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4A9F0" w14:textId="795EDBD0" w:rsidR="00334416" w:rsidRDefault="00291343" w:rsidP="00334416">
      <w:pPr>
        <w:spacing w:after="21" w:line="259" w:lineRule="auto"/>
        <w:ind w:left="0" w:right="836"/>
        <w:jc w:val="center"/>
      </w:pPr>
      <w:bookmarkStart w:id="0" w:name="_Hlk166842589"/>
      <w:bookmarkStart w:id="1" w:name="_GoBack"/>
      <w:bookmarkEnd w:id="1"/>
      <w:r>
        <w:t xml:space="preserve">                    </w:t>
      </w:r>
      <w:r w:rsidR="000D6883" w:rsidRPr="00E31A94">
        <w:rPr>
          <w:rFonts w:ascii="Century Gothic" w:eastAsia="Calibri" w:hAnsi="Century Gothic"/>
          <w:b/>
          <w:noProof/>
          <w:lang w:eastAsia="zh-CN"/>
        </w:rPr>
        <w:drawing>
          <wp:inline distT="0" distB="0" distL="0" distR="0" wp14:anchorId="501DA78D" wp14:editId="1CB1A730">
            <wp:extent cx="1117600" cy="1003300"/>
            <wp:effectExtent l="0" t="0" r="6350" b="6350"/>
            <wp:docPr id="856647056" name="Picture 856647056" descr="thumbn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umbnail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7600" cy="1003300"/>
                    </a:xfrm>
                    <a:prstGeom prst="rect">
                      <a:avLst/>
                    </a:prstGeom>
                    <a:noFill/>
                    <a:ln>
                      <a:noFill/>
                    </a:ln>
                  </pic:spPr>
                </pic:pic>
              </a:graphicData>
            </a:graphic>
          </wp:inline>
        </w:drawing>
      </w:r>
    </w:p>
    <w:p w14:paraId="49381DAD" w14:textId="77777777" w:rsidR="00334416" w:rsidRDefault="00334416" w:rsidP="00334416">
      <w:pPr>
        <w:pStyle w:val="Heading2"/>
        <w:spacing w:after="88"/>
        <w:ind w:left="370" w:right="4"/>
      </w:pPr>
    </w:p>
    <w:p w14:paraId="08D74640" w14:textId="77777777" w:rsidR="00334416" w:rsidRDefault="00334416" w:rsidP="00334416">
      <w:pPr>
        <w:pStyle w:val="Heading2"/>
        <w:spacing w:after="88"/>
        <w:ind w:left="370" w:right="4"/>
      </w:pPr>
      <w:r>
        <w:t xml:space="preserve">MINISTRY OF HEALTH </w:t>
      </w:r>
    </w:p>
    <w:p w14:paraId="45AEB4E8" w14:textId="77777777" w:rsidR="00334416" w:rsidRPr="00AA5A81" w:rsidRDefault="00334416" w:rsidP="00334416">
      <w:pPr>
        <w:pStyle w:val="Heading2"/>
        <w:spacing w:after="88"/>
        <w:ind w:left="370" w:right="4"/>
        <w:rPr>
          <w:sz w:val="28"/>
          <w:szCs w:val="20"/>
        </w:rPr>
      </w:pPr>
      <w:r w:rsidRPr="00AA5A81">
        <w:rPr>
          <w:sz w:val="28"/>
          <w:szCs w:val="20"/>
        </w:rPr>
        <w:t xml:space="preserve">STATE DEPARTMENT FOR MEDICAL SERVICES </w:t>
      </w:r>
    </w:p>
    <w:p w14:paraId="5A5EEFD6" w14:textId="77777777" w:rsidR="00334416" w:rsidRPr="00453BE1" w:rsidRDefault="00334416" w:rsidP="00334416">
      <w:pPr>
        <w:spacing w:after="14" w:line="249" w:lineRule="auto"/>
        <w:ind w:left="614" w:hanging="10"/>
        <w:jc w:val="left"/>
        <w:rPr>
          <w:sz w:val="22"/>
          <w:szCs w:val="20"/>
        </w:rPr>
      </w:pPr>
      <w:r w:rsidRPr="00AA5A81">
        <w:rPr>
          <w:b/>
          <w:sz w:val="28"/>
          <w:szCs w:val="20"/>
        </w:rPr>
        <w:t xml:space="preserve">COVID-19 HEALTH EMERGENCY RESPONSE PROJECT </w:t>
      </w:r>
      <w:r w:rsidRPr="00453BE1">
        <w:rPr>
          <w:b/>
          <w:bCs/>
          <w:sz w:val="28"/>
          <w:szCs w:val="20"/>
        </w:rPr>
        <w:t>(C-HERP)</w:t>
      </w:r>
      <w:r w:rsidRPr="00AA5A81">
        <w:rPr>
          <w:sz w:val="28"/>
          <w:szCs w:val="20"/>
        </w:rPr>
        <w:t xml:space="preserve"> </w:t>
      </w:r>
    </w:p>
    <w:p w14:paraId="0723D07E" w14:textId="77777777" w:rsidR="00334416" w:rsidRDefault="00334416" w:rsidP="00334416">
      <w:pPr>
        <w:spacing w:after="31" w:line="259" w:lineRule="auto"/>
        <w:ind w:left="360"/>
        <w:jc w:val="left"/>
      </w:pPr>
      <w:r>
        <w:rPr>
          <w:sz w:val="22"/>
        </w:rPr>
        <w:t xml:space="preserve"> </w:t>
      </w:r>
    </w:p>
    <w:p w14:paraId="04022CE5" w14:textId="77777777" w:rsidR="00334416" w:rsidRDefault="00334416" w:rsidP="00334416">
      <w:pPr>
        <w:spacing w:after="0" w:line="259" w:lineRule="auto"/>
        <w:ind w:left="366" w:hanging="10"/>
        <w:jc w:val="left"/>
      </w:pPr>
      <w:r>
        <w:rPr>
          <w:b/>
          <w:sz w:val="28"/>
        </w:rPr>
        <w:t>TENDER NAME:</w:t>
      </w:r>
      <w:r>
        <w:rPr>
          <w:sz w:val="28"/>
        </w:rPr>
        <w:t xml:space="preserve"> </w:t>
      </w:r>
      <w:r>
        <w:rPr>
          <w:sz w:val="28"/>
        </w:rPr>
        <w:tab/>
        <w:t xml:space="preserve">SUPPLY, DELIVERY, INSTALLATION, TESTING AND </w:t>
      </w:r>
    </w:p>
    <w:p w14:paraId="62810CBB" w14:textId="6F6A7422" w:rsidR="00334416" w:rsidRDefault="00334416" w:rsidP="00334416">
      <w:pPr>
        <w:spacing w:after="0" w:line="259" w:lineRule="auto"/>
        <w:ind w:left="2880" w:right="1"/>
        <w:jc w:val="left"/>
      </w:pPr>
      <w:r>
        <w:rPr>
          <w:sz w:val="28"/>
        </w:rPr>
        <w:t xml:space="preserve">COMMISSIONING OF MEDICAL GASES PIPING SYSTEMS IN </w:t>
      </w:r>
      <w:r w:rsidR="007E3782">
        <w:rPr>
          <w:sz w:val="28"/>
        </w:rPr>
        <w:t>HOLA, SIAYA AND KISUMU</w:t>
      </w:r>
      <w:r w:rsidR="00F03DE0">
        <w:rPr>
          <w:sz w:val="28"/>
        </w:rPr>
        <w:t xml:space="preserve"> COUNTY</w:t>
      </w:r>
      <w:r>
        <w:rPr>
          <w:sz w:val="28"/>
        </w:rPr>
        <w:t xml:space="preserve"> </w:t>
      </w:r>
      <w:r w:rsidR="00F03DE0">
        <w:rPr>
          <w:sz w:val="28"/>
        </w:rPr>
        <w:t>REFERRAL HOSPITALS</w:t>
      </w:r>
    </w:p>
    <w:p w14:paraId="0BD23CFA" w14:textId="77777777" w:rsidR="00334416" w:rsidRDefault="00334416" w:rsidP="00334416">
      <w:pPr>
        <w:spacing w:after="0" w:line="259" w:lineRule="auto"/>
        <w:ind w:left="440"/>
        <w:jc w:val="left"/>
      </w:pPr>
      <w:r>
        <w:rPr>
          <w:b/>
          <w:sz w:val="32"/>
        </w:rPr>
        <w:t xml:space="preserve"> </w:t>
      </w:r>
    </w:p>
    <w:p w14:paraId="1B79EA89" w14:textId="3DB55788" w:rsidR="00334416" w:rsidRDefault="00334416" w:rsidP="00334416">
      <w:pPr>
        <w:pStyle w:val="Heading2"/>
        <w:spacing w:after="0"/>
        <w:ind w:left="370"/>
        <w:jc w:val="left"/>
      </w:pPr>
      <w:r>
        <w:t>RFB No:</w:t>
      </w:r>
      <w:r>
        <w:rPr>
          <w:b w:val="0"/>
        </w:rPr>
        <w:t xml:space="preserve"> </w:t>
      </w:r>
      <w:r>
        <w:rPr>
          <w:b w:val="0"/>
        </w:rPr>
        <w:tab/>
      </w:r>
      <w:r w:rsidRPr="00CC3DCD">
        <w:rPr>
          <w:b w:val="0"/>
          <w:bCs/>
        </w:rPr>
        <w:t>MOH/SDMS/C-HERP/ONT-0</w:t>
      </w:r>
      <w:r w:rsidR="00474D49">
        <w:rPr>
          <w:b w:val="0"/>
          <w:bCs/>
        </w:rPr>
        <w:t>3</w:t>
      </w:r>
      <w:r w:rsidRPr="00CC3DCD">
        <w:rPr>
          <w:b w:val="0"/>
          <w:bCs/>
        </w:rPr>
        <w:t>/202</w:t>
      </w:r>
      <w:r w:rsidR="00474D49">
        <w:rPr>
          <w:b w:val="0"/>
          <w:bCs/>
        </w:rPr>
        <w:t>4</w:t>
      </w:r>
      <w:r w:rsidRPr="00CC3DCD">
        <w:rPr>
          <w:b w:val="0"/>
          <w:bCs/>
        </w:rPr>
        <w:t>-202</w:t>
      </w:r>
      <w:r w:rsidR="00474D49">
        <w:rPr>
          <w:b w:val="0"/>
          <w:bCs/>
        </w:rPr>
        <w:t>5</w:t>
      </w:r>
      <w:r>
        <w:t xml:space="preserve"> </w:t>
      </w:r>
    </w:p>
    <w:p w14:paraId="2F274796" w14:textId="77777777" w:rsidR="00334416" w:rsidRDefault="00334416" w:rsidP="00334416">
      <w:pPr>
        <w:spacing w:after="1" w:line="259" w:lineRule="auto"/>
        <w:ind w:left="430"/>
        <w:jc w:val="left"/>
      </w:pPr>
      <w:r>
        <w:rPr>
          <w:b/>
          <w:sz w:val="28"/>
        </w:rPr>
        <w:t xml:space="preserve"> </w:t>
      </w:r>
    </w:p>
    <w:p w14:paraId="10F219B7" w14:textId="77777777" w:rsidR="00334416" w:rsidRDefault="00334416" w:rsidP="00334416">
      <w:pPr>
        <w:spacing w:after="13" w:line="250" w:lineRule="auto"/>
        <w:ind w:left="2157" w:right="102" w:hanging="1800"/>
        <w:jc w:val="left"/>
      </w:pPr>
      <w:r>
        <w:rPr>
          <w:b/>
          <w:sz w:val="32"/>
        </w:rPr>
        <w:t xml:space="preserve">Project: </w:t>
      </w:r>
      <w:r>
        <w:rPr>
          <w:b/>
          <w:sz w:val="32"/>
        </w:rPr>
        <w:tab/>
      </w:r>
      <w:r>
        <w:rPr>
          <w:sz w:val="32"/>
        </w:rPr>
        <w:t xml:space="preserve">Covid-19 Health Emergency Response Project (Government of Kenya) </w:t>
      </w:r>
    </w:p>
    <w:p w14:paraId="32D13B40" w14:textId="77777777" w:rsidR="00334416" w:rsidRDefault="00334416" w:rsidP="00334416">
      <w:pPr>
        <w:spacing w:after="0" w:line="259" w:lineRule="auto"/>
        <w:ind w:left="440"/>
        <w:jc w:val="left"/>
      </w:pPr>
      <w:r>
        <w:rPr>
          <w:sz w:val="32"/>
        </w:rPr>
        <w:t xml:space="preserve"> </w:t>
      </w:r>
    </w:p>
    <w:p w14:paraId="1FDAE1D1" w14:textId="77777777" w:rsidR="00334416" w:rsidRDefault="00334416" w:rsidP="00334416">
      <w:pPr>
        <w:spacing w:after="13" w:line="250" w:lineRule="auto"/>
        <w:ind w:left="367" w:hanging="10"/>
        <w:jc w:val="left"/>
      </w:pPr>
      <w:r>
        <w:rPr>
          <w:b/>
          <w:sz w:val="32"/>
        </w:rPr>
        <w:t xml:space="preserve">Purchaser: </w:t>
      </w:r>
      <w:r>
        <w:rPr>
          <w:b/>
          <w:sz w:val="32"/>
        </w:rPr>
        <w:tab/>
      </w:r>
      <w:r>
        <w:rPr>
          <w:sz w:val="32"/>
        </w:rPr>
        <w:t xml:space="preserve">Ministry of Health </w:t>
      </w:r>
      <w:r>
        <w:rPr>
          <w:b/>
          <w:sz w:val="32"/>
        </w:rPr>
        <w:t xml:space="preserve">- </w:t>
      </w:r>
      <w:r>
        <w:rPr>
          <w:sz w:val="32"/>
        </w:rPr>
        <w:t xml:space="preserve">State Department for Medical </w:t>
      </w:r>
    </w:p>
    <w:p w14:paraId="2B15C10E" w14:textId="77777777" w:rsidR="00334416" w:rsidRDefault="00334416" w:rsidP="00334416">
      <w:pPr>
        <w:spacing w:after="13" w:line="250" w:lineRule="auto"/>
        <w:ind w:left="1807" w:right="1" w:firstLine="353"/>
        <w:jc w:val="left"/>
      </w:pPr>
      <w:r>
        <w:rPr>
          <w:sz w:val="32"/>
        </w:rPr>
        <w:t xml:space="preserve">Services </w:t>
      </w:r>
    </w:p>
    <w:p w14:paraId="7C9BFD6A" w14:textId="77777777" w:rsidR="00334416" w:rsidRDefault="00334416" w:rsidP="00334416">
      <w:pPr>
        <w:spacing w:after="0" w:line="259" w:lineRule="auto"/>
        <w:ind w:left="440"/>
        <w:jc w:val="left"/>
      </w:pPr>
      <w:r>
        <w:rPr>
          <w:sz w:val="32"/>
        </w:rPr>
        <w:t xml:space="preserve"> </w:t>
      </w:r>
    </w:p>
    <w:p w14:paraId="0755C8B7" w14:textId="77777777" w:rsidR="00334416" w:rsidRDefault="00334416" w:rsidP="00334416">
      <w:pPr>
        <w:spacing w:after="13" w:line="250" w:lineRule="auto"/>
        <w:ind w:left="367" w:hanging="10"/>
        <w:jc w:val="left"/>
        <w:rPr>
          <w:sz w:val="32"/>
        </w:rPr>
      </w:pPr>
      <w:r w:rsidRPr="00ED4182">
        <w:rPr>
          <w:b/>
          <w:bCs/>
          <w:sz w:val="32"/>
        </w:rPr>
        <w:t>Loan No.:</w:t>
      </w:r>
      <w:r>
        <w:rPr>
          <w:sz w:val="32"/>
        </w:rPr>
        <w:t xml:space="preserve"> </w:t>
      </w:r>
      <w:r>
        <w:rPr>
          <w:sz w:val="32"/>
        </w:rPr>
        <w:tab/>
        <w:t>IDA 65980</w:t>
      </w:r>
    </w:p>
    <w:p w14:paraId="0101DC0B" w14:textId="77777777" w:rsidR="00334416" w:rsidRDefault="00334416" w:rsidP="00334416">
      <w:pPr>
        <w:spacing w:after="13" w:line="250" w:lineRule="auto"/>
        <w:ind w:left="367" w:hanging="10"/>
        <w:jc w:val="left"/>
      </w:pPr>
      <w:r w:rsidRPr="00C54222">
        <w:rPr>
          <w:b/>
          <w:bCs/>
          <w:sz w:val="32"/>
        </w:rPr>
        <w:t>Project No.:</w:t>
      </w:r>
      <w:r>
        <w:rPr>
          <w:sz w:val="32"/>
        </w:rPr>
        <w:t xml:space="preserve"> </w:t>
      </w:r>
      <w:r>
        <w:rPr>
          <w:sz w:val="32"/>
        </w:rPr>
        <w:tab/>
        <w:t xml:space="preserve">P173820 </w:t>
      </w:r>
    </w:p>
    <w:p w14:paraId="3F633104" w14:textId="77777777" w:rsidR="00334416" w:rsidRDefault="00334416" w:rsidP="00334416">
      <w:pPr>
        <w:spacing w:after="0" w:line="259" w:lineRule="auto"/>
        <w:ind w:left="440"/>
        <w:jc w:val="left"/>
      </w:pPr>
      <w:r>
        <w:rPr>
          <w:sz w:val="32"/>
        </w:rPr>
        <w:t xml:space="preserve"> </w:t>
      </w:r>
    </w:p>
    <w:p w14:paraId="5B5C47EF" w14:textId="6F68051C" w:rsidR="00334416" w:rsidRDefault="00334416" w:rsidP="00334416">
      <w:pPr>
        <w:spacing w:after="13" w:line="250" w:lineRule="auto"/>
        <w:ind w:left="367" w:right="2" w:hanging="10"/>
        <w:jc w:val="left"/>
      </w:pPr>
      <w:r>
        <w:rPr>
          <w:b/>
          <w:sz w:val="32"/>
        </w:rPr>
        <w:t>UNDB Reference No:</w:t>
      </w:r>
      <w:r>
        <w:rPr>
          <w:sz w:val="32"/>
        </w:rPr>
        <w:t xml:space="preserve"> KE-MOH-444502-GO-RFB</w:t>
      </w:r>
      <w:r>
        <w:rPr>
          <w:b/>
          <w:sz w:val="32"/>
        </w:rPr>
        <w:t xml:space="preserve">   </w:t>
      </w:r>
    </w:p>
    <w:p w14:paraId="7E408D30" w14:textId="77777777" w:rsidR="00334416" w:rsidRPr="00D7251D" w:rsidRDefault="00334416" w:rsidP="00334416">
      <w:pPr>
        <w:spacing w:after="0" w:line="259" w:lineRule="auto"/>
        <w:ind w:left="440"/>
        <w:jc w:val="left"/>
        <w:rPr>
          <w:sz w:val="14"/>
          <w:szCs w:val="12"/>
        </w:rPr>
      </w:pPr>
      <w:r w:rsidRPr="00D7251D">
        <w:rPr>
          <w:b/>
          <w:sz w:val="18"/>
          <w:szCs w:val="12"/>
        </w:rPr>
        <w:t xml:space="preserve"> </w:t>
      </w:r>
    </w:p>
    <w:p w14:paraId="0D7563D3" w14:textId="77777777" w:rsidR="00334416" w:rsidRDefault="00334416" w:rsidP="00334416">
      <w:pPr>
        <w:spacing w:after="0" w:line="259" w:lineRule="auto"/>
        <w:ind w:left="370" w:right="6" w:hanging="10"/>
        <w:jc w:val="left"/>
      </w:pPr>
      <w:r>
        <w:rPr>
          <w:b/>
          <w:sz w:val="32"/>
        </w:rPr>
        <w:t xml:space="preserve">Country: </w:t>
      </w:r>
      <w:r>
        <w:rPr>
          <w:b/>
          <w:sz w:val="32"/>
        </w:rPr>
        <w:tab/>
      </w:r>
      <w:r>
        <w:rPr>
          <w:sz w:val="32"/>
        </w:rPr>
        <w:t xml:space="preserve">Kenya </w:t>
      </w:r>
    </w:p>
    <w:p w14:paraId="6B835304" w14:textId="77777777" w:rsidR="00334416" w:rsidRPr="00D7251D" w:rsidRDefault="00334416" w:rsidP="00334416">
      <w:pPr>
        <w:spacing w:after="0" w:line="259" w:lineRule="auto"/>
        <w:ind w:left="440"/>
        <w:jc w:val="left"/>
        <w:rPr>
          <w:sz w:val="14"/>
          <w:szCs w:val="12"/>
        </w:rPr>
      </w:pPr>
      <w:r w:rsidRPr="00D7251D">
        <w:rPr>
          <w:sz w:val="18"/>
          <w:szCs w:val="12"/>
        </w:rPr>
        <w:t xml:space="preserve"> </w:t>
      </w:r>
    </w:p>
    <w:p w14:paraId="2814B797" w14:textId="4C58E946" w:rsidR="00334416" w:rsidRPr="003E28C5" w:rsidRDefault="00334416" w:rsidP="00334416">
      <w:pPr>
        <w:spacing w:after="13" w:line="250" w:lineRule="auto"/>
        <w:ind w:left="367" w:hanging="10"/>
        <w:jc w:val="left"/>
        <w:rPr>
          <w:color w:val="auto"/>
        </w:rPr>
      </w:pPr>
      <w:r>
        <w:rPr>
          <w:b/>
          <w:sz w:val="32"/>
        </w:rPr>
        <w:t xml:space="preserve">Issued on: </w:t>
      </w:r>
      <w:r>
        <w:rPr>
          <w:b/>
          <w:sz w:val="32"/>
        </w:rPr>
        <w:tab/>
      </w:r>
      <w:r>
        <w:rPr>
          <w:b/>
          <w:sz w:val="32"/>
        </w:rPr>
        <w:tab/>
      </w:r>
      <w:r>
        <w:rPr>
          <w:b/>
          <w:sz w:val="32"/>
        </w:rPr>
        <w:tab/>
      </w:r>
      <w:r w:rsidR="00C27079" w:rsidRPr="001045D9">
        <w:rPr>
          <w:bCs/>
          <w:sz w:val="32"/>
        </w:rPr>
        <w:t>2</w:t>
      </w:r>
      <w:r w:rsidR="00481219" w:rsidRPr="001045D9">
        <w:rPr>
          <w:bCs/>
          <w:sz w:val="32"/>
        </w:rPr>
        <w:t>8</w:t>
      </w:r>
      <w:r w:rsidRPr="001045D9">
        <w:rPr>
          <w:bCs/>
          <w:sz w:val="32"/>
          <w:vertAlign w:val="superscript"/>
        </w:rPr>
        <w:t>th</w:t>
      </w:r>
      <w:r>
        <w:rPr>
          <w:b/>
          <w:sz w:val="32"/>
        </w:rPr>
        <w:t xml:space="preserve"> </w:t>
      </w:r>
      <w:r w:rsidRPr="003E28C5">
        <w:rPr>
          <w:color w:val="auto"/>
          <w:sz w:val="32"/>
        </w:rPr>
        <w:t xml:space="preserve">August 2024 </w:t>
      </w:r>
    </w:p>
    <w:p w14:paraId="3DD3EE80" w14:textId="77777777" w:rsidR="00334416" w:rsidRPr="003E28C5" w:rsidRDefault="00334416" w:rsidP="00334416">
      <w:pPr>
        <w:spacing w:after="13" w:line="250" w:lineRule="auto"/>
        <w:ind w:left="0" w:right="1569" w:firstLine="357"/>
        <w:jc w:val="left"/>
        <w:rPr>
          <w:b/>
          <w:color w:val="auto"/>
          <w:sz w:val="18"/>
          <w:szCs w:val="12"/>
        </w:rPr>
      </w:pPr>
    </w:p>
    <w:p w14:paraId="06718BC1" w14:textId="7847A503" w:rsidR="00334416" w:rsidRPr="003E28C5" w:rsidRDefault="00334416" w:rsidP="00334416">
      <w:pPr>
        <w:spacing w:after="13" w:line="250" w:lineRule="auto"/>
        <w:ind w:left="0" w:right="1569" w:firstLine="357"/>
        <w:jc w:val="left"/>
        <w:rPr>
          <w:b/>
          <w:color w:val="auto"/>
          <w:sz w:val="32"/>
        </w:rPr>
      </w:pPr>
      <w:r w:rsidRPr="003E28C5">
        <w:rPr>
          <w:b/>
          <w:color w:val="auto"/>
          <w:sz w:val="32"/>
        </w:rPr>
        <w:t xml:space="preserve">Tender Closing date: </w:t>
      </w:r>
      <w:r w:rsidRPr="001045D9">
        <w:rPr>
          <w:bCs/>
          <w:color w:val="auto"/>
          <w:sz w:val="32"/>
        </w:rPr>
        <w:tab/>
      </w:r>
      <w:r w:rsidR="00481219" w:rsidRPr="001045D9">
        <w:rPr>
          <w:bCs/>
          <w:color w:val="auto"/>
          <w:sz w:val="32"/>
        </w:rPr>
        <w:t>9</w:t>
      </w:r>
      <w:r w:rsidRPr="001045D9">
        <w:rPr>
          <w:bCs/>
          <w:color w:val="auto"/>
          <w:sz w:val="32"/>
          <w:vertAlign w:val="superscript"/>
        </w:rPr>
        <w:t>th</w:t>
      </w:r>
      <w:r w:rsidRPr="001045D9">
        <w:rPr>
          <w:color w:val="auto"/>
          <w:sz w:val="32"/>
        </w:rPr>
        <w:t xml:space="preserve"> </w:t>
      </w:r>
      <w:r w:rsidR="00CF096E">
        <w:rPr>
          <w:color w:val="auto"/>
          <w:sz w:val="32"/>
        </w:rPr>
        <w:t>Octo</w:t>
      </w:r>
      <w:r w:rsidRPr="003E28C5">
        <w:rPr>
          <w:color w:val="auto"/>
          <w:sz w:val="32"/>
        </w:rPr>
        <w:t>ber, 2024</w:t>
      </w:r>
      <w:r w:rsidRPr="003E28C5">
        <w:rPr>
          <w:b/>
          <w:color w:val="auto"/>
          <w:sz w:val="32"/>
        </w:rPr>
        <w:t xml:space="preserve"> </w:t>
      </w:r>
    </w:p>
    <w:p w14:paraId="4D0B2A21" w14:textId="77777777" w:rsidR="00334416" w:rsidRPr="00D7251D" w:rsidRDefault="00334416" w:rsidP="00334416">
      <w:pPr>
        <w:spacing w:after="13" w:line="250" w:lineRule="auto"/>
        <w:ind w:left="0" w:right="1569" w:firstLine="357"/>
        <w:jc w:val="left"/>
        <w:rPr>
          <w:b/>
          <w:sz w:val="18"/>
          <w:szCs w:val="12"/>
        </w:rPr>
      </w:pPr>
    </w:p>
    <w:p w14:paraId="405C049D" w14:textId="77777777" w:rsidR="00334416" w:rsidRPr="00B71648" w:rsidRDefault="00334416" w:rsidP="00334416">
      <w:pPr>
        <w:spacing w:after="13" w:line="250" w:lineRule="auto"/>
        <w:ind w:left="0" w:right="1569" w:firstLine="357"/>
        <w:jc w:val="left"/>
      </w:pPr>
      <w:r>
        <w:rPr>
          <w:b/>
          <w:sz w:val="32"/>
        </w:rPr>
        <w:t xml:space="preserve">Time: </w:t>
      </w:r>
      <w:r>
        <w:rPr>
          <w:b/>
          <w:sz w:val="32"/>
        </w:rPr>
        <w:tab/>
      </w:r>
      <w:r>
        <w:rPr>
          <w:b/>
          <w:sz w:val="32"/>
        </w:rPr>
        <w:tab/>
      </w:r>
      <w:r>
        <w:rPr>
          <w:sz w:val="32"/>
        </w:rPr>
        <w:t xml:space="preserve">11.00 a.m. Local time </w:t>
      </w:r>
    </w:p>
    <w:p w14:paraId="2529BF99" w14:textId="77777777" w:rsidR="00334416" w:rsidRDefault="00334416" w:rsidP="00334416">
      <w:pPr>
        <w:spacing w:after="0" w:line="265" w:lineRule="auto"/>
        <w:ind w:left="10" w:right="539" w:hanging="10"/>
        <w:jc w:val="right"/>
      </w:pPr>
      <w:r>
        <w:rPr>
          <w:sz w:val="20"/>
        </w:rPr>
        <w:t xml:space="preserve">ii </w:t>
      </w:r>
    </w:p>
    <w:p w14:paraId="4DA80BC6" w14:textId="77777777" w:rsidR="00334416" w:rsidRDefault="00334416" w:rsidP="00334416">
      <w:pPr>
        <w:spacing w:after="474" w:line="259" w:lineRule="auto"/>
        <w:ind w:left="-29"/>
        <w:jc w:val="left"/>
      </w:pPr>
      <w:r>
        <w:rPr>
          <w:rFonts w:ascii="Calibri" w:eastAsia="Calibri" w:hAnsi="Calibri" w:cs="Calibri"/>
          <w:noProof/>
          <w:sz w:val="22"/>
          <w:lang w:eastAsia="zh-CN"/>
        </w:rPr>
        <mc:AlternateContent>
          <mc:Choice Requires="wpg">
            <w:drawing>
              <wp:inline distT="0" distB="0" distL="0" distR="0" wp14:anchorId="2229AB81" wp14:editId="33A52877">
                <wp:extent cx="5638165" cy="6096"/>
                <wp:effectExtent l="0" t="0" r="0" b="0"/>
                <wp:docPr id="156822" name="Group 15682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209848" name="Shape 20984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4BBC8D" id="Group 156822" o:spid="_x0000_s1026" style="width:443.95pt;height:.5pt;mso-position-horizontal-relative:char;mso-position-vertical-relative:line" coordsize="563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">
                <v:shape id="Shape 209848" o:spid="_x0000_s1027" style="position:absolute;width:56381;height:91;visibility:visible;mso-wrap-style:square;v-text-anchor:top" coordsize="56381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" path="m,l5638165,r,9144l,9144,,e" fillcolor="black" stroked="f" strokeweight="0">
                  <v:stroke miterlimit="83231f" joinstyle="miter"/>
                  <v:path arrowok="t" textboxrect="0,0,5638165,9144"/>
                </v:shape>
                <w10:anchorlock/>
              </v:group>
            </w:pict>
          </mc:Fallback>
        </mc:AlternateContent>
      </w:r>
    </w:p>
    <w:p w14:paraId="42D897CD" w14:textId="77777777" w:rsidR="00334416" w:rsidRDefault="00334416" w:rsidP="00334416">
      <w:pPr>
        <w:pStyle w:val="Heading2"/>
        <w:spacing w:after="0"/>
        <w:ind w:left="366"/>
      </w:pPr>
      <w:r>
        <w:rPr>
          <w:sz w:val="36"/>
        </w:rPr>
        <w:lastRenderedPageBreak/>
        <w:t xml:space="preserve">Invitation for Bids (IFB) </w:t>
      </w:r>
    </w:p>
    <w:p w14:paraId="0A446A65" w14:textId="77777777" w:rsidR="00334416" w:rsidRDefault="00334416" w:rsidP="00334416">
      <w:pPr>
        <w:spacing w:after="0" w:line="259" w:lineRule="auto"/>
        <w:ind w:left="420"/>
        <w:jc w:val="center"/>
      </w:pPr>
      <w:r>
        <w:rPr>
          <w:b/>
        </w:rPr>
        <w:t xml:space="preserve"> </w:t>
      </w:r>
    </w:p>
    <w:p w14:paraId="7DB24CC6" w14:textId="77777777" w:rsidR="00334416" w:rsidRPr="008B2987" w:rsidRDefault="00334416" w:rsidP="00334416">
      <w:pPr>
        <w:spacing w:after="0" w:line="265" w:lineRule="auto"/>
        <w:ind w:left="369" w:right="1" w:hanging="10"/>
        <w:jc w:val="center"/>
        <w:rPr>
          <w:b/>
          <w:sz w:val="22"/>
        </w:rPr>
      </w:pPr>
      <w:r w:rsidRPr="008B2987">
        <w:rPr>
          <w:b/>
          <w:sz w:val="22"/>
        </w:rPr>
        <w:t>GOVERNMENT OF KENYA</w:t>
      </w:r>
    </w:p>
    <w:p w14:paraId="3C384EF3" w14:textId="77777777" w:rsidR="00334416" w:rsidRDefault="00334416" w:rsidP="00334416">
      <w:pPr>
        <w:spacing w:after="0" w:line="265" w:lineRule="auto"/>
        <w:ind w:left="369" w:right="1" w:hanging="10"/>
        <w:jc w:val="center"/>
        <w:rPr>
          <w:b/>
          <w:sz w:val="22"/>
        </w:rPr>
      </w:pPr>
      <w:r w:rsidRPr="008B2987">
        <w:rPr>
          <w:b/>
          <w:sz w:val="22"/>
        </w:rPr>
        <w:t>MINISTRY OF HEALTH</w:t>
      </w:r>
    </w:p>
    <w:p w14:paraId="579D3B7A" w14:textId="6C2BDDF4" w:rsidR="00A34B34" w:rsidRPr="008B2987" w:rsidRDefault="00A34B34" w:rsidP="00334416">
      <w:pPr>
        <w:spacing w:after="0" w:line="265" w:lineRule="auto"/>
        <w:ind w:left="369" w:right="1" w:hanging="10"/>
        <w:jc w:val="center"/>
        <w:rPr>
          <w:sz w:val="22"/>
        </w:rPr>
      </w:pPr>
      <w:r>
        <w:rPr>
          <w:b/>
          <w:sz w:val="22"/>
        </w:rPr>
        <w:t>STATE DEPARTMENT FOR MEDICAL SERVICES</w:t>
      </w:r>
    </w:p>
    <w:p w14:paraId="5739A667" w14:textId="77777777" w:rsidR="00334416" w:rsidRPr="008B2987" w:rsidRDefault="00334416" w:rsidP="00334416">
      <w:pPr>
        <w:spacing w:after="10" w:line="249" w:lineRule="auto"/>
        <w:ind w:left="3060" w:hanging="10"/>
        <w:rPr>
          <w:sz w:val="22"/>
        </w:rPr>
      </w:pPr>
      <w:r w:rsidRPr="008B2987">
        <w:rPr>
          <w:b/>
          <w:sz w:val="22"/>
        </w:rPr>
        <w:t>COVID-19 EMERGENCY HEALTH PROJECT</w:t>
      </w:r>
    </w:p>
    <w:p w14:paraId="59B1AD5C" w14:textId="77777777" w:rsidR="00334416" w:rsidRPr="008B2987" w:rsidRDefault="00334416" w:rsidP="00334416">
      <w:pPr>
        <w:spacing w:after="171" w:line="265" w:lineRule="auto"/>
        <w:ind w:left="369" w:right="2" w:hanging="10"/>
        <w:jc w:val="center"/>
        <w:rPr>
          <w:sz w:val="22"/>
        </w:rPr>
      </w:pPr>
      <w:r w:rsidRPr="008B2987">
        <w:rPr>
          <w:b/>
          <w:sz w:val="22"/>
        </w:rPr>
        <w:t>IDA CREDIT No. 65980</w:t>
      </w:r>
    </w:p>
    <w:p w14:paraId="10548A80" w14:textId="77777777" w:rsidR="00334416" w:rsidRPr="008B2987" w:rsidRDefault="00334416" w:rsidP="00334416">
      <w:pPr>
        <w:spacing w:after="182" w:line="249" w:lineRule="auto"/>
        <w:ind w:left="19" w:hanging="10"/>
        <w:jc w:val="left"/>
        <w:rPr>
          <w:sz w:val="22"/>
        </w:rPr>
      </w:pPr>
      <w:r w:rsidRPr="008B2987">
        <w:rPr>
          <w:b/>
          <w:sz w:val="22"/>
        </w:rPr>
        <w:t xml:space="preserve">                                                         PROJECT ID No. P173820 </w:t>
      </w:r>
    </w:p>
    <w:p w14:paraId="2946BC1E" w14:textId="3475E524" w:rsidR="00E04B7E" w:rsidRDefault="00E04B7E" w:rsidP="00E04B7E">
      <w:pPr>
        <w:numPr>
          <w:ilvl w:val="0"/>
          <w:numId w:val="1"/>
        </w:numPr>
        <w:spacing w:after="0" w:line="276" w:lineRule="auto"/>
        <w:ind w:right="119" w:hanging="360"/>
        <w:rPr>
          <w:sz w:val="22"/>
        </w:rPr>
      </w:pPr>
      <w:r w:rsidRPr="008B2987">
        <w:rPr>
          <w:sz w:val="22"/>
        </w:rPr>
        <w:t>The Ministry of Health</w:t>
      </w:r>
      <w:r>
        <w:rPr>
          <w:sz w:val="22"/>
        </w:rPr>
        <w:t xml:space="preserve">, </w:t>
      </w:r>
      <w:r w:rsidRPr="008B2987">
        <w:rPr>
          <w:sz w:val="22"/>
        </w:rPr>
        <w:t xml:space="preserve">State Department for Medical Services </w:t>
      </w:r>
      <w:r w:rsidRPr="00DE31FD">
        <w:rPr>
          <w:iCs/>
          <w:sz w:val="22"/>
        </w:rPr>
        <w:t>has received</w:t>
      </w:r>
      <w:r w:rsidRPr="008B2987">
        <w:rPr>
          <w:i/>
          <w:sz w:val="22"/>
        </w:rPr>
        <w:t xml:space="preserve"> </w:t>
      </w:r>
      <w:r w:rsidRPr="008B2987">
        <w:rPr>
          <w:sz w:val="22"/>
        </w:rPr>
        <w:t>financing from the World Bank toward the cost of the Covid-19 Health Emergency Project (CHERP) and intends to apply part of the proceeds toward payments under the contract</w:t>
      </w:r>
      <w:r>
        <w:rPr>
          <w:sz w:val="22"/>
        </w:rPr>
        <w:t>s</w:t>
      </w:r>
      <w:r w:rsidRPr="008B2987">
        <w:rPr>
          <w:sz w:val="22"/>
          <w:vertAlign w:val="superscript"/>
        </w:rPr>
        <w:footnoteReference w:id="1"/>
      </w:r>
      <w:r w:rsidRPr="008B2987">
        <w:rPr>
          <w:sz w:val="22"/>
        </w:rPr>
        <w:t xml:space="preserve"> for </w:t>
      </w:r>
      <w:r w:rsidRPr="00DE31FD">
        <w:rPr>
          <w:b/>
          <w:color w:val="auto"/>
          <w:sz w:val="22"/>
        </w:rPr>
        <w:t>Supply, Delivery, Installation, Testing and Commissioning of</w:t>
      </w:r>
      <w:r>
        <w:rPr>
          <w:b/>
          <w:color w:val="auto"/>
          <w:sz w:val="22"/>
        </w:rPr>
        <w:t xml:space="preserve"> Medical Gases Piping Systems</w:t>
      </w:r>
      <w:r w:rsidRPr="008B2987">
        <w:rPr>
          <w:b/>
          <w:sz w:val="22"/>
        </w:rPr>
        <w:t>.</w:t>
      </w:r>
      <w:r w:rsidRPr="008B2987">
        <w:rPr>
          <w:sz w:val="22"/>
        </w:rPr>
        <w:t xml:space="preserve"> For th</w:t>
      </w:r>
      <w:r>
        <w:rPr>
          <w:sz w:val="22"/>
        </w:rPr>
        <w:t>ese</w:t>
      </w:r>
      <w:r w:rsidRPr="008B2987">
        <w:rPr>
          <w:sz w:val="22"/>
        </w:rPr>
        <w:t xml:space="preserve"> contract</w:t>
      </w:r>
      <w:r>
        <w:rPr>
          <w:sz w:val="22"/>
        </w:rPr>
        <w:t>s</w:t>
      </w:r>
      <w:r w:rsidRPr="008B2987">
        <w:rPr>
          <w:sz w:val="22"/>
        </w:rPr>
        <w:t>, the Borrower shall process the payments using the Direct Payment disbursement method, as defined in the World Bank’s Disbursement Guidelines for Investment Project Financing, except for those payments which the contract provides to be made through letter of credit.</w:t>
      </w:r>
    </w:p>
    <w:p w14:paraId="3B02836A" w14:textId="77777777" w:rsidR="00E04B7E" w:rsidRPr="00E04B7E" w:rsidRDefault="00E04B7E" w:rsidP="00E04B7E">
      <w:pPr>
        <w:spacing w:after="0" w:line="276" w:lineRule="auto"/>
        <w:ind w:left="1080" w:right="119"/>
        <w:rPr>
          <w:sz w:val="22"/>
        </w:rPr>
      </w:pPr>
    </w:p>
    <w:p w14:paraId="67E48374" w14:textId="391ACEA6" w:rsidR="00E04B7E" w:rsidRPr="00E04B7E" w:rsidRDefault="00E04B7E" w:rsidP="00E04B7E">
      <w:pPr>
        <w:numPr>
          <w:ilvl w:val="0"/>
          <w:numId w:val="1"/>
        </w:numPr>
        <w:spacing w:after="0" w:line="276" w:lineRule="auto"/>
        <w:ind w:right="119" w:hanging="360"/>
        <w:rPr>
          <w:sz w:val="22"/>
        </w:rPr>
      </w:pPr>
      <w:r w:rsidRPr="008B2987">
        <w:rPr>
          <w:sz w:val="22"/>
        </w:rPr>
        <w:t xml:space="preserve">The </w:t>
      </w:r>
      <w:r w:rsidRPr="007F794D">
        <w:rPr>
          <w:b/>
          <w:iCs/>
          <w:sz w:val="22"/>
        </w:rPr>
        <w:t xml:space="preserve">State Department for Medical Services </w:t>
      </w:r>
      <w:r w:rsidRPr="008B2987">
        <w:rPr>
          <w:sz w:val="22"/>
        </w:rPr>
        <w:t xml:space="preserve">now invites sealed Bids from eligible Bidders for the </w:t>
      </w:r>
      <w:r w:rsidRPr="008B2987">
        <w:rPr>
          <w:b/>
          <w:bCs/>
          <w:sz w:val="22"/>
        </w:rPr>
        <w:t xml:space="preserve">Supply, </w:t>
      </w:r>
      <w:r w:rsidRPr="009A4E19">
        <w:rPr>
          <w:b/>
          <w:bCs/>
          <w:color w:val="auto"/>
          <w:sz w:val="22"/>
        </w:rPr>
        <w:t xml:space="preserve">Delivery, lnstallation, Testing and Commissioning of </w:t>
      </w:r>
      <w:r>
        <w:rPr>
          <w:b/>
          <w:bCs/>
          <w:color w:val="auto"/>
          <w:sz w:val="22"/>
        </w:rPr>
        <w:t>Medical Gases Piping Systems</w:t>
      </w:r>
      <w:r w:rsidR="00EF0EA0">
        <w:rPr>
          <w:b/>
          <w:bCs/>
          <w:color w:val="auto"/>
          <w:sz w:val="22"/>
        </w:rPr>
        <w:t xml:space="preserve"> Hola, Siaya and Kisumu </w:t>
      </w:r>
      <w:r w:rsidR="00462E94">
        <w:rPr>
          <w:b/>
          <w:bCs/>
          <w:color w:val="auto"/>
          <w:sz w:val="22"/>
        </w:rPr>
        <w:t xml:space="preserve">County Referral </w:t>
      </w:r>
      <w:r w:rsidR="00EF0EA0">
        <w:rPr>
          <w:b/>
          <w:bCs/>
          <w:color w:val="auto"/>
          <w:sz w:val="22"/>
        </w:rPr>
        <w:t xml:space="preserve">Hospitals </w:t>
      </w:r>
    </w:p>
    <w:p w14:paraId="25C627A2" w14:textId="77777777" w:rsidR="00E04B7E" w:rsidRPr="00E04B7E" w:rsidRDefault="00E04B7E" w:rsidP="00E04B7E">
      <w:pPr>
        <w:spacing w:after="0" w:line="276" w:lineRule="auto"/>
        <w:ind w:left="1080" w:right="119"/>
        <w:rPr>
          <w:sz w:val="22"/>
        </w:rPr>
      </w:pPr>
    </w:p>
    <w:p w14:paraId="775F29DA" w14:textId="214433EF" w:rsidR="00E04B7E" w:rsidRDefault="00E04B7E" w:rsidP="00E04B7E">
      <w:pPr>
        <w:numPr>
          <w:ilvl w:val="0"/>
          <w:numId w:val="1"/>
        </w:numPr>
        <w:spacing w:after="0" w:line="276" w:lineRule="auto"/>
        <w:ind w:right="119" w:hanging="360"/>
        <w:rPr>
          <w:sz w:val="22"/>
        </w:rPr>
      </w:pPr>
      <w:r w:rsidRPr="008B2987">
        <w:rPr>
          <w:sz w:val="22"/>
        </w:rPr>
        <w:t xml:space="preserve">Bidding will be conducted through </w:t>
      </w:r>
      <w:r>
        <w:rPr>
          <w:sz w:val="22"/>
        </w:rPr>
        <w:t>Open National Tendering (National Competitive Bidding)</w:t>
      </w:r>
      <w:r w:rsidRPr="008B2987">
        <w:rPr>
          <w:sz w:val="22"/>
        </w:rPr>
        <w:t xml:space="preserve"> </w:t>
      </w:r>
      <w:r>
        <w:rPr>
          <w:sz w:val="22"/>
        </w:rPr>
        <w:t xml:space="preserve">Procurement Method </w:t>
      </w:r>
      <w:r w:rsidRPr="008B2987">
        <w:rPr>
          <w:sz w:val="22"/>
        </w:rPr>
        <w:t xml:space="preserve">using </w:t>
      </w:r>
      <w:r>
        <w:rPr>
          <w:sz w:val="22"/>
        </w:rPr>
        <w:t>Standard Bidding Documents.</w:t>
      </w:r>
    </w:p>
    <w:p w14:paraId="05FD3FE6" w14:textId="77777777" w:rsidR="00E04B7E" w:rsidRPr="00E04B7E" w:rsidRDefault="00E04B7E" w:rsidP="00E04B7E">
      <w:pPr>
        <w:spacing w:after="0" w:line="276" w:lineRule="auto"/>
        <w:ind w:left="1080" w:right="119"/>
        <w:rPr>
          <w:sz w:val="22"/>
        </w:rPr>
      </w:pPr>
    </w:p>
    <w:p w14:paraId="5159CA19" w14:textId="29526794" w:rsidR="00E04B7E" w:rsidRDefault="00E04B7E" w:rsidP="00E04B7E">
      <w:pPr>
        <w:numPr>
          <w:ilvl w:val="0"/>
          <w:numId w:val="1"/>
        </w:numPr>
        <w:spacing w:after="9" w:line="276" w:lineRule="auto"/>
        <w:ind w:right="119" w:hanging="360"/>
        <w:rPr>
          <w:sz w:val="22"/>
        </w:rPr>
      </w:pPr>
      <w:r>
        <w:rPr>
          <w:sz w:val="22"/>
        </w:rPr>
        <w:t>C</w:t>
      </w:r>
      <w:r w:rsidRPr="008B2987">
        <w:rPr>
          <w:sz w:val="22"/>
        </w:rPr>
        <w:t>omplete set of Bidding Document</w:t>
      </w:r>
      <w:r>
        <w:rPr>
          <w:sz w:val="22"/>
        </w:rPr>
        <w:t>s</w:t>
      </w:r>
      <w:r w:rsidRPr="008B2987">
        <w:rPr>
          <w:sz w:val="22"/>
        </w:rPr>
        <w:t xml:space="preserve"> may be </w:t>
      </w:r>
      <w:r>
        <w:rPr>
          <w:sz w:val="22"/>
        </w:rPr>
        <w:t>obtained</w:t>
      </w:r>
      <w:r w:rsidRPr="008B2987">
        <w:rPr>
          <w:sz w:val="22"/>
        </w:rPr>
        <w:t xml:space="preserve"> by eligible </w:t>
      </w:r>
      <w:r>
        <w:rPr>
          <w:sz w:val="22"/>
        </w:rPr>
        <w:t xml:space="preserve">and interested </w:t>
      </w:r>
      <w:r w:rsidRPr="008B2987">
        <w:rPr>
          <w:sz w:val="22"/>
        </w:rPr>
        <w:t>Bidders</w:t>
      </w:r>
      <w:r>
        <w:rPr>
          <w:sz w:val="22"/>
        </w:rPr>
        <w:t xml:space="preserve"> at the Public Procurement Information Portal (</w:t>
      </w:r>
      <w:hyperlink r:id="rId8" w:history="1">
        <w:r w:rsidRPr="00B73E34">
          <w:rPr>
            <w:rStyle w:val="Hyperlink"/>
            <w:sz w:val="22"/>
          </w:rPr>
          <w:t>www.tenders.go.ke</w:t>
        </w:r>
      </w:hyperlink>
      <w:r>
        <w:rPr>
          <w:sz w:val="22"/>
        </w:rPr>
        <w:t>) and the Ministry’s website (</w:t>
      </w:r>
      <w:hyperlink r:id="rId9" w:history="1">
        <w:r w:rsidRPr="00B73E34">
          <w:rPr>
            <w:rStyle w:val="Hyperlink"/>
            <w:sz w:val="22"/>
          </w:rPr>
          <w:t>www.health.go.ke</w:t>
        </w:r>
      </w:hyperlink>
      <w:r>
        <w:rPr>
          <w:sz w:val="22"/>
        </w:rPr>
        <w:t xml:space="preserve">) free of charge before the closing date and time. Bidders who download the Bidding Document(s) MUST forward their particulars immediately to </w:t>
      </w:r>
      <w:hyperlink r:id="rId10" w:history="1">
        <w:r w:rsidRPr="00B73E34">
          <w:rPr>
            <w:rStyle w:val="Hyperlink"/>
            <w:sz w:val="22"/>
          </w:rPr>
          <w:t>procurement@health.go.ke</w:t>
        </w:r>
      </w:hyperlink>
      <w:r>
        <w:rPr>
          <w:sz w:val="22"/>
        </w:rPr>
        <w:t xml:space="preserve"> for registration and facilitation with any further clarification or addendum.</w:t>
      </w:r>
      <w:r w:rsidRPr="008B2987">
        <w:rPr>
          <w:sz w:val="22"/>
        </w:rPr>
        <w:t xml:space="preserve"> </w:t>
      </w:r>
    </w:p>
    <w:p w14:paraId="2A396011" w14:textId="77777777" w:rsidR="00E04B7E" w:rsidRPr="00E04B7E" w:rsidRDefault="00E04B7E" w:rsidP="00E04B7E">
      <w:pPr>
        <w:spacing w:after="9" w:line="276" w:lineRule="auto"/>
        <w:ind w:left="1080" w:right="119"/>
        <w:rPr>
          <w:sz w:val="22"/>
        </w:rPr>
      </w:pPr>
    </w:p>
    <w:p w14:paraId="7CAB0149" w14:textId="77777777" w:rsidR="00E04B7E" w:rsidRDefault="00E04B7E" w:rsidP="00E04B7E">
      <w:pPr>
        <w:numPr>
          <w:ilvl w:val="0"/>
          <w:numId w:val="1"/>
        </w:numPr>
        <w:spacing w:after="0" w:line="276" w:lineRule="auto"/>
        <w:ind w:right="119" w:hanging="360"/>
        <w:rPr>
          <w:sz w:val="22"/>
        </w:rPr>
      </w:pPr>
      <w:r w:rsidRPr="008B2987">
        <w:rPr>
          <w:sz w:val="22"/>
        </w:rPr>
        <w:t>Completed</w:t>
      </w:r>
      <w:r>
        <w:rPr>
          <w:sz w:val="22"/>
        </w:rPr>
        <w:t xml:space="preserve">, </w:t>
      </w:r>
      <w:r w:rsidRPr="008B2987">
        <w:rPr>
          <w:sz w:val="22"/>
        </w:rPr>
        <w:t xml:space="preserve">serialized/paginated bidding documents </w:t>
      </w:r>
      <w:r w:rsidRPr="008B2987">
        <w:rPr>
          <w:b/>
          <w:sz w:val="22"/>
        </w:rPr>
        <w:t>one original and a copy</w:t>
      </w:r>
      <w:r w:rsidRPr="008B2987">
        <w:rPr>
          <w:sz w:val="22"/>
        </w:rPr>
        <w:t xml:space="preserve"> in plain sealed envelopes clearly marked on top with the Tender Number and description </w:t>
      </w:r>
      <w:r>
        <w:rPr>
          <w:sz w:val="22"/>
        </w:rPr>
        <w:t xml:space="preserve">shall be delivered and deposited in the Tender Box located at </w:t>
      </w:r>
      <w:r w:rsidRPr="00C57BE0">
        <w:rPr>
          <w:b/>
          <w:bCs/>
          <w:sz w:val="22"/>
        </w:rPr>
        <w:t>Afya House, 1</w:t>
      </w:r>
      <w:r w:rsidRPr="00C57BE0">
        <w:rPr>
          <w:b/>
          <w:bCs/>
          <w:sz w:val="22"/>
          <w:vertAlign w:val="superscript"/>
        </w:rPr>
        <w:t>st</w:t>
      </w:r>
      <w:r w:rsidRPr="00C57BE0">
        <w:rPr>
          <w:b/>
          <w:bCs/>
          <w:sz w:val="22"/>
        </w:rPr>
        <w:t xml:space="preserve"> Floor </w:t>
      </w:r>
      <w:r w:rsidRPr="005C2BF6">
        <w:rPr>
          <w:sz w:val="22"/>
        </w:rPr>
        <w:t>so as to be received</w:t>
      </w:r>
      <w:r>
        <w:rPr>
          <w:b/>
          <w:bCs/>
          <w:sz w:val="22"/>
        </w:rPr>
        <w:t xml:space="preserve"> </w:t>
      </w:r>
      <w:r w:rsidRPr="00C57BE0">
        <w:rPr>
          <w:b/>
          <w:bCs/>
          <w:sz w:val="22"/>
        </w:rPr>
        <w:t xml:space="preserve">on or before </w:t>
      </w:r>
      <w:r>
        <w:rPr>
          <w:b/>
          <w:bCs/>
          <w:sz w:val="22"/>
        </w:rPr>
        <w:t>9</w:t>
      </w:r>
      <w:r w:rsidRPr="00C57BE0">
        <w:rPr>
          <w:b/>
          <w:bCs/>
          <w:sz w:val="22"/>
          <w:vertAlign w:val="superscript"/>
        </w:rPr>
        <w:t>th</w:t>
      </w:r>
      <w:r w:rsidRPr="00C57BE0">
        <w:rPr>
          <w:b/>
          <w:bCs/>
          <w:sz w:val="22"/>
        </w:rPr>
        <w:t xml:space="preserve"> </w:t>
      </w:r>
      <w:r>
        <w:rPr>
          <w:b/>
          <w:bCs/>
          <w:sz w:val="22"/>
        </w:rPr>
        <w:t>Octo</w:t>
      </w:r>
      <w:r w:rsidRPr="00C57BE0">
        <w:rPr>
          <w:b/>
          <w:bCs/>
          <w:sz w:val="22"/>
        </w:rPr>
        <w:t>ber, 2024 at 11.00 a</w:t>
      </w:r>
      <w:r>
        <w:rPr>
          <w:b/>
          <w:bCs/>
          <w:sz w:val="22"/>
        </w:rPr>
        <w:t>.</w:t>
      </w:r>
      <w:r w:rsidRPr="00C57BE0">
        <w:rPr>
          <w:b/>
          <w:bCs/>
          <w:sz w:val="22"/>
        </w:rPr>
        <w:t>m Local Time</w:t>
      </w:r>
      <w:r>
        <w:rPr>
          <w:sz w:val="22"/>
        </w:rPr>
        <w:t xml:space="preserve">. </w:t>
      </w:r>
      <w:r w:rsidRPr="00C57BE0">
        <w:rPr>
          <w:b/>
          <w:bCs/>
          <w:sz w:val="22"/>
        </w:rPr>
        <w:t>ELECTRONIC TENDERS WILL NOT BE PERMITED</w:t>
      </w:r>
      <w:r>
        <w:rPr>
          <w:sz w:val="22"/>
        </w:rPr>
        <w:t>.</w:t>
      </w:r>
    </w:p>
    <w:p w14:paraId="5B84FB52" w14:textId="77777777" w:rsidR="00E04B7E" w:rsidRPr="009A2985" w:rsidRDefault="00E04B7E" w:rsidP="00E04B7E">
      <w:pPr>
        <w:spacing w:after="0" w:line="276" w:lineRule="auto"/>
        <w:ind w:left="1080" w:right="119"/>
        <w:rPr>
          <w:sz w:val="22"/>
        </w:rPr>
      </w:pPr>
    </w:p>
    <w:p w14:paraId="475D566A" w14:textId="77777777" w:rsidR="00E04B7E" w:rsidRPr="00E04B7E" w:rsidRDefault="00E04B7E" w:rsidP="00E04B7E">
      <w:pPr>
        <w:numPr>
          <w:ilvl w:val="0"/>
          <w:numId w:val="1"/>
        </w:numPr>
        <w:spacing w:after="0" w:line="276" w:lineRule="auto"/>
        <w:ind w:right="119" w:hanging="360"/>
        <w:rPr>
          <w:sz w:val="22"/>
        </w:rPr>
      </w:pPr>
      <w:r w:rsidRPr="001F1C07">
        <w:rPr>
          <w:color w:val="auto"/>
          <w:sz w:val="22"/>
        </w:rPr>
        <w:t xml:space="preserve">Tenders </w:t>
      </w:r>
      <w:r w:rsidRPr="001F1C07">
        <w:rPr>
          <w:b/>
          <w:bCs/>
          <w:color w:val="auto"/>
          <w:sz w:val="22"/>
        </w:rPr>
        <w:t>MUST</w:t>
      </w:r>
      <w:r w:rsidRPr="001F1C07">
        <w:rPr>
          <w:color w:val="auto"/>
          <w:sz w:val="22"/>
        </w:rPr>
        <w:t xml:space="preserve"> be accompanied by Bid Security in the form and value for each tender as indicated in each Bidding Document</w:t>
      </w:r>
      <w:r>
        <w:rPr>
          <w:color w:val="auto"/>
          <w:sz w:val="22"/>
        </w:rPr>
        <w:t>.</w:t>
      </w:r>
    </w:p>
    <w:p w14:paraId="00E2461B" w14:textId="77777777" w:rsidR="00E04B7E" w:rsidRPr="001F1C07" w:rsidRDefault="00E04B7E" w:rsidP="00E04B7E">
      <w:pPr>
        <w:spacing w:after="0" w:line="276" w:lineRule="auto"/>
        <w:ind w:left="1080" w:right="119"/>
        <w:rPr>
          <w:sz w:val="22"/>
        </w:rPr>
      </w:pPr>
    </w:p>
    <w:p w14:paraId="62C8F4F3" w14:textId="77777777" w:rsidR="00E04B7E" w:rsidRPr="00E53180" w:rsidRDefault="00E04B7E" w:rsidP="00E04B7E">
      <w:pPr>
        <w:numPr>
          <w:ilvl w:val="0"/>
          <w:numId w:val="1"/>
        </w:numPr>
        <w:spacing w:after="0" w:line="276" w:lineRule="auto"/>
        <w:ind w:right="119" w:hanging="360"/>
        <w:rPr>
          <w:sz w:val="22"/>
        </w:rPr>
      </w:pPr>
      <w:r w:rsidRPr="00E53180">
        <w:rPr>
          <w:sz w:val="22"/>
        </w:rPr>
        <w:t xml:space="preserve">The Bids should be addressed to:  </w:t>
      </w:r>
    </w:p>
    <w:p w14:paraId="526A0351" w14:textId="77777777" w:rsidR="00E04B7E" w:rsidRDefault="00E04B7E" w:rsidP="00E04B7E">
      <w:pPr>
        <w:spacing w:after="0" w:line="276" w:lineRule="auto"/>
        <w:ind w:left="1418" w:right="119"/>
        <w:jc w:val="left"/>
        <w:rPr>
          <w:b/>
          <w:bCs/>
          <w:sz w:val="22"/>
        </w:rPr>
      </w:pPr>
      <w:r w:rsidRPr="008B2987">
        <w:rPr>
          <w:b/>
          <w:bCs/>
          <w:sz w:val="22"/>
        </w:rPr>
        <w:t xml:space="preserve">Principal Secretary, </w:t>
      </w:r>
    </w:p>
    <w:p w14:paraId="480E09A0" w14:textId="77777777" w:rsidR="00E04B7E" w:rsidRPr="008B2987" w:rsidRDefault="00E04B7E" w:rsidP="00E04B7E">
      <w:pPr>
        <w:spacing w:after="0" w:line="276" w:lineRule="auto"/>
        <w:ind w:left="1418" w:right="119"/>
        <w:jc w:val="left"/>
        <w:rPr>
          <w:b/>
          <w:bCs/>
          <w:sz w:val="22"/>
        </w:rPr>
      </w:pPr>
      <w:r>
        <w:rPr>
          <w:b/>
          <w:bCs/>
          <w:sz w:val="22"/>
        </w:rPr>
        <w:t>Ministry of Health,</w:t>
      </w:r>
    </w:p>
    <w:p w14:paraId="5D9418BD" w14:textId="77777777" w:rsidR="00E04B7E" w:rsidRPr="008B2987" w:rsidRDefault="00E04B7E" w:rsidP="00E04B7E">
      <w:pPr>
        <w:spacing w:after="12" w:line="276" w:lineRule="auto"/>
        <w:ind w:left="1418" w:right="119"/>
        <w:rPr>
          <w:b/>
          <w:bCs/>
          <w:sz w:val="22"/>
        </w:rPr>
      </w:pPr>
      <w:r w:rsidRPr="008B2987">
        <w:rPr>
          <w:b/>
          <w:bCs/>
          <w:sz w:val="22"/>
        </w:rPr>
        <w:t xml:space="preserve">State Department for Medical Services,  </w:t>
      </w:r>
    </w:p>
    <w:p w14:paraId="1585EDCB" w14:textId="77777777" w:rsidR="00E04B7E" w:rsidRPr="008B2987" w:rsidRDefault="00E04B7E" w:rsidP="00E04B7E">
      <w:pPr>
        <w:spacing w:after="12" w:line="276" w:lineRule="auto"/>
        <w:ind w:left="1418" w:right="119"/>
        <w:rPr>
          <w:b/>
          <w:bCs/>
          <w:sz w:val="22"/>
        </w:rPr>
      </w:pPr>
      <w:r w:rsidRPr="008B2987">
        <w:rPr>
          <w:b/>
          <w:bCs/>
          <w:sz w:val="22"/>
        </w:rPr>
        <w:t xml:space="preserve">Afya House, Cathedral Road,  </w:t>
      </w:r>
    </w:p>
    <w:p w14:paraId="4E004423" w14:textId="77777777" w:rsidR="00E04B7E" w:rsidRPr="008B2987" w:rsidRDefault="00E04B7E" w:rsidP="00E04B7E">
      <w:pPr>
        <w:spacing w:after="12" w:line="276" w:lineRule="auto"/>
        <w:ind w:left="1418" w:right="119"/>
        <w:rPr>
          <w:b/>
          <w:bCs/>
          <w:sz w:val="22"/>
        </w:rPr>
      </w:pPr>
      <w:r w:rsidRPr="008B2987">
        <w:rPr>
          <w:b/>
          <w:bCs/>
          <w:sz w:val="22"/>
        </w:rPr>
        <w:lastRenderedPageBreak/>
        <w:t xml:space="preserve">P.O Box 30016-00100, Nairobi </w:t>
      </w:r>
    </w:p>
    <w:p w14:paraId="7B42BFD0" w14:textId="77777777" w:rsidR="00E04B7E" w:rsidRPr="008B2987" w:rsidRDefault="00E04B7E" w:rsidP="00E04B7E">
      <w:pPr>
        <w:spacing w:after="12" w:line="276" w:lineRule="auto"/>
        <w:ind w:left="1418" w:right="119"/>
        <w:rPr>
          <w:b/>
          <w:bCs/>
          <w:sz w:val="22"/>
        </w:rPr>
      </w:pPr>
      <w:r w:rsidRPr="008B2987">
        <w:rPr>
          <w:b/>
          <w:bCs/>
          <w:sz w:val="22"/>
        </w:rPr>
        <w:t xml:space="preserve">Tel No: 020 2717077 </w:t>
      </w:r>
    </w:p>
    <w:p w14:paraId="4AC58B3E" w14:textId="77777777" w:rsidR="00E04B7E" w:rsidRPr="008B2987" w:rsidRDefault="00E04B7E" w:rsidP="00E04B7E">
      <w:pPr>
        <w:spacing w:after="12" w:line="276" w:lineRule="auto"/>
        <w:ind w:left="1418" w:right="119"/>
        <w:rPr>
          <w:b/>
          <w:bCs/>
          <w:sz w:val="22"/>
        </w:rPr>
      </w:pPr>
      <w:r w:rsidRPr="008B2987">
        <w:rPr>
          <w:b/>
          <w:bCs/>
          <w:sz w:val="22"/>
        </w:rPr>
        <w:t xml:space="preserve">Fax No: 254 2719008 </w:t>
      </w:r>
    </w:p>
    <w:p w14:paraId="177BACF5" w14:textId="77777777" w:rsidR="00E04B7E" w:rsidRDefault="00E04B7E" w:rsidP="00E04B7E">
      <w:pPr>
        <w:spacing w:after="96" w:line="276" w:lineRule="auto"/>
        <w:ind w:left="1418" w:right="119" w:hanging="10"/>
        <w:jc w:val="left"/>
        <w:rPr>
          <w:b/>
          <w:bCs/>
          <w:sz w:val="22"/>
        </w:rPr>
      </w:pPr>
      <w:r w:rsidRPr="008B2987">
        <w:rPr>
          <w:b/>
          <w:bCs/>
          <w:sz w:val="22"/>
        </w:rPr>
        <w:t xml:space="preserve">Email: </w:t>
      </w:r>
      <w:r w:rsidRPr="008B2987">
        <w:rPr>
          <w:b/>
          <w:bCs/>
          <w:color w:val="0000FF"/>
          <w:sz w:val="22"/>
          <w:u w:val="single" w:color="0000FF"/>
        </w:rPr>
        <w:t>procurement@health.go.ke</w:t>
      </w:r>
      <w:r w:rsidRPr="008B2987">
        <w:rPr>
          <w:b/>
          <w:bCs/>
          <w:sz w:val="22"/>
        </w:rPr>
        <w:t xml:space="preserve"> </w:t>
      </w:r>
    </w:p>
    <w:p w14:paraId="7EA6E7E6" w14:textId="77777777" w:rsidR="00E04B7E" w:rsidRPr="00F00968" w:rsidRDefault="00E04B7E" w:rsidP="00E04B7E">
      <w:pPr>
        <w:pStyle w:val="ListParagraph"/>
        <w:numPr>
          <w:ilvl w:val="0"/>
          <w:numId w:val="1"/>
        </w:numPr>
        <w:spacing w:after="4" w:line="276" w:lineRule="auto"/>
        <w:ind w:right="119" w:hanging="360"/>
        <w:rPr>
          <w:sz w:val="22"/>
        </w:rPr>
      </w:pPr>
      <w:r w:rsidRPr="00F00968">
        <w:rPr>
          <w:sz w:val="22"/>
        </w:rPr>
        <w:t xml:space="preserve">Bids will be opened promptly in public and in the presence of Bidders’ and/ or representatives who choose to attend the </w:t>
      </w:r>
      <w:r w:rsidRPr="00F00968">
        <w:rPr>
          <w:bCs/>
          <w:sz w:val="22"/>
        </w:rPr>
        <w:t>opening</w:t>
      </w:r>
      <w:r w:rsidRPr="00F00968">
        <w:rPr>
          <w:b/>
          <w:sz w:val="22"/>
        </w:rPr>
        <w:t xml:space="preserve"> at Afya House, GTZ Boardroom at 11.00 A.M Local time on </w:t>
      </w:r>
      <w:r>
        <w:rPr>
          <w:b/>
          <w:color w:val="auto"/>
          <w:sz w:val="22"/>
        </w:rPr>
        <w:t>9</w:t>
      </w:r>
      <w:r w:rsidRPr="00A74E77">
        <w:rPr>
          <w:b/>
          <w:color w:val="auto"/>
          <w:sz w:val="22"/>
          <w:vertAlign w:val="superscript"/>
        </w:rPr>
        <w:t>th</w:t>
      </w:r>
      <w:r>
        <w:rPr>
          <w:b/>
          <w:color w:val="FF0000"/>
          <w:sz w:val="22"/>
        </w:rPr>
        <w:t xml:space="preserve"> </w:t>
      </w:r>
      <w:r>
        <w:rPr>
          <w:b/>
          <w:color w:val="auto"/>
          <w:sz w:val="22"/>
        </w:rPr>
        <w:t>October</w:t>
      </w:r>
      <w:r w:rsidRPr="004E6D89">
        <w:rPr>
          <w:b/>
          <w:color w:val="auto"/>
          <w:sz w:val="22"/>
        </w:rPr>
        <w:t>, 2024.</w:t>
      </w:r>
      <w:r w:rsidRPr="004E6D89">
        <w:rPr>
          <w:rFonts w:ascii="Book Antiqua" w:eastAsia="Book Antiqua" w:hAnsi="Book Antiqua" w:cs="Book Antiqua"/>
          <w:color w:val="auto"/>
          <w:sz w:val="22"/>
        </w:rPr>
        <w:t xml:space="preserve"> </w:t>
      </w:r>
      <w:r w:rsidRPr="00F00968">
        <w:rPr>
          <w:sz w:val="22"/>
        </w:rPr>
        <w:t xml:space="preserve">Late bids, portion of bids, and </w:t>
      </w:r>
      <w:r>
        <w:rPr>
          <w:sz w:val="22"/>
        </w:rPr>
        <w:t xml:space="preserve">those </w:t>
      </w:r>
      <w:r w:rsidRPr="00F00968">
        <w:rPr>
          <w:sz w:val="22"/>
        </w:rPr>
        <w:t>not read out in public at the bid open ceremony shall not be accepted for evaluation irrespective of circumstances.</w:t>
      </w:r>
      <w:r w:rsidRPr="00F00968">
        <w:rPr>
          <w:rFonts w:ascii="Book Antiqua" w:eastAsia="Book Antiqua" w:hAnsi="Book Antiqua" w:cs="Book Antiqua"/>
          <w:b/>
          <w:sz w:val="22"/>
        </w:rPr>
        <w:t xml:space="preserve">  </w:t>
      </w:r>
    </w:p>
    <w:p w14:paraId="641B6BE5" w14:textId="77777777" w:rsidR="00E04B7E" w:rsidRDefault="00E04B7E" w:rsidP="00E04B7E">
      <w:pPr>
        <w:spacing w:after="0" w:line="259" w:lineRule="auto"/>
        <w:ind w:left="355"/>
        <w:jc w:val="center"/>
        <w:rPr>
          <w:rFonts w:ascii="Book Antiqua" w:eastAsia="Book Antiqua" w:hAnsi="Book Antiqua" w:cs="Book Antiqua"/>
          <w:b/>
          <w:u w:val="single" w:color="000000"/>
        </w:rPr>
      </w:pPr>
    </w:p>
    <w:p w14:paraId="3B727DC7" w14:textId="77777777" w:rsidR="00334416" w:rsidRDefault="00334416" w:rsidP="00334416">
      <w:pPr>
        <w:spacing w:after="0" w:line="259" w:lineRule="auto"/>
        <w:ind w:left="420"/>
        <w:jc w:val="center"/>
        <w:rPr>
          <w:rFonts w:ascii="Book Antiqua" w:eastAsia="Book Antiqua" w:hAnsi="Book Antiqua" w:cs="Book Antiqua"/>
          <w:b/>
        </w:rPr>
      </w:pPr>
      <w:r>
        <w:rPr>
          <w:rFonts w:ascii="Book Antiqua" w:eastAsia="Book Antiqua" w:hAnsi="Book Antiqua" w:cs="Book Antiqua"/>
          <w:b/>
        </w:rPr>
        <w:t xml:space="preserve"> </w:t>
      </w:r>
    </w:p>
    <w:p w14:paraId="325004CC"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42D4E737"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7CB71267"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1649E910"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2C7ED72A" w14:textId="77777777" w:rsidR="00334416" w:rsidRDefault="00334416" w:rsidP="00334416">
      <w:pPr>
        <w:spacing w:after="0" w:line="259" w:lineRule="auto"/>
        <w:ind w:left="0"/>
        <w:rPr>
          <w:rFonts w:ascii="Book Antiqua" w:eastAsia="Book Antiqua" w:hAnsi="Book Antiqua" w:cs="Book Antiqua"/>
          <w:b/>
          <w:u w:val="single" w:color="000000"/>
        </w:rPr>
      </w:pPr>
    </w:p>
    <w:p w14:paraId="5330D4EC"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2F37F63B"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12FE7975"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01DE2130" w14:textId="77777777" w:rsidR="00334416" w:rsidRDefault="00334416" w:rsidP="00334416">
      <w:pPr>
        <w:spacing w:after="0" w:line="259" w:lineRule="auto"/>
        <w:ind w:left="355"/>
        <w:jc w:val="center"/>
        <w:rPr>
          <w:rFonts w:ascii="Book Antiqua" w:eastAsia="Book Antiqua" w:hAnsi="Book Antiqua" w:cs="Book Antiqua"/>
          <w:b/>
          <w:u w:val="single" w:color="000000"/>
        </w:rPr>
      </w:pPr>
    </w:p>
    <w:p w14:paraId="066BAAEF"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0C4F4A2A"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2F134209"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75682B11"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68F286EA"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0AE8F21D" w14:textId="77777777" w:rsidR="00A34B34" w:rsidRDefault="00A34B34" w:rsidP="00334416">
      <w:pPr>
        <w:spacing w:after="0" w:line="259" w:lineRule="auto"/>
        <w:ind w:left="355"/>
        <w:jc w:val="center"/>
        <w:rPr>
          <w:rFonts w:ascii="Book Antiqua" w:eastAsia="Book Antiqua" w:hAnsi="Book Antiqua" w:cs="Book Antiqua"/>
          <w:b/>
          <w:u w:val="single" w:color="000000"/>
        </w:rPr>
      </w:pPr>
    </w:p>
    <w:p w14:paraId="3106214C" w14:textId="77777777" w:rsidR="00A34B34" w:rsidRDefault="00A34B34" w:rsidP="00A34B34">
      <w:pPr>
        <w:spacing w:after="0" w:line="259" w:lineRule="auto"/>
        <w:ind w:left="0"/>
        <w:rPr>
          <w:rFonts w:ascii="Book Antiqua" w:eastAsia="Book Antiqua" w:hAnsi="Book Antiqua" w:cs="Book Antiqua"/>
          <w:b/>
          <w:u w:val="single" w:color="000000"/>
        </w:rPr>
      </w:pPr>
    </w:p>
    <w:p w14:paraId="717E6B20" w14:textId="77777777" w:rsidR="00732120" w:rsidRDefault="00732120" w:rsidP="00334416">
      <w:pPr>
        <w:spacing w:after="0" w:line="259" w:lineRule="auto"/>
        <w:ind w:left="355"/>
        <w:jc w:val="center"/>
        <w:rPr>
          <w:rFonts w:ascii="Book Antiqua" w:eastAsia="Book Antiqua" w:hAnsi="Book Antiqua" w:cs="Book Antiqua"/>
          <w:b/>
          <w:u w:val="single" w:color="000000"/>
        </w:rPr>
      </w:pPr>
    </w:p>
    <w:p w14:paraId="588C8551" w14:textId="77777777" w:rsidR="00732120" w:rsidRDefault="00732120" w:rsidP="00334416">
      <w:pPr>
        <w:spacing w:after="0" w:line="259" w:lineRule="auto"/>
        <w:ind w:left="355"/>
        <w:jc w:val="center"/>
        <w:rPr>
          <w:rFonts w:ascii="Book Antiqua" w:eastAsia="Book Antiqua" w:hAnsi="Book Antiqua" w:cs="Book Antiqua"/>
          <w:b/>
          <w:u w:val="single" w:color="000000"/>
        </w:rPr>
      </w:pPr>
    </w:p>
    <w:p w14:paraId="27F0BBDE" w14:textId="77777777" w:rsidR="00732120" w:rsidRDefault="00732120" w:rsidP="00334416">
      <w:pPr>
        <w:spacing w:after="0" w:line="259" w:lineRule="auto"/>
        <w:ind w:left="355"/>
        <w:jc w:val="center"/>
        <w:rPr>
          <w:rFonts w:ascii="Book Antiqua" w:eastAsia="Book Antiqua" w:hAnsi="Book Antiqua" w:cs="Book Antiqua"/>
          <w:b/>
          <w:u w:val="single" w:color="000000"/>
        </w:rPr>
      </w:pPr>
    </w:p>
    <w:p w14:paraId="665C9580"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1DD8FD21"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780450AB"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4FC42158"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5FBC0910"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6C73713C"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653677AD"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3081ABA3"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636ED892"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304917FF"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14E66CFC"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15B0B379"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14E5FC90" w14:textId="77777777" w:rsidR="00E04B7E" w:rsidRDefault="00E04B7E" w:rsidP="00334416">
      <w:pPr>
        <w:spacing w:after="0" w:line="259" w:lineRule="auto"/>
        <w:ind w:left="355"/>
        <w:jc w:val="center"/>
        <w:rPr>
          <w:rFonts w:ascii="Book Antiqua" w:eastAsia="Book Antiqua" w:hAnsi="Book Antiqua" w:cs="Book Antiqua"/>
          <w:b/>
          <w:u w:val="single" w:color="000000"/>
        </w:rPr>
      </w:pPr>
    </w:p>
    <w:p w14:paraId="0A3C2822" w14:textId="04C5CA4E" w:rsidR="00E04B7E" w:rsidRDefault="00E04B7E" w:rsidP="00EF0EA0">
      <w:pPr>
        <w:spacing w:after="0" w:line="259" w:lineRule="auto"/>
        <w:ind w:left="0"/>
        <w:rPr>
          <w:rFonts w:ascii="Book Antiqua" w:eastAsia="Book Antiqua" w:hAnsi="Book Antiqua" w:cs="Book Antiqua"/>
          <w:b/>
          <w:u w:val="single" w:color="000000"/>
        </w:rPr>
      </w:pPr>
    </w:p>
    <w:p w14:paraId="1911439F" w14:textId="13F0716D" w:rsidR="00334416" w:rsidRDefault="00334416" w:rsidP="00334416">
      <w:pPr>
        <w:spacing w:after="0" w:line="259" w:lineRule="auto"/>
        <w:ind w:left="355"/>
        <w:jc w:val="center"/>
      </w:pPr>
      <w:r>
        <w:rPr>
          <w:rFonts w:ascii="Book Antiqua" w:eastAsia="Book Antiqua" w:hAnsi="Book Antiqua" w:cs="Book Antiqua"/>
          <w:b/>
          <w:u w:val="single" w:color="000000"/>
        </w:rPr>
        <w:lastRenderedPageBreak/>
        <w:t>REGISTRATION FORM FOR ONLINE TENDERERS</w:t>
      </w:r>
      <w:r>
        <w:rPr>
          <w:rFonts w:ascii="Book Antiqua" w:eastAsia="Book Antiqua" w:hAnsi="Book Antiqua" w:cs="Book Antiqua"/>
          <w:b/>
        </w:rPr>
        <w:t xml:space="preserve"> </w:t>
      </w:r>
    </w:p>
    <w:p w14:paraId="465BEAAD" w14:textId="77777777" w:rsidR="00334416" w:rsidRDefault="00334416" w:rsidP="00334416">
      <w:pPr>
        <w:spacing w:after="293" w:line="259" w:lineRule="auto"/>
        <w:ind w:left="360"/>
        <w:jc w:val="left"/>
      </w:pPr>
      <w:r>
        <w:t xml:space="preserve"> </w:t>
      </w:r>
    </w:p>
    <w:p w14:paraId="4F46C65D" w14:textId="67557CE3" w:rsidR="00334416" w:rsidRPr="00C479BD" w:rsidRDefault="00334416" w:rsidP="00334416">
      <w:pPr>
        <w:spacing w:after="3" w:line="259" w:lineRule="auto"/>
        <w:ind w:left="360"/>
        <w:jc w:val="left"/>
        <w:rPr>
          <w:szCs w:val="24"/>
        </w:rPr>
      </w:pPr>
      <w:r w:rsidRPr="00C479BD">
        <w:rPr>
          <w:b/>
          <w:szCs w:val="24"/>
        </w:rPr>
        <w:t>RFB No:</w:t>
      </w:r>
      <w:r w:rsidRPr="00C479BD">
        <w:rPr>
          <w:szCs w:val="24"/>
        </w:rPr>
        <w:t xml:space="preserve"> </w:t>
      </w:r>
      <w:r w:rsidRPr="00C479BD">
        <w:rPr>
          <w:szCs w:val="24"/>
        </w:rPr>
        <w:tab/>
      </w:r>
      <w:r>
        <w:rPr>
          <w:szCs w:val="24"/>
        </w:rPr>
        <w:tab/>
      </w:r>
      <w:r w:rsidRPr="00C479BD">
        <w:rPr>
          <w:szCs w:val="24"/>
        </w:rPr>
        <w:t>MOH/SDMS/C-HERP/ONT-0</w:t>
      </w:r>
      <w:r w:rsidR="00474D49">
        <w:rPr>
          <w:szCs w:val="24"/>
        </w:rPr>
        <w:t>3</w:t>
      </w:r>
      <w:r w:rsidRPr="00C479BD">
        <w:rPr>
          <w:szCs w:val="24"/>
        </w:rPr>
        <w:t>/202</w:t>
      </w:r>
      <w:r w:rsidR="00474D49">
        <w:rPr>
          <w:szCs w:val="24"/>
        </w:rPr>
        <w:t>4</w:t>
      </w:r>
      <w:r w:rsidRPr="00C479BD">
        <w:rPr>
          <w:szCs w:val="24"/>
        </w:rPr>
        <w:t>-202</w:t>
      </w:r>
      <w:r w:rsidR="00474D49">
        <w:rPr>
          <w:szCs w:val="24"/>
        </w:rPr>
        <w:t>5</w:t>
      </w:r>
      <w:r w:rsidRPr="00C479BD">
        <w:rPr>
          <w:szCs w:val="24"/>
        </w:rPr>
        <w:t xml:space="preserve"> </w:t>
      </w:r>
    </w:p>
    <w:p w14:paraId="6934BD9E" w14:textId="77777777" w:rsidR="00334416" w:rsidRPr="00C479BD" w:rsidRDefault="00334416" w:rsidP="00334416">
      <w:pPr>
        <w:spacing w:after="0" w:line="253" w:lineRule="auto"/>
        <w:ind w:left="360"/>
        <w:jc w:val="left"/>
        <w:rPr>
          <w:b/>
          <w:szCs w:val="24"/>
        </w:rPr>
      </w:pPr>
    </w:p>
    <w:p w14:paraId="275B3C74" w14:textId="716330BB" w:rsidR="00334416" w:rsidRPr="0095329A" w:rsidRDefault="00334416" w:rsidP="00334416">
      <w:pPr>
        <w:spacing w:after="0" w:line="253" w:lineRule="auto"/>
        <w:ind w:left="2160" w:hanging="1800"/>
        <w:jc w:val="left"/>
        <w:rPr>
          <w:color w:val="auto"/>
          <w:szCs w:val="24"/>
        </w:rPr>
      </w:pPr>
      <w:r w:rsidRPr="0095329A">
        <w:rPr>
          <w:b/>
          <w:color w:val="auto"/>
          <w:szCs w:val="24"/>
        </w:rPr>
        <w:t>BID NAME</w:t>
      </w:r>
      <w:r w:rsidRPr="0095329A">
        <w:rPr>
          <w:color w:val="auto"/>
          <w:szCs w:val="24"/>
        </w:rPr>
        <w:t xml:space="preserve">: </w:t>
      </w:r>
      <w:r w:rsidRPr="0095329A">
        <w:rPr>
          <w:color w:val="auto"/>
          <w:szCs w:val="24"/>
        </w:rPr>
        <w:tab/>
        <w:t xml:space="preserve">Supply, Delivery, Installation and Commissioning of Medical Gases Piping Systems in </w:t>
      </w:r>
      <w:r w:rsidR="00800437">
        <w:rPr>
          <w:color w:val="auto"/>
          <w:szCs w:val="24"/>
        </w:rPr>
        <w:t>Hola, Siaya and Kisumu County Referral Hospitals</w:t>
      </w:r>
    </w:p>
    <w:p w14:paraId="722AF0C0" w14:textId="77777777" w:rsidR="00334416" w:rsidRPr="00824042" w:rsidRDefault="00334416" w:rsidP="00334416">
      <w:pPr>
        <w:spacing w:after="0" w:line="253" w:lineRule="auto"/>
        <w:ind w:left="360"/>
        <w:jc w:val="left"/>
        <w:rPr>
          <w:color w:val="FF0000"/>
          <w:szCs w:val="24"/>
        </w:rPr>
      </w:pPr>
    </w:p>
    <w:p w14:paraId="7462E1F2" w14:textId="77777777" w:rsidR="00334416" w:rsidRDefault="00334416" w:rsidP="00334416">
      <w:pPr>
        <w:spacing w:after="225"/>
        <w:ind w:left="360" w:right="54"/>
      </w:pPr>
      <w:r>
        <w:rPr>
          <w:b/>
        </w:rPr>
        <w:t>NOTE:</w:t>
      </w:r>
      <w:r>
        <w:t xml:space="preserve"> Please provide your details below for purposes of communication in case you download this tender document from the websites provided. </w:t>
      </w:r>
    </w:p>
    <w:p w14:paraId="1082E5D8" w14:textId="77777777" w:rsidR="00334416" w:rsidRDefault="00334416" w:rsidP="00334416">
      <w:pPr>
        <w:spacing w:after="12"/>
        <w:ind w:left="360" w:right="54"/>
      </w:pPr>
      <w:r>
        <w:t xml:space="preserve">Name of the firm: ………………..………………………………………………………….. </w:t>
      </w:r>
    </w:p>
    <w:p w14:paraId="08B85CB9" w14:textId="77777777" w:rsidR="00334416" w:rsidRDefault="00334416" w:rsidP="00334416">
      <w:pPr>
        <w:spacing w:after="14" w:line="259" w:lineRule="auto"/>
        <w:ind w:left="360"/>
        <w:jc w:val="left"/>
      </w:pPr>
      <w:r>
        <w:t xml:space="preserve"> </w:t>
      </w:r>
    </w:p>
    <w:p w14:paraId="23C9E31A" w14:textId="77777777" w:rsidR="00334416" w:rsidRDefault="00334416" w:rsidP="00334416">
      <w:pPr>
        <w:spacing w:after="12"/>
        <w:ind w:left="360" w:right="54"/>
      </w:pPr>
      <w:r>
        <w:t xml:space="preserve">Postal Address: …………………………………………………………………………….. </w:t>
      </w:r>
    </w:p>
    <w:p w14:paraId="131A1146" w14:textId="77777777" w:rsidR="00334416" w:rsidRDefault="00334416" w:rsidP="00334416">
      <w:pPr>
        <w:spacing w:after="11" w:line="259" w:lineRule="auto"/>
        <w:ind w:left="360"/>
        <w:jc w:val="left"/>
      </w:pPr>
      <w:r>
        <w:t xml:space="preserve"> </w:t>
      </w:r>
    </w:p>
    <w:p w14:paraId="6A156013" w14:textId="77777777" w:rsidR="00334416" w:rsidRDefault="00334416" w:rsidP="00334416">
      <w:pPr>
        <w:spacing w:after="12"/>
        <w:ind w:left="360" w:right="54"/>
      </w:pPr>
      <w:r>
        <w:t xml:space="preserve">Telephone Contacts: .…………………………………………………………...………… </w:t>
      </w:r>
    </w:p>
    <w:p w14:paraId="5113BB34" w14:textId="77777777" w:rsidR="00334416" w:rsidRDefault="00334416" w:rsidP="00334416">
      <w:pPr>
        <w:spacing w:after="9" w:line="259" w:lineRule="auto"/>
        <w:ind w:left="360"/>
        <w:jc w:val="left"/>
      </w:pPr>
      <w:r>
        <w:t xml:space="preserve"> </w:t>
      </w:r>
    </w:p>
    <w:p w14:paraId="7D018EDB" w14:textId="77777777" w:rsidR="00334416" w:rsidRDefault="00334416" w:rsidP="00334416">
      <w:pPr>
        <w:spacing w:after="12"/>
        <w:ind w:left="360" w:right="54"/>
      </w:pPr>
      <w:r>
        <w:t xml:space="preserve">Company email address: ………………………………………………………………….. </w:t>
      </w:r>
    </w:p>
    <w:p w14:paraId="3FD26703" w14:textId="77777777" w:rsidR="00334416" w:rsidRDefault="00334416" w:rsidP="00334416">
      <w:pPr>
        <w:spacing w:after="14" w:line="259" w:lineRule="auto"/>
        <w:ind w:left="360"/>
        <w:jc w:val="left"/>
      </w:pPr>
      <w:r>
        <w:t xml:space="preserve"> </w:t>
      </w:r>
    </w:p>
    <w:p w14:paraId="05C6B6E2" w14:textId="77777777" w:rsidR="00334416" w:rsidRDefault="00334416" w:rsidP="00334416">
      <w:pPr>
        <w:spacing w:after="235"/>
        <w:ind w:left="360" w:right="54"/>
      </w:pPr>
      <w:r>
        <w:t xml:space="preserve">Contact Person: …………………………………………………………………………… </w:t>
      </w:r>
    </w:p>
    <w:p w14:paraId="3362B8F2" w14:textId="77777777" w:rsidR="00334416" w:rsidRDefault="00334416" w:rsidP="00334416">
      <w:pPr>
        <w:spacing w:after="235"/>
        <w:ind w:left="360" w:right="54"/>
      </w:pPr>
      <w:r>
        <w:t>Once completed please submit this form to the email below:</w:t>
      </w:r>
    </w:p>
    <w:p w14:paraId="6D5DE245" w14:textId="77777777" w:rsidR="00334416" w:rsidRDefault="00334416" w:rsidP="00334416">
      <w:pPr>
        <w:spacing w:after="0" w:line="259" w:lineRule="auto"/>
        <w:ind w:left="360"/>
        <w:jc w:val="left"/>
      </w:pPr>
      <w:r>
        <w:rPr>
          <w:b/>
          <w:color w:val="0000FF"/>
          <w:u w:val="single" w:color="0000FF"/>
        </w:rPr>
        <w:t>procurement@health.go.ke</w:t>
      </w:r>
      <w:r>
        <w:rPr>
          <w:b/>
        </w:rPr>
        <w:t xml:space="preserve"> </w:t>
      </w:r>
    </w:p>
    <w:p w14:paraId="45BE6069" w14:textId="77777777" w:rsidR="00334416" w:rsidRDefault="00334416" w:rsidP="00334416">
      <w:pPr>
        <w:ind w:left="0"/>
        <w:sectPr w:rsidR="00334416" w:rsidSect="00782FEF">
          <w:headerReference w:type="even" r:id="rId11"/>
          <w:headerReference w:type="default" r:id="rId12"/>
          <w:footerReference w:type="even" r:id="rId13"/>
          <w:footerReference w:type="default" r:id="rId14"/>
          <w:headerReference w:type="first" r:id="rId15"/>
          <w:footerReference w:type="first" r:id="rId16"/>
          <w:pgSz w:w="12240" w:h="15840"/>
          <w:pgMar w:top="630" w:right="990" w:bottom="540" w:left="900" w:header="720" w:footer="720" w:gutter="0"/>
          <w:cols w:space="720"/>
        </w:sectPr>
      </w:pPr>
    </w:p>
    <w:p w14:paraId="338572FD" w14:textId="2A906490" w:rsidR="00334416" w:rsidRDefault="00334416" w:rsidP="00290FAA">
      <w:pPr>
        <w:pStyle w:val="Heading2"/>
        <w:spacing w:after="0"/>
        <w:ind w:left="0" w:firstLine="0"/>
      </w:pPr>
      <w:r>
        <w:rPr>
          <w:sz w:val="72"/>
        </w:rPr>
        <w:lastRenderedPageBreak/>
        <w:t>Request for Bids Goods</w:t>
      </w:r>
    </w:p>
    <w:p w14:paraId="21991B65" w14:textId="77777777" w:rsidR="00334416" w:rsidRDefault="00334416" w:rsidP="00334416">
      <w:pPr>
        <w:spacing w:after="42" w:line="259" w:lineRule="auto"/>
        <w:ind w:left="370" w:right="133" w:hanging="10"/>
        <w:jc w:val="center"/>
      </w:pPr>
      <w:r>
        <w:rPr>
          <w:b/>
          <w:sz w:val="32"/>
        </w:rPr>
        <w:t xml:space="preserve">(One-Envelope Bidding Process) </w:t>
      </w:r>
    </w:p>
    <w:p w14:paraId="09BCB01C" w14:textId="77777777" w:rsidR="00334416" w:rsidRDefault="00334416" w:rsidP="00334416">
      <w:pPr>
        <w:spacing w:after="0" w:line="259" w:lineRule="auto"/>
        <w:ind w:left="331"/>
        <w:jc w:val="center"/>
      </w:pPr>
    </w:p>
    <w:p w14:paraId="26BCE16A" w14:textId="77777777" w:rsidR="00334416" w:rsidRDefault="00334416" w:rsidP="00334416">
      <w:pPr>
        <w:spacing w:after="0" w:line="259" w:lineRule="auto"/>
        <w:ind w:left="331"/>
        <w:jc w:val="center"/>
      </w:pPr>
      <w:r>
        <w:rPr>
          <w:b/>
          <w:sz w:val="40"/>
        </w:rPr>
        <w:t xml:space="preserve"> </w:t>
      </w:r>
    </w:p>
    <w:p w14:paraId="37205EAC" w14:textId="77777777" w:rsidR="00334416" w:rsidRDefault="00334416" w:rsidP="00334416">
      <w:pPr>
        <w:spacing w:after="2" w:line="259" w:lineRule="auto"/>
        <w:ind w:left="19" w:hanging="10"/>
        <w:jc w:val="center"/>
      </w:pPr>
      <w:r>
        <w:rPr>
          <w:b/>
          <w:sz w:val="44"/>
        </w:rPr>
        <w:t>Procurement of:</w:t>
      </w:r>
    </w:p>
    <w:p w14:paraId="6FDCCB0B" w14:textId="5C32F705" w:rsidR="00334416" w:rsidRPr="00543A86" w:rsidRDefault="00334416" w:rsidP="00334416">
      <w:pPr>
        <w:spacing w:after="2" w:line="259" w:lineRule="auto"/>
        <w:ind w:left="19" w:hanging="10"/>
        <w:rPr>
          <w:iCs/>
          <w:color w:val="000000" w:themeColor="text1"/>
          <w:sz w:val="32"/>
          <w:szCs w:val="28"/>
        </w:rPr>
      </w:pPr>
      <w:r w:rsidRPr="00543A86">
        <w:rPr>
          <w:iCs/>
          <w:color w:val="000000" w:themeColor="text1"/>
          <w:sz w:val="32"/>
        </w:rPr>
        <w:t xml:space="preserve">Supply, Delivery, Installation, Testing and Commissioning of Medical Gases Piping Systems in </w:t>
      </w:r>
      <w:r w:rsidR="005976B8">
        <w:rPr>
          <w:iCs/>
          <w:color w:val="000000" w:themeColor="text1"/>
          <w:sz w:val="32"/>
        </w:rPr>
        <w:t>Hola, Siaya and Kisumu County Referral Hospitals</w:t>
      </w:r>
    </w:p>
    <w:p w14:paraId="046647AE" w14:textId="77777777" w:rsidR="00334416" w:rsidRDefault="00334416" w:rsidP="00334416">
      <w:pPr>
        <w:spacing w:after="0" w:line="259" w:lineRule="auto"/>
        <w:ind w:left="-5" w:hanging="10"/>
        <w:jc w:val="left"/>
      </w:pPr>
    </w:p>
    <w:p w14:paraId="62D89A3A" w14:textId="64828FA6" w:rsidR="00334416" w:rsidRDefault="00334416" w:rsidP="00334416">
      <w:pPr>
        <w:spacing w:after="31" w:line="259" w:lineRule="auto"/>
        <w:ind w:left="-5" w:hanging="10"/>
        <w:jc w:val="left"/>
      </w:pPr>
      <w:r>
        <w:rPr>
          <w:b/>
          <w:sz w:val="28"/>
        </w:rPr>
        <w:t xml:space="preserve">RFB No: </w:t>
      </w:r>
      <w:r>
        <w:rPr>
          <w:b/>
          <w:sz w:val="28"/>
        </w:rPr>
        <w:tab/>
      </w:r>
      <w:r w:rsidRPr="00D63AE8">
        <w:rPr>
          <w:iCs/>
          <w:sz w:val="28"/>
        </w:rPr>
        <w:t>MOH/SDMS/C-HERP/ONT-0</w:t>
      </w:r>
      <w:r w:rsidR="008858B2">
        <w:rPr>
          <w:iCs/>
          <w:sz w:val="28"/>
        </w:rPr>
        <w:t>3</w:t>
      </w:r>
      <w:r w:rsidRPr="00D63AE8">
        <w:rPr>
          <w:iCs/>
          <w:sz w:val="28"/>
        </w:rPr>
        <w:t>/202</w:t>
      </w:r>
      <w:r w:rsidR="008858B2">
        <w:rPr>
          <w:iCs/>
          <w:sz w:val="28"/>
        </w:rPr>
        <w:t>4</w:t>
      </w:r>
      <w:r w:rsidRPr="00D63AE8">
        <w:rPr>
          <w:iCs/>
          <w:sz w:val="28"/>
        </w:rPr>
        <w:t>-202</w:t>
      </w:r>
      <w:r w:rsidR="008858B2">
        <w:rPr>
          <w:iCs/>
          <w:sz w:val="28"/>
        </w:rPr>
        <w:t>5</w:t>
      </w:r>
      <w:r>
        <w:rPr>
          <w:i/>
          <w:sz w:val="28"/>
        </w:rPr>
        <w:t xml:space="preserve"> </w:t>
      </w:r>
    </w:p>
    <w:p w14:paraId="2AA18FDE" w14:textId="77777777" w:rsidR="00334416" w:rsidRDefault="00334416" w:rsidP="00334416">
      <w:pPr>
        <w:spacing w:after="31" w:line="259" w:lineRule="auto"/>
        <w:ind w:left="-5" w:hanging="10"/>
        <w:jc w:val="left"/>
        <w:rPr>
          <w:b/>
          <w:sz w:val="28"/>
        </w:rPr>
      </w:pPr>
    </w:p>
    <w:p w14:paraId="1319079A" w14:textId="77777777" w:rsidR="00334416" w:rsidRDefault="00334416" w:rsidP="00334416">
      <w:pPr>
        <w:spacing w:after="31" w:line="259" w:lineRule="auto"/>
        <w:ind w:left="-5" w:hanging="10"/>
        <w:jc w:val="left"/>
      </w:pPr>
      <w:r>
        <w:rPr>
          <w:b/>
          <w:sz w:val="28"/>
        </w:rPr>
        <w:t>Project:</w:t>
      </w:r>
      <w:r>
        <w:rPr>
          <w:b/>
          <w:i/>
          <w:sz w:val="28"/>
        </w:rPr>
        <w:t xml:space="preserve"> </w:t>
      </w:r>
      <w:r>
        <w:rPr>
          <w:b/>
          <w:i/>
          <w:sz w:val="28"/>
        </w:rPr>
        <w:tab/>
      </w:r>
      <w:r w:rsidRPr="00D63AE8">
        <w:rPr>
          <w:iCs/>
          <w:sz w:val="28"/>
        </w:rPr>
        <w:t xml:space="preserve">Covid-19 Health Emergency </w:t>
      </w:r>
      <w:r>
        <w:rPr>
          <w:iCs/>
          <w:sz w:val="28"/>
        </w:rPr>
        <w:t xml:space="preserve">Response </w:t>
      </w:r>
      <w:r w:rsidRPr="00D63AE8">
        <w:rPr>
          <w:iCs/>
          <w:sz w:val="28"/>
        </w:rPr>
        <w:t>Project</w:t>
      </w:r>
      <w:r>
        <w:rPr>
          <w:sz w:val="28"/>
        </w:rPr>
        <w:t xml:space="preserve"> (C-HERP)</w:t>
      </w:r>
    </w:p>
    <w:p w14:paraId="42454B27" w14:textId="77777777" w:rsidR="00334416" w:rsidRDefault="00334416" w:rsidP="00334416">
      <w:pPr>
        <w:spacing w:after="31" w:line="259" w:lineRule="auto"/>
        <w:ind w:left="-5" w:hanging="10"/>
        <w:jc w:val="left"/>
        <w:rPr>
          <w:b/>
          <w:sz w:val="28"/>
        </w:rPr>
      </w:pPr>
    </w:p>
    <w:p w14:paraId="7760F773" w14:textId="77777777" w:rsidR="00334416" w:rsidRDefault="00334416" w:rsidP="00334416">
      <w:pPr>
        <w:spacing w:after="31" w:line="259" w:lineRule="auto"/>
        <w:ind w:left="-5" w:hanging="10"/>
        <w:jc w:val="left"/>
      </w:pPr>
      <w:r>
        <w:rPr>
          <w:b/>
          <w:sz w:val="28"/>
        </w:rPr>
        <w:t xml:space="preserve">Purchaser: </w:t>
      </w:r>
      <w:r>
        <w:rPr>
          <w:b/>
          <w:sz w:val="28"/>
        </w:rPr>
        <w:tab/>
      </w:r>
      <w:r w:rsidRPr="00D63AE8">
        <w:rPr>
          <w:bCs/>
          <w:sz w:val="28"/>
        </w:rPr>
        <w:t xml:space="preserve">Ministry of Health, </w:t>
      </w:r>
      <w:r w:rsidRPr="00D63AE8">
        <w:rPr>
          <w:bCs/>
          <w:iCs/>
          <w:sz w:val="28"/>
        </w:rPr>
        <w:t>State Department for Medical Services</w:t>
      </w:r>
      <w:r>
        <w:rPr>
          <w:b/>
          <w:i/>
          <w:sz w:val="28"/>
        </w:rPr>
        <w:t xml:space="preserve"> </w:t>
      </w:r>
    </w:p>
    <w:p w14:paraId="5E01E046" w14:textId="77777777" w:rsidR="00334416" w:rsidRDefault="00334416" w:rsidP="00334416">
      <w:pPr>
        <w:spacing w:after="24" w:line="259" w:lineRule="auto"/>
        <w:ind w:left="-5" w:hanging="10"/>
        <w:jc w:val="left"/>
        <w:rPr>
          <w:b/>
          <w:sz w:val="28"/>
        </w:rPr>
      </w:pPr>
    </w:p>
    <w:p w14:paraId="0905D40B" w14:textId="77777777" w:rsidR="00334416" w:rsidRDefault="00334416" w:rsidP="00334416">
      <w:pPr>
        <w:spacing w:after="24" w:line="259" w:lineRule="auto"/>
        <w:ind w:left="-5" w:hanging="10"/>
        <w:jc w:val="left"/>
      </w:pPr>
      <w:r>
        <w:rPr>
          <w:b/>
          <w:sz w:val="28"/>
        </w:rPr>
        <w:t xml:space="preserve">Country: </w:t>
      </w:r>
      <w:r>
        <w:rPr>
          <w:b/>
          <w:sz w:val="28"/>
        </w:rPr>
        <w:tab/>
      </w:r>
      <w:r w:rsidRPr="00D63AE8">
        <w:rPr>
          <w:iCs/>
          <w:sz w:val="28"/>
        </w:rPr>
        <w:t>Kenya</w:t>
      </w:r>
      <w:r>
        <w:rPr>
          <w:i/>
          <w:sz w:val="28"/>
        </w:rPr>
        <w:t xml:space="preserve"> </w:t>
      </w:r>
    </w:p>
    <w:p w14:paraId="3FA47214" w14:textId="77777777" w:rsidR="00334416" w:rsidRDefault="00334416" w:rsidP="00334416">
      <w:pPr>
        <w:spacing w:after="31" w:line="259" w:lineRule="auto"/>
        <w:ind w:left="-5" w:hanging="10"/>
        <w:jc w:val="left"/>
        <w:rPr>
          <w:b/>
          <w:sz w:val="28"/>
        </w:rPr>
      </w:pPr>
    </w:p>
    <w:p w14:paraId="22B93911" w14:textId="4A40D61F" w:rsidR="00334416" w:rsidRPr="00A34B34" w:rsidRDefault="00334416" w:rsidP="00334416">
      <w:pPr>
        <w:spacing w:after="31" w:line="259" w:lineRule="auto"/>
        <w:ind w:left="-5" w:hanging="10"/>
        <w:jc w:val="left"/>
        <w:rPr>
          <w:color w:val="auto"/>
        </w:rPr>
      </w:pPr>
      <w:r w:rsidRPr="00A34B34">
        <w:rPr>
          <w:b/>
          <w:color w:val="auto"/>
          <w:sz w:val="28"/>
        </w:rPr>
        <w:t xml:space="preserve">Issued on: </w:t>
      </w:r>
      <w:r w:rsidRPr="00A34B34">
        <w:rPr>
          <w:b/>
          <w:color w:val="auto"/>
          <w:sz w:val="28"/>
        </w:rPr>
        <w:tab/>
      </w:r>
      <w:r w:rsidR="00A34B34" w:rsidRPr="00A34B34">
        <w:rPr>
          <w:iCs/>
          <w:color w:val="auto"/>
          <w:sz w:val="28"/>
        </w:rPr>
        <w:t>2</w:t>
      </w:r>
      <w:r w:rsidR="00C450B6">
        <w:rPr>
          <w:iCs/>
          <w:color w:val="auto"/>
          <w:sz w:val="28"/>
        </w:rPr>
        <w:t>8</w:t>
      </w:r>
      <w:r w:rsidRPr="00A34B34">
        <w:rPr>
          <w:iCs/>
          <w:color w:val="auto"/>
          <w:sz w:val="28"/>
          <w:vertAlign w:val="superscript"/>
        </w:rPr>
        <w:t>th</w:t>
      </w:r>
      <w:r w:rsidRPr="00A34B34">
        <w:rPr>
          <w:iCs/>
          <w:color w:val="auto"/>
          <w:sz w:val="28"/>
        </w:rPr>
        <w:t xml:space="preserve"> August, 2024</w:t>
      </w:r>
      <w:r w:rsidRPr="00A34B34">
        <w:rPr>
          <w:i/>
          <w:color w:val="auto"/>
          <w:sz w:val="28"/>
        </w:rPr>
        <w:t xml:space="preserve"> </w:t>
      </w:r>
    </w:p>
    <w:p w14:paraId="36CF05D0" w14:textId="77777777" w:rsidR="00334416" w:rsidRDefault="00334416" w:rsidP="00334416">
      <w:pPr>
        <w:spacing w:after="0" w:line="259" w:lineRule="auto"/>
        <w:ind w:left="0"/>
        <w:jc w:val="left"/>
      </w:pPr>
      <w:r>
        <w:rPr>
          <w:i/>
          <w:sz w:val="28"/>
        </w:rPr>
        <w:t xml:space="preserve"> </w:t>
      </w:r>
    </w:p>
    <w:p w14:paraId="3F1EBEB9" w14:textId="77777777" w:rsidR="00334416" w:rsidRDefault="00334416" w:rsidP="00334416">
      <w:pPr>
        <w:ind w:left="0"/>
        <w:sectPr w:rsidR="00334416" w:rsidSect="00334416">
          <w:headerReference w:type="even" r:id="rId17"/>
          <w:headerReference w:type="default" r:id="rId18"/>
          <w:footerReference w:type="even" r:id="rId19"/>
          <w:footerReference w:type="default" r:id="rId20"/>
          <w:headerReference w:type="first" r:id="rId21"/>
          <w:footerReference w:type="first" r:id="rId22"/>
          <w:pgSz w:w="12240" w:h="15840"/>
          <w:pgMar w:top="993" w:right="1350" w:bottom="1440" w:left="1440" w:header="720" w:footer="720" w:gutter="0"/>
          <w:cols w:space="720"/>
        </w:sectPr>
      </w:pPr>
    </w:p>
    <w:p w14:paraId="1987A7F6" w14:textId="77777777" w:rsidR="00334416" w:rsidRDefault="00334416" w:rsidP="00334416">
      <w:pPr>
        <w:spacing w:after="0" w:line="259" w:lineRule="auto"/>
        <w:ind w:left="370" w:right="364" w:hanging="10"/>
        <w:jc w:val="center"/>
      </w:pPr>
      <w:r>
        <w:rPr>
          <w:b/>
          <w:sz w:val="32"/>
        </w:rPr>
        <w:lastRenderedPageBreak/>
        <w:t xml:space="preserve">Standard Procurement Document </w:t>
      </w:r>
    </w:p>
    <w:p w14:paraId="0443394D" w14:textId="77777777" w:rsidR="00334416" w:rsidRDefault="00334416" w:rsidP="00334416">
      <w:pPr>
        <w:spacing w:after="0" w:line="259" w:lineRule="auto"/>
        <w:ind w:left="0"/>
        <w:jc w:val="left"/>
      </w:pPr>
      <w:r>
        <w:t xml:space="preserve"> </w:t>
      </w:r>
    </w:p>
    <w:p w14:paraId="21F9E38A" w14:textId="77777777" w:rsidR="00334416" w:rsidRDefault="00334416" w:rsidP="00334416">
      <w:pPr>
        <w:spacing w:after="57" w:line="259" w:lineRule="auto"/>
        <w:ind w:left="0"/>
        <w:jc w:val="left"/>
      </w:pPr>
      <w:r>
        <w:t xml:space="preserve"> </w:t>
      </w:r>
    </w:p>
    <w:sdt>
      <w:sdtPr>
        <w:id w:val="487990478"/>
        <w:docPartObj>
          <w:docPartGallery w:val="Table of Contents"/>
        </w:docPartObj>
      </w:sdtPr>
      <w:sdtEndPr/>
      <w:sdtContent>
        <w:p w14:paraId="0A9AF130" w14:textId="77777777" w:rsidR="00334416" w:rsidRDefault="00334416" w:rsidP="00334416">
          <w:pPr>
            <w:spacing w:after="130" w:line="259" w:lineRule="auto"/>
            <w:ind w:left="370" w:right="366" w:hanging="10"/>
            <w:jc w:val="center"/>
          </w:pPr>
          <w:r>
            <w:rPr>
              <w:b/>
              <w:sz w:val="32"/>
            </w:rPr>
            <w:t xml:space="preserve">Table of Contents </w:t>
          </w:r>
        </w:p>
        <w:p w14:paraId="75237FEC" w14:textId="77777777" w:rsidR="00334416" w:rsidRDefault="00334416" w:rsidP="00334416">
          <w:pPr>
            <w:pStyle w:val="TOC1"/>
            <w:tabs>
              <w:tab w:val="right" w:leader="dot" w:pos="9002"/>
            </w:tabs>
            <w:rPr>
              <w:noProof/>
            </w:rPr>
          </w:pPr>
          <w:r>
            <w:fldChar w:fldCharType="begin"/>
          </w:r>
          <w:r>
            <w:instrText xml:space="preserve"> TOC \o "1-1" \h \z \u </w:instrText>
          </w:r>
          <w:r>
            <w:fldChar w:fldCharType="separate"/>
          </w:r>
          <w:hyperlink w:anchor="_Toc208490">
            <w:r>
              <w:rPr>
                <w:b/>
                <w:noProof/>
              </w:rPr>
              <w:t>PART 1 – Bidding Procedures</w:t>
            </w:r>
            <w:r>
              <w:rPr>
                <w:noProof/>
              </w:rPr>
              <w:tab/>
            </w:r>
            <w:r>
              <w:rPr>
                <w:noProof/>
              </w:rPr>
              <w:fldChar w:fldCharType="begin"/>
            </w:r>
            <w:r>
              <w:rPr>
                <w:noProof/>
              </w:rPr>
              <w:instrText>PAGEREF _Toc208490 \h</w:instrText>
            </w:r>
            <w:r>
              <w:rPr>
                <w:noProof/>
              </w:rPr>
            </w:r>
            <w:r>
              <w:rPr>
                <w:noProof/>
              </w:rPr>
              <w:fldChar w:fldCharType="separate"/>
            </w:r>
            <w:r>
              <w:rPr>
                <w:noProof/>
              </w:rPr>
              <w:t>2</w:t>
            </w:r>
            <w:r>
              <w:rPr>
                <w:noProof/>
              </w:rPr>
              <w:fldChar w:fldCharType="end"/>
            </w:r>
          </w:hyperlink>
        </w:p>
        <w:p w14:paraId="6DEF777E" w14:textId="77777777" w:rsidR="00334416" w:rsidRDefault="008A536E" w:rsidP="00334416">
          <w:pPr>
            <w:pStyle w:val="TOC1"/>
            <w:tabs>
              <w:tab w:val="right" w:leader="dot" w:pos="9002"/>
            </w:tabs>
            <w:rPr>
              <w:noProof/>
            </w:rPr>
          </w:pPr>
          <w:hyperlink w:anchor="_Toc208491">
            <w:r w:rsidR="00334416">
              <w:rPr>
                <w:noProof/>
              </w:rPr>
              <w:t>Section I - Instructions to Bidders</w:t>
            </w:r>
            <w:r w:rsidR="00334416">
              <w:rPr>
                <w:noProof/>
              </w:rPr>
              <w:tab/>
            </w:r>
            <w:r w:rsidR="00334416">
              <w:rPr>
                <w:noProof/>
              </w:rPr>
              <w:fldChar w:fldCharType="begin"/>
            </w:r>
            <w:r w:rsidR="00334416">
              <w:rPr>
                <w:noProof/>
              </w:rPr>
              <w:instrText>PAGEREF _Toc208491 \h</w:instrText>
            </w:r>
            <w:r w:rsidR="00334416">
              <w:rPr>
                <w:noProof/>
              </w:rPr>
            </w:r>
            <w:r w:rsidR="00334416">
              <w:rPr>
                <w:noProof/>
              </w:rPr>
              <w:fldChar w:fldCharType="separate"/>
            </w:r>
            <w:r w:rsidR="00334416">
              <w:rPr>
                <w:noProof/>
              </w:rPr>
              <w:t>3</w:t>
            </w:r>
            <w:r w:rsidR="00334416">
              <w:rPr>
                <w:noProof/>
              </w:rPr>
              <w:fldChar w:fldCharType="end"/>
            </w:r>
          </w:hyperlink>
        </w:p>
        <w:p w14:paraId="16C8193B" w14:textId="77777777" w:rsidR="00334416" w:rsidRDefault="008A536E" w:rsidP="00334416">
          <w:pPr>
            <w:pStyle w:val="TOC1"/>
            <w:tabs>
              <w:tab w:val="right" w:leader="dot" w:pos="9002"/>
            </w:tabs>
            <w:rPr>
              <w:noProof/>
            </w:rPr>
          </w:pPr>
          <w:hyperlink w:anchor="_Toc208492">
            <w:r w:rsidR="00334416">
              <w:rPr>
                <w:noProof/>
              </w:rPr>
              <w:t>Section II - Bid Data Sheet (BDS)</w:t>
            </w:r>
            <w:r w:rsidR="00334416">
              <w:rPr>
                <w:noProof/>
              </w:rPr>
              <w:tab/>
            </w:r>
            <w:r w:rsidR="00334416">
              <w:rPr>
                <w:noProof/>
              </w:rPr>
              <w:fldChar w:fldCharType="begin"/>
            </w:r>
            <w:r w:rsidR="00334416">
              <w:rPr>
                <w:noProof/>
              </w:rPr>
              <w:instrText>PAGEREF _Toc208492 \h</w:instrText>
            </w:r>
            <w:r w:rsidR="00334416">
              <w:rPr>
                <w:noProof/>
              </w:rPr>
            </w:r>
            <w:r w:rsidR="00334416">
              <w:rPr>
                <w:noProof/>
              </w:rPr>
              <w:fldChar w:fldCharType="separate"/>
            </w:r>
            <w:r w:rsidR="00334416">
              <w:rPr>
                <w:noProof/>
              </w:rPr>
              <w:t>27</w:t>
            </w:r>
            <w:r w:rsidR="00334416">
              <w:rPr>
                <w:noProof/>
              </w:rPr>
              <w:fldChar w:fldCharType="end"/>
            </w:r>
          </w:hyperlink>
        </w:p>
        <w:p w14:paraId="157CBB09" w14:textId="77777777" w:rsidR="00334416" w:rsidRDefault="008A536E" w:rsidP="00334416">
          <w:pPr>
            <w:pStyle w:val="TOC1"/>
            <w:tabs>
              <w:tab w:val="right" w:leader="dot" w:pos="9002"/>
            </w:tabs>
            <w:rPr>
              <w:noProof/>
            </w:rPr>
          </w:pPr>
          <w:hyperlink w:anchor="_Toc208493">
            <w:r w:rsidR="00334416">
              <w:rPr>
                <w:noProof/>
              </w:rPr>
              <w:t>Section III - Evaluation and Qualification Criteria</w:t>
            </w:r>
            <w:r w:rsidR="00334416">
              <w:rPr>
                <w:noProof/>
              </w:rPr>
              <w:tab/>
            </w:r>
            <w:r w:rsidR="00334416">
              <w:rPr>
                <w:noProof/>
              </w:rPr>
              <w:fldChar w:fldCharType="begin"/>
            </w:r>
            <w:r w:rsidR="00334416">
              <w:rPr>
                <w:noProof/>
              </w:rPr>
              <w:instrText>PAGEREF _Toc208493 \h</w:instrText>
            </w:r>
            <w:r w:rsidR="00334416">
              <w:rPr>
                <w:noProof/>
              </w:rPr>
            </w:r>
            <w:r w:rsidR="00334416">
              <w:rPr>
                <w:noProof/>
              </w:rPr>
              <w:fldChar w:fldCharType="separate"/>
            </w:r>
            <w:r w:rsidR="00334416">
              <w:rPr>
                <w:noProof/>
              </w:rPr>
              <w:t>32</w:t>
            </w:r>
            <w:r w:rsidR="00334416">
              <w:rPr>
                <w:noProof/>
              </w:rPr>
              <w:fldChar w:fldCharType="end"/>
            </w:r>
          </w:hyperlink>
        </w:p>
        <w:p w14:paraId="6D20107F" w14:textId="77777777" w:rsidR="00334416" w:rsidRDefault="008A536E" w:rsidP="00334416">
          <w:pPr>
            <w:pStyle w:val="TOC1"/>
            <w:tabs>
              <w:tab w:val="right" w:leader="dot" w:pos="9002"/>
            </w:tabs>
            <w:rPr>
              <w:noProof/>
            </w:rPr>
          </w:pPr>
          <w:hyperlink w:anchor="_Toc208494">
            <w:r w:rsidR="00334416">
              <w:rPr>
                <w:noProof/>
              </w:rPr>
              <w:t>Section IV - Bidding Forms</w:t>
            </w:r>
            <w:r w:rsidR="00334416">
              <w:rPr>
                <w:noProof/>
              </w:rPr>
              <w:tab/>
            </w:r>
            <w:r w:rsidR="00334416">
              <w:rPr>
                <w:noProof/>
              </w:rPr>
              <w:fldChar w:fldCharType="begin"/>
            </w:r>
            <w:r w:rsidR="00334416">
              <w:rPr>
                <w:noProof/>
              </w:rPr>
              <w:instrText>PAGEREF _Toc208494 \h</w:instrText>
            </w:r>
            <w:r w:rsidR="00334416">
              <w:rPr>
                <w:noProof/>
              </w:rPr>
            </w:r>
            <w:r w:rsidR="00334416">
              <w:rPr>
                <w:noProof/>
              </w:rPr>
              <w:fldChar w:fldCharType="separate"/>
            </w:r>
            <w:r w:rsidR="00334416">
              <w:rPr>
                <w:noProof/>
              </w:rPr>
              <w:t>37</w:t>
            </w:r>
            <w:r w:rsidR="00334416">
              <w:rPr>
                <w:noProof/>
              </w:rPr>
              <w:fldChar w:fldCharType="end"/>
            </w:r>
          </w:hyperlink>
        </w:p>
        <w:p w14:paraId="0225DC3D" w14:textId="77777777" w:rsidR="00334416" w:rsidRDefault="008A536E" w:rsidP="00334416">
          <w:pPr>
            <w:pStyle w:val="TOC1"/>
            <w:tabs>
              <w:tab w:val="right" w:leader="dot" w:pos="9002"/>
            </w:tabs>
            <w:rPr>
              <w:noProof/>
            </w:rPr>
          </w:pPr>
          <w:hyperlink w:anchor="_Toc208495">
            <w:r w:rsidR="00334416">
              <w:rPr>
                <w:noProof/>
              </w:rPr>
              <w:t>Section V - Eligible Countries</w:t>
            </w:r>
            <w:r w:rsidR="00334416">
              <w:rPr>
                <w:noProof/>
              </w:rPr>
              <w:tab/>
            </w:r>
            <w:r w:rsidR="00334416">
              <w:rPr>
                <w:noProof/>
              </w:rPr>
              <w:fldChar w:fldCharType="begin"/>
            </w:r>
            <w:r w:rsidR="00334416">
              <w:rPr>
                <w:noProof/>
              </w:rPr>
              <w:instrText>PAGEREF _Toc208495 \h</w:instrText>
            </w:r>
            <w:r w:rsidR="00334416">
              <w:rPr>
                <w:noProof/>
              </w:rPr>
            </w:r>
            <w:r w:rsidR="00334416">
              <w:rPr>
                <w:noProof/>
              </w:rPr>
              <w:fldChar w:fldCharType="separate"/>
            </w:r>
            <w:r w:rsidR="00334416">
              <w:rPr>
                <w:noProof/>
              </w:rPr>
              <w:t>55</w:t>
            </w:r>
            <w:r w:rsidR="00334416">
              <w:rPr>
                <w:noProof/>
              </w:rPr>
              <w:fldChar w:fldCharType="end"/>
            </w:r>
          </w:hyperlink>
        </w:p>
        <w:p w14:paraId="017ECCA2" w14:textId="77777777" w:rsidR="00334416" w:rsidRDefault="008A536E" w:rsidP="00334416">
          <w:pPr>
            <w:pStyle w:val="TOC1"/>
            <w:tabs>
              <w:tab w:val="right" w:leader="dot" w:pos="9002"/>
            </w:tabs>
            <w:rPr>
              <w:noProof/>
            </w:rPr>
          </w:pPr>
          <w:hyperlink w:anchor="_Toc208496">
            <w:r w:rsidR="00334416">
              <w:rPr>
                <w:noProof/>
              </w:rPr>
              <w:t>Section VI - Fraud and Corruption</w:t>
            </w:r>
            <w:r w:rsidR="00334416">
              <w:rPr>
                <w:noProof/>
              </w:rPr>
              <w:tab/>
            </w:r>
            <w:r w:rsidR="00334416">
              <w:rPr>
                <w:noProof/>
              </w:rPr>
              <w:fldChar w:fldCharType="begin"/>
            </w:r>
            <w:r w:rsidR="00334416">
              <w:rPr>
                <w:noProof/>
              </w:rPr>
              <w:instrText>PAGEREF _Toc208496 \h</w:instrText>
            </w:r>
            <w:r w:rsidR="00334416">
              <w:rPr>
                <w:noProof/>
              </w:rPr>
            </w:r>
            <w:r w:rsidR="00334416">
              <w:rPr>
                <w:noProof/>
              </w:rPr>
              <w:fldChar w:fldCharType="separate"/>
            </w:r>
            <w:r w:rsidR="00334416">
              <w:rPr>
                <w:noProof/>
              </w:rPr>
              <w:t>56</w:t>
            </w:r>
            <w:r w:rsidR="00334416">
              <w:rPr>
                <w:noProof/>
              </w:rPr>
              <w:fldChar w:fldCharType="end"/>
            </w:r>
          </w:hyperlink>
        </w:p>
        <w:p w14:paraId="787D065E" w14:textId="77777777" w:rsidR="00334416" w:rsidRDefault="008A536E" w:rsidP="00334416">
          <w:pPr>
            <w:pStyle w:val="TOC1"/>
            <w:tabs>
              <w:tab w:val="right" w:leader="dot" w:pos="9002"/>
            </w:tabs>
            <w:rPr>
              <w:noProof/>
            </w:rPr>
          </w:pPr>
          <w:hyperlink w:anchor="_Toc208497">
            <w:r w:rsidR="00334416">
              <w:rPr>
                <w:b/>
                <w:noProof/>
              </w:rPr>
              <w:t>PART 2 – Supply Requirements</w:t>
            </w:r>
            <w:r w:rsidR="00334416">
              <w:rPr>
                <w:noProof/>
              </w:rPr>
              <w:tab/>
            </w:r>
            <w:r w:rsidR="00334416">
              <w:rPr>
                <w:noProof/>
              </w:rPr>
              <w:fldChar w:fldCharType="begin"/>
            </w:r>
            <w:r w:rsidR="00334416">
              <w:rPr>
                <w:noProof/>
              </w:rPr>
              <w:instrText>PAGEREF _Toc208497 \h</w:instrText>
            </w:r>
            <w:r w:rsidR="00334416">
              <w:rPr>
                <w:noProof/>
              </w:rPr>
            </w:r>
            <w:r w:rsidR="00334416">
              <w:rPr>
                <w:noProof/>
              </w:rPr>
              <w:fldChar w:fldCharType="separate"/>
            </w:r>
            <w:r w:rsidR="00334416">
              <w:rPr>
                <w:noProof/>
              </w:rPr>
              <w:t>58</w:t>
            </w:r>
            <w:r w:rsidR="00334416">
              <w:rPr>
                <w:noProof/>
              </w:rPr>
              <w:fldChar w:fldCharType="end"/>
            </w:r>
          </w:hyperlink>
        </w:p>
        <w:p w14:paraId="6F6A38BA" w14:textId="77777777" w:rsidR="00334416" w:rsidRDefault="008A536E" w:rsidP="00334416">
          <w:pPr>
            <w:pStyle w:val="TOC1"/>
            <w:tabs>
              <w:tab w:val="right" w:leader="dot" w:pos="9002"/>
            </w:tabs>
            <w:rPr>
              <w:noProof/>
            </w:rPr>
          </w:pPr>
          <w:hyperlink w:anchor="_Toc208498">
            <w:r w:rsidR="00334416">
              <w:rPr>
                <w:noProof/>
              </w:rPr>
              <w:t>Section VII - Schedule of Requirements</w:t>
            </w:r>
            <w:r w:rsidR="00334416">
              <w:rPr>
                <w:noProof/>
              </w:rPr>
              <w:tab/>
            </w:r>
            <w:r w:rsidR="00334416">
              <w:rPr>
                <w:noProof/>
              </w:rPr>
              <w:fldChar w:fldCharType="begin"/>
            </w:r>
            <w:r w:rsidR="00334416">
              <w:rPr>
                <w:noProof/>
              </w:rPr>
              <w:instrText>PAGEREF _Toc208498 \h</w:instrText>
            </w:r>
            <w:r w:rsidR="00334416">
              <w:rPr>
                <w:noProof/>
              </w:rPr>
            </w:r>
            <w:r w:rsidR="00334416">
              <w:rPr>
                <w:noProof/>
              </w:rPr>
              <w:fldChar w:fldCharType="separate"/>
            </w:r>
            <w:r w:rsidR="00334416">
              <w:rPr>
                <w:noProof/>
              </w:rPr>
              <w:t>59</w:t>
            </w:r>
            <w:r w:rsidR="00334416">
              <w:rPr>
                <w:noProof/>
              </w:rPr>
              <w:fldChar w:fldCharType="end"/>
            </w:r>
          </w:hyperlink>
        </w:p>
        <w:p w14:paraId="590F3D04" w14:textId="77777777" w:rsidR="00334416" w:rsidRDefault="008A536E" w:rsidP="00334416">
          <w:pPr>
            <w:pStyle w:val="TOC1"/>
            <w:tabs>
              <w:tab w:val="right" w:leader="dot" w:pos="9002"/>
            </w:tabs>
            <w:rPr>
              <w:noProof/>
            </w:rPr>
          </w:pPr>
          <w:hyperlink w:anchor="_Toc208499">
            <w:r w:rsidR="00334416">
              <w:rPr>
                <w:b/>
                <w:noProof/>
              </w:rPr>
              <w:t>PART 3 - Contract</w:t>
            </w:r>
            <w:r w:rsidR="00334416">
              <w:rPr>
                <w:noProof/>
              </w:rPr>
              <w:tab/>
            </w:r>
            <w:r w:rsidR="00334416">
              <w:rPr>
                <w:noProof/>
              </w:rPr>
              <w:fldChar w:fldCharType="begin"/>
            </w:r>
            <w:r w:rsidR="00334416">
              <w:rPr>
                <w:noProof/>
              </w:rPr>
              <w:instrText>PAGEREF _Toc208499 \h</w:instrText>
            </w:r>
            <w:r w:rsidR="00334416">
              <w:rPr>
                <w:noProof/>
              </w:rPr>
            </w:r>
            <w:r w:rsidR="00334416">
              <w:rPr>
                <w:noProof/>
              </w:rPr>
              <w:fldChar w:fldCharType="separate"/>
            </w:r>
            <w:r w:rsidR="00334416">
              <w:rPr>
                <w:noProof/>
              </w:rPr>
              <w:t>145</w:t>
            </w:r>
            <w:r w:rsidR="00334416">
              <w:rPr>
                <w:noProof/>
              </w:rPr>
              <w:fldChar w:fldCharType="end"/>
            </w:r>
          </w:hyperlink>
        </w:p>
        <w:p w14:paraId="38A4AFA0" w14:textId="77777777" w:rsidR="00334416" w:rsidRDefault="008A536E" w:rsidP="00334416">
          <w:pPr>
            <w:pStyle w:val="TOC1"/>
            <w:tabs>
              <w:tab w:val="right" w:leader="dot" w:pos="9002"/>
            </w:tabs>
            <w:rPr>
              <w:noProof/>
            </w:rPr>
          </w:pPr>
          <w:hyperlink w:anchor="_Toc208500">
            <w:r w:rsidR="00334416">
              <w:rPr>
                <w:noProof/>
              </w:rPr>
              <w:t>Section VIII - General Conditions of Contract</w:t>
            </w:r>
            <w:r w:rsidR="00334416">
              <w:rPr>
                <w:noProof/>
              </w:rPr>
              <w:tab/>
            </w:r>
            <w:r w:rsidR="00334416">
              <w:rPr>
                <w:noProof/>
              </w:rPr>
              <w:fldChar w:fldCharType="begin"/>
            </w:r>
            <w:r w:rsidR="00334416">
              <w:rPr>
                <w:noProof/>
              </w:rPr>
              <w:instrText>PAGEREF _Toc208500 \h</w:instrText>
            </w:r>
            <w:r w:rsidR="00334416">
              <w:rPr>
                <w:noProof/>
              </w:rPr>
            </w:r>
            <w:r w:rsidR="00334416">
              <w:rPr>
                <w:noProof/>
              </w:rPr>
              <w:fldChar w:fldCharType="separate"/>
            </w:r>
            <w:r w:rsidR="00334416">
              <w:rPr>
                <w:noProof/>
              </w:rPr>
              <w:t>146</w:t>
            </w:r>
            <w:r w:rsidR="00334416">
              <w:rPr>
                <w:noProof/>
              </w:rPr>
              <w:fldChar w:fldCharType="end"/>
            </w:r>
          </w:hyperlink>
        </w:p>
        <w:p w14:paraId="20F2598E" w14:textId="77777777" w:rsidR="00334416" w:rsidRDefault="008A536E" w:rsidP="00334416">
          <w:pPr>
            <w:pStyle w:val="TOC1"/>
            <w:tabs>
              <w:tab w:val="right" w:leader="dot" w:pos="9002"/>
            </w:tabs>
            <w:rPr>
              <w:noProof/>
            </w:rPr>
          </w:pPr>
          <w:hyperlink w:anchor="_Toc208501">
            <w:r w:rsidR="00334416">
              <w:rPr>
                <w:noProof/>
              </w:rPr>
              <w:t>Section IX - Special Conditions of Contract</w:t>
            </w:r>
            <w:r w:rsidR="00334416">
              <w:rPr>
                <w:noProof/>
              </w:rPr>
              <w:tab/>
            </w:r>
            <w:r w:rsidR="00334416">
              <w:rPr>
                <w:noProof/>
              </w:rPr>
              <w:fldChar w:fldCharType="begin"/>
            </w:r>
            <w:r w:rsidR="00334416">
              <w:rPr>
                <w:noProof/>
              </w:rPr>
              <w:instrText>PAGEREF _Toc208501 \h</w:instrText>
            </w:r>
            <w:r w:rsidR="00334416">
              <w:rPr>
                <w:noProof/>
              </w:rPr>
            </w:r>
            <w:r w:rsidR="00334416">
              <w:rPr>
                <w:noProof/>
              </w:rPr>
              <w:fldChar w:fldCharType="separate"/>
            </w:r>
            <w:r w:rsidR="00334416">
              <w:rPr>
                <w:noProof/>
              </w:rPr>
              <w:t>168</w:t>
            </w:r>
            <w:r w:rsidR="00334416">
              <w:rPr>
                <w:noProof/>
              </w:rPr>
              <w:fldChar w:fldCharType="end"/>
            </w:r>
          </w:hyperlink>
        </w:p>
        <w:p w14:paraId="0C625A8E" w14:textId="77777777" w:rsidR="00334416" w:rsidRDefault="008A536E" w:rsidP="00334416">
          <w:pPr>
            <w:pStyle w:val="TOC1"/>
            <w:tabs>
              <w:tab w:val="right" w:leader="dot" w:pos="9002"/>
            </w:tabs>
            <w:rPr>
              <w:noProof/>
            </w:rPr>
          </w:pPr>
          <w:hyperlink w:anchor="_Toc208502">
            <w:r w:rsidR="00334416">
              <w:rPr>
                <w:noProof/>
              </w:rPr>
              <w:t>Section X - Contract Forms</w:t>
            </w:r>
            <w:r w:rsidR="00334416">
              <w:rPr>
                <w:noProof/>
              </w:rPr>
              <w:tab/>
            </w:r>
            <w:r w:rsidR="00334416">
              <w:rPr>
                <w:noProof/>
              </w:rPr>
              <w:fldChar w:fldCharType="begin"/>
            </w:r>
            <w:r w:rsidR="00334416">
              <w:rPr>
                <w:noProof/>
              </w:rPr>
              <w:instrText>PAGEREF _Toc208502 \h</w:instrText>
            </w:r>
            <w:r w:rsidR="00334416">
              <w:rPr>
                <w:noProof/>
              </w:rPr>
            </w:r>
            <w:r w:rsidR="00334416">
              <w:rPr>
                <w:noProof/>
              </w:rPr>
              <w:fldChar w:fldCharType="separate"/>
            </w:r>
            <w:r w:rsidR="00334416">
              <w:rPr>
                <w:noProof/>
              </w:rPr>
              <w:t>174</w:t>
            </w:r>
            <w:r w:rsidR="00334416">
              <w:rPr>
                <w:noProof/>
              </w:rPr>
              <w:fldChar w:fldCharType="end"/>
            </w:r>
          </w:hyperlink>
        </w:p>
        <w:p w14:paraId="3438B561" w14:textId="77777777" w:rsidR="00334416" w:rsidRDefault="00334416" w:rsidP="00334416">
          <w:r>
            <w:fldChar w:fldCharType="end"/>
          </w:r>
        </w:p>
      </w:sdtContent>
    </w:sdt>
    <w:p w14:paraId="7E932220" w14:textId="77777777" w:rsidR="00334416" w:rsidRDefault="00334416" w:rsidP="00334416">
      <w:pPr>
        <w:sectPr w:rsidR="00334416" w:rsidSect="00334416">
          <w:headerReference w:type="even" r:id="rId23"/>
          <w:headerReference w:type="default" r:id="rId24"/>
          <w:footerReference w:type="even" r:id="rId25"/>
          <w:footerReference w:type="default" r:id="rId26"/>
          <w:headerReference w:type="first" r:id="rId27"/>
          <w:footerReference w:type="first" r:id="rId28"/>
          <w:pgSz w:w="12240" w:h="15840"/>
          <w:pgMar w:top="1440" w:right="1438" w:bottom="1440" w:left="1800" w:header="723" w:footer="720" w:gutter="0"/>
          <w:pgNumType w:start="1"/>
          <w:cols w:space="720"/>
        </w:sectPr>
      </w:pPr>
    </w:p>
    <w:p w14:paraId="6D91284C" w14:textId="77777777" w:rsidR="00334416" w:rsidRPr="00370536" w:rsidRDefault="00334416" w:rsidP="00334416">
      <w:pPr>
        <w:pStyle w:val="Heading1"/>
        <w:spacing w:after="198"/>
        <w:ind w:left="19"/>
        <w:jc w:val="left"/>
        <w:rPr>
          <w:sz w:val="44"/>
        </w:rPr>
      </w:pPr>
      <w:bookmarkStart w:id="2" w:name="_Toc208490"/>
      <w:r>
        <w:rPr>
          <w:sz w:val="44"/>
        </w:rPr>
        <w:lastRenderedPageBreak/>
        <w:t xml:space="preserve">             PART 1 – Bidding Procedures </w:t>
      </w:r>
      <w:bookmarkEnd w:id="2"/>
    </w:p>
    <w:p w14:paraId="74C3E36B" w14:textId="77777777" w:rsidR="00334416" w:rsidRDefault="00334416" w:rsidP="00334416">
      <w:pPr>
        <w:sectPr w:rsidR="00334416" w:rsidSect="0033441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sectPr>
      </w:pPr>
    </w:p>
    <w:p w14:paraId="19F86ACC" w14:textId="77777777" w:rsidR="00334416" w:rsidRDefault="00334416" w:rsidP="00334416">
      <w:pPr>
        <w:pStyle w:val="Heading1"/>
        <w:spacing w:after="5"/>
        <w:ind w:left="369" w:right="60"/>
      </w:pPr>
      <w:bookmarkStart w:id="3" w:name="_Toc208491"/>
      <w:r>
        <w:rPr>
          <w:sz w:val="44"/>
        </w:rPr>
        <w:lastRenderedPageBreak/>
        <w:t xml:space="preserve">Section I - Instructions to Bidders </w:t>
      </w:r>
      <w:bookmarkEnd w:id="3"/>
    </w:p>
    <w:p w14:paraId="6A25CF60" w14:textId="77777777" w:rsidR="00334416" w:rsidRDefault="00334416" w:rsidP="00334416">
      <w:pPr>
        <w:spacing w:after="57" w:line="259" w:lineRule="auto"/>
        <w:ind w:left="360"/>
        <w:jc w:val="left"/>
      </w:pPr>
      <w:r>
        <w:t xml:space="preserve"> </w:t>
      </w:r>
    </w:p>
    <w:p w14:paraId="479189B7" w14:textId="77777777" w:rsidR="00334416" w:rsidRDefault="00334416" w:rsidP="00334416">
      <w:pPr>
        <w:pStyle w:val="Heading3"/>
        <w:ind w:left="370" w:right="260"/>
      </w:pPr>
      <w:r>
        <w:t xml:space="preserve">Contents </w:t>
      </w:r>
    </w:p>
    <w:p w14:paraId="355D0447" w14:textId="77777777" w:rsidR="00334416" w:rsidRDefault="00334416" w:rsidP="00334416">
      <w:pPr>
        <w:spacing w:after="66" w:line="249" w:lineRule="auto"/>
        <w:ind w:left="370" w:hanging="10"/>
        <w:jc w:val="left"/>
      </w:pPr>
      <w:r>
        <w:rPr>
          <w:b/>
        </w:rPr>
        <w:t>A.</w:t>
      </w:r>
      <w:r>
        <w:rPr>
          <w:rFonts w:ascii="Calibri" w:eastAsia="Calibri" w:hAnsi="Calibri" w:cs="Calibri"/>
          <w:sz w:val="22"/>
        </w:rPr>
        <w:t xml:space="preserve"> </w:t>
      </w:r>
      <w:r>
        <w:rPr>
          <w:b/>
        </w:rPr>
        <w:t>General ............................................................................................................................... 10</w:t>
      </w:r>
    </w:p>
    <w:p w14:paraId="4C79E69E" w14:textId="77777777" w:rsidR="00334416" w:rsidRDefault="00334416" w:rsidP="00334416">
      <w:pPr>
        <w:numPr>
          <w:ilvl w:val="0"/>
          <w:numId w:val="2"/>
        </w:numPr>
        <w:spacing w:after="12"/>
        <w:ind w:right="54" w:hanging="720"/>
      </w:pPr>
      <w:r>
        <w:t>Scope of Bid .................................................................................................................. 10</w:t>
      </w:r>
    </w:p>
    <w:p w14:paraId="7B911888" w14:textId="77777777" w:rsidR="00334416" w:rsidRDefault="00334416" w:rsidP="00334416">
      <w:pPr>
        <w:numPr>
          <w:ilvl w:val="0"/>
          <w:numId w:val="2"/>
        </w:numPr>
        <w:spacing w:after="12"/>
        <w:ind w:right="54" w:hanging="720"/>
      </w:pPr>
      <w:r>
        <w:t>Source of Funds ............................................................................................................. 10</w:t>
      </w:r>
    </w:p>
    <w:p w14:paraId="08671125" w14:textId="77777777" w:rsidR="00334416" w:rsidRDefault="00334416" w:rsidP="00334416">
      <w:pPr>
        <w:numPr>
          <w:ilvl w:val="0"/>
          <w:numId w:val="2"/>
        </w:numPr>
        <w:spacing w:after="12"/>
        <w:ind w:right="54" w:hanging="720"/>
      </w:pPr>
      <w:r>
        <w:t>Fraud and Corruption ..................................................................................................... 10</w:t>
      </w:r>
    </w:p>
    <w:p w14:paraId="7509761B" w14:textId="77777777" w:rsidR="00334416" w:rsidRDefault="00334416" w:rsidP="00334416">
      <w:pPr>
        <w:numPr>
          <w:ilvl w:val="0"/>
          <w:numId w:val="2"/>
        </w:numPr>
        <w:spacing w:after="12"/>
        <w:ind w:right="54" w:hanging="720"/>
      </w:pPr>
      <w:r>
        <w:t>Eligible Bidders .............................................................................................................11</w:t>
      </w:r>
    </w:p>
    <w:p w14:paraId="0704D675" w14:textId="77777777" w:rsidR="00334416" w:rsidRDefault="00334416" w:rsidP="00334416">
      <w:pPr>
        <w:numPr>
          <w:ilvl w:val="0"/>
          <w:numId w:val="2"/>
        </w:numPr>
        <w:spacing w:after="243"/>
        <w:ind w:right="54" w:hanging="720"/>
      </w:pPr>
      <w:r>
        <w:t>Eligible Goods and Related Services ...........................................................................11</w:t>
      </w:r>
      <w:r>
        <w:rPr>
          <w:rFonts w:ascii="Calibri" w:eastAsia="Calibri" w:hAnsi="Calibri" w:cs="Calibri"/>
          <w:sz w:val="22"/>
        </w:rPr>
        <w:t xml:space="preserve"> </w:t>
      </w:r>
    </w:p>
    <w:p w14:paraId="5FA408AA" w14:textId="77777777" w:rsidR="00334416" w:rsidRDefault="00334416" w:rsidP="00334416">
      <w:pPr>
        <w:spacing w:after="69" w:line="249" w:lineRule="auto"/>
        <w:ind w:left="370" w:hanging="10"/>
        <w:jc w:val="left"/>
      </w:pPr>
      <w:r>
        <w:rPr>
          <w:b/>
        </w:rPr>
        <w:t>B. Contents of Request for Bids Document ........................................................................ 11</w:t>
      </w:r>
      <w:r>
        <w:rPr>
          <w:rFonts w:ascii="Calibri" w:eastAsia="Calibri" w:hAnsi="Calibri" w:cs="Calibri"/>
          <w:sz w:val="22"/>
        </w:rPr>
        <w:t xml:space="preserve"> </w:t>
      </w:r>
    </w:p>
    <w:p w14:paraId="32ED4A82" w14:textId="77777777" w:rsidR="00334416" w:rsidRDefault="00334416" w:rsidP="00334416">
      <w:pPr>
        <w:numPr>
          <w:ilvl w:val="0"/>
          <w:numId w:val="3"/>
        </w:numPr>
        <w:spacing w:after="12"/>
        <w:ind w:right="54" w:hanging="720"/>
      </w:pPr>
      <w:r>
        <w:t>Sections of Bidding Document ....................................................................................11</w:t>
      </w:r>
      <w:r>
        <w:rPr>
          <w:rFonts w:ascii="Calibri" w:eastAsia="Calibri" w:hAnsi="Calibri" w:cs="Calibri"/>
          <w:sz w:val="22"/>
        </w:rPr>
        <w:t xml:space="preserve"> </w:t>
      </w:r>
    </w:p>
    <w:p w14:paraId="54503484" w14:textId="77777777" w:rsidR="00334416" w:rsidRDefault="00334416" w:rsidP="00334416">
      <w:pPr>
        <w:numPr>
          <w:ilvl w:val="0"/>
          <w:numId w:val="3"/>
        </w:numPr>
        <w:spacing w:after="12"/>
        <w:ind w:right="54" w:hanging="720"/>
      </w:pPr>
      <w:r>
        <w:t>Clarification of Bidding Document .............................................................................14</w:t>
      </w:r>
      <w:r>
        <w:rPr>
          <w:rFonts w:ascii="Calibri" w:eastAsia="Calibri" w:hAnsi="Calibri" w:cs="Calibri"/>
          <w:sz w:val="22"/>
        </w:rPr>
        <w:t xml:space="preserve"> </w:t>
      </w:r>
    </w:p>
    <w:p w14:paraId="23FB9D3F" w14:textId="77777777" w:rsidR="00334416" w:rsidRDefault="00334416" w:rsidP="00334416">
      <w:pPr>
        <w:numPr>
          <w:ilvl w:val="0"/>
          <w:numId w:val="3"/>
        </w:numPr>
        <w:spacing w:after="242"/>
        <w:ind w:right="54" w:hanging="720"/>
      </w:pPr>
      <w:r>
        <w:t>Amendment of Bidding Document ..............................................................................14</w:t>
      </w:r>
      <w:r>
        <w:rPr>
          <w:rFonts w:ascii="Calibri" w:eastAsia="Calibri" w:hAnsi="Calibri" w:cs="Calibri"/>
          <w:sz w:val="22"/>
        </w:rPr>
        <w:t xml:space="preserve"> </w:t>
      </w:r>
    </w:p>
    <w:p w14:paraId="06CC45F1" w14:textId="77777777" w:rsidR="00334416" w:rsidRDefault="00334416" w:rsidP="00334416">
      <w:pPr>
        <w:spacing w:after="66" w:line="249" w:lineRule="auto"/>
        <w:ind w:left="370" w:hanging="10"/>
        <w:jc w:val="left"/>
      </w:pPr>
      <w:r>
        <w:rPr>
          <w:b/>
        </w:rPr>
        <w:t>C. Preparation of Bids .......................................................................................................... 13</w:t>
      </w:r>
      <w:r>
        <w:rPr>
          <w:rFonts w:ascii="Calibri" w:eastAsia="Calibri" w:hAnsi="Calibri" w:cs="Calibri"/>
          <w:sz w:val="22"/>
        </w:rPr>
        <w:t xml:space="preserve"> </w:t>
      </w:r>
    </w:p>
    <w:p w14:paraId="65A3F009" w14:textId="77777777" w:rsidR="00334416" w:rsidRDefault="00334416" w:rsidP="00334416">
      <w:pPr>
        <w:numPr>
          <w:ilvl w:val="0"/>
          <w:numId w:val="4"/>
        </w:numPr>
        <w:spacing w:after="12"/>
        <w:ind w:right="54" w:hanging="720"/>
      </w:pPr>
      <w:r>
        <w:t>Cost of Bidding ............................................................................................................13</w:t>
      </w:r>
      <w:r>
        <w:rPr>
          <w:rFonts w:ascii="Calibri" w:eastAsia="Calibri" w:hAnsi="Calibri" w:cs="Calibri"/>
          <w:sz w:val="22"/>
        </w:rPr>
        <w:t xml:space="preserve"> </w:t>
      </w:r>
    </w:p>
    <w:p w14:paraId="5D3C8008" w14:textId="77777777" w:rsidR="00334416" w:rsidRDefault="00334416" w:rsidP="00334416">
      <w:pPr>
        <w:numPr>
          <w:ilvl w:val="0"/>
          <w:numId w:val="4"/>
        </w:numPr>
        <w:spacing w:after="12"/>
        <w:ind w:right="54" w:hanging="720"/>
      </w:pPr>
      <w:r>
        <w:t>Language of Bid ...........................................................................................................13</w:t>
      </w:r>
      <w:r>
        <w:rPr>
          <w:rFonts w:ascii="Calibri" w:eastAsia="Calibri" w:hAnsi="Calibri" w:cs="Calibri"/>
          <w:sz w:val="22"/>
        </w:rPr>
        <w:t xml:space="preserve"> </w:t>
      </w:r>
    </w:p>
    <w:p w14:paraId="750888EC" w14:textId="77777777" w:rsidR="00334416" w:rsidRDefault="00334416" w:rsidP="00334416">
      <w:pPr>
        <w:numPr>
          <w:ilvl w:val="0"/>
          <w:numId w:val="4"/>
        </w:numPr>
        <w:spacing w:after="12"/>
        <w:ind w:right="54" w:hanging="720"/>
      </w:pPr>
      <w:r>
        <w:t>Documents Comprising the Bid ...................................................................................13</w:t>
      </w:r>
      <w:r>
        <w:rPr>
          <w:rFonts w:ascii="Calibri" w:eastAsia="Calibri" w:hAnsi="Calibri" w:cs="Calibri"/>
          <w:sz w:val="22"/>
        </w:rPr>
        <w:t xml:space="preserve"> </w:t>
      </w:r>
    </w:p>
    <w:p w14:paraId="6379B3A7" w14:textId="77777777" w:rsidR="00334416" w:rsidRDefault="00334416" w:rsidP="00334416">
      <w:pPr>
        <w:numPr>
          <w:ilvl w:val="0"/>
          <w:numId w:val="4"/>
        </w:numPr>
        <w:spacing w:after="12"/>
        <w:ind w:right="54" w:hanging="720"/>
      </w:pPr>
      <w:r>
        <w:t>Letter of Bid and Price Schedules ................................................................................14</w:t>
      </w:r>
      <w:r>
        <w:rPr>
          <w:rFonts w:ascii="Calibri" w:eastAsia="Calibri" w:hAnsi="Calibri" w:cs="Calibri"/>
          <w:sz w:val="22"/>
        </w:rPr>
        <w:t xml:space="preserve"> </w:t>
      </w:r>
    </w:p>
    <w:p w14:paraId="4EEDF97D" w14:textId="77777777" w:rsidR="00334416" w:rsidRDefault="00334416" w:rsidP="00334416">
      <w:pPr>
        <w:numPr>
          <w:ilvl w:val="0"/>
          <w:numId w:val="4"/>
        </w:numPr>
        <w:spacing w:after="12"/>
        <w:ind w:right="54" w:hanging="720"/>
      </w:pPr>
      <w:r>
        <w:t>Alternative Bids ...........................................................................................................14</w:t>
      </w:r>
      <w:r>
        <w:rPr>
          <w:rFonts w:ascii="Calibri" w:eastAsia="Calibri" w:hAnsi="Calibri" w:cs="Calibri"/>
          <w:sz w:val="22"/>
        </w:rPr>
        <w:t xml:space="preserve"> </w:t>
      </w:r>
    </w:p>
    <w:p w14:paraId="1A8918DD" w14:textId="77777777" w:rsidR="00334416" w:rsidRDefault="00334416" w:rsidP="00334416">
      <w:pPr>
        <w:numPr>
          <w:ilvl w:val="0"/>
          <w:numId w:val="4"/>
        </w:numPr>
        <w:spacing w:after="12"/>
        <w:ind w:right="54" w:hanging="720"/>
      </w:pPr>
      <w:r>
        <w:t>Bid Prices and Discounts .............................................................................................14</w:t>
      </w:r>
      <w:r>
        <w:rPr>
          <w:rFonts w:ascii="Calibri" w:eastAsia="Calibri" w:hAnsi="Calibri" w:cs="Calibri"/>
          <w:sz w:val="22"/>
        </w:rPr>
        <w:t xml:space="preserve"> </w:t>
      </w:r>
    </w:p>
    <w:p w14:paraId="188B91B5" w14:textId="77777777" w:rsidR="00334416" w:rsidRDefault="00334416" w:rsidP="00334416">
      <w:pPr>
        <w:numPr>
          <w:ilvl w:val="0"/>
          <w:numId w:val="4"/>
        </w:numPr>
        <w:spacing w:after="12"/>
        <w:ind w:right="54" w:hanging="720"/>
      </w:pPr>
      <w:r>
        <w:t>Currencies of Bid and Payment ...................................................................................16</w:t>
      </w:r>
      <w:r>
        <w:rPr>
          <w:rFonts w:ascii="Calibri" w:eastAsia="Calibri" w:hAnsi="Calibri" w:cs="Calibri"/>
          <w:sz w:val="22"/>
        </w:rPr>
        <w:t xml:space="preserve"> </w:t>
      </w:r>
    </w:p>
    <w:p w14:paraId="3D6181CE" w14:textId="77777777" w:rsidR="00334416" w:rsidRDefault="00334416" w:rsidP="00334416">
      <w:pPr>
        <w:numPr>
          <w:ilvl w:val="0"/>
          <w:numId w:val="4"/>
        </w:numPr>
        <w:spacing w:after="12"/>
        <w:ind w:right="54" w:hanging="720"/>
      </w:pPr>
      <w:r>
        <w:t xml:space="preserve">Documents Establishing the Eligibility and Conformity of the Goods and Related </w:t>
      </w:r>
    </w:p>
    <w:p w14:paraId="60BD8663" w14:textId="77777777" w:rsidR="00334416" w:rsidRDefault="00334416" w:rsidP="00334416">
      <w:pPr>
        <w:spacing w:after="13" w:line="249" w:lineRule="auto"/>
        <w:ind w:left="10" w:right="254" w:hanging="10"/>
        <w:jc w:val="right"/>
      </w:pPr>
      <w:r>
        <w:t>Services ........................................................................................................................17</w:t>
      </w:r>
      <w:r>
        <w:rPr>
          <w:rFonts w:ascii="Calibri" w:eastAsia="Calibri" w:hAnsi="Calibri" w:cs="Calibri"/>
          <w:sz w:val="22"/>
        </w:rPr>
        <w:t xml:space="preserve"> </w:t>
      </w:r>
    </w:p>
    <w:p w14:paraId="61D979E6" w14:textId="77777777" w:rsidR="00334416" w:rsidRDefault="00334416" w:rsidP="00334416">
      <w:pPr>
        <w:numPr>
          <w:ilvl w:val="0"/>
          <w:numId w:val="4"/>
        </w:numPr>
        <w:spacing w:after="12"/>
        <w:ind w:right="54" w:hanging="720"/>
      </w:pPr>
      <w:r>
        <w:t>Documents Establishing the Eligibility and Qualifications of the Bidder ...................17</w:t>
      </w:r>
      <w:r>
        <w:rPr>
          <w:rFonts w:ascii="Calibri" w:eastAsia="Calibri" w:hAnsi="Calibri" w:cs="Calibri"/>
          <w:sz w:val="22"/>
        </w:rPr>
        <w:t xml:space="preserve"> </w:t>
      </w:r>
    </w:p>
    <w:p w14:paraId="6F266902" w14:textId="77777777" w:rsidR="00334416" w:rsidRDefault="00334416" w:rsidP="00334416">
      <w:pPr>
        <w:numPr>
          <w:ilvl w:val="0"/>
          <w:numId w:val="4"/>
        </w:numPr>
        <w:spacing w:after="12"/>
        <w:ind w:right="54" w:hanging="720"/>
      </w:pPr>
      <w:r>
        <w:t>Period of Validity of Bids ............................................................................................18</w:t>
      </w:r>
      <w:r>
        <w:rPr>
          <w:rFonts w:ascii="Calibri" w:eastAsia="Calibri" w:hAnsi="Calibri" w:cs="Calibri"/>
          <w:sz w:val="22"/>
        </w:rPr>
        <w:t xml:space="preserve"> </w:t>
      </w:r>
    </w:p>
    <w:p w14:paraId="2F97669E" w14:textId="77777777" w:rsidR="00334416" w:rsidRDefault="00334416" w:rsidP="00334416">
      <w:pPr>
        <w:numPr>
          <w:ilvl w:val="0"/>
          <w:numId w:val="4"/>
        </w:numPr>
        <w:spacing w:after="244"/>
        <w:ind w:right="54" w:hanging="720"/>
        <w:jc w:val="left"/>
      </w:pPr>
      <w:r>
        <w:t>Bid Security .................................................................................................................19</w:t>
      </w:r>
      <w:r>
        <w:rPr>
          <w:rFonts w:ascii="Calibri" w:eastAsia="Calibri" w:hAnsi="Calibri" w:cs="Calibri"/>
          <w:sz w:val="22"/>
        </w:rPr>
        <w:t xml:space="preserve">    </w:t>
      </w:r>
      <w:r>
        <w:t>20.</w:t>
      </w:r>
      <w:r>
        <w:rPr>
          <w:rFonts w:ascii="Calibri" w:eastAsia="Calibri" w:hAnsi="Calibri" w:cs="Calibri"/>
          <w:sz w:val="22"/>
        </w:rPr>
        <w:t xml:space="preserve"> </w:t>
      </w:r>
      <w:r>
        <w:t>Format and Signing of Bid .......................................................................................20</w:t>
      </w:r>
      <w:r>
        <w:rPr>
          <w:rFonts w:ascii="Calibri" w:eastAsia="Calibri" w:hAnsi="Calibri" w:cs="Calibri"/>
          <w:sz w:val="22"/>
        </w:rPr>
        <w:t xml:space="preserve"> </w:t>
      </w:r>
    </w:p>
    <w:p w14:paraId="5E487CA9" w14:textId="77777777" w:rsidR="00334416" w:rsidRDefault="00334416" w:rsidP="00334416">
      <w:pPr>
        <w:spacing w:after="66"/>
        <w:ind w:left="370" w:hanging="10"/>
        <w:jc w:val="left"/>
      </w:pPr>
      <w:r>
        <w:rPr>
          <w:b/>
        </w:rPr>
        <w:t>D. Submission and Opening of Bids .................................................................................... 21</w:t>
      </w:r>
      <w:r>
        <w:rPr>
          <w:rFonts w:ascii="Calibri" w:eastAsia="Calibri" w:hAnsi="Calibri" w:cs="Calibri"/>
          <w:sz w:val="22"/>
        </w:rPr>
        <w:t xml:space="preserve"> </w:t>
      </w:r>
    </w:p>
    <w:p w14:paraId="1DE34141" w14:textId="77777777" w:rsidR="00334416" w:rsidRDefault="00334416" w:rsidP="00334416">
      <w:pPr>
        <w:spacing w:after="244"/>
        <w:ind w:left="360" w:right="254"/>
        <w:rPr>
          <w:rFonts w:ascii="Calibri" w:eastAsia="Calibri" w:hAnsi="Calibri" w:cs="Calibri"/>
          <w:sz w:val="22"/>
        </w:rPr>
      </w:pPr>
      <w:r>
        <w:t>21.</w:t>
      </w:r>
      <w:r>
        <w:rPr>
          <w:rFonts w:ascii="Calibri" w:eastAsia="Calibri" w:hAnsi="Calibri" w:cs="Calibri"/>
          <w:sz w:val="22"/>
        </w:rPr>
        <w:t xml:space="preserve"> </w:t>
      </w:r>
      <w:r>
        <w:t>Sealing and Marking of Bids .......................................................................................21</w:t>
      </w:r>
      <w:r>
        <w:rPr>
          <w:rFonts w:ascii="Calibri" w:eastAsia="Calibri" w:hAnsi="Calibri" w:cs="Calibri"/>
          <w:sz w:val="22"/>
        </w:rPr>
        <w:t xml:space="preserve"> </w:t>
      </w:r>
    </w:p>
    <w:p w14:paraId="324B16A2" w14:textId="77777777" w:rsidR="00334416" w:rsidRDefault="00334416" w:rsidP="00334416">
      <w:pPr>
        <w:spacing w:after="244"/>
        <w:ind w:left="360" w:right="254"/>
        <w:rPr>
          <w:rFonts w:ascii="Calibri" w:eastAsia="Calibri" w:hAnsi="Calibri" w:cs="Calibri"/>
          <w:sz w:val="22"/>
        </w:rPr>
      </w:pPr>
      <w:r>
        <w:t>22.</w:t>
      </w:r>
      <w:r>
        <w:rPr>
          <w:rFonts w:ascii="Calibri" w:eastAsia="Calibri" w:hAnsi="Calibri" w:cs="Calibri"/>
          <w:sz w:val="22"/>
        </w:rPr>
        <w:t xml:space="preserve"> </w:t>
      </w:r>
      <w:r>
        <w:t>Deadline for Submission of Bids .................................................................................22</w:t>
      </w:r>
      <w:r>
        <w:rPr>
          <w:rFonts w:ascii="Calibri" w:eastAsia="Calibri" w:hAnsi="Calibri" w:cs="Calibri"/>
          <w:sz w:val="22"/>
        </w:rPr>
        <w:t xml:space="preserve"> </w:t>
      </w:r>
    </w:p>
    <w:p w14:paraId="05B00B4A" w14:textId="77777777" w:rsidR="00334416" w:rsidRDefault="00334416" w:rsidP="00334416">
      <w:pPr>
        <w:spacing w:after="244"/>
        <w:ind w:left="360" w:right="254"/>
        <w:rPr>
          <w:rFonts w:ascii="Calibri" w:eastAsia="Calibri" w:hAnsi="Calibri" w:cs="Calibri"/>
          <w:sz w:val="22"/>
        </w:rPr>
      </w:pPr>
      <w:r>
        <w:t>23.</w:t>
      </w:r>
      <w:r>
        <w:rPr>
          <w:rFonts w:ascii="Calibri" w:eastAsia="Calibri" w:hAnsi="Calibri" w:cs="Calibri"/>
          <w:sz w:val="22"/>
        </w:rPr>
        <w:t xml:space="preserve"> </w:t>
      </w:r>
      <w:r>
        <w:t>Late Bids ......................................................................................................................22</w:t>
      </w:r>
      <w:r>
        <w:rPr>
          <w:rFonts w:ascii="Calibri" w:eastAsia="Calibri" w:hAnsi="Calibri" w:cs="Calibri"/>
          <w:sz w:val="22"/>
        </w:rPr>
        <w:t xml:space="preserve"> </w:t>
      </w:r>
    </w:p>
    <w:p w14:paraId="4DADBF78" w14:textId="77777777" w:rsidR="00334416" w:rsidRDefault="00334416" w:rsidP="00334416">
      <w:pPr>
        <w:spacing w:after="244"/>
        <w:ind w:left="360" w:right="254"/>
        <w:rPr>
          <w:rFonts w:ascii="Calibri" w:eastAsia="Calibri" w:hAnsi="Calibri" w:cs="Calibri"/>
          <w:sz w:val="22"/>
        </w:rPr>
      </w:pPr>
      <w:r>
        <w:t>24.</w:t>
      </w:r>
      <w:r>
        <w:rPr>
          <w:rFonts w:ascii="Calibri" w:eastAsia="Calibri" w:hAnsi="Calibri" w:cs="Calibri"/>
          <w:sz w:val="22"/>
        </w:rPr>
        <w:t xml:space="preserve"> </w:t>
      </w:r>
      <w:r>
        <w:t>Withdrawal, Substitution, and Modification of Bids ...................................................22</w:t>
      </w:r>
      <w:r>
        <w:rPr>
          <w:rFonts w:ascii="Calibri" w:eastAsia="Calibri" w:hAnsi="Calibri" w:cs="Calibri"/>
          <w:sz w:val="22"/>
        </w:rPr>
        <w:t xml:space="preserve"> </w:t>
      </w:r>
    </w:p>
    <w:p w14:paraId="1D97312B" w14:textId="77777777" w:rsidR="00334416" w:rsidRPr="00AE10DA" w:rsidRDefault="00334416" w:rsidP="00334416">
      <w:pPr>
        <w:spacing w:after="244"/>
        <w:ind w:left="360" w:right="254"/>
        <w:rPr>
          <w:rFonts w:ascii="Calibri" w:eastAsia="Calibri" w:hAnsi="Calibri" w:cs="Calibri"/>
          <w:sz w:val="22"/>
        </w:rPr>
      </w:pPr>
      <w:r>
        <w:t>25.</w:t>
      </w:r>
      <w:r>
        <w:rPr>
          <w:rFonts w:ascii="Calibri" w:eastAsia="Calibri" w:hAnsi="Calibri" w:cs="Calibri"/>
          <w:sz w:val="22"/>
        </w:rPr>
        <w:t xml:space="preserve"> </w:t>
      </w:r>
      <w:r>
        <w:t>Bid Opening .................................................................................................................23</w:t>
      </w:r>
      <w:r>
        <w:rPr>
          <w:rFonts w:ascii="Calibri" w:eastAsia="Calibri" w:hAnsi="Calibri" w:cs="Calibri"/>
          <w:sz w:val="22"/>
        </w:rPr>
        <w:t xml:space="preserve"> </w:t>
      </w:r>
    </w:p>
    <w:p w14:paraId="4C45F88A" w14:textId="77777777" w:rsidR="00334416" w:rsidRDefault="00334416" w:rsidP="00334416">
      <w:pPr>
        <w:spacing w:after="66" w:line="249" w:lineRule="auto"/>
        <w:ind w:left="370" w:hanging="10"/>
        <w:jc w:val="left"/>
      </w:pPr>
      <w:r>
        <w:rPr>
          <w:b/>
        </w:rPr>
        <w:t>E. Evaluation and Comparison of Bids ............................................................................... 24</w:t>
      </w:r>
      <w:r>
        <w:rPr>
          <w:rFonts w:ascii="Calibri" w:eastAsia="Calibri" w:hAnsi="Calibri" w:cs="Calibri"/>
          <w:sz w:val="22"/>
        </w:rPr>
        <w:t xml:space="preserve"> </w:t>
      </w:r>
    </w:p>
    <w:p w14:paraId="335CAFA2" w14:textId="77777777" w:rsidR="00334416" w:rsidRDefault="00334416" w:rsidP="00334416">
      <w:pPr>
        <w:numPr>
          <w:ilvl w:val="0"/>
          <w:numId w:val="5"/>
        </w:numPr>
        <w:spacing w:after="12"/>
        <w:ind w:right="54" w:hanging="720"/>
      </w:pPr>
      <w:r>
        <w:t>Confidentiality .............................................................................................................24</w:t>
      </w:r>
      <w:r>
        <w:rPr>
          <w:rFonts w:ascii="Calibri" w:eastAsia="Calibri" w:hAnsi="Calibri" w:cs="Calibri"/>
          <w:sz w:val="22"/>
        </w:rPr>
        <w:t xml:space="preserve"> </w:t>
      </w:r>
    </w:p>
    <w:p w14:paraId="05CAAA1B" w14:textId="77777777" w:rsidR="00334416" w:rsidRDefault="00334416" w:rsidP="00334416">
      <w:pPr>
        <w:numPr>
          <w:ilvl w:val="0"/>
          <w:numId w:val="5"/>
        </w:numPr>
        <w:spacing w:after="0"/>
        <w:ind w:right="54" w:hanging="720"/>
        <w:jc w:val="left"/>
      </w:pPr>
      <w:r>
        <w:t>Clarification of Bids .....................................................................................................25</w:t>
      </w:r>
      <w:r>
        <w:rPr>
          <w:rFonts w:ascii="Calibri" w:eastAsia="Calibri" w:hAnsi="Calibri" w:cs="Calibri"/>
          <w:sz w:val="22"/>
        </w:rPr>
        <w:t xml:space="preserve">   </w:t>
      </w:r>
      <w:r>
        <w:rPr>
          <w:b/>
        </w:rPr>
        <w:t>28.</w:t>
      </w:r>
      <w:r>
        <w:rPr>
          <w:rFonts w:ascii="Calibri" w:eastAsia="Calibri" w:hAnsi="Calibri" w:cs="Calibri"/>
          <w:sz w:val="22"/>
        </w:rPr>
        <w:t xml:space="preserve"> </w:t>
      </w:r>
      <w:r>
        <w:t>Deviations, Reservations, and Omissions ..............................................................25</w:t>
      </w:r>
      <w:r>
        <w:rPr>
          <w:rFonts w:ascii="Calibri" w:eastAsia="Calibri" w:hAnsi="Calibri" w:cs="Calibri"/>
          <w:sz w:val="22"/>
        </w:rPr>
        <w:t xml:space="preserve"> </w:t>
      </w:r>
    </w:p>
    <w:p w14:paraId="4AEC6F87" w14:textId="77777777" w:rsidR="00334416" w:rsidRDefault="00334416" w:rsidP="00334416">
      <w:pPr>
        <w:numPr>
          <w:ilvl w:val="0"/>
          <w:numId w:val="6"/>
        </w:numPr>
        <w:ind w:right="54" w:hanging="720"/>
      </w:pPr>
      <w:r>
        <w:lastRenderedPageBreak/>
        <w:t>Determination of Responsiveness ................................................................................25</w:t>
      </w:r>
      <w:r>
        <w:rPr>
          <w:rFonts w:ascii="Calibri" w:eastAsia="Calibri" w:hAnsi="Calibri" w:cs="Calibri"/>
          <w:sz w:val="22"/>
        </w:rPr>
        <w:t xml:space="preserve"> </w:t>
      </w:r>
    </w:p>
    <w:p w14:paraId="6B7F5DD7" w14:textId="77777777" w:rsidR="00334416" w:rsidRDefault="00334416" w:rsidP="00334416">
      <w:pPr>
        <w:numPr>
          <w:ilvl w:val="0"/>
          <w:numId w:val="6"/>
        </w:numPr>
        <w:spacing w:after="12"/>
        <w:ind w:right="54" w:hanging="720"/>
      </w:pPr>
      <w:r>
        <w:t>Nonconformities, Errors and Omissions ......................................................................26</w:t>
      </w:r>
      <w:r>
        <w:rPr>
          <w:rFonts w:ascii="Calibri" w:eastAsia="Calibri" w:hAnsi="Calibri" w:cs="Calibri"/>
          <w:sz w:val="22"/>
        </w:rPr>
        <w:t xml:space="preserve"> </w:t>
      </w:r>
    </w:p>
    <w:p w14:paraId="103FEC1B" w14:textId="77777777" w:rsidR="00334416" w:rsidRDefault="00334416" w:rsidP="00334416">
      <w:pPr>
        <w:numPr>
          <w:ilvl w:val="0"/>
          <w:numId w:val="6"/>
        </w:numPr>
        <w:spacing w:after="12"/>
        <w:ind w:right="54" w:hanging="720"/>
      </w:pPr>
      <w:r>
        <w:t>Correction of Arithmetical Errors ................................................................................26</w:t>
      </w:r>
      <w:r>
        <w:rPr>
          <w:rFonts w:ascii="Calibri" w:eastAsia="Calibri" w:hAnsi="Calibri" w:cs="Calibri"/>
          <w:sz w:val="22"/>
        </w:rPr>
        <w:t xml:space="preserve"> </w:t>
      </w:r>
    </w:p>
    <w:p w14:paraId="7F5189F7" w14:textId="77777777" w:rsidR="00334416" w:rsidRDefault="00334416" w:rsidP="00334416">
      <w:pPr>
        <w:numPr>
          <w:ilvl w:val="0"/>
          <w:numId w:val="6"/>
        </w:numPr>
        <w:spacing w:after="12"/>
        <w:ind w:right="54" w:hanging="720"/>
      </w:pPr>
      <w:r>
        <w:t>Conversion to Single Currency ....................................................................................27</w:t>
      </w:r>
      <w:r>
        <w:rPr>
          <w:rFonts w:ascii="Calibri" w:eastAsia="Calibri" w:hAnsi="Calibri" w:cs="Calibri"/>
          <w:sz w:val="22"/>
        </w:rPr>
        <w:t xml:space="preserve"> </w:t>
      </w:r>
    </w:p>
    <w:p w14:paraId="7626D7D7" w14:textId="77777777" w:rsidR="00334416" w:rsidRDefault="00334416" w:rsidP="00334416">
      <w:pPr>
        <w:numPr>
          <w:ilvl w:val="0"/>
          <w:numId w:val="6"/>
        </w:numPr>
        <w:spacing w:after="12"/>
        <w:ind w:right="54" w:hanging="720"/>
      </w:pPr>
      <w:r>
        <w:t>Margin of Preference ..................................................................................................27</w:t>
      </w:r>
      <w:r>
        <w:rPr>
          <w:rFonts w:ascii="Calibri" w:eastAsia="Calibri" w:hAnsi="Calibri" w:cs="Calibri"/>
          <w:sz w:val="22"/>
        </w:rPr>
        <w:t xml:space="preserve"> </w:t>
      </w:r>
    </w:p>
    <w:p w14:paraId="4B3350E9" w14:textId="77777777" w:rsidR="00334416" w:rsidRDefault="00334416" w:rsidP="00334416">
      <w:pPr>
        <w:numPr>
          <w:ilvl w:val="0"/>
          <w:numId w:val="6"/>
        </w:numPr>
        <w:spacing w:after="12"/>
        <w:ind w:right="54" w:hanging="720"/>
      </w:pPr>
      <w:r>
        <w:t>Evaluation of Bids........................................................................................................27</w:t>
      </w:r>
      <w:r>
        <w:rPr>
          <w:rFonts w:ascii="Calibri" w:eastAsia="Calibri" w:hAnsi="Calibri" w:cs="Calibri"/>
          <w:sz w:val="22"/>
        </w:rPr>
        <w:t xml:space="preserve"> </w:t>
      </w:r>
    </w:p>
    <w:p w14:paraId="0AB3D397" w14:textId="77777777" w:rsidR="00334416" w:rsidRDefault="00334416" w:rsidP="00334416">
      <w:pPr>
        <w:numPr>
          <w:ilvl w:val="0"/>
          <w:numId w:val="6"/>
        </w:numPr>
        <w:spacing w:after="12"/>
        <w:ind w:right="54" w:hanging="720"/>
      </w:pPr>
      <w:r>
        <w:t>Comparison of Bids .....................................................................................................29</w:t>
      </w:r>
      <w:r>
        <w:rPr>
          <w:rFonts w:ascii="Calibri" w:eastAsia="Calibri" w:hAnsi="Calibri" w:cs="Calibri"/>
          <w:sz w:val="22"/>
        </w:rPr>
        <w:t xml:space="preserve"> </w:t>
      </w:r>
    </w:p>
    <w:p w14:paraId="2FC8EC46" w14:textId="77777777" w:rsidR="00334416" w:rsidRDefault="00334416" w:rsidP="00334416">
      <w:pPr>
        <w:numPr>
          <w:ilvl w:val="0"/>
          <w:numId w:val="6"/>
        </w:numPr>
        <w:spacing w:after="12"/>
        <w:ind w:right="54" w:hanging="720"/>
      </w:pPr>
      <w:r>
        <w:t>Abnormally Low Bids..................................................................................................29</w:t>
      </w:r>
      <w:r>
        <w:rPr>
          <w:rFonts w:ascii="Calibri" w:eastAsia="Calibri" w:hAnsi="Calibri" w:cs="Calibri"/>
          <w:sz w:val="22"/>
        </w:rPr>
        <w:t xml:space="preserve"> </w:t>
      </w:r>
    </w:p>
    <w:p w14:paraId="4A1CF78C" w14:textId="77777777" w:rsidR="00334416" w:rsidRDefault="00334416" w:rsidP="00334416">
      <w:pPr>
        <w:numPr>
          <w:ilvl w:val="0"/>
          <w:numId w:val="6"/>
        </w:numPr>
        <w:spacing w:after="31"/>
        <w:ind w:right="54" w:hanging="720"/>
      </w:pPr>
      <w:r>
        <w:t>Qualification of the Bidder ..........................................................................................29</w:t>
      </w:r>
      <w:r>
        <w:rPr>
          <w:rFonts w:ascii="Calibri" w:eastAsia="Calibri" w:hAnsi="Calibri" w:cs="Calibri"/>
          <w:sz w:val="22"/>
        </w:rPr>
        <w:t xml:space="preserve"> </w:t>
      </w:r>
    </w:p>
    <w:p w14:paraId="54517F97" w14:textId="77777777" w:rsidR="00334416" w:rsidRDefault="00334416" w:rsidP="00334416">
      <w:pPr>
        <w:numPr>
          <w:ilvl w:val="0"/>
          <w:numId w:val="6"/>
        </w:numPr>
        <w:spacing w:after="12"/>
        <w:ind w:right="54" w:hanging="720"/>
      </w:pPr>
      <w:r>
        <w:t>Purchaser’s Right to Accept Any Bid, and to Reject Any or All Bids ........................30</w:t>
      </w:r>
      <w:r>
        <w:rPr>
          <w:rFonts w:ascii="Calibri" w:eastAsia="Calibri" w:hAnsi="Calibri" w:cs="Calibri"/>
          <w:sz w:val="22"/>
        </w:rPr>
        <w:t xml:space="preserve"> </w:t>
      </w:r>
    </w:p>
    <w:p w14:paraId="55989381" w14:textId="77777777" w:rsidR="00334416" w:rsidRDefault="00334416" w:rsidP="00334416">
      <w:pPr>
        <w:numPr>
          <w:ilvl w:val="0"/>
          <w:numId w:val="6"/>
        </w:numPr>
        <w:spacing w:after="12"/>
        <w:ind w:right="54" w:hanging="720"/>
      </w:pPr>
      <w:r>
        <w:t>Standstill Period ...........................................................................................................30</w:t>
      </w:r>
      <w:r>
        <w:rPr>
          <w:rFonts w:ascii="Calibri" w:eastAsia="Calibri" w:hAnsi="Calibri" w:cs="Calibri"/>
          <w:sz w:val="22"/>
        </w:rPr>
        <w:t xml:space="preserve"> </w:t>
      </w:r>
    </w:p>
    <w:p w14:paraId="595F98EC" w14:textId="77777777" w:rsidR="00334416" w:rsidRDefault="00334416" w:rsidP="00334416">
      <w:pPr>
        <w:numPr>
          <w:ilvl w:val="0"/>
          <w:numId w:val="6"/>
        </w:numPr>
        <w:spacing w:after="242"/>
        <w:ind w:right="54" w:hanging="720"/>
      </w:pPr>
      <w:r>
        <w:t>Notification of Intention to Award ..............................................................................30</w:t>
      </w:r>
      <w:r>
        <w:rPr>
          <w:rFonts w:ascii="Calibri" w:eastAsia="Calibri" w:hAnsi="Calibri" w:cs="Calibri"/>
          <w:sz w:val="22"/>
        </w:rPr>
        <w:t xml:space="preserve"> </w:t>
      </w:r>
    </w:p>
    <w:p w14:paraId="437A8680" w14:textId="77777777" w:rsidR="00334416" w:rsidRDefault="00334416" w:rsidP="00334416">
      <w:pPr>
        <w:spacing w:after="67" w:line="249" w:lineRule="auto"/>
        <w:ind w:left="19" w:hanging="10"/>
        <w:jc w:val="left"/>
      </w:pPr>
      <w:r>
        <w:rPr>
          <w:b/>
        </w:rPr>
        <w:t>F. Award of Contract ............................................................................................................ 31</w:t>
      </w:r>
      <w:r>
        <w:rPr>
          <w:rFonts w:ascii="Calibri" w:eastAsia="Calibri" w:hAnsi="Calibri" w:cs="Calibri"/>
          <w:sz w:val="22"/>
        </w:rPr>
        <w:t xml:space="preserve"> </w:t>
      </w:r>
    </w:p>
    <w:p w14:paraId="4E86C480" w14:textId="77777777" w:rsidR="00334416" w:rsidRDefault="00334416" w:rsidP="00334416">
      <w:pPr>
        <w:numPr>
          <w:ilvl w:val="0"/>
          <w:numId w:val="7"/>
        </w:numPr>
        <w:spacing w:after="24"/>
        <w:ind w:right="54" w:hanging="720"/>
      </w:pPr>
      <w:r>
        <w:t>Award Criteria .............................................................................................................31</w:t>
      </w:r>
      <w:r>
        <w:rPr>
          <w:rFonts w:ascii="Calibri" w:eastAsia="Calibri" w:hAnsi="Calibri" w:cs="Calibri"/>
          <w:sz w:val="22"/>
        </w:rPr>
        <w:t xml:space="preserve"> </w:t>
      </w:r>
    </w:p>
    <w:p w14:paraId="232D40D6" w14:textId="77777777" w:rsidR="00334416" w:rsidRDefault="00334416" w:rsidP="00334416">
      <w:pPr>
        <w:numPr>
          <w:ilvl w:val="0"/>
          <w:numId w:val="7"/>
        </w:numPr>
        <w:spacing w:after="12"/>
        <w:ind w:right="54" w:hanging="720"/>
      </w:pPr>
      <w:r>
        <w:t>Purchaser’s Right to Vary Quantities at Time of Award .............................................31</w:t>
      </w:r>
      <w:r>
        <w:rPr>
          <w:rFonts w:ascii="Calibri" w:eastAsia="Calibri" w:hAnsi="Calibri" w:cs="Calibri"/>
          <w:sz w:val="22"/>
        </w:rPr>
        <w:t xml:space="preserve"> </w:t>
      </w:r>
    </w:p>
    <w:p w14:paraId="1A1D1F85" w14:textId="77777777" w:rsidR="00334416" w:rsidRDefault="00334416" w:rsidP="00334416">
      <w:pPr>
        <w:numPr>
          <w:ilvl w:val="0"/>
          <w:numId w:val="7"/>
        </w:numPr>
        <w:spacing w:after="12"/>
        <w:ind w:right="54" w:hanging="720"/>
      </w:pPr>
      <w:r>
        <w:t>Notification of Award ..................................................................................................31</w:t>
      </w:r>
      <w:r>
        <w:rPr>
          <w:rFonts w:ascii="Calibri" w:eastAsia="Calibri" w:hAnsi="Calibri" w:cs="Calibri"/>
          <w:sz w:val="22"/>
        </w:rPr>
        <w:t xml:space="preserve"> </w:t>
      </w:r>
    </w:p>
    <w:p w14:paraId="6A4EF99F" w14:textId="77777777" w:rsidR="00334416" w:rsidRDefault="00334416" w:rsidP="00334416">
      <w:pPr>
        <w:numPr>
          <w:ilvl w:val="0"/>
          <w:numId w:val="7"/>
        </w:numPr>
        <w:spacing w:after="12"/>
        <w:ind w:right="54" w:hanging="720"/>
      </w:pPr>
      <w:r>
        <w:t>Debriefing by the Purchaser.........................................................................................32</w:t>
      </w:r>
      <w:r>
        <w:rPr>
          <w:rFonts w:ascii="Calibri" w:eastAsia="Calibri" w:hAnsi="Calibri" w:cs="Calibri"/>
          <w:sz w:val="22"/>
        </w:rPr>
        <w:t xml:space="preserve"> </w:t>
      </w:r>
    </w:p>
    <w:p w14:paraId="72CB2D76" w14:textId="77777777" w:rsidR="00334416" w:rsidRDefault="00334416" w:rsidP="00334416">
      <w:pPr>
        <w:numPr>
          <w:ilvl w:val="0"/>
          <w:numId w:val="7"/>
        </w:numPr>
        <w:spacing w:after="12"/>
        <w:ind w:right="54" w:hanging="720"/>
      </w:pPr>
      <w:r>
        <w:t>Signing of Contract ......................................................................................................33</w:t>
      </w:r>
      <w:r>
        <w:rPr>
          <w:rFonts w:ascii="Calibri" w:eastAsia="Calibri" w:hAnsi="Calibri" w:cs="Calibri"/>
          <w:sz w:val="22"/>
        </w:rPr>
        <w:t xml:space="preserve"> </w:t>
      </w:r>
    </w:p>
    <w:p w14:paraId="779C0CDD" w14:textId="77777777" w:rsidR="00334416" w:rsidRDefault="00334416" w:rsidP="00334416">
      <w:pPr>
        <w:numPr>
          <w:ilvl w:val="0"/>
          <w:numId w:val="7"/>
        </w:numPr>
        <w:spacing w:after="12"/>
        <w:ind w:right="54" w:hanging="720"/>
      </w:pPr>
      <w:r>
        <w:t>Performance Security ...................................................................................................33</w:t>
      </w:r>
      <w:r>
        <w:rPr>
          <w:rFonts w:ascii="Calibri" w:eastAsia="Calibri" w:hAnsi="Calibri" w:cs="Calibri"/>
          <w:sz w:val="22"/>
        </w:rPr>
        <w:t xml:space="preserve"> </w:t>
      </w:r>
    </w:p>
    <w:p w14:paraId="38A66402" w14:textId="77777777" w:rsidR="00334416" w:rsidRDefault="00334416" w:rsidP="00334416">
      <w:pPr>
        <w:numPr>
          <w:ilvl w:val="0"/>
          <w:numId w:val="7"/>
        </w:numPr>
        <w:spacing w:after="12"/>
        <w:ind w:right="54" w:hanging="720"/>
      </w:pPr>
      <w:r>
        <w:t>Procurement Related Complaint ..................................................................................34</w:t>
      </w:r>
      <w:r>
        <w:rPr>
          <w:rFonts w:ascii="Calibri" w:eastAsia="Calibri" w:hAnsi="Calibri" w:cs="Calibri"/>
          <w:sz w:val="22"/>
        </w:rPr>
        <w:t xml:space="preserve"> </w:t>
      </w:r>
    </w:p>
    <w:p w14:paraId="625785F4" w14:textId="77777777" w:rsidR="00334416" w:rsidRDefault="00334416" w:rsidP="00334416">
      <w:pPr>
        <w:spacing w:after="0" w:line="259" w:lineRule="auto"/>
        <w:ind w:left="0"/>
        <w:jc w:val="left"/>
      </w:pPr>
      <w:r>
        <w:t xml:space="preserve"> </w:t>
      </w:r>
    </w:p>
    <w:p w14:paraId="52BACAB0" w14:textId="77777777" w:rsidR="00334416" w:rsidRDefault="00334416" w:rsidP="00334416">
      <w:pPr>
        <w:spacing w:after="0" w:line="259" w:lineRule="auto"/>
        <w:ind w:left="0"/>
        <w:jc w:val="left"/>
      </w:pPr>
      <w:r>
        <w:t xml:space="preserve"> </w:t>
      </w:r>
      <w:r>
        <w:tab/>
        <w:t xml:space="preserve"> </w:t>
      </w:r>
      <w:r>
        <w:br w:type="page"/>
      </w:r>
    </w:p>
    <w:p w14:paraId="62FEB51A" w14:textId="77777777" w:rsidR="00334416" w:rsidRDefault="00334416" w:rsidP="00334416">
      <w:pPr>
        <w:pStyle w:val="Heading3"/>
        <w:spacing w:after="231"/>
        <w:ind w:left="2638" w:firstLine="0"/>
        <w:jc w:val="left"/>
      </w:pPr>
      <w:r>
        <w:rPr>
          <w:sz w:val="36"/>
        </w:rPr>
        <w:lastRenderedPageBreak/>
        <w:t xml:space="preserve">Section I. Instructions to Bidders </w:t>
      </w:r>
    </w:p>
    <w:p w14:paraId="60768740" w14:textId="77777777" w:rsidR="00334416" w:rsidRDefault="00334416" w:rsidP="00334416">
      <w:pPr>
        <w:pStyle w:val="Heading4"/>
        <w:ind w:left="457"/>
      </w:pPr>
      <w:r>
        <w:t>A.</w:t>
      </w:r>
      <w:r>
        <w:rPr>
          <w:rFonts w:ascii="Arial" w:eastAsia="Arial" w:hAnsi="Arial" w:cs="Arial"/>
        </w:rPr>
        <w:t xml:space="preserve"> </w:t>
      </w:r>
      <w:r>
        <w:t xml:space="preserve">General </w:t>
      </w:r>
    </w:p>
    <w:tbl>
      <w:tblPr>
        <w:tblStyle w:val="TableGrid"/>
        <w:tblW w:w="9834" w:type="dxa"/>
        <w:tblInd w:w="84" w:type="dxa"/>
        <w:tblCellMar>
          <w:top w:w="3" w:type="dxa"/>
        </w:tblCellMar>
        <w:tblLook w:val="04A0" w:firstRow="1" w:lastRow="0" w:firstColumn="1" w:lastColumn="0" w:noHBand="0" w:noVBand="1"/>
      </w:tblPr>
      <w:tblGrid>
        <w:gridCol w:w="200"/>
        <w:gridCol w:w="1696"/>
        <w:gridCol w:w="133"/>
        <w:gridCol w:w="434"/>
        <w:gridCol w:w="213"/>
        <w:gridCol w:w="7008"/>
        <w:gridCol w:w="150"/>
      </w:tblGrid>
      <w:tr w:rsidR="00334416" w:rsidRPr="00132DF9" w14:paraId="7CBEA69C" w14:textId="77777777" w:rsidTr="00291343">
        <w:trPr>
          <w:gridBefore w:val="1"/>
          <w:gridAfter w:val="1"/>
          <w:wBefore w:w="200" w:type="dxa"/>
          <w:wAfter w:w="150" w:type="dxa"/>
          <w:trHeight w:val="1787"/>
        </w:trPr>
        <w:tc>
          <w:tcPr>
            <w:tcW w:w="1829" w:type="dxa"/>
            <w:gridSpan w:val="2"/>
            <w:tcBorders>
              <w:top w:val="nil"/>
              <w:left w:val="nil"/>
              <w:bottom w:val="nil"/>
              <w:right w:val="nil"/>
            </w:tcBorders>
          </w:tcPr>
          <w:p w14:paraId="3E2F962A" w14:textId="77777777" w:rsidR="00334416" w:rsidRPr="00132DF9" w:rsidRDefault="00334416" w:rsidP="00291343">
            <w:pPr>
              <w:spacing w:line="259" w:lineRule="auto"/>
              <w:ind w:left="0"/>
              <w:jc w:val="left"/>
              <w:rPr>
                <w:sz w:val="22"/>
              </w:rPr>
            </w:pPr>
            <w:r w:rsidRPr="00132DF9">
              <w:rPr>
                <w:b/>
                <w:sz w:val="22"/>
              </w:rPr>
              <w:t>1.</w:t>
            </w:r>
            <w:r w:rsidRPr="00132DF9">
              <w:rPr>
                <w:rFonts w:ascii="Arial" w:eastAsia="Arial" w:hAnsi="Arial" w:cs="Arial"/>
                <w:b/>
                <w:sz w:val="22"/>
              </w:rPr>
              <w:t xml:space="preserve"> </w:t>
            </w:r>
            <w:r w:rsidRPr="00132DF9">
              <w:rPr>
                <w:b/>
                <w:sz w:val="22"/>
              </w:rPr>
              <w:t xml:space="preserve">Scope of Bid </w:t>
            </w:r>
          </w:p>
        </w:tc>
        <w:tc>
          <w:tcPr>
            <w:tcW w:w="647" w:type="dxa"/>
            <w:gridSpan w:val="2"/>
            <w:tcBorders>
              <w:top w:val="nil"/>
              <w:left w:val="nil"/>
              <w:bottom w:val="nil"/>
              <w:right w:val="nil"/>
            </w:tcBorders>
          </w:tcPr>
          <w:p w14:paraId="42A0A306" w14:textId="77777777" w:rsidR="00334416" w:rsidRPr="00132DF9" w:rsidRDefault="00334416" w:rsidP="00291343">
            <w:pPr>
              <w:spacing w:line="259" w:lineRule="auto"/>
              <w:ind w:left="0"/>
              <w:jc w:val="left"/>
              <w:rPr>
                <w:sz w:val="22"/>
              </w:rPr>
            </w:pPr>
            <w:r w:rsidRPr="00132DF9">
              <w:rPr>
                <w:sz w:val="22"/>
              </w:rPr>
              <w:t>1.1</w:t>
            </w:r>
            <w:r w:rsidRPr="00132DF9">
              <w:rPr>
                <w:rFonts w:ascii="Arial" w:eastAsia="Arial" w:hAnsi="Arial" w:cs="Arial"/>
                <w:sz w:val="22"/>
              </w:rPr>
              <w:t xml:space="preserve"> </w:t>
            </w:r>
          </w:p>
        </w:tc>
        <w:tc>
          <w:tcPr>
            <w:tcW w:w="7008" w:type="dxa"/>
            <w:tcBorders>
              <w:top w:val="nil"/>
              <w:left w:val="nil"/>
              <w:bottom w:val="nil"/>
              <w:right w:val="nil"/>
            </w:tcBorders>
          </w:tcPr>
          <w:p w14:paraId="279AE7E3" w14:textId="77777777" w:rsidR="00334416" w:rsidRPr="00132DF9" w:rsidRDefault="00334416" w:rsidP="00291343">
            <w:pPr>
              <w:spacing w:line="259" w:lineRule="auto"/>
              <w:ind w:left="26" w:right="59"/>
              <w:rPr>
                <w:sz w:val="22"/>
              </w:rPr>
            </w:pPr>
            <w:r w:rsidRPr="00132DF9">
              <w:rPr>
                <w:sz w:val="22"/>
              </w:rPr>
              <w:t>In connection with the Specific Procurement Notice, Request for Bids (RFB), specified in the</w:t>
            </w:r>
            <w:r w:rsidRPr="00132DF9">
              <w:rPr>
                <w:b/>
                <w:sz w:val="22"/>
              </w:rPr>
              <w:t xml:space="preserve"> Bid Data Sheet (BDS), </w:t>
            </w:r>
            <w:r w:rsidRPr="00132DF9">
              <w:rPr>
                <w:sz w:val="22"/>
              </w:rPr>
              <w:t>the Purchaser, as specified</w:t>
            </w:r>
            <w:r w:rsidRPr="00132DF9">
              <w:rPr>
                <w:b/>
                <w:sz w:val="22"/>
              </w:rPr>
              <w:t xml:space="preserve"> </w:t>
            </w:r>
            <w:r w:rsidRPr="00132DF9">
              <w:rPr>
                <w:bCs/>
                <w:sz w:val="22"/>
              </w:rPr>
              <w:t>in the</w:t>
            </w:r>
            <w:r w:rsidRPr="00132DF9">
              <w:rPr>
                <w:b/>
                <w:sz w:val="22"/>
              </w:rPr>
              <w:t xml:space="preserve"> BDS,</w:t>
            </w:r>
            <w:r w:rsidRPr="00132DF9">
              <w:rPr>
                <w:sz w:val="22"/>
              </w:rPr>
              <w:t xml:space="preserve"> issues this bidding document for the supply of Goods and, if applicable, any Related Services incidental thereto, as specified in Section VII, Schedule of Requirements. The name, identification and number of lots (contracts) of this RFB are </w:t>
            </w:r>
            <w:r w:rsidRPr="00132DF9">
              <w:rPr>
                <w:b/>
                <w:sz w:val="22"/>
              </w:rPr>
              <w:t>specified in the BDS.</w:t>
            </w:r>
            <w:r w:rsidRPr="00132DF9">
              <w:rPr>
                <w:sz w:val="22"/>
              </w:rPr>
              <w:t xml:space="preserve"> </w:t>
            </w:r>
          </w:p>
        </w:tc>
      </w:tr>
      <w:tr w:rsidR="00334416" w:rsidRPr="00132DF9" w14:paraId="1008B035" w14:textId="77777777" w:rsidTr="00291343">
        <w:trPr>
          <w:gridBefore w:val="1"/>
          <w:gridAfter w:val="1"/>
          <w:wBefore w:w="200" w:type="dxa"/>
          <w:wAfter w:w="150" w:type="dxa"/>
          <w:trHeight w:val="3210"/>
        </w:trPr>
        <w:tc>
          <w:tcPr>
            <w:tcW w:w="1829" w:type="dxa"/>
            <w:gridSpan w:val="2"/>
            <w:tcBorders>
              <w:top w:val="nil"/>
              <w:left w:val="nil"/>
              <w:bottom w:val="nil"/>
              <w:right w:val="nil"/>
            </w:tcBorders>
          </w:tcPr>
          <w:p w14:paraId="390AA2E3" w14:textId="77777777" w:rsidR="00334416" w:rsidRPr="00132DF9" w:rsidRDefault="00334416" w:rsidP="00291343">
            <w:pPr>
              <w:spacing w:after="160" w:line="259" w:lineRule="auto"/>
              <w:ind w:left="0"/>
              <w:jc w:val="left"/>
              <w:rPr>
                <w:sz w:val="22"/>
              </w:rPr>
            </w:pPr>
          </w:p>
        </w:tc>
        <w:tc>
          <w:tcPr>
            <w:tcW w:w="647" w:type="dxa"/>
            <w:gridSpan w:val="2"/>
            <w:tcBorders>
              <w:top w:val="nil"/>
              <w:left w:val="nil"/>
              <w:bottom w:val="nil"/>
              <w:right w:val="nil"/>
            </w:tcBorders>
          </w:tcPr>
          <w:p w14:paraId="6817ADD0" w14:textId="77777777" w:rsidR="00334416" w:rsidRPr="00132DF9" w:rsidRDefault="00334416" w:rsidP="00291343">
            <w:pPr>
              <w:spacing w:line="259" w:lineRule="auto"/>
              <w:ind w:left="0"/>
              <w:jc w:val="left"/>
              <w:rPr>
                <w:sz w:val="22"/>
              </w:rPr>
            </w:pPr>
            <w:r w:rsidRPr="00132DF9">
              <w:rPr>
                <w:sz w:val="22"/>
              </w:rPr>
              <w:t>1.2</w:t>
            </w:r>
            <w:r w:rsidRPr="00132DF9">
              <w:rPr>
                <w:rFonts w:ascii="Arial" w:eastAsia="Arial" w:hAnsi="Arial" w:cs="Arial"/>
                <w:sz w:val="22"/>
              </w:rPr>
              <w:t xml:space="preserve"> </w:t>
            </w:r>
          </w:p>
        </w:tc>
        <w:tc>
          <w:tcPr>
            <w:tcW w:w="7008" w:type="dxa"/>
            <w:tcBorders>
              <w:top w:val="nil"/>
              <w:left w:val="nil"/>
              <w:bottom w:val="nil"/>
              <w:right w:val="nil"/>
            </w:tcBorders>
          </w:tcPr>
          <w:p w14:paraId="6F73EC1C" w14:textId="77777777" w:rsidR="00334416" w:rsidRPr="00132DF9" w:rsidRDefault="00334416" w:rsidP="00291343">
            <w:pPr>
              <w:spacing w:after="144" w:line="259" w:lineRule="auto"/>
              <w:ind w:left="26"/>
              <w:jc w:val="left"/>
              <w:rPr>
                <w:sz w:val="22"/>
              </w:rPr>
            </w:pPr>
            <w:r w:rsidRPr="00132DF9">
              <w:rPr>
                <w:sz w:val="22"/>
              </w:rPr>
              <w:t xml:space="preserve">Throughout this bidding document: </w:t>
            </w:r>
          </w:p>
          <w:p w14:paraId="4D35EF6C" w14:textId="77777777" w:rsidR="00334416" w:rsidRPr="00132DF9" w:rsidRDefault="00334416" w:rsidP="00291343">
            <w:pPr>
              <w:numPr>
                <w:ilvl w:val="0"/>
                <w:numId w:val="69"/>
              </w:numPr>
              <w:spacing w:after="168" w:line="238" w:lineRule="auto"/>
              <w:ind w:right="59" w:hanging="547"/>
              <w:rPr>
                <w:sz w:val="22"/>
              </w:rPr>
            </w:pPr>
            <w:r w:rsidRPr="00132DF9">
              <w:rPr>
                <w:sz w:val="22"/>
              </w:rPr>
              <w:t xml:space="preserve">the term “in writing” means communicated in written form (e.g., by mail, e-mail, fax, including if </w:t>
            </w:r>
            <w:r w:rsidRPr="00132DF9">
              <w:rPr>
                <w:b/>
                <w:sz w:val="22"/>
              </w:rPr>
              <w:t>specified in the BDS</w:t>
            </w:r>
            <w:r w:rsidRPr="00132DF9">
              <w:rPr>
                <w:sz w:val="22"/>
              </w:rPr>
              <w:t xml:space="preserve">, distributed or received through the electronic-procurement system used by the Purchaser) with proof of receipt; </w:t>
            </w:r>
          </w:p>
          <w:p w14:paraId="292EE8D0" w14:textId="77777777" w:rsidR="00334416" w:rsidRPr="00132DF9" w:rsidRDefault="00334416" w:rsidP="00291343">
            <w:pPr>
              <w:numPr>
                <w:ilvl w:val="0"/>
                <w:numId w:val="69"/>
              </w:numPr>
              <w:spacing w:after="129" w:line="238" w:lineRule="auto"/>
              <w:ind w:right="59" w:hanging="547"/>
              <w:rPr>
                <w:sz w:val="22"/>
              </w:rPr>
            </w:pPr>
            <w:r w:rsidRPr="00132DF9">
              <w:rPr>
                <w:sz w:val="22"/>
              </w:rPr>
              <w:t xml:space="preserve">if the context so requires, “singular” means “plural” and vice versa; and </w:t>
            </w:r>
          </w:p>
          <w:p w14:paraId="07A64098" w14:textId="77777777" w:rsidR="00334416" w:rsidRPr="00132DF9" w:rsidRDefault="00334416" w:rsidP="00291343">
            <w:pPr>
              <w:numPr>
                <w:ilvl w:val="0"/>
                <w:numId w:val="69"/>
              </w:numPr>
              <w:spacing w:after="0" w:line="259" w:lineRule="auto"/>
              <w:ind w:right="59" w:hanging="547"/>
              <w:rPr>
                <w:sz w:val="22"/>
              </w:rPr>
            </w:pPr>
            <w:r w:rsidRPr="00132DF9">
              <w:rPr>
                <w:sz w:val="22"/>
              </w:rPr>
              <w:t xml:space="preserve">“Day” means calendar day, unless otherwise specified as “Business Day”. A Business Day is any day that is an official working day of the Borrower. It excludes the Borrower’s official public holidays. </w:t>
            </w:r>
          </w:p>
        </w:tc>
      </w:tr>
      <w:tr w:rsidR="00334416" w:rsidRPr="00132DF9" w14:paraId="79DC905B" w14:textId="77777777" w:rsidTr="00291343">
        <w:trPr>
          <w:gridBefore w:val="1"/>
          <w:gridAfter w:val="1"/>
          <w:wBefore w:w="200" w:type="dxa"/>
          <w:wAfter w:w="150" w:type="dxa"/>
          <w:trHeight w:val="1900"/>
        </w:trPr>
        <w:tc>
          <w:tcPr>
            <w:tcW w:w="1829" w:type="dxa"/>
            <w:gridSpan w:val="2"/>
            <w:tcBorders>
              <w:top w:val="nil"/>
              <w:left w:val="nil"/>
              <w:bottom w:val="nil"/>
              <w:right w:val="nil"/>
            </w:tcBorders>
          </w:tcPr>
          <w:p w14:paraId="385CA271" w14:textId="77777777" w:rsidR="00334416" w:rsidRPr="00132DF9" w:rsidRDefault="00334416" w:rsidP="00291343">
            <w:pPr>
              <w:spacing w:line="259" w:lineRule="auto"/>
              <w:ind w:left="0"/>
              <w:jc w:val="left"/>
              <w:rPr>
                <w:sz w:val="22"/>
              </w:rPr>
            </w:pPr>
            <w:r w:rsidRPr="00132DF9">
              <w:rPr>
                <w:b/>
                <w:sz w:val="22"/>
              </w:rPr>
              <w:t>2.</w:t>
            </w:r>
            <w:r w:rsidRPr="00132DF9">
              <w:rPr>
                <w:rFonts w:ascii="Arial" w:eastAsia="Arial" w:hAnsi="Arial" w:cs="Arial"/>
                <w:b/>
                <w:sz w:val="22"/>
              </w:rPr>
              <w:t xml:space="preserve"> </w:t>
            </w:r>
            <w:r w:rsidRPr="00132DF9">
              <w:rPr>
                <w:b/>
                <w:sz w:val="22"/>
              </w:rPr>
              <w:t xml:space="preserve">Source of Funds </w:t>
            </w:r>
          </w:p>
        </w:tc>
        <w:tc>
          <w:tcPr>
            <w:tcW w:w="647" w:type="dxa"/>
            <w:gridSpan w:val="2"/>
            <w:tcBorders>
              <w:top w:val="nil"/>
              <w:left w:val="nil"/>
              <w:bottom w:val="nil"/>
              <w:right w:val="nil"/>
            </w:tcBorders>
          </w:tcPr>
          <w:p w14:paraId="54D0A3F0" w14:textId="77777777" w:rsidR="00334416" w:rsidRPr="00132DF9" w:rsidRDefault="00334416" w:rsidP="00291343">
            <w:pPr>
              <w:spacing w:line="259" w:lineRule="auto"/>
              <w:ind w:left="0"/>
              <w:jc w:val="left"/>
              <w:rPr>
                <w:sz w:val="22"/>
              </w:rPr>
            </w:pPr>
            <w:r w:rsidRPr="00132DF9">
              <w:rPr>
                <w:sz w:val="22"/>
              </w:rPr>
              <w:t>2.1</w:t>
            </w:r>
            <w:r w:rsidRPr="00132DF9">
              <w:rPr>
                <w:rFonts w:ascii="Arial" w:eastAsia="Arial" w:hAnsi="Arial" w:cs="Arial"/>
                <w:sz w:val="22"/>
              </w:rPr>
              <w:t xml:space="preserve"> </w:t>
            </w:r>
          </w:p>
        </w:tc>
        <w:tc>
          <w:tcPr>
            <w:tcW w:w="7008" w:type="dxa"/>
            <w:tcBorders>
              <w:top w:val="nil"/>
              <w:left w:val="nil"/>
              <w:bottom w:val="nil"/>
              <w:right w:val="nil"/>
            </w:tcBorders>
          </w:tcPr>
          <w:p w14:paraId="632E14B0" w14:textId="77777777" w:rsidR="00334416" w:rsidRPr="00132DF9" w:rsidRDefault="00334416" w:rsidP="00291343">
            <w:pPr>
              <w:spacing w:line="238" w:lineRule="auto"/>
              <w:ind w:left="26"/>
              <w:rPr>
                <w:sz w:val="22"/>
              </w:rPr>
            </w:pPr>
            <w:r w:rsidRPr="00132DF9">
              <w:rPr>
                <w:sz w:val="22"/>
              </w:rPr>
              <w:t xml:space="preserve">The Borrower or Recipient (hereinafter called “Borrower”) </w:t>
            </w:r>
            <w:r w:rsidRPr="00132DF9">
              <w:rPr>
                <w:b/>
                <w:sz w:val="22"/>
              </w:rPr>
              <w:t>specified in the BDS</w:t>
            </w:r>
            <w:r w:rsidRPr="00132DF9">
              <w:rPr>
                <w:sz w:val="22"/>
              </w:rPr>
              <w:t xml:space="preserve"> has applied for or received financing (hereinafter called “funds”) from the International Bank for Reconstruction and Development or the International Development Association (hereinafter called “the Bank”) in an amount </w:t>
            </w:r>
            <w:r w:rsidRPr="00132DF9">
              <w:rPr>
                <w:b/>
                <w:sz w:val="22"/>
              </w:rPr>
              <w:t>specified in the BDS,</w:t>
            </w:r>
            <w:r w:rsidRPr="00132DF9">
              <w:rPr>
                <w:sz w:val="22"/>
              </w:rPr>
              <w:t xml:space="preserve"> toward the project named </w:t>
            </w:r>
            <w:r w:rsidRPr="00132DF9">
              <w:rPr>
                <w:b/>
                <w:sz w:val="22"/>
              </w:rPr>
              <w:t>in the BDS.</w:t>
            </w:r>
            <w:r w:rsidRPr="00132DF9">
              <w:rPr>
                <w:sz w:val="22"/>
              </w:rPr>
              <w:t xml:space="preserve"> The Borrower intends to apply a portion of the funds to eligible payments under the contract for which this bidding document is issued. </w:t>
            </w:r>
          </w:p>
        </w:tc>
      </w:tr>
      <w:tr w:rsidR="00334416" w:rsidRPr="00132DF9" w14:paraId="48C5FB70" w14:textId="77777777" w:rsidTr="00291343">
        <w:trPr>
          <w:gridBefore w:val="1"/>
          <w:gridAfter w:val="1"/>
          <w:wBefore w:w="200" w:type="dxa"/>
          <w:wAfter w:w="150" w:type="dxa"/>
          <w:trHeight w:val="2451"/>
        </w:trPr>
        <w:tc>
          <w:tcPr>
            <w:tcW w:w="1829" w:type="dxa"/>
            <w:gridSpan w:val="2"/>
            <w:tcBorders>
              <w:top w:val="nil"/>
              <w:left w:val="nil"/>
              <w:bottom w:val="nil"/>
              <w:right w:val="nil"/>
            </w:tcBorders>
          </w:tcPr>
          <w:p w14:paraId="1D9AECE5" w14:textId="77777777" w:rsidR="00334416" w:rsidRPr="00132DF9" w:rsidRDefault="00334416" w:rsidP="00291343">
            <w:pPr>
              <w:spacing w:after="160" w:line="259" w:lineRule="auto"/>
              <w:ind w:left="0"/>
              <w:jc w:val="left"/>
              <w:rPr>
                <w:sz w:val="22"/>
              </w:rPr>
            </w:pPr>
          </w:p>
        </w:tc>
        <w:tc>
          <w:tcPr>
            <w:tcW w:w="647" w:type="dxa"/>
            <w:gridSpan w:val="2"/>
            <w:tcBorders>
              <w:top w:val="nil"/>
              <w:left w:val="nil"/>
              <w:bottom w:val="nil"/>
              <w:right w:val="nil"/>
            </w:tcBorders>
          </w:tcPr>
          <w:p w14:paraId="5B7ECE27" w14:textId="77777777" w:rsidR="00334416" w:rsidRPr="00132DF9" w:rsidRDefault="00334416" w:rsidP="00291343">
            <w:pPr>
              <w:spacing w:line="259" w:lineRule="auto"/>
              <w:ind w:left="0"/>
              <w:jc w:val="left"/>
              <w:rPr>
                <w:sz w:val="22"/>
              </w:rPr>
            </w:pPr>
            <w:r w:rsidRPr="00132DF9">
              <w:rPr>
                <w:sz w:val="22"/>
              </w:rPr>
              <w:t>2.2</w:t>
            </w:r>
            <w:r w:rsidRPr="00132DF9">
              <w:rPr>
                <w:rFonts w:ascii="Arial" w:eastAsia="Arial" w:hAnsi="Arial" w:cs="Arial"/>
                <w:sz w:val="22"/>
              </w:rPr>
              <w:t xml:space="preserve"> </w:t>
            </w:r>
          </w:p>
        </w:tc>
        <w:tc>
          <w:tcPr>
            <w:tcW w:w="7008" w:type="dxa"/>
            <w:tcBorders>
              <w:top w:val="nil"/>
              <w:left w:val="nil"/>
              <w:bottom w:val="nil"/>
              <w:right w:val="nil"/>
            </w:tcBorders>
          </w:tcPr>
          <w:p w14:paraId="2AB79A84" w14:textId="77777777" w:rsidR="00334416" w:rsidRDefault="00334416" w:rsidP="00291343">
            <w:pPr>
              <w:spacing w:after="12"/>
              <w:ind w:left="0" w:right="2"/>
              <w:rPr>
                <w:sz w:val="22"/>
              </w:rPr>
            </w:pPr>
            <w:r w:rsidRPr="00132DF9">
              <w:rPr>
                <w:sz w:val="22"/>
              </w:rPr>
              <w:t xml:space="preserve">Payment by the Bank will be made only at the request of the Borrower and upon approval by the Bank in accordance with the terms and conditions of the Loan (or other financing) Agreement. The Loan (or other financing) Agreement prohibits a withdrawal from the Loan account for the purpose of any payment to persons or entities, or for any import of goods, if such payment or import 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 </w:t>
            </w:r>
          </w:p>
          <w:p w14:paraId="60AF8674" w14:textId="77777777" w:rsidR="00334416" w:rsidRPr="00132DF9" w:rsidRDefault="00334416" w:rsidP="00291343">
            <w:pPr>
              <w:spacing w:line="259" w:lineRule="auto"/>
              <w:ind w:left="26" w:right="57"/>
              <w:rPr>
                <w:sz w:val="22"/>
              </w:rPr>
            </w:pPr>
          </w:p>
        </w:tc>
      </w:tr>
      <w:tr w:rsidR="00334416" w:rsidRPr="00132DF9" w14:paraId="19A67F4E" w14:textId="77777777" w:rsidTr="00291343">
        <w:trPr>
          <w:trHeight w:val="1437"/>
        </w:trPr>
        <w:tc>
          <w:tcPr>
            <w:tcW w:w="1896" w:type="dxa"/>
            <w:gridSpan w:val="2"/>
            <w:tcBorders>
              <w:top w:val="nil"/>
              <w:left w:val="nil"/>
              <w:bottom w:val="nil"/>
              <w:right w:val="nil"/>
            </w:tcBorders>
          </w:tcPr>
          <w:p w14:paraId="6E4BD5B8" w14:textId="77777777" w:rsidR="00334416" w:rsidRPr="00132DF9" w:rsidRDefault="00334416" w:rsidP="00291343">
            <w:pPr>
              <w:spacing w:line="259" w:lineRule="auto"/>
              <w:ind w:left="0"/>
              <w:jc w:val="left"/>
              <w:rPr>
                <w:sz w:val="22"/>
              </w:rPr>
            </w:pPr>
            <w:r w:rsidRPr="00132DF9">
              <w:rPr>
                <w:b/>
                <w:sz w:val="22"/>
              </w:rPr>
              <w:t>3.</w:t>
            </w:r>
            <w:r w:rsidRPr="00132DF9">
              <w:rPr>
                <w:rFonts w:ascii="Arial" w:eastAsia="Arial" w:hAnsi="Arial" w:cs="Arial"/>
                <w:b/>
                <w:sz w:val="22"/>
              </w:rPr>
              <w:t xml:space="preserve"> </w:t>
            </w:r>
            <w:r w:rsidRPr="00132DF9">
              <w:rPr>
                <w:b/>
                <w:sz w:val="22"/>
              </w:rPr>
              <w:t>Fraud and</w:t>
            </w:r>
            <w:r>
              <w:rPr>
                <w:b/>
                <w:sz w:val="22"/>
              </w:rPr>
              <w:t xml:space="preserve"> </w:t>
            </w:r>
            <w:r w:rsidRPr="00132DF9">
              <w:rPr>
                <w:b/>
                <w:sz w:val="22"/>
              </w:rPr>
              <w:t xml:space="preserve">Corruption </w:t>
            </w:r>
          </w:p>
        </w:tc>
        <w:tc>
          <w:tcPr>
            <w:tcW w:w="567" w:type="dxa"/>
            <w:gridSpan w:val="2"/>
            <w:tcBorders>
              <w:top w:val="nil"/>
              <w:left w:val="nil"/>
              <w:bottom w:val="nil"/>
              <w:right w:val="nil"/>
            </w:tcBorders>
          </w:tcPr>
          <w:p w14:paraId="6E52F278" w14:textId="77777777" w:rsidR="00334416" w:rsidRPr="00132DF9" w:rsidRDefault="00334416" w:rsidP="00291343">
            <w:pPr>
              <w:spacing w:line="259" w:lineRule="auto"/>
              <w:ind w:left="0"/>
              <w:jc w:val="left"/>
              <w:rPr>
                <w:sz w:val="22"/>
              </w:rPr>
            </w:pPr>
            <w:r w:rsidRPr="00132DF9">
              <w:rPr>
                <w:sz w:val="22"/>
              </w:rPr>
              <w:t>3.1</w:t>
            </w:r>
            <w:r w:rsidRPr="00132DF9">
              <w:rPr>
                <w:rFonts w:ascii="Arial" w:eastAsia="Arial" w:hAnsi="Arial" w:cs="Arial"/>
                <w:sz w:val="22"/>
              </w:rPr>
              <w:t xml:space="preserve"> </w:t>
            </w:r>
          </w:p>
        </w:tc>
        <w:tc>
          <w:tcPr>
            <w:tcW w:w="7371" w:type="dxa"/>
            <w:gridSpan w:val="3"/>
            <w:tcBorders>
              <w:top w:val="nil"/>
              <w:left w:val="nil"/>
              <w:bottom w:val="nil"/>
              <w:right w:val="nil"/>
            </w:tcBorders>
          </w:tcPr>
          <w:p w14:paraId="7F2CE4E5" w14:textId="77777777" w:rsidR="00334416" w:rsidRPr="00132DF9" w:rsidRDefault="00334416" w:rsidP="00291343">
            <w:pPr>
              <w:spacing w:line="250" w:lineRule="auto"/>
              <w:ind w:left="5" w:right="57"/>
              <w:rPr>
                <w:sz w:val="22"/>
              </w:rPr>
            </w:pPr>
            <w:r w:rsidRPr="00132DF9">
              <w:rPr>
                <w:sz w:val="22"/>
              </w:rPr>
              <w:t xml:space="preserve">The Bank requires compliance with the Bank’s Anti-Corruption Guidelines and its prevailing sanctions policies and procedures as set forth in the WBG’s Sanctions </w:t>
            </w:r>
          </w:p>
          <w:p w14:paraId="78561668" w14:textId="77777777" w:rsidR="00334416" w:rsidRPr="00132DF9" w:rsidRDefault="00334416" w:rsidP="00291343">
            <w:pPr>
              <w:spacing w:line="259" w:lineRule="auto"/>
              <w:ind w:left="5"/>
              <w:jc w:val="left"/>
              <w:rPr>
                <w:sz w:val="22"/>
              </w:rPr>
            </w:pPr>
            <w:r w:rsidRPr="00132DF9">
              <w:rPr>
                <w:sz w:val="22"/>
              </w:rPr>
              <w:t xml:space="preserve">Framework, as set forth in Section VI, Fraud and Corruption. </w:t>
            </w:r>
          </w:p>
        </w:tc>
      </w:tr>
      <w:tr w:rsidR="00334416" w:rsidRPr="00132DF9" w14:paraId="1241A1CC" w14:textId="77777777" w:rsidTr="00291343">
        <w:trPr>
          <w:trHeight w:val="1713"/>
        </w:trPr>
        <w:tc>
          <w:tcPr>
            <w:tcW w:w="1896" w:type="dxa"/>
            <w:gridSpan w:val="2"/>
            <w:tcBorders>
              <w:top w:val="nil"/>
              <w:left w:val="nil"/>
              <w:bottom w:val="nil"/>
              <w:right w:val="nil"/>
            </w:tcBorders>
          </w:tcPr>
          <w:p w14:paraId="236E9FFD" w14:textId="77777777" w:rsidR="00334416" w:rsidRPr="00132DF9" w:rsidRDefault="00334416" w:rsidP="00291343">
            <w:pPr>
              <w:spacing w:after="160" w:line="259" w:lineRule="auto"/>
              <w:ind w:left="0"/>
              <w:jc w:val="left"/>
              <w:rPr>
                <w:sz w:val="22"/>
              </w:rPr>
            </w:pPr>
          </w:p>
        </w:tc>
        <w:tc>
          <w:tcPr>
            <w:tcW w:w="567" w:type="dxa"/>
            <w:gridSpan w:val="2"/>
            <w:tcBorders>
              <w:top w:val="nil"/>
              <w:left w:val="nil"/>
              <w:bottom w:val="nil"/>
              <w:right w:val="nil"/>
            </w:tcBorders>
          </w:tcPr>
          <w:p w14:paraId="65FC7FC7" w14:textId="77777777" w:rsidR="00334416" w:rsidRPr="00132DF9" w:rsidRDefault="00334416" w:rsidP="00291343">
            <w:pPr>
              <w:spacing w:line="259" w:lineRule="auto"/>
              <w:ind w:left="0"/>
              <w:jc w:val="left"/>
              <w:rPr>
                <w:sz w:val="22"/>
              </w:rPr>
            </w:pPr>
            <w:r w:rsidRPr="00132DF9">
              <w:rPr>
                <w:sz w:val="22"/>
              </w:rPr>
              <w:t>3.2</w:t>
            </w:r>
            <w:r w:rsidRPr="00132DF9">
              <w:rPr>
                <w:rFonts w:ascii="Arial" w:eastAsia="Arial" w:hAnsi="Arial" w:cs="Arial"/>
                <w:sz w:val="22"/>
              </w:rPr>
              <w:t xml:space="preserve"> </w:t>
            </w:r>
          </w:p>
        </w:tc>
        <w:tc>
          <w:tcPr>
            <w:tcW w:w="7371" w:type="dxa"/>
            <w:gridSpan w:val="3"/>
            <w:tcBorders>
              <w:top w:val="nil"/>
              <w:left w:val="nil"/>
              <w:bottom w:val="nil"/>
              <w:right w:val="nil"/>
            </w:tcBorders>
          </w:tcPr>
          <w:p w14:paraId="22BEF174" w14:textId="77777777" w:rsidR="00334416" w:rsidRPr="00132DF9" w:rsidRDefault="00334416" w:rsidP="00291343">
            <w:pPr>
              <w:spacing w:line="259" w:lineRule="auto"/>
              <w:ind w:left="5" w:right="59"/>
              <w:rPr>
                <w:sz w:val="22"/>
              </w:rPr>
            </w:pPr>
            <w:r w:rsidRPr="00132DF9">
              <w:rPr>
                <w:sz w:val="22"/>
              </w:rPr>
              <w:t xml:space="preserve">In further pursuance of this policy, Bidders shall permit and shall cause their agents (where declared or not), subcontractors, sub-consultants, service providers, suppliers, and personnel, to permit the Bank to inspect all accounts, records and other documents relating to any initial selection process, prequalification process, bid submission, proposal submission, and contract performance (in the case of award), and to have them audited by auditors appointed by the Bank. </w:t>
            </w:r>
          </w:p>
        </w:tc>
      </w:tr>
      <w:tr w:rsidR="00334416" w:rsidRPr="00132DF9" w14:paraId="1A342260" w14:textId="77777777" w:rsidTr="00291343">
        <w:trPr>
          <w:trHeight w:val="2838"/>
        </w:trPr>
        <w:tc>
          <w:tcPr>
            <w:tcW w:w="1896" w:type="dxa"/>
            <w:gridSpan w:val="2"/>
            <w:tcBorders>
              <w:top w:val="nil"/>
              <w:left w:val="nil"/>
              <w:bottom w:val="nil"/>
              <w:right w:val="nil"/>
            </w:tcBorders>
          </w:tcPr>
          <w:p w14:paraId="7AE8BA7D" w14:textId="77777777" w:rsidR="00334416" w:rsidRPr="00132DF9" w:rsidRDefault="00334416" w:rsidP="00291343">
            <w:pPr>
              <w:spacing w:line="259" w:lineRule="auto"/>
              <w:ind w:left="0"/>
              <w:jc w:val="left"/>
              <w:rPr>
                <w:sz w:val="22"/>
              </w:rPr>
            </w:pPr>
            <w:r w:rsidRPr="00132DF9">
              <w:rPr>
                <w:b/>
                <w:sz w:val="22"/>
              </w:rPr>
              <w:t>4.</w:t>
            </w:r>
            <w:r w:rsidRPr="00132DF9">
              <w:rPr>
                <w:rFonts w:ascii="Arial" w:eastAsia="Arial" w:hAnsi="Arial" w:cs="Arial"/>
                <w:b/>
                <w:sz w:val="22"/>
              </w:rPr>
              <w:t xml:space="preserve"> </w:t>
            </w:r>
            <w:r w:rsidRPr="00132DF9">
              <w:rPr>
                <w:b/>
                <w:sz w:val="22"/>
              </w:rPr>
              <w:t xml:space="preserve">Eligible Bidders </w:t>
            </w:r>
          </w:p>
        </w:tc>
        <w:tc>
          <w:tcPr>
            <w:tcW w:w="567" w:type="dxa"/>
            <w:gridSpan w:val="2"/>
            <w:tcBorders>
              <w:top w:val="nil"/>
              <w:left w:val="nil"/>
              <w:bottom w:val="nil"/>
              <w:right w:val="nil"/>
            </w:tcBorders>
          </w:tcPr>
          <w:p w14:paraId="4D475421" w14:textId="77777777" w:rsidR="00334416" w:rsidRPr="00132DF9" w:rsidRDefault="00334416" w:rsidP="00291343">
            <w:pPr>
              <w:spacing w:line="259" w:lineRule="auto"/>
              <w:ind w:left="0"/>
              <w:jc w:val="left"/>
              <w:rPr>
                <w:sz w:val="22"/>
              </w:rPr>
            </w:pPr>
            <w:r w:rsidRPr="00132DF9">
              <w:rPr>
                <w:sz w:val="22"/>
              </w:rPr>
              <w:t>4.1</w:t>
            </w:r>
            <w:r w:rsidRPr="00132DF9">
              <w:rPr>
                <w:rFonts w:ascii="Arial" w:eastAsia="Arial" w:hAnsi="Arial" w:cs="Arial"/>
                <w:sz w:val="22"/>
              </w:rPr>
              <w:t xml:space="preserve"> </w:t>
            </w:r>
          </w:p>
        </w:tc>
        <w:tc>
          <w:tcPr>
            <w:tcW w:w="7371" w:type="dxa"/>
            <w:gridSpan w:val="3"/>
            <w:tcBorders>
              <w:top w:val="nil"/>
              <w:left w:val="nil"/>
              <w:bottom w:val="nil"/>
              <w:right w:val="nil"/>
            </w:tcBorders>
          </w:tcPr>
          <w:p w14:paraId="4473669B" w14:textId="77777777" w:rsidR="00334416" w:rsidRPr="00132DF9" w:rsidRDefault="00334416" w:rsidP="00291343">
            <w:pPr>
              <w:spacing w:line="259" w:lineRule="auto"/>
              <w:ind w:left="5" w:right="58"/>
              <w:rPr>
                <w:sz w:val="22"/>
              </w:rPr>
            </w:pPr>
            <w:r w:rsidRPr="00132DF9">
              <w:rPr>
                <w:sz w:val="22"/>
              </w:rPr>
              <w:t>A Bidder may be a firm that is a private entity, a state-owned enterprise or institution subject to ITB 4.6, or any combination of such entities in the form of a joint venture (JV) under an existing agreement or with the intent to enter into such an agreement supported by a letter of intent</w:t>
            </w:r>
            <w:r w:rsidRPr="00132DF9">
              <w:rPr>
                <w:rFonts w:ascii="Calibri" w:eastAsia="Calibri" w:hAnsi="Calibri" w:cs="Calibri"/>
                <w:sz w:val="22"/>
              </w:rPr>
              <w:t xml:space="preserve">. </w:t>
            </w:r>
            <w:r w:rsidRPr="00132DF9">
              <w:rPr>
                <w:sz w:val="22"/>
              </w:rPr>
              <w:t>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w:t>
            </w:r>
            <w:r w:rsidRPr="00132DF9">
              <w:rPr>
                <w:b/>
                <w:sz w:val="22"/>
              </w:rPr>
              <w:t xml:space="preserve"> in the BDS</w:t>
            </w:r>
            <w:r w:rsidRPr="00132DF9">
              <w:rPr>
                <w:sz w:val="22"/>
              </w:rPr>
              <w:t xml:space="preserve">, there is no limit on the number of members in a JV. </w:t>
            </w:r>
          </w:p>
        </w:tc>
      </w:tr>
      <w:tr w:rsidR="00334416" w:rsidRPr="00132DF9" w14:paraId="7A43FFD3" w14:textId="77777777" w:rsidTr="00291343">
        <w:trPr>
          <w:trHeight w:val="930"/>
        </w:trPr>
        <w:tc>
          <w:tcPr>
            <w:tcW w:w="1896" w:type="dxa"/>
            <w:gridSpan w:val="2"/>
            <w:tcBorders>
              <w:top w:val="nil"/>
              <w:left w:val="nil"/>
              <w:bottom w:val="nil"/>
              <w:right w:val="nil"/>
            </w:tcBorders>
          </w:tcPr>
          <w:p w14:paraId="5D177D16" w14:textId="77777777" w:rsidR="00334416" w:rsidRPr="00132DF9" w:rsidRDefault="00334416" w:rsidP="00291343">
            <w:pPr>
              <w:spacing w:after="160" w:line="259" w:lineRule="auto"/>
              <w:ind w:left="0"/>
              <w:jc w:val="left"/>
              <w:rPr>
                <w:sz w:val="22"/>
              </w:rPr>
            </w:pPr>
          </w:p>
        </w:tc>
        <w:tc>
          <w:tcPr>
            <w:tcW w:w="567" w:type="dxa"/>
            <w:gridSpan w:val="2"/>
            <w:tcBorders>
              <w:top w:val="nil"/>
              <w:left w:val="nil"/>
              <w:bottom w:val="nil"/>
              <w:right w:val="nil"/>
            </w:tcBorders>
          </w:tcPr>
          <w:p w14:paraId="6926A861" w14:textId="77777777" w:rsidR="00334416" w:rsidRPr="00132DF9" w:rsidRDefault="00334416" w:rsidP="00291343">
            <w:pPr>
              <w:spacing w:line="259" w:lineRule="auto"/>
              <w:ind w:left="0"/>
              <w:jc w:val="left"/>
              <w:rPr>
                <w:sz w:val="22"/>
              </w:rPr>
            </w:pPr>
            <w:r w:rsidRPr="00132DF9">
              <w:rPr>
                <w:sz w:val="22"/>
              </w:rPr>
              <w:t>4.2</w:t>
            </w:r>
            <w:r w:rsidRPr="00132DF9">
              <w:rPr>
                <w:rFonts w:ascii="Arial" w:eastAsia="Arial" w:hAnsi="Arial" w:cs="Arial"/>
                <w:sz w:val="22"/>
              </w:rPr>
              <w:t xml:space="preserve"> </w:t>
            </w:r>
          </w:p>
        </w:tc>
        <w:tc>
          <w:tcPr>
            <w:tcW w:w="7371" w:type="dxa"/>
            <w:gridSpan w:val="3"/>
            <w:tcBorders>
              <w:top w:val="nil"/>
              <w:left w:val="nil"/>
              <w:bottom w:val="nil"/>
              <w:right w:val="nil"/>
            </w:tcBorders>
          </w:tcPr>
          <w:p w14:paraId="0B1686F4" w14:textId="77777777" w:rsidR="00334416" w:rsidRPr="00132DF9" w:rsidRDefault="00334416" w:rsidP="00291343">
            <w:pPr>
              <w:spacing w:line="259" w:lineRule="auto"/>
              <w:ind w:left="5" w:right="60"/>
              <w:rPr>
                <w:sz w:val="22"/>
              </w:rPr>
            </w:pPr>
            <w:r w:rsidRPr="00132DF9">
              <w:rPr>
                <w:sz w:val="22"/>
              </w:rPr>
              <w:t xml:space="preserve">A Bidder shall not have a conflict of interest. Any Bidder found to have a conflict of interest shall be disqualified. A Bidder may be considered to have a conflict of interest for the purpose of this Bidding process, if the Bidder:  </w:t>
            </w:r>
          </w:p>
        </w:tc>
      </w:tr>
    </w:tbl>
    <w:p w14:paraId="1DBA42E8" w14:textId="77777777" w:rsidR="00334416" w:rsidRPr="00132DF9" w:rsidRDefault="00334416" w:rsidP="00334416">
      <w:pPr>
        <w:numPr>
          <w:ilvl w:val="0"/>
          <w:numId w:val="8"/>
        </w:numPr>
        <w:ind w:left="3544" w:right="54" w:hanging="425"/>
        <w:rPr>
          <w:sz w:val="22"/>
        </w:rPr>
      </w:pPr>
      <w:r w:rsidRPr="00132DF9">
        <w:rPr>
          <w:sz w:val="22"/>
        </w:rPr>
        <w:t xml:space="preserve">directly or indirectly controls, is controlled by or is under common control with another Bidder; or  </w:t>
      </w:r>
    </w:p>
    <w:p w14:paraId="0DA57E80" w14:textId="77777777" w:rsidR="00334416" w:rsidRPr="00132DF9" w:rsidRDefault="00334416" w:rsidP="00334416">
      <w:pPr>
        <w:numPr>
          <w:ilvl w:val="0"/>
          <w:numId w:val="8"/>
        </w:numPr>
        <w:ind w:left="3544" w:right="54" w:hanging="449"/>
        <w:rPr>
          <w:sz w:val="22"/>
        </w:rPr>
      </w:pPr>
      <w:r w:rsidRPr="00132DF9">
        <w:rPr>
          <w:sz w:val="22"/>
        </w:rPr>
        <w:t xml:space="preserve">receives or has received any direct or indirect subsidy from another Bidder; or </w:t>
      </w:r>
    </w:p>
    <w:p w14:paraId="20F29B2A" w14:textId="77777777" w:rsidR="00334416" w:rsidRPr="00132DF9" w:rsidRDefault="00334416" w:rsidP="00334416">
      <w:pPr>
        <w:numPr>
          <w:ilvl w:val="0"/>
          <w:numId w:val="8"/>
        </w:numPr>
        <w:spacing w:after="13" w:line="249" w:lineRule="auto"/>
        <w:ind w:left="3544" w:right="54" w:hanging="449"/>
        <w:rPr>
          <w:sz w:val="22"/>
        </w:rPr>
      </w:pPr>
      <w:r w:rsidRPr="00132DF9">
        <w:rPr>
          <w:sz w:val="22"/>
        </w:rPr>
        <w:t xml:space="preserve">has the same legal representative as another Bidder; or </w:t>
      </w:r>
    </w:p>
    <w:p w14:paraId="1637699C" w14:textId="77777777" w:rsidR="00334416" w:rsidRPr="00132DF9" w:rsidRDefault="00334416" w:rsidP="00334416">
      <w:pPr>
        <w:numPr>
          <w:ilvl w:val="0"/>
          <w:numId w:val="8"/>
        </w:numPr>
        <w:ind w:left="3544" w:right="54" w:hanging="449"/>
        <w:rPr>
          <w:sz w:val="22"/>
        </w:rPr>
      </w:pPr>
      <w:r w:rsidRPr="00132DF9">
        <w:rPr>
          <w:sz w:val="22"/>
        </w:rPr>
        <w:t xml:space="preserve">has a relationship with another Bidder, directly or through common third parties, that puts it in a position to influence the Bid of another Bidder, or influence the decisions of the Purchaser regarding this Bidding process; or </w:t>
      </w:r>
    </w:p>
    <w:p w14:paraId="66DB46DC" w14:textId="77777777" w:rsidR="00334416" w:rsidRPr="00132DF9" w:rsidRDefault="00334416" w:rsidP="00334416">
      <w:pPr>
        <w:numPr>
          <w:ilvl w:val="0"/>
          <w:numId w:val="8"/>
        </w:numPr>
        <w:ind w:left="3544" w:right="54" w:hanging="449"/>
        <w:rPr>
          <w:sz w:val="22"/>
        </w:rPr>
      </w:pPr>
      <w:r w:rsidRPr="00132DF9">
        <w:rPr>
          <w:sz w:val="22"/>
        </w:rPr>
        <w:t xml:space="preserve">or any of its affiliates participated as a consultant in the preparation of the design or technical specifications of the works that are the subject of the Bid; or </w:t>
      </w:r>
    </w:p>
    <w:p w14:paraId="053A40D0" w14:textId="77777777" w:rsidR="00334416" w:rsidRPr="00132DF9" w:rsidRDefault="00334416" w:rsidP="00334416">
      <w:pPr>
        <w:numPr>
          <w:ilvl w:val="0"/>
          <w:numId w:val="8"/>
        </w:numPr>
        <w:ind w:left="3544" w:right="54" w:hanging="449"/>
        <w:rPr>
          <w:sz w:val="22"/>
        </w:rPr>
      </w:pPr>
      <w:r w:rsidRPr="00132DF9">
        <w:rPr>
          <w:sz w:val="22"/>
        </w:rPr>
        <w:t xml:space="preserve">or any of its affiliates has been hired (or is proposed to be hired) by the Purchaser or Borrower for the Contract implementation; or </w:t>
      </w:r>
    </w:p>
    <w:p w14:paraId="26D52BB4" w14:textId="77777777" w:rsidR="00334416" w:rsidRPr="00132DF9" w:rsidRDefault="00334416" w:rsidP="00334416">
      <w:pPr>
        <w:numPr>
          <w:ilvl w:val="0"/>
          <w:numId w:val="8"/>
        </w:numPr>
        <w:ind w:left="3544" w:right="54" w:hanging="449"/>
        <w:rPr>
          <w:sz w:val="22"/>
        </w:rPr>
      </w:pPr>
      <w:r w:rsidRPr="00132DF9">
        <w:rPr>
          <w:sz w:val="22"/>
        </w:rPr>
        <w:t xml:space="preserve">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 </w:t>
      </w:r>
    </w:p>
    <w:p w14:paraId="5AFA5E72" w14:textId="77777777" w:rsidR="00334416" w:rsidRPr="00132DF9" w:rsidRDefault="00334416" w:rsidP="00334416">
      <w:pPr>
        <w:numPr>
          <w:ilvl w:val="0"/>
          <w:numId w:val="8"/>
        </w:numPr>
        <w:ind w:left="3544" w:right="54" w:hanging="449"/>
        <w:rPr>
          <w:sz w:val="22"/>
        </w:rPr>
      </w:pPr>
      <w:r w:rsidRPr="00132DF9">
        <w:rPr>
          <w:sz w:val="22"/>
        </w:rPr>
        <w:t xml:space="preserve">has a close business or family relationship with a professional staff of the Borrower (or of the project implementing agency, or of a recipient of a part of the loan)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 </w:t>
      </w:r>
    </w:p>
    <w:p w14:paraId="5206353F" w14:textId="77777777" w:rsidR="00334416" w:rsidRPr="00132DF9" w:rsidRDefault="00334416" w:rsidP="00334416">
      <w:pPr>
        <w:numPr>
          <w:ilvl w:val="1"/>
          <w:numId w:val="9"/>
        </w:numPr>
        <w:ind w:left="2552" w:right="-23" w:hanging="662"/>
        <w:rPr>
          <w:sz w:val="22"/>
        </w:rPr>
      </w:pPr>
      <w:r w:rsidRPr="00132DF9">
        <w:rPr>
          <w:sz w:val="22"/>
        </w:rPr>
        <w:lastRenderedPageBreak/>
        <w:t xml:space="preserve">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 </w:t>
      </w:r>
    </w:p>
    <w:p w14:paraId="53359910" w14:textId="77777777" w:rsidR="00334416" w:rsidRPr="00C1138C" w:rsidRDefault="00334416" w:rsidP="00334416">
      <w:pPr>
        <w:numPr>
          <w:ilvl w:val="1"/>
          <w:numId w:val="9"/>
        </w:numPr>
        <w:ind w:left="2552" w:right="-23" w:hanging="662"/>
        <w:rPr>
          <w:sz w:val="22"/>
        </w:rPr>
      </w:pPr>
      <w:r w:rsidRPr="00132DF9">
        <w:rPr>
          <w:sz w:val="22"/>
        </w:rPr>
        <w:t xml:space="preserve">A Bidder may have the nationality of any country, subject to the restrictions pursuant to ITB 4.8.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w:t>
      </w:r>
      <w:r w:rsidRPr="00C1138C">
        <w:rPr>
          <w:sz w:val="22"/>
        </w:rPr>
        <w:t xml:space="preserve">apply to the determination of the nationality of proposed subcontractors or sub-consultants for any part of the Contract including related Services. </w:t>
      </w:r>
    </w:p>
    <w:p w14:paraId="4A3DD939" w14:textId="77777777" w:rsidR="00334416" w:rsidRPr="00132DF9" w:rsidRDefault="00334416" w:rsidP="00334416">
      <w:pPr>
        <w:numPr>
          <w:ilvl w:val="1"/>
          <w:numId w:val="9"/>
        </w:numPr>
        <w:ind w:left="2552" w:right="-23" w:hanging="662"/>
        <w:rPr>
          <w:sz w:val="22"/>
        </w:rPr>
      </w:pPr>
      <w:r w:rsidRPr="00132DF9">
        <w:rPr>
          <w:sz w:val="22"/>
        </w:rPr>
        <w:t xml:space="preserve">A Bidder 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41C33473" w14:textId="77777777" w:rsidR="00334416" w:rsidRPr="00132DF9" w:rsidRDefault="00334416" w:rsidP="00334416">
      <w:pPr>
        <w:numPr>
          <w:ilvl w:val="1"/>
          <w:numId w:val="9"/>
        </w:numPr>
        <w:ind w:left="2552" w:right="-23" w:hanging="662"/>
        <w:rPr>
          <w:sz w:val="22"/>
        </w:rPr>
      </w:pPr>
      <w:r w:rsidRPr="00132DF9">
        <w:rPr>
          <w:sz w:val="22"/>
        </w:rPr>
        <w:t xml:space="preserve">Bidders that are state-owned enterprises or institutions in the Purchaser’s Country may be eligible to compete and be awarded a Contract(s) only if they can establish, in a manner acceptable to the Bank, that they (i) are legally and financially autonomous (ii) operate under commercial law, and (iii) are not under supervision of the Purchaser.  </w:t>
      </w:r>
    </w:p>
    <w:p w14:paraId="78C00A52" w14:textId="77777777" w:rsidR="00334416" w:rsidRPr="00132DF9" w:rsidRDefault="00334416" w:rsidP="00334416">
      <w:pPr>
        <w:numPr>
          <w:ilvl w:val="1"/>
          <w:numId w:val="9"/>
        </w:numPr>
        <w:ind w:left="2552" w:right="-14" w:hanging="662"/>
        <w:rPr>
          <w:sz w:val="22"/>
        </w:rPr>
      </w:pPr>
      <w:r w:rsidRPr="00132DF9">
        <w:rPr>
          <w:sz w:val="22"/>
        </w:rPr>
        <w:t xml:space="preserve">A Bidder shall not be under suspension from Bidding by the Purchaser as the result of the operation of a Bid–Securing Declaration or Proposal-Securing Declaration. </w:t>
      </w:r>
    </w:p>
    <w:p w14:paraId="7A58F73A" w14:textId="77777777" w:rsidR="00334416" w:rsidRPr="00132DF9" w:rsidRDefault="00334416" w:rsidP="00334416">
      <w:pPr>
        <w:numPr>
          <w:ilvl w:val="1"/>
          <w:numId w:val="9"/>
        </w:numPr>
        <w:ind w:left="2552" w:right="-14" w:hanging="662"/>
        <w:rPr>
          <w:sz w:val="22"/>
        </w:rPr>
      </w:pPr>
      <w:r w:rsidRPr="00132DF9">
        <w:rPr>
          <w:sz w:val="22"/>
        </w:rPr>
        <w:t xml:space="preserve">Firms and individuals may be ineligible if so indicated in Section V, Eligible Countries,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  </w:t>
      </w:r>
    </w:p>
    <w:p w14:paraId="42116D9F" w14:textId="77777777" w:rsidR="00334416" w:rsidRPr="00132DF9" w:rsidRDefault="00334416" w:rsidP="00334416">
      <w:pPr>
        <w:numPr>
          <w:ilvl w:val="1"/>
          <w:numId w:val="9"/>
        </w:numPr>
        <w:ind w:left="2552" w:right="-14" w:hanging="662"/>
        <w:rPr>
          <w:sz w:val="22"/>
        </w:rPr>
      </w:pPr>
      <w:r w:rsidRPr="00132DF9">
        <w:rPr>
          <w:sz w:val="22"/>
        </w:rPr>
        <w:t xml:space="preserve">A Bidder shall provide such documentary evidence of eligibility satisfactory to the Purchaser, as the Purchaser shall reasonably request. </w:t>
      </w:r>
    </w:p>
    <w:p w14:paraId="31A748DA" w14:textId="77777777" w:rsidR="00334416" w:rsidRPr="00132DF9" w:rsidRDefault="00334416" w:rsidP="00334416">
      <w:pPr>
        <w:numPr>
          <w:ilvl w:val="1"/>
          <w:numId w:val="9"/>
        </w:numPr>
        <w:ind w:left="2552" w:right="-23" w:hanging="662"/>
        <w:rPr>
          <w:sz w:val="22"/>
        </w:rPr>
      </w:pPr>
      <w:r w:rsidRPr="00132DF9">
        <w:rPr>
          <w:sz w:val="22"/>
        </w:rPr>
        <w:t xml:space="preserve">A firm that is under a sanction of debarment by the Borrower from being awarded a contract is eligible to participate in this procurement, unless the Bank, at the Borrower’s request, is satisfied that the debarment;  </w:t>
      </w:r>
    </w:p>
    <w:p w14:paraId="79A28FBC" w14:textId="77777777" w:rsidR="00334416" w:rsidRPr="00132DF9" w:rsidRDefault="00334416" w:rsidP="00334416">
      <w:pPr>
        <w:rPr>
          <w:sz w:val="22"/>
        </w:rPr>
        <w:sectPr w:rsidR="00334416" w:rsidRPr="00132DF9" w:rsidSect="00334416">
          <w:headerReference w:type="even" r:id="rId35"/>
          <w:headerReference w:type="default" r:id="rId36"/>
          <w:footerReference w:type="even" r:id="rId37"/>
          <w:footerReference w:type="default" r:id="rId38"/>
          <w:headerReference w:type="first" r:id="rId39"/>
          <w:footerReference w:type="first" r:id="rId40"/>
          <w:pgSz w:w="12240" w:h="15840"/>
          <w:pgMar w:top="1170" w:right="1080" w:bottom="1135" w:left="1260" w:header="723" w:footer="720" w:gutter="0"/>
          <w:cols w:space="720"/>
        </w:sectPr>
      </w:pPr>
    </w:p>
    <w:p w14:paraId="6C711681" w14:textId="77777777" w:rsidR="00334416" w:rsidRPr="00620114" w:rsidRDefault="00334416" w:rsidP="00334416">
      <w:pPr>
        <w:numPr>
          <w:ilvl w:val="0"/>
          <w:numId w:val="10"/>
        </w:numPr>
        <w:spacing w:after="0" w:line="249" w:lineRule="auto"/>
        <w:ind w:hanging="360"/>
        <w:jc w:val="left"/>
        <w:rPr>
          <w:sz w:val="22"/>
        </w:rPr>
      </w:pPr>
      <w:r w:rsidRPr="00620114">
        <w:rPr>
          <w:b/>
          <w:sz w:val="22"/>
        </w:rPr>
        <w:t xml:space="preserve">Eligible Goods and Related Services </w:t>
      </w:r>
    </w:p>
    <w:p w14:paraId="497952C4" w14:textId="77777777" w:rsidR="00334416" w:rsidRPr="00620114" w:rsidRDefault="00334416" w:rsidP="00334416">
      <w:pPr>
        <w:numPr>
          <w:ilvl w:val="2"/>
          <w:numId w:val="11"/>
        </w:numPr>
        <w:ind w:right="54" w:hanging="360"/>
        <w:rPr>
          <w:sz w:val="22"/>
        </w:rPr>
      </w:pPr>
      <w:r w:rsidRPr="00620114">
        <w:rPr>
          <w:sz w:val="22"/>
        </w:rPr>
        <w:t xml:space="preserve">relates to fraud or corruption; and  </w:t>
      </w:r>
    </w:p>
    <w:p w14:paraId="4E690570" w14:textId="77777777" w:rsidR="00334416" w:rsidRPr="00620114" w:rsidRDefault="00334416" w:rsidP="00334416">
      <w:pPr>
        <w:numPr>
          <w:ilvl w:val="2"/>
          <w:numId w:val="11"/>
        </w:numPr>
        <w:spacing w:after="234"/>
        <w:ind w:right="54" w:hanging="360"/>
        <w:rPr>
          <w:sz w:val="22"/>
        </w:rPr>
      </w:pPr>
      <w:r w:rsidRPr="00620114">
        <w:rPr>
          <w:sz w:val="22"/>
        </w:rPr>
        <w:t xml:space="preserve">followed a judicial or administrative proceeding that afforded the firm adequate due process. </w:t>
      </w:r>
    </w:p>
    <w:p w14:paraId="2E028A88" w14:textId="77777777" w:rsidR="00334416" w:rsidRPr="00620114" w:rsidRDefault="00334416" w:rsidP="00334416">
      <w:pPr>
        <w:numPr>
          <w:ilvl w:val="1"/>
          <w:numId w:val="10"/>
        </w:numPr>
        <w:spacing w:after="158"/>
        <w:ind w:right="54" w:hanging="662"/>
        <w:rPr>
          <w:sz w:val="22"/>
        </w:rPr>
      </w:pPr>
      <w:r w:rsidRPr="00620114">
        <w:rPr>
          <w:sz w:val="22"/>
        </w:rPr>
        <w:t xml:space="preserve">All the Goods and Related Services to be supplied under the Contract and financed by the Bank may have their origin in any country in accordance with Section V, Eligible Countries. </w:t>
      </w:r>
    </w:p>
    <w:p w14:paraId="32894C03" w14:textId="77777777" w:rsidR="00334416" w:rsidRPr="00620114" w:rsidRDefault="00334416" w:rsidP="00334416">
      <w:pPr>
        <w:numPr>
          <w:ilvl w:val="1"/>
          <w:numId w:val="10"/>
        </w:numPr>
        <w:spacing w:after="157"/>
        <w:ind w:right="54" w:hanging="662"/>
        <w:rPr>
          <w:sz w:val="22"/>
        </w:rPr>
      </w:pPr>
      <w:r w:rsidRPr="00620114">
        <w:rPr>
          <w:sz w:val="22"/>
        </w:rPr>
        <w:lastRenderedPageBreak/>
        <w:t xml:space="preserve">For purposes of this ITB, the term “goods” includes commodities, raw material, machinery, equipment, and </w:t>
      </w:r>
      <w:r w:rsidRPr="00620114">
        <w:rPr>
          <w:sz w:val="22"/>
        </w:rPr>
        <w:t xml:space="preserve">industrial plants; and “related services” includes services such as insurance, installation, training, and initial maintenance. </w:t>
      </w:r>
    </w:p>
    <w:p w14:paraId="5835E94D" w14:textId="77777777" w:rsidR="00334416" w:rsidRPr="00620114" w:rsidRDefault="00334416" w:rsidP="00334416">
      <w:pPr>
        <w:numPr>
          <w:ilvl w:val="1"/>
          <w:numId w:val="10"/>
        </w:numPr>
        <w:ind w:right="54" w:hanging="662"/>
        <w:rPr>
          <w:sz w:val="22"/>
        </w:rPr>
      </w:pPr>
      <w:r w:rsidRPr="00620114">
        <w:rPr>
          <w:sz w:val="22"/>
        </w:rPr>
        <w:t xml:space="preserve">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 </w:t>
      </w:r>
    </w:p>
    <w:p w14:paraId="2744237D" w14:textId="77777777" w:rsidR="00334416" w:rsidRPr="00620114" w:rsidRDefault="00334416" w:rsidP="00334416">
      <w:pPr>
        <w:rPr>
          <w:sz w:val="22"/>
        </w:rPr>
        <w:sectPr w:rsidR="00334416" w:rsidRPr="00620114" w:rsidSect="00334416">
          <w:type w:val="continuous"/>
          <w:pgSz w:w="12240" w:h="15840"/>
          <w:pgMar w:top="1440" w:right="1184" w:bottom="1440" w:left="1884" w:header="720" w:footer="720" w:gutter="0"/>
          <w:cols w:num="2" w:space="720" w:equalWidth="0">
            <w:col w:w="2353" w:space="400"/>
            <w:col w:w="6419"/>
          </w:cols>
        </w:sectPr>
      </w:pPr>
    </w:p>
    <w:p w14:paraId="7C123731" w14:textId="77777777" w:rsidR="00334416" w:rsidRPr="00620114" w:rsidRDefault="00334416" w:rsidP="00334416">
      <w:pPr>
        <w:pStyle w:val="Heading4"/>
        <w:spacing w:after="186"/>
        <w:ind w:left="457" w:right="427"/>
        <w:rPr>
          <w:sz w:val="22"/>
        </w:rPr>
      </w:pPr>
      <w:r w:rsidRPr="00620114">
        <w:rPr>
          <w:sz w:val="22"/>
        </w:rPr>
        <w:t xml:space="preserve">B. Contents of Request for Bids Document </w:t>
      </w:r>
    </w:p>
    <w:p w14:paraId="61DC4943" w14:textId="77777777" w:rsidR="00334416" w:rsidRPr="00620114" w:rsidRDefault="00334416" w:rsidP="00334416">
      <w:pPr>
        <w:tabs>
          <w:tab w:val="center" w:pos="2920"/>
          <w:tab w:val="right" w:pos="9170"/>
        </w:tabs>
        <w:spacing w:after="12"/>
        <w:ind w:left="0"/>
        <w:jc w:val="left"/>
        <w:rPr>
          <w:sz w:val="22"/>
        </w:rPr>
      </w:pPr>
      <w:r w:rsidRPr="00620114">
        <w:rPr>
          <w:b/>
          <w:sz w:val="22"/>
        </w:rPr>
        <w:t>6.</w:t>
      </w:r>
      <w:r w:rsidRPr="00620114">
        <w:rPr>
          <w:rFonts w:eastAsia="Arial"/>
          <w:b/>
          <w:sz w:val="22"/>
        </w:rPr>
        <w:t xml:space="preserve"> </w:t>
      </w:r>
      <w:r w:rsidRPr="00620114">
        <w:rPr>
          <w:b/>
          <w:sz w:val="22"/>
        </w:rPr>
        <w:t xml:space="preserve">Sections of Bidding </w:t>
      </w:r>
      <w:r w:rsidRPr="00620114">
        <w:rPr>
          <w:b/>
          <w:sz w:val="22"/>
        </w:rPr>
        <w:tab/>
      </w:r>
      <w:r w:rsidRPr="00620114">
        <w:rPr>
          <w:sz w:val="22"/>
        </w:rPr>
        <w:t>6.1</w:t>
      </w:r>
      <w:r w:rsidRPr="00620114">
        <w:rPr>
          <w:rFonts w:eastAsia="Arial"/>
          <w:sz w:val="22"/>
        </w:rPr>
        <w:t xml:space="preserve"> </w:t>
      </w:r>
      <w:r w:rsidRPr="00620114">
        <w:rPr>
          <w:rFonts w:eastAsia="Arial"/>
          <w:sz w:val="22"/>
        </w:rPr>
        <w:tab/>
      </w:r>
      <w:r w:rsidRPr="00620114">
        <w:rPr>
          <w:sz w:val="22"/>
        </w:rPr>
        <w:t xml:space="preserve">The bidding document consist of Parts 1, 2, and 3, which </w:t>
      </w:r>
    </w:p>
    <w:p w14:paraId="5AF36FEC" w14:textId="77777777" w:rsidR="00334416" w:rsidRPr="00620114" w:rsidRDefault="00334416" w:rsidP="00334416">
      <w:pPr>
        <w:spacing w:after="47"/>
        <w:ind w:left="3595" w:right="54" w:hanging="3250"/>
        <w:rPr>
          <w:sz w:val="22"/>
        </w:rPr>
      </w:pPr>
      <w:r w:rsidRPr="00620114">
        <w:rPr>
          <w:b/>
          <w:sz w:val="22"/>
        </w:rPr>
        <w:t xml:space="preserve">Document </w:t>
      </w:r>
      <w:r w:rsidRPr="00620114">
        <w:rPr>
          <w:b/>
          <w:sz w:val="22"/>
        </w:rPr>
        <w:tab/>
      </w:r>
      <w:r w:rsidRPr="00620114">
        <w:rPr>
          <w:b/>
          <w:sz w:val="22"/>
        </w:rPr>
        <w:tab/>
      </w:r>
      <w:r w:rsidRPr="00620114">
        <w:rPr>
          <w:sz w:val="22"/>
        </w:rPr>
        <w:t>include all the sections indicated below, and should be read</w:t>
      </w:r>
      <w:r w:rsidRPr="00620114">
        <w:rPr>
          <w:b/>
          <w:sz w:val="22"/>
        </w:rPr>
        <w:t xml:space="preserve"> </w:t>
      </w:r>
      <w:r w:rsidRPr="00620114">
        <w:rPr>
          <w:sz w:val="22"/>
        </w:rPr>
        <w:t xml:space="preserve">in conjunction with any Addenda issued in accordance with ITB 8. </w:t>
      </w:r>
    </w:p>
    <w:p w14:paraId="48198FBE" w14:textId="77777777" w:rsidR="00334416" w:rsidRPr="00620114" w:rsidRDefault="00334416" w:rsidP="00334416">
      <w:pPr>
        <w:pStyle w:val="Heading5"/>
        <w:spacing w:after="109"/>
        <w:ind w:left="592"/>
        <w:jc w:val="center"/>
        <w:rPr>
          <w:sz w:val="22"/>
        </w:rPr>
      </w:pPr>
      <w:r w:rsidRPr="00620114">
        <w:rPr>
          <w:sz w:val="22"/>
        </w:rPr>
        <w:t xml:space="preserve">PART 1 Bidding Procedures </w:t>
      </w:r>
    </w:p>
    <w:p w14:paraId="17AC5227" w14:textId="77777777" w:rsidR="00334416" w:rsidRPr="00620114" w:rsidRDefault="00334416" w:rsidP="00334416">
      <w:pPr>
        <w:numPr>
          <w:ilvl w:val="0"/>
          <w:numId w:val="12"/>
        </w:numPr>
        <w:spacing w:after="91"/>
        <w:ind w:left="4399" w:right="54" w:hanging="446"/>
        <w:rPr>
          <w:sz w:val="22"/>
        </w:rPr>
      </w:pPr>
      <w:r w:rsidRPr="00620114">
        <w:rPr>
          <w:sz w:val="22"/>
        </w:rPr>
        <w:t xml:space="preserve">Section I - Instructions to Bidders (ITB) </w:t>
      </w:r>
    </w:p>
    <w:p w14:paraId="48D86BBF" w14:textId="77777777" w:rsidR="00334416" w:rsidRPr="00620114" w:rsidRDefault="00334416" w:rsidP="00334416">
      <w:pPr>
        <w:numPr>
          <w:ilvl w:val="0"/>
          <w:numId w:val="12"/>
        </w:numPr>
        <w:spacing w:after="91"/>
        <w:ind w:left="4399" w:right="54" w:hanging="446"/>
        <w:rPr>
          <w:sz w:val="22"/>
        </w:rPr>
      </w:pPr>
      <w:r w:rsidRPr="00620114">
        <w:rPr>
          <w:sz w:val="22"/>
        </w:rPr>
        <w:t xml:space="preserve">Section II - Bidding Data Sheet (BDS) </w:t>
      </w:r>
    </w:p>
    <w:p w14:paraId="31AA6677" w14:textId="77777777" w:rsidR="00334416" w:rsidRPr="00620114" w:rsidRDefault="00334416" w:rsidP="00334416">
      <w:pPr>
        <w:numPr>
          <w:ilvl w:val="0"/>
          <w:numId w:val="12"/>
        </w:numPr>
        <w:spacing w:after="12"/>
        <w:ind w:left="4399" w:right="54" w:hanging="446"/>
        <w:rPr>
          <w:sz w:val="22"/>
        </w:rPr>
      </w:pPr>
      <w:r w:rsidRPr="00620114">
        <w:rPr>
          <w:sz w:val="22"/>
        </w:rPr>
        <w:t xml:space="preserve">Section III - Evaluation and Qualification </w:t>
      </w:r>
    </w:p>
    <w:p w14:paraId="7129A22B" w14:textId="77777777" w:rsidR="00334416" w:rsidRPr="00620114" w:rsidRDefault="00334416" w:rsidP="00334416">
      <w:pPr>
        <w:spacing w:after="129" w:line="250" w:lineRule="auto"/>
        <w:ind w:left="2611" w:right="2238" w:hanging="10"/>
        <w:jc w:val="center"/>
        <w:rPr>
          <w:sz w:val="22"/>
        </w:rPr>
      </w:pPr>
      <w:r w:rsidRPr="00620114">
        <w:rPr>
          <w:sz w:val="22"/>
        </w:rPr>
        <w:t xml:space="preserve">Criteria </w:t>
      </w:r>
    </w:p>
    <w:p w14:paraId="653F3BA3" w14:textId="77777777" w:rsidR="00334416" w:rsidRPr="00620114" w:rsidRDefault="00334416" w:rsidP="00334416">
      <w:pPr>
        <w:numPr>
          <w:ilvl w:val="0"/>
          <w:numId w:val="12"/>
        </w:numPr>
        <w:spacing w:after="91" w:line="250" w:lineRule="auto"/>
        <w:ind w:left="4399" w:right="54" w:hanging="446"/>
        <w:rPr>
          <w:sz w:val="22"/>
        </w:rPr>
      </w:pPr>
      <w:r w:rsidRPr="00620114">
        <w:rPr>
          <w:sz w:val="22"/>
        </w:rPr>
        <w:t xml:space="preserve">Section IV - Bidding Forms </w:t>
      </w:r>
    </w:p>
    <w:p w14:paraId="45DFCB55" w14:textId="77777777" w:rsidR="00334416" w:rsidRPr="00620114" w:rsidRDefault="00334416" w:rsidP="00334416">
      <w:pPr>
        <w:numPr>
          <w:ilvl w:val="0"/>
          <w:numId w:val="12"/>
        </w:numPr>
        <w:spacing w:after="89" w:line="250" w:lineRule="auto"/>
        <w:ind w:left="4399" w:right="54" w:hanging="446"/>
        <w:rPr>
          <w:sz w:val="22"/>
        </w:rPr>
      </w:pPr>
      <w:r w:rsidRPr="00620114">
        <w:rPr>
          <w:sz w:val="22"/>
        </w:rPr>
        <w:t xml:space="preserve">Section V - Eligible Countries </w:t>
      </w:r>
    </w:p>
    <w:p w14:paraId="35886408" w14:textId="77777777" w:rsidR="00334416" w:rsidRPr="00620114" w:rsidRDefault="00334416" w:rsidP="00334416">
      <w:pPr>
        <w:numPr>
          <w:ilvl w:val="0"/>
          <w:numId w:val="12"/>
        </w:numPr>
        <w:spacing w:after="192"/>
        <w:ind w:left="4399" w:right="54" w:hanging="446"/>
        <w:rPr>
          <w:sz w:val="22"/>
        </w:rPr>
      </w:pPr>
      <w:r w:rsidRPr="00620114">
        <w:rPr>
          <w:sz w:val="22"/>
        </w:rPr>
        <w:t xml:space="preserve">Section VI - Fraud and Corruption     </w:t>
      </w:r>
    </w:p>
    <w:p w14:paraId="4C724CD0" w14:textId="77777777" w:rsidR="00334416" w:rsidRPr="00620114" w:rsidRDefault="00334416" w:rsidP="00334416">
      <w:pPr>
        <w:tabs>
          <w:tab w:val="center" w:pos="5077"/>
        </w:tabs>
        <w:spacing w:after="132" w:line="249" w:lineRule="auto"/>
        <w:ind w:left="0"/>
        <w:jc w:val="left"/>
        <w:rPr>
          <w:sz w:val="22"/>
        </w:rPr>
      </w:pPr>
      <w:r w:rsidRPr="00620114">
        <w:rPr>
          <w:b/>
          <w:sz w:val="22"/>
        </w:rPr>
        <w:t xml:space="preserve"> </w:t>
      </w:r>
      <w:r w:rsidRPr="00620114">
        <w:rPr>
          <w:b/>
          <w:sz w:val="22"/>
        </w:rPr>
        <w:tab/>
        <w:t xml:space="preserve">PART 2 Supply Requirements </w:t>
      </w:r>
    </w:p>
    <w:p w14:paraId="57F9B375" w14:textId="77777777" w:rsidR="00334416" w:rsidRPr="00620114" w:rsidRDefault="00334416" w:rsidP="00334416">
      <w:pPr>
        <w:numPr>
          <w:ilvl w:val="0"/>
          <w:numId w:val="12"/>
        </w:numPr>
        <w:spacing w:after="72"/>
        <w:ind w:left="4399" w:right="54" w:hanging="446"/>
        <w:rPr>
          <w:sz w:val="22"/>
        </w:rPr>
      </w:pPr>
      <w:r w:rsidRPr="00620114">
        <w:rPr>
          <w:sz w:val="22"/>
        </w:rPr>
        <w:t xml:space="preserve">Section VII - Schedule of Requirements </w:t>
      </w:r>
    </w:p>
    <w:p w14:paraId="21667EED" w14:textId="77777777" w:rsidR="00334416" w:rsidRPr="00620114" w:rsidRDefault="00334416" w:rsidP="00334416">
      <w:pPr>
        <w:pStyle w:val="Heading5"/>
        <w:spacing w:after="109"/>
        <w:ind w:left="369" w:right="677"/>
        <w:jc w:val="center"/>
        <w:rPr>
          <w:sz w:val="22"/>
        </w:rPr>
      </w:pPr>
      <w:r w:rsidRPr="00620114">
        <w:rPr>
          <w:sz w:val="22"/>
        </w:rPr>
        <w:t xml:space="preserve">PART 3 Contract </w:t>
      </w:r>
    </w:p>
    <w:p w14:paraId="74200164" w14:textId="77777777" w:rsidR="00334416" w:rsidRPr="00620114" w:rsidRDefault="00334416" w:rsidP="00334416">
      <w:pPr>
        <w:numPr>
          <w:ilvl w:val="0"/>
          <w:numId w:val="13"/>
        </w:numPr>
        <w:ind w:right="931" w:hanging="451"/>
        <w:rPr>
          <w:sz w:val="22"/>
        </w:rPr>
      </w:pPr>
      <w:r w:rsidRPr="00620114">
        <w:rPr>
          <w:sz w:val="22"/>
        </w:rPr>
        <w:t xml:space="preserve">Section VIII - General Conditions of Contract (GCC) </w:t>
      </w:r>
    </w:p>
    <w:p w14:paraId="0AE25B7B" w14:textId="77777777" w:rsidR="00334416" w:rsidRPr="00CE2584" w:rsidRDefault="00334416" w:rsidP="00334416">
      <w:pPr>
        <w:numPr>
          <w:ilvl w:val="0"/>
          <w:numId w:val="13"/>
        </w:numPr>
        <w:spacing w:after="13" w:line="249" w:lineRule="auto"/>
        <w:ind w:right="931" w:hanging="451"/>
        <w:rPr>
          <w:sz w:val="22"/>
        </w:rPr>
      </w:pPr>
      <w:r w:rsidRPr="00620114">
        <w:rPr>
          <w:sz w:val="22"/>
        </w:rPr>
        <w:t xml:space="preserve">Section IX - Special Conditions of Contract </w:t>
      </w:r>
      <w:r w:rsidRPr="00CE2584">
        <w:rPr>
          <w:sz w:val="22"/>
        </w:rPr>
        <w:t xml:space="preserve">(SCC) </w:t>
      </w:r>
    </w:p>
    <w:p w14:paraId="28DC44CB" w14:textId="77777777" w:rsidR="00334416" w:rsidRPr="00620114" w:rsidRDefault="00334416" w:rsidP="00334416">
      <w:pPr>
        <w:numPr>
          <w:ilvl w:val="0"/>
          <w:numId w:val="13"/>
        </w:numPr>
        <w:spacing w:after="5" w:line="250" w:lineRule="auto"/>
        <w:ind w:right="931" w:hanging="451"/>
        <w:rPr>
          <w:sz w:val="22"/>
        </w:rPr>
      </w:pPr>
      <w:r w:rsidRPr="00620114">
        <w:rPr>
          <w:sz w:val="22"/>
        </w:rPr>
        <w:t xml:space="preserve">Section X - Contract Forms  </w:t>
      </w:r>
    </w:p>
    <w:p w14:paraId="2547E1AF" w14:textId="77777777" w:rsidR="00334416" w:rsidRPr="00620114" w:rsidRDefault="00334416" w:rsidP="00334416">
      <w:pPr>
        <w:spacing w:after="5" w:line="250" w:lineRule="auto"/>
        <w:ind w:left="3052" w:right="931"/>
        <w:rPr>
          <w:sz w:val="22"/>
        </w:rPr>
      </w:pPr>
    </w:p>
    <w:tbl>
      <w:tblPr>
        <w:tblStyle w:val="TableGrid"/>
        <w:tblW w:w="9432" w:type="dxa"/>
        <w:tblInd w:w="-360" w:type="dxa"/>
        <w:tblCellMar>
          <w:top w:w="3" w:type="dxa"/>
        </w:tblCellMar>
        <w:tblLook w:val="04A0" w:firstRow="1" w:lastRow="0" w:firstColumn="1" w:lastColumn="0" w:noHBand="0" w:noVBand="1"/>
      </w:tblPr>
      <w:tblGrid>
        <w:gridCol w:w="2487"/>
        <w:gridCol w:w="662"/>
        <w:gridCol w:w="6283"/>
      </w:tblGrid>
      <w:tr w:rsidR="00334416" w:rsidRPr="00620114" w14:paraId="50D60D86" w14:textId="77777777" w:rsidTr="00291343">
        <w:trPr>
          <w:trHeight w:val="609"/>
        </w:trPr>
        <w:tc>
          <w:tcPr>
            <w:tcW w:w="2487" w:type="dxa"/>
            <w:tcBorders>
              <w:top w:val="nil"/>
              <w:left w:val="nil"/>
              <w:bottom w:val="nil"/>
              <w:right w:val="nil"/>
            </w:tcBorders>
          </w:tcPr>
          <w:p w14:paraId="51A9CA6B" w14:textId="77777777" w:rsidR="00334416" w:rsidRPr="00620114" w:rsidRDefault="00334416" w:rsidP="00291343">
            <w:pPr>
              <w:spacing w:line="259" w:lineRule="auto"/>
              <w:ind w:left="24"/>
              <w:jc w:val="left"/>
              <w:rPr>
                <w:sz w:val="22"/>
              </w:rPr>
            </w:pPr>
            <w:r w:rsidRPr="00620114">
              <w:rPr>
                <w:b/>
                <w:sz w:val="22"/>
              </w:rPr>
              <w:t xml:space="preserve"> </w:t>
            </w:r>
          </w:p>
        </w:tc>
        <w:tc>
          <w:tcPr>
            <w:tcW w:w="662" w:type="dxa"/>
            <w:tcBorders>
              <w:top w:val="nil"/>
              <w:left w:val="nil"/>
              <w:bottom w:val="nil"/>
              <w:right w:val="nil"/>
            </w:tcBorders>
          </w:tcPr>
          <w:p w14:paraId="79C74E86" w14:textId="77777777" w:rsidR="00334416" w:rsidRPr="00620114" w:rsidRDefault="00334416" w:rsidP="00291343">
            <w:pPr>
              <w:spacing w:line="259" w:lineRule="auto"/>
              <w:ind w:left="0"/>
              <w:jc w:val="left"/>
              <w:rPr>
                <w:sz w:val="22"/>
              </w:rPr>
            </w:pPr>
            <w:r w:rsidRPr="00620114">
              <w:rPr>
                <w:sz w:val="22"/>
              </w:rPr>
              <w:t>6.2</w:t>
            </w:r>
            <w:r w:rsidRPr="00620114">
              <w:rPr>
                <w:rFonts w:eastAsia="Arial"/>
                <w:sz w:val="22"/>
              </w:rPr>
              <w:t xml:space="preserve"> </w:t>
            </w:r>
          </w:p>
        </w:tc>
        <w:tc>
          <w:tcPr>
            <w:tcW w:w="6283" w:type="dxa"/>
            <w:tcBorders>
              <w:top w:val="nil"/>
              <w:left w:val="nil"/>
              <w:bottom w:val="nil"/>
              <w:right w:val="nil"/>
            </w:tcBorders>
          </w:tcPr>
          <w:p w14:paraId="6E1C5AD8" w14:textId="77777777" w:rsidR="00334416" w:rsidRPr="00620114" w:rsidRDefault="00334416" w:rsidP="00291343">
            <w:pPr>
              <w:spacing w:line="259" w:lineRule="auto"/>
              <w:ind w:left="0"/>
              <w:rPr>
                <w:sz w:val="22"/>
              </w:rPr>
            </w:pPr>
            <w:r w:rsidRPr="00620114">
              <w:rPr>
                <w:sz w:val="22"/>
              </w:rPr>
              <w:t xml:space="preserve">The Specific Procurement Notice, Request for Bids (RFB), issued by the Purchaser is not part of this bidding document. </w:t>
            </w:r>
          </w:p>
        </w:tc>
      </w:tr>
      <w:tr w:rsidR="00334416" w:rsidRPr="00620114" w14:paraId="383619D3" w14:textId="77777777" w:rsidTr="00291343">
        <w:trPr>
          <w:trHeight w:val="2053"/>
        </w:trPr>
        <w:tc>
          <w:tcPr>
            <w:tcW w:w="2487" w:type="dxa"/>
            <w:tcBorders>
              <w:top w:val="nil"/>
              <w:left w:val="nil"/>
              <w:bottom w:val="nil"/>
              <w:right w:val="nil"/>
            </w:tcBorders>
          </w:tcPr>
          <w:p w14:paraId="3ED1ADAA" w14:textId="77777777" w:rsidR="00334416" w:rsidRPr="00620114" w:rsidRDefault="00334416" w:rsidP="00291343">
            <w:pPr>
              <w:spacing w:after="160" w:line="259" w:lineRule="auto"/>
              <w:ind w:left="0"/>
              <w:jc w:val="left"/>
              <w:rPr>
                <w:sz w:val="22"/>
              </w:rPr>
            </w:pPr>
          </w:p>
        </w:tc>
        <w:tc>
          <w:tcPr>
            <w:tcW w:w="662" w:type="dxa"/>
            <w:tcBorders>
              <w:top w:val="nil"/>
              <w:left w:val="nil"/>
              <w:bottom w:val="nil"/>
              <w:right w:val="nil"/>
            </w:tcBorders>
          </w:tcPr>
          <w:p w14:paraId="0D002063" w14:textId="77777777" w:rsidR="00334416" w:rsidRPr="00620114" w:rsidRDefault="00334416" w:rsidP="00291343">
            <w:pPr>
              <w:spacing w:line="259" w:lineRule="auto"/>
              <w:ind w:left="0"/>
              <w:jc w:val="left"/>
              <w:rPr>
                <w:sz w:val="22"/>
              </w:rPr>
            </w:pPr>
            <w:r w:rsidRPr="00620114">
              <w:rPr>
                <w:sz w:val="22"/>
              </w:rPr>
              <w:t>6.3</w:t>
            </w:r>
            <w:r w:rsidRPr="00620114">
              <w:rPr>
                <w:rFonts w:eastAsia="Arial"/>
                <w:sz w:val="22"/>
              </w:rPr>
              <w:t xml:space="preserve"> </w:t>
            </w:r>
          </w:p>
        </w:tc>
        <w:tc>
          <w:tcPr>
            <w:tcW w:w="6283" w:type="dxa"/>
            <w:tcBorders>
              <w:top w:val="nil"/>
              <w:left w:val="nil"/>
              <w:bottom w:val="nil"/>
              <w:right w:val="nil"/>
            </w:tcBorders>
          </w:tcPr>
          <w:p w14:paraId="58E73055" w14:textId="77777777" w:rsidR="00334416" w:rsidRPr="00620114" w:rsidRDefault="00334416" w:rsidP="00291343">
            <w:pPr>
              <w:spacing w:line="259" w:lineRule="auto"/>
              <w:ind w:left="0" w:right="56"/>
              <w:rPr>
                <w:sz w:val="22"/>
              </w:rPr>
            </w:pPr>
            <w:r w:rsidRPr="00620114">
              <w:rPr>
                <w:sz w:val="22"/>
              </w:rPr>
              <w:t xml:space="preserve">Unless obtained directly from the Purchaser, the Purchaser is not responsible for the completeness of the document, responses to requests for clarification, the Minutes of the pre-Bid meeting (if any), or Addenda to the bidding document in accordance with ITB 8. In case of any contradiction, documents obtained directly from the Purchaser shall prevail. </w:t>
            </w:r>
          </w:p>
        </w:tc>
      </w:tr>
      <w:tr w:rsidR="00334416" w:rsidRPr="00620114" w14:paraId="4E5A5A03" w14:textId="77777777" w:rsidTr="00291343">
        <w:trPr>
          <w:trHeight w:val="813"/>
        </w:trPr>
        <w:tc>
          <w:tcPr>
            <w:tcW w:w="2487" w:type="dxa"/>
            <w:tcBorders>
              <w:top w:val="nil"/>
              <w:left w:val="nil"/>
              <w:bottom w:val="nil"/>
              <w:right w:val="nil"/>
            </w:tcBorders>
          </w:tcPr>
          <w:p w14:paraId="0E89918A" w14:textId="77777777" w:rsidR="00334416" w:rsidRPr="00620114" w:rsidRDefault="00334416" w:rsidP="00291343">
            <w:pPr>
              <w:spacing w:after="160" w:line="259" w:lineRule="auto"/>
              <w:ind w:left="0"/>
              <w:jc w:val="left"/>
              <w:rPr>
                <w:sz w:val="22"/>
              </w:rPr>
            </w:pPr>
          </w:p>
        </w:tc>
        <w:tc>
          <w:tcPr>
            <w:tcW w:w="662" w:type="dxa"/>
            <w:tcBorders>
              <w:top w:val="nil"/>
              <w:left w:val="nil"/>
              <w:bottom w:val="nil"/>
              <w:right w:val="nil"/>
            </w:tcBorders>
          </w:tcPr>
          <w:p w14:paraId="4EA12576" w14:textId="77777777" w:rsidR="00334416" w:rsidRPr="00620114" w:rsidRDefault="00334416" w:rsidP="00291343">
            <w:pPr>
              <w:spacing w:line="259" w:lineRule="auto"/>
              <w:ind w:left="0"/>
              <w:jc w:val="left"/>
              <w:rPr>
                <w:sz w:val="22"/>
              </w:rPr>
            </w:pPr>
            <w:r w:rsidRPr="00620114">
              <w:rPr>
                <w:sz w:val="22"/>
              </w:rPr>
              <w:t>6.4</w:t>
            </w:r>
            <w:r w:rsidRPr="00620114">
              <w:rPr>
                <w:rFonts w:eastAsia="Arial"/>
                <w:sz w:val="22"/>
              </w:rPr>
              <w:t xml:space="preserve"> </w:t>
            </w:r>
          </w:p>
        </w:tc>
        <w:tc>
          <w:tcPr>
            <w:tcW w:w="6283" w:type="dxa"/>
            <w:tcBorders>
              <w:top w:val="nil"/>
              <w:left w:val="nil"/>
              <w:bottom w:val="nil"/>
              <w:right w:val="nil"/>
            </w:tcBorders>
          </w:tcPr>
          <w:p w14:paraId="172700E7" w14:textId="77777777" w:rsidR="00334416" w:rsidRPr="00620114" w:rsidRDefault="00334416" w:rsidP="00291343">
            <w:pPr>
              <w:spacing w:line="259" w:lineRule="auto"/>
              <w:ind w:left="0" w:right="59"/>
              <w:rPr>
                <w:sz w:val="22"/>
              </w:rPr>
            </w:pPr>
            <w:r w:rsidRPr="00620114">
              <w:rPr>
                <w:sz w:val="22"/>
              </w:rPr>
              <w:t xml:space="preserve">The Bidder is expected to examine all instructions, forms, terms, and specifications in the bidding document and to furnish with its Bid all information or documentation as is required by the bidding document. </w:t>
            </w:r>
          </w:p>
        </w:tc>
      </w:tr>
      <w:tr w:rsidR="00334416" w:rsidRPr="00620114" w14:paraId="40312497" w14:textId="77777777" w:rsidTr="00291343">
        <w:trPr>
          <w:trHeight w:val="3765"/>
        </w:trPr>
        <w:tc>
          <w:tcPr>
            <w:tcW w:w="2487" w:type="dxa"/>
            <w:tcBorders>
              <w:top w:val="nil"/>
              <w:left w:val="nil"/>
              <w:bottom w:val="nil"/>
              <w:right w:val="nil"/>
            </w:tcBorders>
          </w:tcPr>
          <w:p w14:paraId="7B3BF27D" w14:textId="77777777" w:rsidR="00334416" w:rsidRPr="00620114" w:rsidRDefault="00334416" w:rsidP="00291343">
            <w:pPr>
              <w:spacing w:line="259" w:lineRule="auto"/>
              <w:ind w:left="360" w:right="287" w:hanging="360"/>
              <w:jc w:val="left"/>
              <w:rPr>
                <w:sz w:val="22"/>
              </w:rPr>
            </w:pPr>
            <w:r w:rsidRPr="00620114">
              <w:rPr>
                <w:b/>
                <w:sz w:val="22"/>
              </w:rPr>
              <w:lastRenderedPageBreak/>
              <w:t>7.</w:t>
            </w:r>
            <w:r w:rsidRPr="00620114">
              <w:rPr>
                <w:rFonts w:eastAsia="Arial"/>
                <w:b/>
                <w:sz w:val="22"/>
              </w:rPr>
              <w:t xml:space="preserve"> </w:t>
            </w:r>
            <w:r w:rsidRPr="00620114">
              <w:rPr>
                <w:b/>
                <w:sz w:val="22"/>
              </w:rPr>
              <w:t xml:space="preserve">Clarification of Bidding Document </w:t>
            </w:r>
          </w:p>
        </w:tc>
        <w:tc>
          <w:tcPr>
            <w:tcW w:w="662" w:type="dxa"/>
            <w:tcBorders>
              <w:top w:val="nil"/>
              <w:left w:val="nil"/>
              <w:bottom w:val="nil"/>
              <w:right w:val="nil"/>
            </w:tcBorders>
          </w:tcPr>
          <w:p w14:paraId="45D2979A" w14:textId="77777777" w:rsidR="00334416" w:rsidRPr="00620114" w:rsidRDefault="00334416" w:rsidP="00291343">
            <w:pPr>
              <w:spacing w:line="259" w:lineRule="auto"/>
              <w:ind w:left="0"/>
              <w:jc w:val="left"/>
              <w:rPr>
                <w:sz w:val="22"/>
              </w:rPr>
            </w:pPr>
            <w:r w:rsidRPr="00620114">
              <w:rPr>
                <w:sz w:val="22"/>
              </w:rPr>
              <w:t>7.1</w:t>
            </w:r>
            <w:r w:rsidRPr="00620114">
              <w:rPr>
                <w:rFonts w:eastAsia="Arial"/>
                <w:sz w:val="22"/>
              </w:rPr>
              <w:t xml:space="preserve"> </w:t>
            </w:r>
          </w:p>
        </w:tc>
        <w:tc>
          <w:tcPr>
            <w:tcW w:w="6283" w:type="dxa"/>
            <w:tcBorders>
              <w:top w:val="nil"/>
              <w:left w:val="nil"/>
              <w:bottom w:val="nil"/>
              <w:right w:val="nil"/>
            </w:tcBorders>
            <w:vAlign w:val="center"/>
          </w:tcPr>
          <w:p w14:paraId="3B0EC1E4" w14:textId="77777777" w:rsidR="00334416" w:rsidRPr="00620114" w:rsidRDefault="00334416" w:rsidP="00291343">
            <w:pPr>
              <w:spacing w:line="259" w:lineRule="auto"/>
              <w:ind w:left="0" w:right="59"/>
              <w:rPr>
                <w:sz w:val="22"/>
              </w:rPr>
            </w:pPr>
            <w:r w:rsidRPr="00620114">
              <w:rPr>
                <w:sz w:val="22"/>
              </w:rPr>
              <w:t>A Bidder requiring any clarification of the bidding document shall contact the Purchaser in writing at the Purchaser’s address specified</w:t>
            </w:r>
            <w:r w:rsidRPr="00620114">
              <w:rPr>
                <w:b/>
                <w:sz w:val="22"/>
              </w:rPr>
              <w:t xml:space="preserve"> in the</w:t>
            </w:r>
            <w:r w:rsidRPr="00620114">
              <w:rPr>
                <w:sz w:val="22"/>
              </w:rPr>
              <w:t xml:space="preserve"> </w:t>
            </w:r>
            <w:r w:rsidRPr="00620114">
              <w:rPr>
                <w:b/>
                <w:sz w:val="22"/>
              </w:rPr>
              <w:t>BDS</w:t>
            </w:r>
            <w:r w:rsidRPr="00620114">
              <w:rPr>
                <w:sz w:val="22"/>
              </w:rPr>
              <w:t>. The Purchaser will respond in writing to any request for clarification, provided that such request is received prior to the deadline for submission of Bids within a period specified</w:t>
            </w:r>
            <w:r w:rsidRPr="00620114">
              <w:rPr>
                <w:b/>
                <w:sz w:val="22"/>
              </w:rPr>
              <w:t xml:space="preserve"> in the BDS.</w:t>
            </w:r>
            <w:r w:rsidRPr="00620114">
              <w:rPr>
                <w:sz w:val="22"/>
              </w:rPr>
              <w:t xml:space="preserve"> The Purchaser shall forward copies of its response to all Bidders who have acquired the bidding document in accordance with ITB 6.3, including a description of the inquiry but without identifying its source. If so specified</w:t>
            </w:r>
            <w:r w:rsidRPr="00620114">
              <w:rPr>
                <w:b/>
                <w:sz w:val="22"/>
              </w:rPr>
              <w:t xml:space="preserve"> in the BDS</w:t>
            </w:r>
            <w:r w:rsidRPr="00620114">
              <w:rPr>
                <w:sz w:val="22"/>
              </w:rPr>
              <w:t>, the Purchaser shall also promptly publish its response at the web page identified</w:t>
            </w:r>
            <w:r w:rsidRPr="00620114">
              <w:rPr>
                <w:b/>
                <w:sz w:val="22"/>
              </w:rPr>
              <w:t xml:space="preserve"> in the BDS</w:t>
            </w:r>
            <w:r w:rsidRPr="00620114">
              <w:rPr>
                <w:sz w:val="22"/>
              </w:rPr>
              <w:t>. Should the clarification result in changes to the essential elements of the bidding document, the Purchaser shall amend the bidding document following the procedure under ITB 8 and ITB 22.2.</w:t>
            </w:r>
            <w:r w:rsidRPr="00620114">
              <w:rPr>
                <w:b/>
                <w:sz w:val="22"/>
              </w:rPr>
              <w:t xml:space="preserve"> </w:t>
            </w:r>
          </w:p>
        </w:tc>
      </w:tr>
      <w:tr w:rsidR="00334416" w:rsidRPr="00620114" w14:paraId="345FE5AA" w14:textId="77777777" w:rsidTr="00291343">
        <w:trPr>
          <w:trHeight w:val="624"/>
        </w:trPr>
        <w:tc>
          <w:tcPr>
            <w:tcW w:w="2487" w:type="dxa"/>
            <w:tcBorders>
              <w:top w:val="nil"/>
              <w:left w:val="nil"/>
              <w:bottom w:val="nil"/>
              <w:right w:val="nil"/>
            </w:tcBorders>
          </w:tcPr>
          <w:p w14:paraId="385589C0" w14:textId="77777777" w:rsidR="00334416" w:rsidRPr="00620114" w:rsidRDefault="00334416" w:rsidP="00291343">
            <w:pPr>
              <w:spacing w:line="259" w:lineRule="auto"/>
              <w:ind w:left="0"/>
              <w:jc w:val="left"/>
              <w:rPr>
                <w:sz w:val="22"/>
              </w:rPr>
            </w:pPr>
            <w:r w:rsidRPr="00620114">
              <w:rPr>
                <w:b/>
                <w:sz w:val="22"/>
              </w:rPr>
              <w:t>8.</w:t>
            </w:r>
            <w:r w:rsidRPr="00620114">
              <w:rPr>
                <w:rFonts w:eastAsia="Arial"/>
                <w:b/>
                <w:sz w:val="22"/>
              </w:rPr>
              <w:t xml:space="preserve"> </w:t>
            </w:r>
            <w:r w:rsidRPr="00620114">
              <w:rPr>
                <w:b/>
                <w:sz w:val="22"/>
              </w:rPr>
              <w:t xml:space="preserve">Amendment of </w:t>
            </w:r>
          </w:p>
          <w:p w14:paraId="44925CDF" w14:textId="77777777" w:rsidR="00334416" w:rsidRPr="00620114" w:rsidRDefault="00334416" w:rsidP="00291343">
            <w:pPr>
              <w:spacing w:line="259" w:lineRule="auto"/>
              <w:ind w:left="0" w:right="126"/>
              <w:jc w:val="center"/>
              <w:rPr>
                <w:sz w:val="22"/>
              </w:rPr>
            </w:pPr>
            <w:r w:rsidRPr="00620114">
              <w:rPr>
                <w:b/>
                <w:sz w:val="22"/>
              </w:rPr>
              <w:t xml:space="preserve">Bidding Document </w:t>
            </w:r>
          </w:p>
        </w:tc>
        <w:tc>
          <w:tcPr>
            <w:tcW w:w="662" w:type="dxa"/>
            <w:tcBorders>
              <w:top w:val="nil"/>
              <w:left w:val="nil"/>
              <w:bottom w:val="nil"/>
              <w:right w:val="nil"/>
            </w:tcBorders>
          </w:tcPr>
          <w:p w14:paraId="3E01B3D9" w14:textId="77777777" w:rsidR="00334416" w:rsidRPr="00620114" w:rsidRDefault="00334416" w:rsidP="00291343">
            <w:pPr>
              <w:spacing w:line="259" w:lineRule="auto"/>
              <w:ind w:left="0"/>
              <w:jc w:val="left"/>
              <w:rPr>
                <w:sz w:val="22"/>
              </w:rPr>
            </w:pPr>
            <w:r w:rsidRPr="00620114">
              <w:rPr>
                <w:sz w:val="22"/>
              </w:rPr>
              <w:t>8.1</w:t>
            </w:r>
            <w:r w:rsidRPr="00620114">
              <w:rPr>
                <w:rFonts w:eastAsia="Arial"/>
                <w:sz w:val="22"/>
              </w:rPr>
              <w:t xml:space="preserve"> </w:t>
            </w:r>
          </w:p>
        </w:tc>
        <w:tc>
          <w:tcPr>
            <w:tcW w:w="6283" w:type="dxa"/>
            <w:tcBorders>
              <w:top w:val="nil"/>
              <w:left w:val="nil"/>
              <w:bottom w:val="nil"/>
              <w:right w:val="nil"/>
            </w:tcBorders>
          </w:tcPr>
          <w:p w14:paraId="625D67B1" w14:textId="77777777" w:rsidR="00334416" w:rsidRPr="00620114" w:rsidRDefault="00334416" w:rsidP="00291343">
            <w:pPr>
              <w:spacing w:line="259" w:lineRule="auto"/>
              <w:ind w:left="0" w:right="60"/>
              <w:rPr>
                <w:sz w:val="22"/>
              </w:rPr>
            </w:pPr>
            <w:r w:rsidRPr="00620114">
              <w:rPr>
                <w:sz w:val="22"/>
              </w:rPr>
              <w:t xml:space="preserve">At any time prior to the deadline for submission of Bids, the Purchaser may amend the bidding document by issuing addenda. </w:t>
            </w:r>
          </w:p>
        </w:tc>
      </w:tr>
      <w:tr w:rsidR="00334416" w:rsidRPr="00620114" w14:paraId="6863CBC4" w14:textId="77777777" w:rsidTr="00291343">
        <w:trPr>
          <w:trHeight w:val="1443"/>
        </w:trPr>
        <w:tc>
          <w:tcPr>
            <w:tcW w:w="2487" w:type="dxa"/>
            <w:tcBorders>
              <w:top w:val="nil"/>
              <w:left w:val="nil"/>
              <w:bottom w:val="nil"/>
              <w:right w:val="nil"/>
            </w:tcBorders>
          </w:tcPr>
          <w:p w14:paraId="5DFA87F8" w14:textId="77777777" w:rsidR="00334416" w:rsidRPr="00620114" w:rsidRDefault="00334416" w:rsidP="00291343">
            <w:pPr>
              <w:spacing w:after="160" w:line="259" w:lineRule="auto"/>
              <w:ind w:left="0"/>
              <w:jc w:val="left"/>
              <w:rPr>
                <w:sz w:val="22"/>
              </w:rPr>
            </w:pPr>
          </w:p>
        </w:tc>
        <w:tc>
          <w:tcPr>
            <w:tcW w:w="662" w:type="dxa"/>
            <w:tcBorders>
              <w:top w:val="nil"/>
              <w:left w:val="nil"/>
              <w:bottom w:val="nil"/>
              <w:right w:val="nil"/>
            </w:tcBorders>
          </w:tcPr>
          <w:p w14:paraId="6F3F0D6F" w14:textId="77777777" w:rsidR="00334416" w:rsidRPr="00620114" w:rsidRDefault="00334416" w:rsidP="00291343">
            <w:pPr>
              <w:spacing w:line="259" w:lineRule="auto"/>
              <w:ind w:left="0"/>
              <w:jc w:val="left"/>
              <w:rPr>
                <w:sz w:val="22"/>
              </w:rPr>
            </w:pPr>
            <w:r w:rsidRPr="00620114">
              <w:rPr>
                <w:sz w:val="22"/>
              </w:rPr>
              <w:t>8.2</w:t>
            </w:r>
          </w:p>
          <w:p w14:paraId="60F33B15" w14:textId="77777777" w:rsidR="00334416" w:rsidRPr="00620114" w:rsidRDefault="00334416" w:rsidP="00291343">
            <w:pPr>
              <w:spacing w:line="259" w:lineRule="auto"/>
              <w:ind w:left="0"/>
              <w:jc w:val="left"/>
              <w:rPr>
                <w:sz w:val="22"/>
              </w:rPr>
            </w:pPr>
          </w:p>
          <w:p w14:paraId="6E2E73DC" w14:textId="77777777" w:rsidR="00334416" w:rsidRPr="00620114" w:rsidRDefault="00334416" w:rsidP="00291343">
            <w:pPr>
              <w:spacing w:line="259" w:lineRule="auto"/>
              <w:ind w:left="0"/>
              <w:jc w:val="left"/>
              <w:rPr>
                <w:sz w:val="22"/>
              </w:rPr>
            </w:pPr>
          </w:p>
          <w:p w14:paraId="071FB9F5" w14:textId="77777777" w:rsidR="00334416" w:rsidRPr="00620114" w:rsidRDefault="00334416" w:rsidP="00291343">
            <w:pPr>
              <w:spacing w:line="259" w:lineRule="auto"/>
              <w:ind w:left="0"/>
              <w:jc w:val="left"/>
              <w:rPr>
                <w:sz w:val="22"/>
              </w:rPr>
            </w:pPr>
          </w:p>
          <w:p w14:paraId="672DA95E" w14:textId="77777777" w:rsidR="00334416" w:rsidRPr="00620114" w:rsidRDefault="00334416" w:rsidP="00291343">
            <w:pPr>
              <w:spacing w:line="259" w:lineRule="auto"/>
              <w:ind w:left="0"/>
              <w:jc w:val="left"/>
              <w:rPr>
                <w:sz w:val="22"/>
              </w:rPr>
            </w:pPr>
          </w:p>
          <w:p w14:paraId="5DC77248" w14:textId="77777777" w:rsidR="00334416" w:rsidRPr="00620114" w:rsidRDefault="00334416" w:rsidP="00291343">
            <w:pPr>
              <w:spacing w:line="259" w:lineRule="auto"/>
              <w:ind w:left="0"/>
              <w:jc w:val="left"/>
              <w:rPr>
                <w:sz w:val="22"/>
              </w:rPr>
            </w:pPr>
            <w:r w:rsidRPr="00620114">
              <w:rPr>
                <w:rFonts w:eastAsia="Arial"/>
                <w:sz w:val="22"/>
              </w:rPr>
              <w:t xml:space="preserve">8.3 </w:t>
            </w:r>
          </w:p>
        </w:tc>
        <w:tc>
          <w:tcPr>
            <w:tcW w:w="6283" w:type="dxa"/>
            <w:tcBorders>
              <w:top w:val="nil"/>
              <w:left w:val="nil"/>
              <w:bottom w:val="nil"/>
              <w:right w:val="nil"/>
            </w:tcBorders>
          </w:tcPr>
          <w:p w14:paraId="47782D04" w14:textId="77777777" w:rsidR="00334416" w:rsidRPr="00620114" w:rsidRDefault="00334416" w:rsidP="00291343">
            <w:pPr>
              <w:spacing w:line="259" w:lineRule="auto"/>
              <w:ind w:left="0" w:right="57"/>
              <w:rPr>
                <w:sz w:val="22"/>
              </w:rPr>
            </w:pPr>
            <w:r w:rsidRPr="00620114">
              <w:rPr>
                <w:sz w:val="22"/>
              </w:rPr>
              <w:t xml:space="preserve">Any addendum issued shall be part of the bidding document and shall be communicated in writing to all who have obtained the bidding document from the Purchaser in accordance with ITB 6.3. The Purchaser shall also promptly publish the addendum on the Purchaser’s web page in accordance with ITB 7.1.  </w:t>
            </w:r>
          </w:p>
        </w:tc>
      </w:tr>
    </w:tbl>
    <w:p w14:paraId="578D0BD2" w14:textId="77777777" w:rsidR="00334416" w:rsidRPr="00620114" w:rsidRDefault="00334416" w:rsidP="00334416">
      <w:pPr>
        <w:spacing w:after="274"/>
        <w:ind w:left="2770" w:right="-44"/>
        <w:rPr>
          <w:sz w:val="22"/>
        </w:rPr>
      </w:pPr>
      <w:r w:rsidRPr="00620114">
        <w:rPr>
          <w:sz w:val="22"/>
        </w:rPr>
        <w:t xml:space="preserve">To give prospective Bidders reasonable time in which to take an addendum into account in preparing their Bids, the Purchaser may, at its discretion, extend the deadline for the submission of Bids, pursuant to ITB 22.2. </w:t>
      </w:r>
    </w:p>
    <w:p w14:paraId="590B6D86" w14:textId="77777777" w:rsidR="00334416" w:rsidRPr="00A16FC5" w:rsidRDefault="00334416" w:rsidP="00334416">
      <w:pPr>
        <w:pStyle w:val="Heading4"/>
        <w:ind w:left="457" w:right="425"/>
        <w:rPr>
          <w:b w:val="0"/>
        </w:rPr>
      </w:pPr>
      <w:r w:rsidRPr="00A16FC5">
        <w:t>C. Preparation of Bids</w:t>
      </w:r>
      <w:r w:rsidRPr="00A16FC5">
        <w:rPr>
          <w:b w:val="0"/>
        </w:rPr>
        <w:t xml:space="preserve"> </w:t>
      </w:r>
    </w:p>
    <w:p w14:paraId="26759FA6" w14:textId="77777777" w:rsidR="00334416" w:rsidRPr="00DD1896" w:rsidRDefault="00334416" w:rsidP="00334416"/>
    <w:tbl>
      <w:tblPr>
        <w:tblStyle w:val="TableGrid"/>
        <w:tblW w:w="8928" w:type="dxa"/>
        <w:tblInd w:w="0" w:type="dxa"/>
        <w:tblCellMar>
          <w:top w:w="3" w:type="dxa"/>
        </w:tblCellMar>
        <w:tblLook w:val="04A0" w:firstRow="1" w:lastRow="0" w:firstColumn="1" w:lastColumn="0" w:noHBand="0" w:noVBand="1"/>
      </w:tblPr>
      <w:tblGrid>
        <w:gridCol w:w="1800"/>
        <w:gridCol w:w="535"/>
        <w:gridCol w:w="6593"/>
      </w:tblGrid>
      <w:tr w:rsidR="00334416" w:rsidRPr="00A16FC5" w14:paraId="513D5A19" w14:textId="77777777" w:rsidTr="00291343">
        <w:trPr>
          <w:trHeight w:val="1221"/>
        </w:trPr>
        <w:tc>
          <w:tcPr>
            <w:tcW w:w="1800" w:type="dxa"/>
            <w:tcBorders>
              <w:top w:val="nil"/>
              <w:left w:val="nil"/>
              <w:bottom w:val="nil"/>
              <w:right w:val="nil"/>
            </w:tcBorders>
          </w:tcPr>
          <w:p w14:paraId="097A6159" w14:textId="77777777" w:rsidR="00334416" w:rsidRPr="00A16FC5" w:rsidRDefault="00334416" w:rsidP="00291343">
            <w:pPr>
              <w:spacing w:line="259" w:lineRule="auto"/>
              <w:ind w:left="0"/>
              <w:jc w:val="left"/>
              <w:rPr>
                <w:sz w:val="22"/>
                <w:szCs w:val="20"/>
              </w:rPr>
            </w:pPr>
            <w:r w:rsidRPr="00A16FC5">
              <w:rPr>
                <w:b/>
                <w:sz w:val="22"/>
                <w:szCs w:val="20"/>
              </w:rPr>
              <w:t>9.</w:t>
            </w:r>
            <w:r w:rsidRPr="00A16FC5">
              <w:rPr>
                <w:rFonts w:ascii="Arial" w:eastAsia="Arial" w:hAnsi="Arial" w:cs="Arial"/>
                <w:b/>
                <w:sz w:val="22"/>
                <w:szCs w:val="20"/>
              </w:rPr>
              <w:t xml:space="preserve"> </w:t>
            </w:r>
            <w:r w:rsidRPr="00A16FC5">
              <w:rPr>
                <w:b/>
                <w:sz w:val="22"/>
                <w:szCs w:val="20"/>
              </w:rPr>
              <w:t xml:space="preserve">Cost of Bidding </w:t>
            </w:r>
          </w:p>
        </w:tc>
        <w:tc>
          <w:tcPr>
            <w:tcW w:w="535" w:type="dxa"/>
            <w:tcBorders>
              <w:top w:val="nil"/>
              <w:left w:val="nil"/>
              <w:bottom w:val="nil"/>
              <w:right w:val="nil"/>
            </w:tcBorders>
          </w:tcPr>
          <w:p w14:paraId="36F55618" w14:textId="77777777" w:rsidR="00334416" w:rsidRPr="00A16FC5" w:rsidRDefault="00334416" w:rsidP="00291343">
            <w:pPr>
              <w:spacing w:line="259" w:lineRule="auto"/>
              <w:ind w:left="0"/>
              <w:jc w:val="left"/>
              <w:rPr>
                <w:sz w:val="22"/>
                <w:szCs w:val="20"/>
              </w:rPr>
            </w:pPr>
            <w:r w:rsidRPr="00A16FC5">
              <w:rPr>
                <w:sz w:val="22"/>
                <w:szCs w:val="20"/>
              </w:rPr>
              <w:t>9.1</w:t>
            </w:r>
            <w:r w:rsidRPr="00A16FC5">
              <w:rPr>
                <w:rFonts w:ascii="Arial" w:eastAsia="Arial" w:hAnsi="Arial" w:cs="Arial"/>
                <w:sz w:val="22"/>
                <w:szCs w:val="20"/>
              </w:rPr>
              <w:t xml:space="preserve"> </w:t>
            </w:r>
          </w:p>
        </w:tc>
        <w:tc>
          <w:tcPr>
            <w:tcW w:w="6593" w:type="dxa"/>
            <w:tcBorders>
              <w:top w:val="nil"/>
              <w:left w:val="nil"/>
              <w:bottom w:val="nil"/>
              <w:right w:val="nil"/>
            </w:tcBorders>
          </w:tcPr>
          <w:p w14:paraId="7CF4AA7C" w14:textId="77777777" w:rsidR="00334416" w:rsidRPr="00A16FC5" w:rsidRDefault="00334416" w:rsidP="00291343">
            <w:pPr>
              <w:spacing w:line="259" w:lineRule="auto"/>
              <w:ind w:left="26" w:right="60"/>
              <w:rPr>
                <w:sz w:val="22"/>
                <w:szCs w:val="20"/>
              </w:rPr>
            </w:pPr>
            <w:r w:rsidRPr="00A16FC5">
              <w:rPr>
                <w:sz w:val="22"/>
                <w:szCs w:val="20"/>
              </w:rPr>
              <w:t xml:space="preserve">The Bidder shall bear all costs associated with the preparation and submission of its Bid, and the Purchaser shall not be responsible or liable for those costs, regardless of the conduct or outcome of the Bidding process. </w:t>
            </w:r>
          </w:p>
        </w:tc>
      </w:tr>
      <w:tr w:rsidR="00334416" w:rsidRPr="00A16FC5" w14:paraId="28AF922D" w14:textId="77777777" w:rsidTr="00291343">
        <w:trPr>
          <w:trHeight w:val="2725"/>
        </w:trPr>
        <w:tc>
          <w:tcPr>
            <w:tcW w:w="1800" w:type="dxa"/>
            <w:tcBorders>
              <w:top w:val="nil"/>
              <w:left w:val="nil"/>
              <w:bottom w:val="nil"/>
              <w:right w:val="nil"/>
            </w:tcBorders>
          </w:tcPr>
          <w:p w14:paraId="39B63F15" w14:textId="77777777" w:rsidR="00334416" w:rsidRPr="00A16FC5" w:rsidRDefault="00334416" w:rsidP="00291343">
            <w:pPr>
              <w:spacing w:line="259" w:lineRule="auto"/>
              <w:ind w:left="0"/>
              <w:jc w:val="left"/>
              <w:rPr>
                <w:sz w:val="22"/>
                <w:szCs w:val="20"/>
              </w:rPr>
            </w:pPr>
            <w:r w:rsidRPr="00A16FC5">
              <w:rPr>
                <w:b/>
                <w:sz w:val="22"/>
                <w:szCs w:val="20"/>
              </w:rPr>
              <w:t>10.</w:t>
            </w:r>
            <w:r w:rsidRPr="00A16FC5">
              <w:rPr>
                <w:rFonts w:ascii="Arial" w:eastAsia="Arial" w:hAnsi="Arial" w:cs="Arial"/>
                <w:b/>
                <w:sz w:val="22"/>
                <w:szCs w:val="20"/>
              </w:rPr>
              <w:t xml:space="preserve"> </w:t>
            </w:r>
            <w:r w:rsidRPr="00A16FC5">
              <w:rPr>
                <w:b/>
                <w:sz w:val="22"/>
                <w:szCs w:val="20"/>
              </w:rPr>
              <w:t xml:space="preserve">Language of Bid </w:t>
            </w:r>
          </w:p>
        </w:tc>
        <w:tc>
          <w:tcPr>
            <w:tcW w:w="535" w:type="dxa"/>
            <w:tcBorders>
              <w:top w:val="nil"/>
              <w:left w:val="nil"/>
              <w:bottom w:val="nil"/>
              <w:right w:val="nil"/>
            </w:tcBorders>
          </w:tcPr>
          <w:p w14:paraId="1F9EE5D8" w14:textId="77777777" w:rsidR="00334416" w:rsidRPr="00A16FC5" w:rsidRDefault="00334416" w:rsidP="00291343">
            <w:pPr>
              <w:spacing w:line="259" w:lineRule="auto"/>
              <w:ind w:left="0"/>
              <w:jc w:val="left"/>
              <w:rPr>
                <w:sz w:val="22"/>
                <w:szCs w:val="20"/>
              </w:rPr>
            </w:pPr>
            <w:r w:rsidRPr="00A16FC5">
              <w:rPr>
                <w:sz w:val="22"/>
                <w:szCs w:val="20"/>
              </w:rPr>
              <w:t>10.1</w:t>
            </w:r>
            <w:r w:rsidRPr="00A16FC5">
              <w:rPr>
                <w:rFonts w:ascii="Arial" w:eastAsia="Arial" w:hAnsi="Arial" w:cs="Arial"/>
                <w:sz w:val="22"/>
                <w:szCs w:val="20"/>
              </w:rPr>
              <w:t xml:space="preserve"> </w:t>
            </w:r>
          </w:p>
        </w:tc>
        <w:tc>
          <w:tcPr>
            <w:tcW w:w="6593" w:type="dxa"/>
            <w:tcBorders>
              <w:top w:val="nil"/>
              <w:left w:val="nil"/>
              <w:bottom w:val="nil"/>
              <w:right w:val="nil"/>
            </w:tcBorders>
            <w:vAlign w:val="center"/>
          </w:tcPr>
          <w:p w14:paraId="2DE44173" w14:textId="77777777" w:rsidR="00334416" w:rsidRPr="00A16FC5" w:rsidRDefault="00334416" w:rsidP="00291343">
            <w:pPr>
              <w:spacing w:line="259" w:lineRule="auto"/>
              <w:ind w:left="26" w:right="57"/>
              <w:rPr>
                <w:sz w:val="22"/>
                <w:szCs w:val="20"/>
              </w:rPr>
            </w:pPr>
            <w:r w:rsidRPr="00A16FC5">
              <w:rPr>
                <w:sz w:val="22"/>
                <w:szCs w:val="20"/>
              </w:rPr>
              <w:t>The Bid, as well as all correspondence and documents relating to the Bid exchanged by the Bidder and the Purchaser, shall be written in the language specified</w:t>
            </w:r>
            <w:r w:rsidRPr="00A16FC5">
              <w:rPr>
                <w:b/>
                <w:sz w:val="22"/>
                <w:szCs w:val="20"/>
              </w:rPr>
              <w:t xml:space="preserve"> in the BDS.</w:t>
            </w:r>
            <w:r w:rsidRPr="00A16FC5">
              <w:rPr>
                <w:sz w:val="22"/>
                <w:szCs w:val="20"/>
              </w:rPr>
              <w:t xml:space="preserve"> Supporting documents and printed literature that are part of the Bid may be in another language provided they are accompanied by an accurate translation of the relevant passages into the language specified</w:t>
            </w:r>
            <w:r w:rsidRPr="00A16FC5">
              <w:rPr>
                <w:b/>
                <w:sz w:val="22"/>
                <w:szCs w:val="20"/>
              </w:rPr>
              <w:t xml:space="preserve"> in the</w:t>
            </w:r>
            <w:r w:rsidRPr="00A16FC5">
              <w:rPr>
                <w:sz w:val="22"/>
                <w:szCs w:val="20"/>
              </w:rPr>
              <w:t xml:space="preserve"> </w:t>
            </w:r>
            <w:r w:rsidRPr="00A16FC5">
              <w:rPr>
                <w:b/>
                <w:sz w:val="22"/>
                <w:szCs w:val="20"/>
              </w:rPr>
              <w:t>BDS,</w:t>
            </w:r>
            <w:r w:rsidRPr="00A16FC5">
              <w:rPr>
                <w:sz w:val="22"/>
                <w:szCs w:val="20"/>
              </w:rPr>
              <w:t xml:space="preserve"> in which case, for purposes of interpretation of the Bid, such translation shall govern. </w:t>
            </w:r>
          </w:p>
        </w:tc>
      </w:tr>
      <w:tr w:rsidR="00334416" w:rsidRPr="00BE0787" w14:paraId="6C1E9689" w14:textId="77777777" w:rsidTr="00291343">
        <w:trPr>
          <w:trHeight w:val="789"/>
        </w:trPr>
        <w:tc>
          <w:tcPr>
            <w:tcW w:w="1800" w:type="dxa"/>
            <w:tcBorders>
              <w:top w:val="nil"/>
              <w:left w:val="nil"/>
              <w:bottom w:val="nil"/>
              <w:right w:val="nil"/>
            </w:tcBorders>
            <w:vAlign w:val="center"/>
          </w:tcPr>
          <w:p w14:paraId="72878111" w14:textId="77777777" w:rsidR="00334416" w:rsidRPr="00BE0787" w:rsidRDefault="00334416" w:rsidP="00291343">
            <w:pPr>
              <w:spacing w:line="259" w:lineRule="auto"/>
              <w:ind w:left="0"/>
              <w:jc w:val="left"/>
              <w:rPr>
                <w:sz w:val="22"/>
              </w:rPr>
            </w:pPr>
            <w:r w:rsidRPr="00BE0787">
              <w:rPr>
                <w:b/>
                <w:sz w:val="22"/>
              </w:rPr>
              <w:t>11.</w:t>
            </w:r>
            <w:r w:rsidRPr="00BE0787">
              <w:rPr>
                <w:rFonts w:ascii="Arial" w:eastAsia="Arial" w:hAnsi="Arial" w:cs="Arial"/>
                <w:b/>
                <w:sz w:val="22"/>
              </w:rPr>
              <w:t xml:space="preserve"> </w:t>
            </w:r>
            <w:r w:rsidRPr="00BE0787">
              <w:rPr>
                <w:b/>
                <w:sz w:val="22"/>
              </w:rPr>
              <w:t xml:space="preserve">Documents </w:t>
            </w:r>
          </w:p>
          <w:p w14:paraId="536F5645" w14:textId="77777777" w:rsidR="00334416" w:rsidRPr="00BE0787" w:rsidRDefault="00334416" w:rsidP="00291343">
            <w:pPr>
              <w:spacing w:line="259" w:lineRule="auto"/>
              <w:ind w:left="0" w:right="37"/>
              <w:jc w:val="left"/>
              <w:rPr>
                <w:sz w:val="22"/>
              </w:rPr>
            </w:pPr>
            <w:r w:rsidRPr="00BE0787">
              <w:rPr>
                <w:b/>
                <w:sz w:val="22"/>
              </w:rPr>
              <w:lastRenderedPageBreak/>
              <w:t xml:space="preserve">Comprising the Bid </w:t>
            </w:r>
          </w:p>
        </w:tc>
        <w:tc>
          <w:tcPr>
            <w:tcW w:w="535" w:type="dxa"/>
            <w:tcBorders>
              <w:top w:val="nil"/>
              <w:left w:val="nil"/>
              <w:bottom w:val="nil"/>
              <w:right w:val="nil"/>
            </w:tcBorders>
          </w:tcPr>
          <w:p w14:paraId="714D80E3" w14:textId="77777777" w:rsidR="00334416" w:rsidRPr="00BE0787" w:rsidRDefault="00334416" w:rsidP="00291343">
            <w:pPr>
              <w:spacing w:line="259" w:lineRule="auto"/>
              <w:ind w:left="0"/>
              <w:jc w:val="left"/>
              <w:rPr>
                <w:sz w:val="22"/>
              </w:rPr>
            </w:pPr>
            <w:r w:rsidRPr="00BE0787">
              <w:rPr>
                <w:sz w:val="22"/>
              </w:rPr>
              <w:lastRenderedPageBreak/>
              <w:t>11.1</w:t>
            </w:r>
            <w:r w:rsidRPr="00BE0787">
              <w:rPr>
                <w:rFonts w:ascii="Arial" w:eastAsia="Arial" w:hAnsi="Arial" w:cs="Arial"/>
                <w:sz w:val="22"/>
              </w:rPr>
              <w:t xml:space="preserve"> </w:t>
            </w:r>
          </w:p>
        </w:tc>
        <w:tc>
          <w:tcPr>
            <w:tcW w:w="6593" w:type="dxa"/>
            <w:tcBorders>
              <w:top w:val="nil"/>
              <w:left w:val="nil"/>
              <w:bottom w:val="nil"/>
              <w:right w:val="nil"/>
            </w:tcBorders>
            <w:vAlign w:val="bottom"/>
          </w:tcPr>
          <w:p w14:paraId="45566CEA" w14:textId="77777777" w:rsidR="00334416" w:rsidRDefault="00334416" w:rsidP="00291343">
            <w:pPr>
              <w:spacing w:after="99" w:line="259" w:lineRule="auto"/>
              <w:ind w:left="26"/>
              <w:jc w:val="left"/>
              <w:rPr>
                <w:sz w:val="22"/>
              </w:rPr>
            </w:pPr>
            <w:r w:rsidRPr="00BE0787">
              <w:rPr>
                <w:sz w:val="22"/>
              </w:rPr>
              <w:t xml:space="preserve">The Bid shall comprise the following: </w:t>
            </w:r>
          </w:p>
          <w:p w14:paraId="1F9D2EF1" w14:textId="77777777" w:rsidR="00334416" w:rsidRPr="00BE0787" w:rsidRDefault="00334416" w:rsidP="00291343">
            <w:pPr>
              <w:spacing w:after="99" w:line="259" w:lineRule="auto"/>
              <w:ind w:left="26"/>
              <w:jc w:val="left"/>
              <w:rPr>
                <w:sz w:val="22"/>
              </w:rPr>
            </w:pPr>
            <w:r w:rsidRPr="00BE0787">
              <w:rPr>
                <w:sz w:val="22"/>
              </w:rPr>
              <w:t>(a)</w:t>
            </w:r>
            <w:r w:rsidRPr="00BE0787">
              <w:rPr>
                <w:rFonts w:ascii="Arial" w:eastAsia="Arial" w:hAnsi="Arial" w:cs="Arial"/>
                <w:sz w:val="22"/>
              </w:rPr>
              <w:t xml:space="preserve"> </w:t>
            </w:r>
            <w:r>
              <w:rPr>
                <w:rFonts w:ascii="Arial" w:eastAsia="Arial" w:hAnsi="Arial" w:cs="Arial"/>
                <w:sz w:val="22"/>
              </w:rPr>
              <w:t xml:space="preserve">   </w:t>
            </w:r>
            <w:r w:rsidRPr="00BE0787">
              <w:rPr>
                <w:b/>
                <w:sz w:val="22"/>
              </w:rPr>
              <w:t>Letter of Bid</w:t>
            </w:r>
            <w:r w:rsidRPr="00BE0787">
              <w:rPr>
                <w:sz w:val="22"/>
              </w:rPr>
              <w:t xml:space="preserve"> prepared in accordance with ITB 12; </w:t>
            </w:r>
          </w:p>
        </w:tc>
      </w:tr>
    </w:tbl>
    <w:p w14:paraId="6C81EE71" w14:textId="77777777" w:rsidR="00334416" w:rsidRPr="00BE0787" w:rsidRDefault="00334416" w:rsidP="00334416">
      <w:pPr>
        <w:numPr>
          <w:ilvl w:val="0"/>
          <w:numId w:val="14"/>
        </w:numPr>
        <w:ind w:left="2790" w:right="54" w:hanging="547"/>
        <w:rPr>
          <w:sz w:val="22"/>
        </w:rPr>
      </w:pPr>
      <w:r w:rsidRPr="00BE0787">
        <w:rPr>
          <w:b/>
          <w:sz w:val="22"/>
        </w:rPr>
        <w:t>Price Schedules</w:t>
      </w:r>
      <w:r w:rsidRPr="00BE0787">
        <w:rPr>
          <w:sz w:val="22"/>
        </w:rPr>
        <w:t xml:space="preserve">: completed in accordance with ITB 12 and ITB 14; </w:t>
      </w:r>
    </w:p>
    <w:p w14:paraId="4FA55BD0" w14:textId="77777777" w:rsidR="00334416" w:rsidRPr="00BE0787" w:rsidRDefault="00334416" w:rsidP="00334416">
      <w:pPr>
        <w:numPr>
          <w:ilvl w:val="0"/>
          <w:numId w:val="14"/>
        </w:numPr>
        <w:ind w:left="2790" w:right="54" w:hanging="547"/>
        <w:rPr>
          <w:sz w:val="22"/>
        </w:rPr>
      </w:pPr>
      <w:r w:rsidRPr="00BE0787">
        <w:rPr>
          <w:b/>
          <w:sz w:val="22"/>
        </w:rPr>
        <w:t>Bid Security</w:t>
      </w:r>
      <w:r w:rsidRPr="00BE0787">
        <w:rPr>
          <w:sz w:val="22"/>
        </w:rPr>
        <w:t xml:space="preserve"> or </w:t>
      </w:r>
      <w:r w:rsidRPr="00BE0787">
        <w:rPr>
          <w:b/>
          <w:sz w:val="22"/>
        </w:rPr>
        <w:t>Bid-Securing Declaration</w:t>
      </w:r>
      <w:r w:rsidRPr="00BE0787">
        <w:rPr>
          <w:sz w:val="22"/>
        </w:rPr>
        <w:t xml:space="preserve">, in accordance with ITB 19.1; </w:t>
      </w:r>
    </w:p>
    <w:p w14:paraId="15C010A8" w14:textId="77777777" w:rsidR="00334416" w:rsidRPr="00BE0787" w:rsidRDefault="00334416" w:rsidP="00334416">
      <w:pPr>
        <w:numPr>
          <w:ilvl w:val="0"/>
          <w:numId w:val="14"/>
        </w:numPr>
        <w:ind w:left="2790" w:right="54" w:hanging="547"/>
        <w:rPr>
          <w:sz w:val="22"/>
        </w:rPr>
      </w:pPr>
      <w:r w:rsidRPr="00BE0787">
        <w:rPr>
          <w:b/>
          <w:sz w:val="22"/>
        </w:rPr>
        <w:t>Alternative Bid</w:t>
      </w:r>
      <w:r w:rsidRPr="00BE0787">
        <w:rPr>
          <w:sz w:val="22"/>
        </w:rPr>
        <w:t xml:space="preserve">: if permissible, in accordance with ITB 13; </w:t>
      </w:r>
    </w:p>
    <w:p w14:paraId="044BCB8F" w14:textId="77777777" w:rsidR="00334416" w:rsidRPr="00BE0787" w:rsidRDefault="00334416" w:rsidP="00334416">
      <w:pPr>
        <w:numPr>
          <w:ilvl w:val="0"/>
          <w:numId w:val="14"/>
        </w:numPr>
        <w:ind w:left="2790" w:right="54" w:hanging="547"/>
        <w:rPr>
          <w:sz w:val="22"/>
        </w:rPr>
      </w:pPr>
      <w:r w:rsidRPr="00BE0787">
        <w:rPr>
          <w:b/>
          <w:sz w:val="22"/>
        </w:rPr>
        <w:t>Authorization</w:t>
      </w:r>
      <w:r w:rsidRPr="00BE0787">
        <w:rPr>
          <w:sz w:val="22"/>
        </w:rPr>
        <w:t xml:space="preserve">: written confirmation authorizing the signatory of the Bid to commit the Bidder, in accordance with ITB 20.3; </w:t>
      </w:r>
    </w:p>
    <w:p w14:paraId="6ACCEE36" w14:textId="77777777" w:rsidR="00334416" w:rsidRPr="00BE0787" w:rsidRDefault="00334416" w:rsidP="00334416">
      <w:pPr>
        <w:numPr>
          <w:ilvl w:val="0"/>
          <w:numId w:val="14"/>
        </w:numPr>
        <w:spacing w:after="135"/>
        <w:ind w:left="2790" w:right="54" w:hanging="547"/>
        <w:rPr>
          <w:sz w:val="22"/>
        </w:rPr>
      </w:pPr>
      <w:r w:rsidRPr="00BE0787">
        <w:rPr>
          <w:b/>
          <w:sz w:val="22"/>
        </w:rPr>
        <w:t>Qualifications</w:t>
      </w:r>
      <w:r w:rsidRPr="00BE0787">
        <w:rPr>
          <w:sz w:val="22"/>
        </w:rPr>
        <w:t xml:space="preserve">: documentary evidence in accordance with ITB 17 establishing the Bidder’s qualifications to perform the Contract if its Bid is accepted;  </w:t>
      </w:r>
    </w:p>
    <w:p w14:paraId="52DB6F79" w14:textId="77777777" w:rsidR="00334416" w:rsidRPr="00BE0787" w:rsidRDefault="00334416" w:rsidP="00334416">
      <w:pPr>
        <w:numPr>
          <w:ilvl w:val="0"/>
          <w:numId w:val="14"/>
        </w:numPr>
        <w:ind w:left="2790" w:right="54" w:hanging="547"/>
        <w:rPr>
          <w:sz w:val="22"/>
        </w:rPr>
      </w:pPr>
      <w:r w:rsidRPr="00BE0787">
        <w:rPr>
          <w:b/>
          <w:sz w:val="22"/>
        </w:rPr>
        <w:t>Bidder’s Eligibility</w:t>
      </w:r>
      <w:r w:rsidRPr="00BE0787">
        <w:rPr>
          <w:sz w:val="22"/>
        </w:rPr>
        <w:t xml:space="preserve">: documentary evidence in accordance with ITB 17 establishing the Bidder’s eligibility to bid; </w:t>
      </w:r>
    </w:p>
    <w:p w14:paraId="4750577D" w14:textId="77777777" w:rsidR="00334416" w:rsidRPr="002A7ABD" w:rsidRDefault="00334416" w:rsidP="00334416">
      <w:pPr>
        <w:numPr>
          <w:ilvl w:val="0"/>
          <w:numId w:val="14"/>
        </w:numPr>
        <w:spacing w:after="0"/>
        <w:ind w:left="2790" w:right="54" w:hanging="547"/>
        <w:rPr>
          <w:sz w:val="22"/>
          <w:szCs w:val="20"/>
        </w:rPr>
      </w:pPr>
      <w:r w:rsidRPr="002A7ABD">
        <w:rPr>
          <w:b/>
          <w:sz w:val="22"/>
          <w:szCs w:val="20"/>
        </w:rPr>
        <w:t>Eligibility of Goods and Related Services:</w:t>
      </w:r>
      <w:r w:rsidRPr="002A7ABD">
        <w:rPr>
          <w:sz w:val="22"/>
          <w:szCs w:val="20"/>
        </w:rPr>
        <w:t xml:space="preserve"> documentary evidence in accordance with ITB 16, establishing the eligibility of the Goods and Related Services to be supplied by the Bidder; </w:t>
      </w:r>
    </w:p>
    <w:p w14:paraId="70392AC7" w14:textId="77777777" w:rsidR="00334416" w:rsidRPr="002A7ABD" w:rsidRDefault="00334416" w:rsidP="00334416">
      <w:pPr>
        <w:rPr>
          <w:sz w:val="22"/>
          <w:szCs w:val="20"/>
        </w:rPr>
        <w:sectPr w:rsidR="00334416" w:rsidRPr="002A7ABD" w:rsidSect="00334416">
          <w:type w:val="continuous"/>
          <w:pgSz w:w="12240" w:h="15840"/>
          <w:pgMar w:top="1170" w:right="1186" w:bottom="1276" w:left="1884" w:header="720" w:footer="720" w:gutter="0"/>
          <w:cols w:space="720"/>
        </w:sectPr>
      </w:pPr>
    </w:p>
    <w:p w14:paraId="5C2B025C" w14:textId="77777777" w:rsidR="00334416" w:rsidRPr="002A7ABD" w:rsidRDefault="00334416" w:rsidP="00334416">
      <w:pPr>
        <w:spacing w:after="0" w:line="249" w:lineRule="auto"/>
        <w:ind w:left="0"/>
        <w:jc w:val="left"/>
        <w:rPr>
          <w:sz w:val="22"/>
          <w:szCs w:val="20"/>
        </w:rPr>
      </w:pPr>
    </w:p>
    <w:p w14:paraId="79067D2D" w14:textId="77777777" w:rsidR="00334416" w:rsidRPr="002A7ABD" w:rsidRDefault="00334416" w:rsidP="00334416">
      <w:pPr>
        <w:spacing w:after="0" w:line="249" w:lineRule="auto"/>
        <w:ind w:left="0"/>
        <w:jc w:val="left"/>
        <w:rPr>
          <w:sz w:val="22"/>
          <w:szCs w:val="20"/>
        </w:rPr>
      </w:pPr>
    </w:p>
    <w:p w14:paraId="08FD2DEC" w14:textId="77777777" w:rsidR="00334416" w:rsidRPr="002A7ABD" w:rsidRDefault="00334416" w:rsidP="00334416">
      <w:pPr>
        <w:spacing w:after="0" w:line="249" w:lineRule="auto"/>
        <w:ind w:left="426" w:right="-404"/>
        <w:jc w:val="left"/>
        <w:rPr>
          <w:sz w:val="22"/>
          <w:szCs w:val="20"/>
        </w:rPr>
      </w:pPr>
    </w:p>
    <w:p w14:paraId="73D772E6" w14:textId="77777777" w:rsidR="00334416" w:rsidRPr="002A7ABD" w:rsidRDefault="00334416" w:rsidP="00334416">
      <w:pPr>
        <w:spacing w:after="0" w:line="249" w:lineRule="auto"/>
        <w:jc w:val="left"/>
        <w:rPr>
          <w:sz w:val="22"/>
          <w:szCs w:val="20"/>
        </w:rPr>
      </w:pPr>
    </w:p>
    <w:p w14:paraId="2B5FDC4A" w14:textId="77777777" w:rsidR="00334416" w:rsidRPr="002A7ABD" w:rsidRDefault="00334416" w:rsidP="00334416">
      <w:pPr>
        <w:spacing w:after="0" w:line="249" w:lineRule="auto"/>
        <w:jc w:val="left"/>
        <w:rPr>
          <w:sz w:val="22"/>
          <w:szCs w:val="20"/>
        </w:rPr>
      </w:pPr>
    </w:p>
    <w:p w14:paraId="1792CABE" w14:textId="77777777" w:rsidR="00334416" w:rsidRPr="002A7ABD" w:rsidRDefault="00334416" w:rsidP="00334416">
      <w:pPr>
        <w:spacing w:after="0" w:line="249" w:lineRule="auto"/>
        <w:ind w:left="0"/>
        <w:jc w:val="left"/>
        <w:rPr>
          <w:sz w:val="22"/>
          <w:szCs w:val="20"/>
        </w:rPr>
      </w:pPr>
    </w:p>
    <w:p w14:paraId="757895EA" w14:textId="77777777" w:rsidR="00334416" w:rsidRPr="002A7ABD" w:rsidRDefault="00334416" w:rsidP="00334416">
      <w:pPr>
        <w:spacing w:after="0" w:line="249" w:lineRule="auto"/>
        <w:ind w:left="0"/>
        <w:jc w:val="left"/>
        <w:rPr>
          <w:sz w:val="22"/>
          <w:szCs w:val="20"/>
        </w:rPr>
      </w:pPr>
    </w:p>
    <w:p w14:paraId="2E1C295F" w14:textId="77777777" w:rsidR="00334416" w:rsidRDefault="00334416" w:rsidP="00334416">
      <w:pPr>
        <w:ind w:left="993" w:right="21"/>
        <w:rPr>
          <w:rFonts w:ascii="Arial" w:eastAsia="Arial" w:hAnsi="Arial" w:cs="Arial"/>
          <w:sz w:val="22"/>
          <w:szCs w:val="20"/>
        </w:rPr>
      </w:pPr>
      <w:r w:rsidRPr="002A7ABD">
        <w:rPr>
          <w:sz w:val="22"/>
          <w:szCs w:val="20"/>
        </w:rPr>
        <w:t>(i)</w:t>
      </w:r>
      <w:r w:rsidRPr="002A7ABD">
        <w:rPr>
          <w:rFonts w:ascii="Arial" w:eastAsia="Arial" w:hAnsi="Arial" w:cs="Arial"/>
          <w:sz w:val="22"/>
          <w:szCs w:val="20"/>
        </w:rPr>
        <w:t xml:space="preserve"> </w:t>
      </w:r>
      <w:r w:rsidRPr="002A7ABD">
        <w:rPr>
          <w:rFonts w:ascii="Arial" w:eastAsia="Arial" w:hAnsi="Arial" w:cs="Arial"/>
          <w:sz w:val="22"/>
          <w:szCs w:val="20"/>
        </w:rPr>
        <w:tab/>
      </w:r>
    </w:p>
    <w:p w14:paraId="096BE2A1" w14:textId="77777777" w:rsidR="00334416" w:rsidRPr="002A7ABD" w:rsidRDefault="00334416" w:rsidP="00334416">
      <w:pPr>
        <w:tabs>
          <w:tab w:val="left" w:pos="3510"/>
        </w:tabs>
        <w:ind w:left="993" w:right="-3202"/>
        <w:rPr>
          <w:sz w:val="22"/>
          <w:szCs w:val="20"/>
        </w:rPr>
      </w:pPr>
      <w:r>
        <w:rPr>
          <w:b/>
          <w:sz w:val="22"/>
          <w:szCs w:val="20"/>
        </w:rPr>
        <w:t xml:space="preserve">(i) </w:t>
      </w:r>
      <w:r w:rsidRPr="002A7ABD">
        <w:rPr>
          <w:b/>
          <w:sz w:val="22"/>
          <w:szCs w:val="20"/>
        </w:rPr>
        <w:t>Conformity</w:t>
      </w:r>
      <w:r w:rsidRPr="002A7ABD">
        <w:rPr>
          <w:sz w:val="22"/>
          <w:szCs w:val="20"/>
        </w:rPr>
        <w:t xml:space="preserve">: documentary evidence in accordance with ITB 16 and 30, that the Goods and Related Services conform to the bidding d and </w:t>
      </w:r>
    </w:p>
    <w:p w14:paraId="0AE1E80C" w14:textId="77777777" w:rsidR="00334416" w:rsidRPr="002A7ABD" w:rsidRDefault="00334416" w:rsidP="00334416">
      <w:pPr>
        <w:ind w:left="851" w:right="-1738" w:firstLine="142"/>
        <w:rPr>
          <w:sz w:val="22"/>
          <w:szCs w:val="20"/>
        </w:rPr>
      </w:pPr>
      <w:r w:rsidRPr="002A7ABD">
        <w:rPr>
          <w:sz w:val="22"/>
          <w:szCs w:val="20"/>
        </w:rPr>
        <w:t>(j)</w:t>
      </w:r>
      <w:r w:rsidRPr="002A7ABD">
        <w:rPr>
          <w:rFonts w:ascii="Arial" w:eastAsia="Arial" w:hAnsi="Arial" w:cs="Arial"/>
          <w:sz w:val="22"/>
          <w:szCs w:val="20"/>
        </w:rPr>
        <w:t xml:space="preserve"> </w:t>
      </w:r>
      <w:r w:rsidRPr="002A7ABD">
        <w:rPr>
          <w:rFonts w:ascii="Arial" w:eastAsia="Arial" w:hAnsi="Arial" w:cs="Arial"/>
          <w:sz w:val="22"/>
          <w:szCs w:val="20"/>
        </w:rPr>
        <w:tab/>
      </w:r>
      <w:r w:rsidRPr="002A7ABD">
        <w:rPr>
          <w:sz w:val="22"/>
          <w:szCs w:val="20"/>
        </w:rPr>
        <w:t>any other document required</w:t>
      </w:r>
      <w:r w:rsidRPr="002A7ABD">
        <w:rPr>
          <w:b/>
          <w:sz w:val="22"/>
          <w:szCs w:val="20"/>
        </w:rPr>
        <w:t xml:space="preserve"> in the BDS.</w:t>
      </w:r>
      <w:r w:rsidRPr="002A7ABD">
        <w:rPr>
          <w:sz w:val="22"/>
          <w:szCs w:val="20"/>
        </w:rPr>
        <w:t xml:space="preserve"> </w:t>
      </w:r>
    </w:p>
    <w:p w14:paraId="178FD89F" w14:textId="77777777" w:rsidR="00334416" w:rsidRPr="007F3E47" w:rsidRDefault="00334416" w:rsidP="00334416">
      <w:pPr>
        <w:numPr>
          <w:ilvl w:val="1"/>
          <w:numId w:val="15"/>
        </w:numPr>
        <w:ind w:right="-3297" w:hanging="662"/>
        <w:rPr>
          <w:sz w:val="22"/>
          <w:szCs w:val="20"/>
        </w:rPr>
      </w:pPr>
      <w:r w:rsidRPr="002A7ABD">
        <w:rPr>
          <w:sz w:val="22"/>
          <w:szCs w:val="20"/>
        </w:rPr>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04761173" w14:textId="77777777" w:rsidR="00334416" w:rsidRPr="00C32A1B" w:rsidRDefault="00334416" w:rsidP="00334416">
      <w:pPr>
        <w:numPr>
          <w:ilvl w:val="1"/>
          <w:numId w:val="15"/>
        </w:numPr>
        <w:spacing w:after="234"/>
        <w:ind w:left="426" w:right="-7491" w:hanging="426"/>
        <w:jc w:val="left"/>
        <w:rPr>
          <w:sz w:val="22"/>
          <w:szCs w:val="20"/>
        </w:rPr>
      </w:pPr>
      <w:r w:rsidRPr="00C32A1B">
        <w:rPr>
          <w:sz w:val="22"/>
          <w:szCs w:val="20"/>
        </w:rPr>
        <w:t xml:space="preserve">The Bidder shall furnish in the Letter of Bid information on commissions and gratuities, if any, paid or to be paid to agents or any other party relating to this Bid. </w:t>
      </w:r>
    </w:p>
    <w:tbl>
      <w:tblPr>
        <w:tblStyle w:val="TableGrid"/>
        <w:tblpPr w:vertAnchor="text" w:horzAnchor="margin" w:tblpX="284" w:tblpY="552"/>
        <w:tblOverlap w:val="never"/>
        <w:tblW w:w="9809" w:type="dxa"/>
        <w:tblInd w:w="0" w:type="dxa"/>
        <w:tblCellMar>
          <w:right w:w="1" w:type="dxa"/>
        </w:tblCellMar>
        <w:tblLook w:val="04A0" w:firstRow="1" w:lastRow="0" w:firstColumn="1" w:lastColumn="0" w:noHBand="0" w:noVBand="1"/>
      </w:tblPr>
      <w:tblGrid>
        <w:gridCol w:w="9809"/>
      </w:tblGrid>
      <w:tr w:rsidR="00334416" w:rsidRPr="00C32A1B" w14:paraId="789A0110" w14:textId="77777777" w:rsidTr="00291343">
        <w:trPr>
          <w:trHeight w:val="1080"/>
        </w:trPr>
        <w:tc>
          <w:tcPr>
            <w:tcW w:w="9809" w:type="dxa"/>
            <w:tcBorders>
              <w:top w:val="nil"/>
              <w:left w:val="nil"/>
              <w:bottom w:val="nil"/>
              <w:right w:val="nil"/>
            </w:tcBorders>
          </w:tcPr>
          <w:p w14:paraId="40881968" w14:textId="77777777" w:rsidR="00334416" w:rsidRPr="00C32A1B" w:rsidRDefault="00334416" w:rsidP="00291343">
            <w:pPr>
              <w:spacing w:after="246" w:line="238" w:lineRule="auto"/>
              <w:ind w:left="709" w:right="57" w:hanging="426"/>
              <w:rPr>
                <w:sz w:val="22"/>
                <w:szCs w:val="20"/>
              </w:rPr>
            </w:pPr>
            <w:r w:rsidRPr="00C32A1B">
              <w:rPr>
                <w:sz w:val="22"/>
                <w:szCs w:val="20"/>
              </w:rPr>
              <w:t xml:space="preserve">Forms. The forms must be completed without any alterations to the text, and no substitutes shall be accepted except as provided under ITB 20.3. All blank spaces shall be filled in with the information requested. </w:t>
            </w:r>
          </w:p>
          <w:p w14:paraId="40438033" w14:textId="77777777" w:rsidR="00334416" w:rsidRPr="00C32A1B" w:rsidRDefault="00334416" w:rsidP="00291343">
            <w:pPr>
              <w:spacing w:line="259" w:lineRule="auto"/>
              <w:ind w:left="567" w:hanging="426"/>
              <w:jc w:val="left"/>
              <w:rPr>
                <w:sz w:val="22"/>
                <w:szCs w:val="20"/>
              </w:rPr>
            </w:pPr>
            <w:r w:rsidRPr="00C32A1B">
              <w:rPr>
                <w:b/>
                <w:sz w:val="22"/>
                <w:szCs w:val="20"/>
              </w:rPr>
              <w:t>13.</w:t>
            </w:r>
            <w:r w:rsidRPr="00C32A1B">
              <w:rPr>
                <w:rFonts w:ascii="Arial" w:eastAsia="Arial" w:hAnsi="Arial" w:cs="Arial"/>
                <w:b/>
                <w:sz w:val="22"/>
                <w:szCs w:val="20"/>
              </w:rPr>
              <w:t xml:space="preserve"> </w:t>
            </w:r>
            <w:r w:rsidRPr="00C32A1B">
              <w:rPr>
                <w:b/>
                <w:sz w:val="22"/>
                <w:szCs w:val="20"/>
              </w:rPr>
              <w:t xml:space="preserve">Alternative </w:t>
            </w:r>
            <w:r>
              <w:rPr>
                <w:b/>
                <w:sz w:val="22"/>
                <w:szCs w:val="20"/>
              </w:rPr>
              <w:t>Bi</w:t>
            </w:r>
            <w:r w:rsidRPr="00C32A1B">
              <w:rPr>
                <w:b/>
                <w:sz w:val="22"/>
                <w:szCs w:val="20"/>
              </w:rPr>
              <w:t xml:space="preserve">ds </w:t>
            </w:r>
            <w:r w:rsidRPr="00C32A1B">
              <w:rPr>
                <w:b/>
                <w:sz w:val="22"/>
                <w:szCs w:val="20"/>
              </w:rPr>
              <w:tab/>
            </w:r>
            <w:r w:rsidRPr="00C32A1B">
              <w:rPr>
                <w:sz w:val="22"/>
                <w:szCs w:val="20"/>
              </w:rPr>
              <w:t>13.1</w:t>
            </w:r>
            <w:r w:rsidRPr="00C32A1B">
              <w:rPr>
                <w:rFonts w:ascii="Arial" w:eastAsia="Arial" w:hAnsi="Arial" w:cs="Arial"/>
                <w:sz w:val="22"/>
                <w:szCs w:val="20"/>
              </w:rPr>
              <w:t xml:space="preserve"> </w:t>
            </w:r>
            <w:r w:rsidRPr="00C32A1B">
              <w:rPr>
                <w:sz w:val="22"/>
                <w:szCs w:val="20"/>
              </w:rPr>
              <w:t>Unless otherwise specified</w:t>
            </w:r>
            <w:r w:rsidRPr="00C32A1B">
              <w:rPr>
                <w:b/>
                <w:sz w:val="22"/>
                <w:szCs w:val="20"/>
              </w:rPr>
              <w:t xml:space="preserve"> in the</w:t>
            </w:r>
            <w:r w:rsidRPr="00C32A1B">
              <w:rPr>
                <w:sz w:val="22"/>
                <w:szCs w:val="20"/>
              </w:rPr>
              <w:t xml:space="preserve"> </w:t>
            </w:r>
            <w:r w:rsidRPr="00C32A1B">
              <w:rPr>
                <w:b/>
                <w:sz w:val="22"/>
                <w:szCs w:val="20"/>
              </w:rPr>
              <w:t>BDS,</w:t>
            </w:r>
            <w:r w:rsidRPr="00C32A1B">
              <w:rPr>
                <w:sz w:val="22"/>
                <w:szCs w:val="20"/>
              </w:rPr>
              <w:t xml:space="preserve"> alternative Bids </w:t>
            </w:r>
            <w:r>
              <w:rPr>
                <w:sz w:val="22"/>
                <w:szCs w:val="20"/>
              </w:rPr>
              <w:t>shall not be considered</w:t>
            </w:r>
          </w:p>
        </w:tc>
      </w:tr>
    </w:tbl>
    <w:p w14:paraId="4727A92A" w14:textId="77777777" w:rsidR="00334416" w:rsidRPr="00A16FC5" w:rsidRDefault="00334416" w:rsidP="00334416">
      <w:pPr>
        <w:ind w:left="630" w:right="38" w:hanging="426"/>
        <w:rPr>
          <w:sz w:val="22"/>
          <w:szCs w:val="20"/>
        </w:rPr>
      </w:pPr>
      <w:r w:rsidRPr="00C32A1B">
        <w:rPr>
          <w:sz w:val="22"/>
          <w:szCs w:val="20"/>
        </w:rPr>
        <w:t>12.1</w:t>
      </w:r>
      <w:r w:rsidRPr="00C32A1B">
        <w:rPr>
          <w:rFonts w:ascii="Arial" w:eastAsia="Arial" w:hAnsi="Arial" w:cs="Arial"/>
          <w:sz w:val="22"/>
          <w:szCs w:val="20"/>
        </w:rPr>
        <w:t xml:space="preserve"> </w:t>
      </w:r>
      <w:r w:rsidRPr="00C32A1B">
        <w:rPr>
          <w:sz w:val="22"/>
          <w:szCs w:val="20"/>
        </w:rPr>
        <w:t>The Letter of</w:t>
      </w:r>
    </w:p>
    <w:p w14:paraId="57918EE4" w14:textId="77777777" w:rsidR="00334416" w:rsidRDefault="00334416" w:rsidP="00334416">
      <w:pPr>
        <w:ind w:left="671" w:right="54" w:hanging="662"/>
      </w:pPr>
    </w:p>
    <w:p w14:paraId="0623AA7B" w14:textId="77777777" w:rsidR="00334416" w:rsidRDefault="00334416" w:rsidP="00334416">
      <w:pPr>
        <w:ind w:left="671" w:right="54" w:hanging="662"/>
        <w:sectPr w:rsidR="00334416" w:rsidSect="00334416">
          <w:type w:val="continuous"/>
          <w:pgSz w:w="12240" w:h="15840"/>
          <w:pgMar w:top="1440" w:right="616" w:bottom="1440" w:left="1276" w:header="720" w:footer="720" w:gutter="0"/>
          <w:cols w:num="2" w:space="720" w:equalWidth="0">
            <w:col w:w="2054" w:space="92"/>
            <w:col w:w="4362"/>
          </w:cols>
        </w:sectPr>
      </w:pPr>
    </w:p>
    <w:p w14:paraId="214FE882" w14:textId="77777777" w:rsidR="00334416" w:rsidRPr="00C32A1B" w:rsidRDefault="00334416" w:rsidP="00334416">
      <w:pPr>
        <w:numPr>
          <w:ilvl w:val="0"/>
          <w:numId w:val="16"/>
        </w:numPr>
        <w:spacing w:after="0" w:line="249" w:lineRule="auto"/>
        <w:ind w:right="183" w:hanging="360"/>
        <w:jc w:val="left"/>
        <w:rPr>
          <w:sz w:val="22"/>
        </w:rPr>
      </w:pPr>
      <w:r w:rsidRPr="00C32A1B">
        <w:rPr>
          <w:b/>
          <w:sz w:val="22"/>
        </w:rPr>
        <w:t>Bid Prices and Discounts</w:t>
      </w:r>
    </w:p>
    <w:p w14:paraId="11978312" w14:textId="77777777" w:rsidR="00334416" w:rsidRDefault="00334416" w:rsidP="00334416">
      <w:pPr>
        <w:numPr>
          <w:ilvl w:val="1"/>
          <w:numId w:val="16"/>
        </w:numPr>
        <w:ind w:right="54" w:hanging="662"/>
        <w:rPr>
          <w:sz w:val="22"/>
        </w:rPr>
      </w:pPr>
      <w:r w:rsidRPr="00C32A1B">
        <w:rPr>
          <w:sz w:val="22"/>
        </w:rPr>
        <w:t xml:space="preserve">The prices and discounts quoted by the Bidder in the Letter of Bid and in the Price Schedules shall conform to the </w:t>
      </w:r>
      <w:r w:rsidRPr="00C32A1B">
        <w:rPr>
          <w:sz w:val="22"/>
        </w:rPr>
        <w:t xml:space="preserve">requirement The prices and discounts The prices and </w:t>
      </w:r>
    </w:p>
    <w:p w14:paraId="7C8BF3B8" w14:textId="77777777" w:rsidR="00334416" w:rsidRPr="00B26613" w:rsidRDefault="00334416" w:rsidP="00334416">
      <w:pPr>
        <w:ind w:left="671" w:right="54"/>
        <w:rPr>
          <w:sz w:val="22"/>
        </w:rPr>
      </w:pPr>
      <w:r w:rsidRPr="00B26613">
        <w:rPr>
          <w:sz w:val="22"/>
        </w:rPr>
        <w:t xml:space="preserve">discounts quoted by the Bidder in the Letter of Bid and in the Price Schedules shall conform to the requirements specified below. </w:t>
      </w:r>
    </w:p>
    <w:p w14:paraId="2011E42A" w14:textId="77777777" w:rsidR="00334416" w:rsidRPr="00C32A1B" w:rsidRDefault="00334416" w:rsidP="00334416">
      <w:pPr>
        <w:numPr>
          <w:ilvl w:val="1"/>
          <w:numId w:val="16"/>
        </w:numPr>
        <w:ind w:right="54" w:hanging="662"/>
        <w:rPr>
          <w:sz w:val="22"/>
        </w:rPr>
      </w:pPr>
      <w:r w:rsidRPr="00C32A1B">
        <w:rPr>
          <w:sz w:val="22"/>
        </w:rPr>
        <w:t xml:space="preserve">All lots (contracts) and items must be listed and priced separately in the Price Schedules.  </w:t>
      </w:r>
    </w:p>
    <w:p w14:paraId="696ADEB8" w14:textId="77777777" w:rsidR="00334416" w:rsidRPr="009E0E6F" w:rsidRDefault="00334416" w:rsidP="00334416">
      <w:pPr>
        <w:numPr>
          <w:ilvl w:val="1"/>
          <w:numId w:val="16"/>
        </w:numPr>
        <w:ind w:right="54" w:hanging="662"/>
        <w:rPr>
          <w:sz w:val="22"/>
          <w:szCs w:val="20"/>
        </w:rPr>
      </w:pPr>
      <w:r w:rsidRPr="009E0E6F">
        <w:rPr>
          <w:sz w:val="22"/>
          <w:szCs w:val="20"/>
        </w:rPr>
        <w:t xml:space="preserve">The price to be quoted in the Letter of Bid in accordance with ITB 12.1 shall be the total price of the Bid, excluding any discounts offered.  </w:t>
      </w:r>
    </w:p>
    <w:p w14:paraId="43EF3347" w14:textId="77777777" w:rsidR="00334416" w:rsidRPr="009E0E6F" w:rsidRDefault="00334416" w:rsidP="00334416">
      <w:pPr>
        <w:numPr>
          <w:ilvl w:val="1"/>
          <w:numId w:val="16"/>
        </w:numPr>
        <w:ind w:right="54" w:hanging="662"/>
        <w:rPr>
          <w:sz w:val="22"/>
          <w:szCs w:val="20"/>
        </w:rPr>
      </w:pPr>
      <w:r w:rsidRPr="009E0E6F">
        <w:rPr>
          <w:sz w:val="22"/>
          <w:szCs w:val="20"/>
        </w:rPr>
        <w:t xml:space="preserve">The Bidder shall quote any discounts and indicate the methodology for their application in the Letter of Bid, in accordance with ITB 12.1. </w:t>
      </w:r>
    </w:p>
    <w:p w14:paraId="4A8EFCFD" w14:textId="77777777" w:rsidR="00334416" w:rsidRPr="00B75A06" w:rsidRDefault="00334416" w:rsidP="00334416">
      <w:pPr>
        <w:numPr>
          <w:ilvl w:val="1"/>
          <w:numId w:val="16"/>
        </w:numPr>
        <w:ind w:right="54" w:hanging="662"/>
        <w:rPr>
          <w:sz w:val="22"/>
          <w:szCs w:val="20"/>
        </w:rPr>
        <w:sectPr w:rsidR="00334416" w:rsidRPr="00B75A06" w:rsidSect="00334416">
          <w:type w:val="continuous"/>
          <w:pgSz w:w="12240" w:h="15840"/>
          <w:pgMar w:top="1440" w:right="900" w:bottom="1440" w:left="1524" w:header="720" w:footer="720" w:gutter="0"/>
          <w:cols w:num="2" w:space="720" w:equalWidth="0">
            <w:col w:w="1900" w:space="853"/>
            <w:col w:w="6420"/>
          </w:cols>
        </w:sectPr>
      </w:pPr>
      <w:r w:rsidRPr="009E0E6F">
        <w:rPr>
          <w:sz w:val="22"/>
          <w:szCs w:val="20"/>
        </w:rPr>
        <w:lastRenderedPageBreak/>
        <w:t xml:space="preserve">Prices quoted by the Bidder shall be fixed during the Bidder’s performance </w:t>
      </w:r>
      <w:r w:rsidRPr="009E0E6F">
        <w:rPr>
          <w:sz w:val="22"/>
          <w:szCs w:val="20"/>
        </w:rPr>
        <w:t>of the Contract and not subject to variation on any account, unless otherwise specified</w:t>
      </w:r>
      <w:r w:rsidRPr="009E0E6F">
        <w:rPr>
          <w:b/>
          <w:sz w:val="22"/>
          <w:szCs w:val="20"/>
        </w:rPr>
        <w:t xml:space="preserve"> in the BDS. </w:t>
      </w:r>
      <w:r w:rsidRPr="009E0E6F">
        <w:rPr>
          <w:sz w:val="22"/>
          <w:szCs w:val="20"/>
        </w:rPr>
        <w:t>A Bid submitted with an adjustable price quotation shall be treated as nonresponsive and shall be rejected, pursuant to ITB 29. However, if in accordance with</w:t>
      </w:r>
      <w:r w:rsidRPr="009E0E6F">
        <w:rPr>
          <w:b/>
          <w:sz w:val="22"/>
          <w:szCs w:val="20"/>
        </w:rPr>
        <w:t xml:space="preserve"> the BDS</w:t>
      </w:r>
      <w:r w:rsidRPr="009E0E6F">
        <w:rPr>
          <w:sz w:val="22"/>
          <w:szCs w:val="20"/>
        </w:rPr>
        <w:t>, prices quoted by the Bidder shall be subject to adjustment during the performance of the Contract, a Bi</w:t>
      </w:r>
      <w:r>
        <w:rPr>
          <w:sz w:val="22"/>
          <w:szCs w:val="20"/>
        </w:rPr>
        <w:t xml:space="preserve">d </w:t>
      </w:r>
      <w:r w:rsidRPr="009E0E6F">
        <w:rPr>
          <w:sz w:val="22"/>
          <w:szCs w:val="20"/>
        </w:rPr>
        <w:t>submitted with a fixed price quotation shall not be rejected, but the price adjustment shall be treated as zer</w:t>
      </w:r>
      <w:r>
        <w:rPr>
          <w:sz w:val="22"/>
          <w:szCs w:val="20"/>
        </w:rPr>
        <w:t>o</w:t>
      </w:r>
    </w:p>
    <w:p w14:paraId="6A8C59B6" w14:textId="77777777" w:rsidR="00334416" w:rsidRPr="009E0E6F" w:rsidRDefault="00334416" w:rsidP="00334416">
      <w:pPr>
        <w:numPr>
          <w:ilvl w:val="1"/>
          <w:numId w:val="16"/>
        </w:numPr>
        <w:ind w:right="54" w:hanging="662"/>
        <w:rPr>
          <w:sz w:val="22"/>
          <w:szCs w:val="20"/>
        </w:rPr>
      </w:pPr>
      <w:r w:rsidRPr="009E0E6F">
        <w:rPr>
          <w:sz w:val="22"/>
          <w:szCs w:val="20"/>
        </w:rPr>
        <w:t>If so specified in ITB 1.1, Bids are being invited for individual lots (contracts) or for any combination of lots (packages). Unless otherwise specified</w:t>
      </w:r>
      <w:r w:rsidRPr="009E0E6F">
        <w:rPr>
          <w:b/>
          <w:sz w:val="22"/>
          <w:szCs w:val="20"/>
        </w:rPr>
        <w:t xml:space="preserve"> in the BDS,</w:t>
      </w:r>
      <w:r w:rsidRPr="009E0E6F">
        <w:rPr>
          <w:sz w:val="22"/>
          <w:szCs w:val="20"/>
        </w:rPr>
        <w:t xml:space="preserve"> prices quoted shall correspond to 100 % of the items specified for each lot and to 100% of the quantities </w:t>
      </w:r>
      <w:r w:rsidRPr="009E0E6F">
        <w:rPr>
          <w:sz w:val="20"/>
          <w:szCs w:val="18"/>
        </w:rPr>
        <w:t xml:space="preserve">specified </w:t>
      </w:r>
      <w:r w:rsidRPr="009E0E6F">
        <w:rPr>
          <w:sz w:val="22"/>
          <w:szCs w:val="20"/>
        </w:rPr>
        <w:t xml:space="preserve">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 </w:t>
      </w:r>
    </w:p>
    <w:p w14:paraId="255A9939" w14:textId="77777777" w:rsidR="00334416" w:rsidRPr="009E0E6F" w:rsidRDefault="00334416" w:rsidP="00334416">
      <w:pPr>
        <w:numPr>
          <w:ilvl w:val="1"/>
          <w:numId w:val="16"/>
        </w:numPr>
        <w:ind w:right="54" w:hanging="662"/>
        <w:rPr>
          <w:sz w:val="22"/>
          <w:szCs w:val="20"/>
        </w:rPr>
      </w:pPr>
      <w:r w:rsidRPr="009E0E6F">
        <w:rPr>
          <w:sz w:val="22"/>
          <w:szCs w:val="20"/>
        </w:rPr>
        <w:t>The terms EXW, CIP, and other similar terms shall be governed by the rules prescribed in the current edition of Incoterms, published by the International Chamber of Commerce</w:t>
      </w:r>
      <w:r w:rsidRPr="009E0E6F">
        <w:rPr>
          <w:b/>
          <w:sz w:val="22"/>
          <w:szCs w:val="20"/>
        </w:rPr>
        <w:t xml:space="preserve">, </w:t>
      </w:r>
      <w:r w:rsidRPr="009E0E6F">
        <w:rPr>
          <w:sz w:val="22"/>
          <w:szCs w:val="20"/>
        </w:rPr>
        <w:t>as specified</w:t>
      </w:r>
      <w:r w:rsidRPr="009E0E6F">
        <w:rPr>
          <w:b/>
          <w:sz w:val="22"/>
          <w:szCs w:val="20"/>
        </w:rPr>
        <w:t xml:space="preserve"> in the</w:t>
      </w:r>
      <w:r w:rsidRPr="009E0E6F">
        <w:rPr>
          <w:sz w:val="22"/>
          <w:szCs w:val="20"/>
        </w:rPr>
        <w:t xml:space="preserve"> </w:t>
      </w:r>
      <w:r w:rsidRPr="009E0E6F">
        <w:rPr>
          <w:b/>
          <w:sz w:val="22"/>
          <w:szCs w:val="20"/>
        </w:rPr>
        <w:t>BDS.</w:t>
      </w:r>
      <w:r w:rsidRPr="009E0E6F">
        <w:rPr>
          <w:sz w:val="22"/>
          <w:szCs w:val="20"/>
        </w:rPr>
        <w:t xml:space="preserve"> </w:t>
      </w:r>
    </w:p>
    <w:p w14:paraId="1FB4EE16" w14:textId="77777777" w:rsidR="00334416" w:rsidRPr="009E0E6F" w:rsidRDefault="00334416" w:rsidP="00334416">
      <w:pPr>
        <w:numPr>
          <w:ilvl w:val="1"/>
          <w:numId w:val="16"/>
        </w:numPr>
        <w:spacing w:after="158"/>
        <w:ind w:right="54" w:hanging="662"/>
        <w:rPr>
          <w:sz w:val="22"/>
          <w:szCs w:val="20"/>
        </w:rPr>
      </w:pPr>
      <w:r w:rsidRPr="009E0E6F">
        <w:rPr>
          <w:sz w:val="22"/>
          <w:szCs w:val="2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 </w:t>
      </w:r>
    </w:p>
    <w:p w14:paraId="7B1E7551" w14:textId="77777777" w:rsidR="00334416" w:rsidRPr="009E0E6F" w:rsidRDefault="00334416" w:rsidP="00334416">
      <w:pPr>
        <w:tabs>
          <w:tab w:val="center" w:pos="3898"/>
          <w:tab w:val="right" w:pos="9536"/>
        </w:tabs>
        <w:spacing w:after="116" w:line="249" w:lineRule="auto"/>
        <w:ind w:left="0"/>
        <w:jc w:val="left"/>
        <w:rPr>
          <w:sz w:val="22"/>
          <w:szCs w:val="20"/>
        </w:rPr>
      </w:pPr>
      <w:r w:rsidRPr="009E0E6F">
        <w:rPr>
          <w:sz w:val="22"/>
          <w:szCs w:val="20"/>
        </w:rPr>
        <w:t>(a)</w:t>
      </w:r>
      <w:r w:rsidRPr="009E0E6F">
        <w:rPr>
          <w:rFonts w:ascii="Arial" w:eastAsia="Arial" w:hAnsi="Arial" w:cs="Arial"/>
          <w:sz w:val="22"/>
          <w:szCs w:val="20"/>
        </w:rPr>
        <w:t xml:space="preserve"> </w:t>
      </w:r>
      <w:r w:rsidRPr="009E0E6F">
        <w:rPr>
          <w:sz w:val="22"/>
          <w:szCs w:val="20"/>
        </w:rPr>
        <w:t xml:space="preserve">For Goods manufactured in the Purchaser’s Country: </w:t>
      </w:r>
    </w:p>
    <w:p w14:paraId="5A878E86" w14:textId="77777777" w:rsidR="00334416" w:rsidRPr="009E0E6F" w:rsidRDefault="00334416" w:rsidP="00334416">
      <w:pPr>
        <w:numPr>
          <w:ilvl w:val="2"/>
          <w:numId w:val="16"/>
        </w:numPr>
        <w:spacing w:after="159"/>
        <w:ind w:left="2410" w:right="54" w:hanging="504"/>
        <w:rPr>
          <w:sz w:val="22"/>
          <w:szCs w:val="20"/>
        </w:rPr>
      </w:pPr>
      <w:r w:rsidRPr="009E0E6F">
        <w:rPr>
          <w:sz w:val="22"/>
          <w:szCs w:val="20"/>
        </w:rPr>
        <w:t>the price of the Goods quoted EXW (ex-works, ex-factory, ex warehouse, ex showroom, or off</w:t>
      </w:r>
      <w:r>
        <w:rPr>
          <w:sz w:val="22"/>
          <w:szCs w:val="20"/>
        </w:rPr>
        <w:t>-</w:t>
      </w:r>
      <w:r w:rsidRPr="009E0E6F">
        <w:rPr>
          <w:sz w:val="22"/>
          <w:szCs w:val="20"/>
        </w:rPr>
        <w:t xml:space="preserve">the-shelf, as applicable), including all customs duties and sales and other taxes already paid or payable on the components and raw material used in the manufacture or assembly of the Goods;  </w:t>
      </w:r>
    </w:p>
    <w:p w14:paraId="1D738C50" w14:textId="77777777" w:rsidR="00334416" w:rsidRPr="009E0E6F" w:rsidRDefault="00334416" w:rsidP="00334416">
      <w:pPr>
        <w:numPr>
          <w:ilvl w:val="2"/>
          <w:numId w:val="16"/>
        </w:numPr>
        <w:ind w:left="2410" w:right="54" w:hanging="504"/>
        <w:rPr>
          <w:sz w:val="22"/>
          <w:szCs w:val="20"/>
        </w:rPr>
      </w:pPr>
      <w:r w:rsidRPr="009E0E6F">
        <w:rPr>
          <w:sz w:val="22"/>
          <w:szCs w:val="20"/>
        </w:rPr>
        <w:t xml:space="preserve">any Purchaser’s Country sales tax and other taxes which will be payable on the Goods if the Contract is awarded to the Bidder; and </w:t>
      </w:r>
    </w:p>
    <w:p w14:paraId="74DAA689" w14:textId="77777777" w:rsidR="00334416" w:rsidRPr="009E0E6F" w:rsidRDefault="00334416" w:rsidP="00334416">
      <w:pPr>
        <w:numPr>
          <w:ilvl w:val="2"/>
          <w:numId w:val="16"/>
        </w:numPr>
        <w:spacing w:after="0"/>
        <w:ind w:left="2410" w:right="54" w:hanging="504"/>
        <w:rPr>
          <w:sz w:val="22"/>
          <w:szCs w:val="20"/>
        </w:rPr>
      </w:pPr>
      <w:r w:rsidRPr="009E0E6F">
        <w:rPr>
          <w:sz w:val="22"/>
          <w:szCs w:val="20"/>
        </w:rPr>
        <w:t>the price for inland transportation, insurance, and other local services required to convey the Goods to their final destination (Project Site) specified</w:t>
      </w:r>
      <w:r w:rsidRPr="009E0E6F">
        <w:rPr>
          <w:b/>
          <w:sz w:val="22"/>
          <w:szCs w:val="20"/>
        </w:rPr>
        <w:t xml:space="preserve"> in the</w:t>
      </w:r>
      <w:r w:rsidRPr="009E0E6F">
        <w:rPr>
          <w:sz w:val="22"/>
          <w:szCs w:val="20"/>
        </w:rPr>
        <w:t xml:space="preserve"> </w:t>
      </w:r>
      <w:r w:rsidRPr="009E0E6F">
        <w:rPr>
          <w:b/>
          <w:sz w:val="22"/>
          <w:szCs w:val="20"/>
        </w:rPr>
        <w:t>BDS.</w:t>
      </w:r>
      <w:r w:rsidRPr="009E0E6F">
        <w:rPr>
          <w:sz w:val="22"/>
          <w:szCs w:val="20"/>
        </w:rPr>
        <w:t xml:space="preserve"> </w:t>
      </w:r>
    </w:p>
    <w:p w14:paraId="0333CEEF" w14:textId="77777777" w:rsidR="00334416" w:rsidRPr="001B5585" w:rsidRDefault="00334416" w:rsidP="00334416">
      <w:pPr>
        <w:numPr>
          <w:ilvl w:val="3"/>
          <w:numId w:val="16"/>
        </w:numPr>
        <w:ind w:left="1276" w:right="54" w:hanging="547"/>
        <w:rPr>
          <w:sz w:val="22"/>
          <w:szCs w:val="20"/>
        </w:rPr>
      </w:pPr>
      <w:r w:rsidRPr="001B5585">
        <w:rPr>
          <w:sz w:val="22"/>
          <w:szCs w:val="20"/>
        </w:rPr>
        <w:t xml:space="preserve">For Goods manufactured outside the Purchaser’s Country, to be imported: </w:t>
      </w:r>
    </w:p>
    <w:p w14:paraId="75964F5C" w14:textId="77777777" w:rsidR="00334416" w:rsidRPr="001B5585" w:rsidRDefault="00334416" w:rsidP="00334416">
      <w:pPr>
        <w:numPr>
          <w:ilvl w:val="4"/>
          <w:numId w:val="16"/>
        </w:numPr>
        <w:ind w:left="2410" w:right="-4" w:hanging="504"/>
        <w:rPr>
          <w:sz w:val="22"/>
          <w:szCs w:val="20"/>
        </w:rPr>
      </w:pPr>
      <w:r w:rsidRPr="001B5585">
        <w:rPr>
          <w:sz w:val="22"/>
          <w:szCs w:val="20"/>
        </w:rPr>
        <w:t>the price of the Goods, quoted CIP named place of destination, in the Purchaser’s Country, as specified</w:t>
      </w:r>
      <w:r w:rsidRPr="001B5585">
        <w:rPr>
          <w:b/>
          <w:sz w:val="22"/>
          <w:szCs w:val="20"/>
        </w:rPr>
        <w:t xml:space="preserve"> in the</w:t>
      </w:r>
      <w:r w:rsidRPr="001B5585">
        <w:rPr>
          <w:sz w:val="22"/>
          <w:szCs w:val="20"/>
        </w:rPr>
        <w:t xml:space="preserve"> </w:t>
      </w:r>
      <w:r w:rsidRPr="001B5585">
        <w:rPr>
          <w:b/>
          <w:sz w:val="22"/>
          <w:szCs w:val="20"/>
        </w:rPr>
        <w:t>BDS;</w:t>
      </w:r>
      <w:r w:rsidRPr="001B5585">
        <w:rPr>
          <w:sz w:val="22"/>
          <w:szCs w:val="20"/>
        </w:rPr>
        <w:t xml:space="preserve">  </w:t>
      </w:r>
    </w:p>
    <w:p w14:paraId="226F6088" w14:textId="77777777" w:rsidR="00334416" w:rsidRPr="001B5585" w:rsidRDefault="00334416" w:rsidP="00334416">
      <w:pPr>
        <w:numPr>
          <w:ilvl w:val="4"/>
          <w:numId w:val="16"/>
        </w:numPr>
        <w:spacing w:after="158"/>
        <w:ind w:left="2410" w:right="-4" w:hanging="504"/>
        <w:rPr>
          <w:sz w:val="22"/>
          <w:szCs w:val="20"/>
        </w:rPr>
      </w:pPr>
      <w:r w:rsidRPr="001B5585">
        <w:rPr>
          <w:sz w:val="22"/>
          <w:szCs w:val="20"/>
        </w:rPr>
        <w:t>the price for inland transportation, insurance, and other local services required to convey the Goods from the named place of destination to their final destination (Project Site) specified</w:t>
      </w:r>
      <w:r w:rsidRPr="001B5585">
        <w:rPr>
          <w:b/>
          <w:sz w:val="22"/>
          <w:szCs w:val="20"/>
        </w:rPr>
        <w:t xml:space="preserve"> in the</w:t>
      </w:r>
      <w:r w:rsidRPr="001B5585">
        <w:rPr>
          <w:sz w:val="22"/>
          <w:szCs w:val="20"/>
        </w:rPr>
        <w:t xml:space="preserve"> </w:t>
      </w:r>
      <w:r w:rsidRPr="001B5585">
        <w:rPr>
          <w:b/>
          <w:sz w:val="22"/>
          <w:szCs w:val="20"/>
        </w:rPr>
        <w:t>BDS;</w:t>
      </w:r>
      <w:r w:rsidRPr="001B5585">
        <w:rPr>
          <w:sz w:val="22"/>
          <w:szCs w:val="20"/>
        </w:rPr>
        <w:t xml:space="preserve"> </w:t>
      </w:r>
    </w:p>
    <w:p w14:paraId="25D6FF60" w14:textId="77777777" w:rsidR="00334416" w:rsidRPr="001B5585" w:rsidRDefault="00334416" w:rsidP="00334416">
      <w:pPr>
        <w:numPr>
          <w:ilvl w:val="3"/>
          <w:numId w:val="16"/>
        </w:numPr>
        <w:ind w:left="1276" w:right="54" w:hanging="547"/>
        <w:rPr>
          <w:sz w:val="22"/>
          <w:szCs w:val="20"/>
        </w:rPr>
      </w:pPr>
      <w:r w:rsidRPr="001B5585">
        <w:rPr>
          <w:sz w:val="22"/>
          <w:szCs w:val="20"/>
        </w:rPr>
        <w:t xml:space="preserve">For Goods manufactured outside the Purchaser’s Country, already imported:  </w:t>
      </w:r>
    </w:p>
    <w:p w14:paraId="440FC1AB" w14:textId="77777777" w:rsidR="00334416" w:rsidRPr="001B5585" w:rsidRDefault="00334416" w:rsidP="00334416">
      <w:pPr>
        <w:numPr>
          <w:ilvl w:val="4"/>
          <w:numId w:val="16"/>
        </w:numPr>
        <w:ind w:left="2410" w:right="-4" w:hanging="504"/>
        <w:rPr>
          <w:sz w:val="22"/>
          <w:szCs w:val="20"/>
        </w:rPr>
      </w:pPr>
      <w:r w:rsidRPr="001B5585">
        <w:rPr>
          <w:sz w:val="22"/>
          <w:szCs w:val="20"/>
        </w:rPr>
        <w:t xml:space="preserve">the price of the Goods, including the original import value of the Goods; plus, any mark-up (or rebate); plus any other related local cost, and custom duties and other import taxes already paid or to be paid on the Goods already imported; </w:t>
      </w:r>
    </w:p>
    <w:p w14:paraId="2B859503" w14:textId="77777777" w:rsidR="00334416" w:rsidRPr="001B5585" w:rsidRDefault="00334416" w:rsidP="00334416">
      <w:pPr>
        <w:numPr>
          <w:ilvl w:val="4"/>
          <w:numId w:val="16"/>
        </w:numPr>
        <w:ind w:left="2410" w:right="-4" w:hanging="504"/>
        <w:rPr>
          <w:sz w:val="22"/>
          <w:szCs w:val="20"/>
        </w:rPr>
      </w:pPr>
      <w:r w:rsidRPr="001B5585">
        <w:rPr>
          <w:sz w:val="22"/>
          <w:szCs w:val="20"/>
        </w:rPr>
        <w:t xml:space="preserve">the custom duties and other import taxes already paid (need to be supported with documentary evidence) or to be paid on the Goods already imported;  </w:t>
      </w:r>
    </w:p>
    <w:p w14:paraId="3EB27067" w14:textId="77777777" w:rsidR="00334416" w:rsidRPr="001B5585" w:rsidRDefault="00334416" w:rsidP="00334416">
      <w:pPr>
        <w:numPr>
          <w:ilvl w:val="4"/>
          <w:numId w:val="16"/>
        </w:numPr>
        <w:spacing w:after="136"/>
        <w:ind w:left="2410" w:right="367" w:hanging="504"/>
        <w:rPr>
          <w:sz w:val="22"/>
          <w:szCs w:val="20"/>
        </w:rPr>
      </w:pPr>
      <w:r w:rsidRPr="001B5585">
        <w:rPr>
          <w:sz w:val="22"/>
          <w:szCs w:val="20"/>
        </w:rPr>
        <w:lastRenderedPageBreak/>
        <w:t xml:space="preserve">the price of the Goods, obtained as the difference between (i) and (ii) above;  </w:t>
      </w:r>
    </w:p>
    <w:p w14:paraId="5E8EF0DD" w14:textId="77777777" w:rsidR="00334416" w:rsidRPr="001B5585" w:rsidRDefault="00334416" w:rsidP="00334416">
      <w:pPr>
        <w:numPr>
          <w:ilvl w:val="4"/>
          <w:numId w:val="16"/>
        </w:numPr>
        <w:ind w:left="2410" w:right="-4" w:hanging="504"/>
        <w:rPr>
          <w:sz w:val="22"/>
          <w:szCs w:val="20"/>
        </w:rPr>
      </w:pPr>
      <w:r w:rsidRPr="001B5585">
        <w:rPr>
          <w:sz w:val="22"/>
          <w:szCs w:val="20"/>
        </w:rPr>
        <w:t xml:space="preserve">any Purchaser’s Country sales and other taxes which will be payable on the Goods if the Contract is awarded to the Bidder; and  </w:t>
      </w:r>
    </w:p>
    <w:p w14:paraId="2CBB3922" w14:textId="77777777" w:rsidR="00334416" w:rsidRPr="001B5585" w:rsidRDefault="00334416" w:rsidP="00334416">
      <w:pPr>
        <w:numPr>
          <w:ilvl w:val="4"/>
          <w:numId w:val="16"/>
        </w:numPr>
        <w:ind w:left="2410" w:right="86" w:hanging="504"/>
        <w:rPr>
          <w:sz w:val="22"/>
          <w:szCs w:val="20"/>
        </w:rPr>
      </w:pPr>
      <w:r w:rsidRPr="001B5585">
        <w:rPr>
          <w:sz w:val="22"/>
          <w:szCs w:val="20"/>
        </w:rPr>
        <w:t xml:space="preserve">the price for inland transportation, insurance, and other local services required to convey the Goods to their final destination (Project Site) specified </w:t>
      </w:r>
      <w:r w:rsidRPr="001B5585">
        <w:rPr>
          <w:b/>
          <w:sz w:val="22"/>
          <w:szCs w:val="20"/>
        </w:rPr>
        <w:t>in the</w:t>
      </w:r>
      <w:r w:rsidRPr="001B5585">
        <w:rPr>
          <w:sz w:val="22"/>
          <w:szCs w:val="20"/>
        </w:rPr>
        <w:t xml:space="preserve"> </w:t>
      </w:r>
      <w:r w:rsidRPr="001B5585">
        <w:rPr>
          <w:b/>
          <w:sz w:val="22"/>
          <w:szCs w:val="20"/>
        </w:rPr>
        <w:t>BDS.</w:t>
      </w:r>
      <w:r w:rsidRPr="001B5585">
        <w:rPr>
          <w:sz w:val="22"/>
          <w:szCs w:val="20"/>
        </w:rPr>
        <w:t xml:space="preserve"> </w:t>
      </w:r>
    </w:p>
    <w:p w14:paraId="258BA7F1" w14:textId="77777777" w:rsidR="00334416" w:rsidRPr="001B5585" w:rsidRDefault="00334416" w:rsidP="00334416">
      <w:pPr>
        <w:numPr>
          <w:ilvl w:val="3"/>
          <w:numId w:val="16"/>
        </w:numPr>
        <w:spacing w:after="237"/>
        <w:ind w:left="1134" w:right="54" w:hanging="547"/>
        <w:rPr>
          <w:sz w:val="22"/>
          <w:szCs w:val="20"/>
        </w:rPr>
      </w:pPr>
      <w:r w:rsidRPr="001B5585">
        <w:rPr>
          <w:sz w:val="22"/>
          <w:szCs w:val="20"/>
        </w:rPr>
        <w:t xml:space="preserve">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79B6932D" w14:textId="77777777" w:rsidR="00334416" w:rsidRPr="00346180" w:rsidRDefault="00334416" w:rsidP="00334416">
      <w:pPr>
        <w:numPr>
          <w:ilvl w:val="0"/>
          <w:numId w:val="16"/>
        </w:numPr>
        <w:ind w:left="450" w:right="183" w:hanging="360"/>
        <w:jc w:val="left"/>
        <w:rPr>
          <w:sz w:val="22"/>
          <w:szCs w:val="20"/>
        </w:rPr>
      </w:pPr>
      <w:r w:rsidRPr="001B5585">
        <w:rPr>
          <w:b/>
          <w:sz w:val="22"/>
          <w:szCs w:val="20"/>
        </w:rPr>
        <w:t xml:space="preserve">Currencies of Bid </w:t>
      </w:r>
    </w:p>
    <w:p w14:paraId="6C392240" w14:textId="77777777" w:rsidR="00334416" w:rsidRPr="001B5585" w:rsidRDefault="00334416" w:rsidP="00334416">
      <w:pPr>
        <w:ind w:left="1170" w:right="183"/>
        <w:jc w:val="left"/>
        <w:rPr>
          <w:sz w:val="22"/>
          <w:szCs w:val="20"/>
        </w:rPr>
      </w:pPr>
      <w:r w:rsidRPr="001B5585">
        <w:rPr>
          <w:sz w:val="22"/>
          <w:szCs w:val="20"/>
        </w:rPr>
        <w:t>15.1</w:t>
      </w:r>
      <w:r w:rsidRPr="001B5585">
        <w:rPr>
          <w:rFonts w:ascii="Arial" w:eastAsia="Arial" w:hAnsi="Arial" w:cs="Arial"/>
          <w:sz w:val="22"/>
          <w:szCs w:val="20"/>
        </w:rPr>
        <w:t xml:space="preserve"> </w:t>
      </w:r>
      <w:r w:rsidRPr="001B5585">
        <w:rPr>
          <w:sz w:val="22"/>
          <w:szCs w:val="20"/>
        </w:rPr>
        <w:t xml:space="preserve">The currency(ies) of the Bid and the currency(ies) of </w:t>
      </w:r>
      <w:r w:rsidRPr="001B5585">
        <w:rPr>
          <w:b/>
          <w:sz w:val="22"/>
          <w:szCs w:val="20"/>
        </w:rPr>
        <w:t xml:space="preserve">and Payment </w:t>
      </w:r>
      <w:r w:rsidRPr="001B5585">
        <w:rPr>
          <w:sz w:val="22"/>
          <w:szCs w:val="20"/>
        </w:rPr>
        <w:t>payments shall be the same.  The Bidder shall quote in the currency of the Purchaser’s Country the portion of the Bid price that corresponds to expenditures incurred in the currency of the Purchaser’s Country, unless otherwise specified</w:t>
      </w:r>
      <w:r w:rsidRPr="001B5585">
        <w:rPr>
          <w:b/>
          <w:sz w:val="22"/>
          <w:szCs w:val="20"/>
        </w:rPr>
        <w:t xml:space="preserve"> in the BDS.</w:t>
      </w:r>
      <w:r w:rsidRPr="001B5585">
        <w:rPr>
          <w:sz w:val="22"/>
          <w:szCs w:val="20"/>
        </w:rPr>
        <w:t xml:space="preserve"> </w:t>
      </w:r>
    </w:p>
    <w:tbl>
      <w:tblPr>
        <w:tblStyle w:val="TableGrid"/>
        <w:tblW w:w="9488" w:type="dxa"/>
        <w:tblInd w:w="142" w:type="dxa"/>
        <w:tblLayout w:type="fixed"/>
        <w:tblCellMar>
          <w:top w:w="3" w:type="dxa"/>
        </w:tblCellMar>
        <w:tblLook w:val="04A0" w:firstRow="1" w:lastRow="0" w:firstColumn="1" w:lastColumn="0" w:noHBand="0" w:noVBand="1"/>
      </w:tblPr>
      <w:tblGrid>
        <w:gridCol w:w="218"/>
        <w:gridCol w:w="2250"/>
        <w:gridCol w:w="385"/>
        <w:gridCol w:w="246"/>
        <w:gridCol w:w="6209"/>
        <w:gridCol w:w="180"/>
      </w:tblGrid>
      <w:tr w:rsidR="00334416" w:rsidRPr="001B5585" w14:paraId="772567AA" w14:textId="77777777" w:rsidTr="00291343">
        <w:trPr>
          <w:trHeight w:val="1497"/>
        </w:trPr>
        <w:tc>
          <w:tcPr>
            <w:tcW w:w="2468" w:type="dxa"/>
            <w:gridSpan w:val="2"/>
            <w:tcBorders>
              <w:top w:val="nil"/>
              <w:left w:val="nil"/>
              <w:bottom w:val="nil"/>
              <w:right w:val="nil"/>
            </w:tcBorders>
          </w:tcPr>
          <w:p w14:paraId="66E3E9A8" w14:textId="77777777" w:rsidR="00334416" w:rsidRPr="001B5585" w:rsidRDefault="00334416" w:rsidP="00291343">
            <w:pPr>
              <w:spacing w:after="160" w:line="259" w:lineRule="auto"/>
              <w:ind w:left="0"/>
              <w:jc w:val="left"/>
              <w:rPr>
                <w:sz w:val="22"/>
                <w:szCs w:val="20"/>
              </w:rPr>
            </w:pPr>
          </w:p>
        </w:tc>
        <w:tc>
          <w:tcPr>
            <w:tcW w:w="631" w:type="dxa"/>
            <w:gridSpan w:val="2"/>
            <w:tcBorders>
              <w:top w:val="nil"/>
              <w:left w:val="nil"/>
              <w:bottom w:val="nil"/>
              <w:right w:val="nil"/>
            </w:tcBorders>
          </w:tcPr>
          <w:p w14:paraId="5087CE56" w14:textId="77777777" w:rsidR="00334416" w:rsidRPr="001B5585" w:rsidRDefault="00334416" w:rsidP="00291343">
            <w:pPr>
              <w:spacing w:line="259" w:lineRule="auto"/>
              <w:ind w:left="0"/>
              <w:jc w:val="left"/>
              <w:rPr>
                <w:sz w:val="22"/>
                <w:szCs w:val="20"/>
              </w:rPr>
            </w:pPr>
            <w:r w:rsidRPr="001B5585">
              <w:rPr>
                <w:sz w:val="22"/>
                <w:szCs w:val="20"/>
              </w:rPr>
              <w:t>15.2</w:t>
            </w:r>
            <w:r w:rsidRPr="001B5585">
              <w:rPr>
                <w:rFonts w:ascii="Arial" w:eastAsia="Arial" w:hAnsi="Arial" w:cs="Arial"/>
                <w:sz w:val="22"/>
                <w:szCs w:val="20"/>
              </w:rPr>
              <w:t xml:space="preserve"> </w:t>
            </w:r>
          </w:p>
        </w:tc>
        <w:tc>
          <w:tcPr>
            <w:tcW w:w="6389" w:type="dxa"/>
            <w:gridSpan w:val="2"/>
            <w:tcBorders>
              <w:top w:val="nil"/>
              <w:left w:val="nil"/>
              <w:bottom w:val="nil"/>
              <w:right w:val="nil"/>
            </w:tcBorders>
          </w:tcPr>
          <w:p w14:paraId="0503A033" w14:textId="77777777" w:rsidR="00334416" w:rsidRPr="001B5585" w:rsidRDefault="00334416" w:rsidP="00291343">
            <w:pPr>
              <w:spacing w:line="259" w:lineRule="auto"/>
              <w:ind w:left="0" w:right="62"/>
              <w:rPr>
                <w:sz w:val="22"/>
                <w:szCs w:val="20"/>
              </w:rPr>
            </w:pPr>
            <w:r w:rsidRPr="001B5585">
              <w:rPr>
                <w:sz w:val="22"/>
                <w:szCs w:val="20"/>
              </w:rPr>
              <w:t xml:space="preserve">The Bidder may express the Bid price in any currency. If the Bidder wishes to be paid in a combination of amounts in different currencies, it may quote its price accordingly but shall use no more than three foreign currencies in addition to the currency of the Purchaser’s Country.  </w:t>
            </w:r>
          </w:p>
        </w:tc>
      </w:tr>
      <w:tr w:rsidR="00334416" w:rsidRPr="007F122D" w14:paraId="337C0F12" w14:textId="77777777" w:rsidTr="00291343">
        <w:trPr>
          <w:trHeight w:val="2086"/>
        </w:trPr>
        <w:tc>
          <w:tcPr>
            <w:tcW w:w="2468" w:type="dxa"/>
            <w:gridSpan w:val="2"/>
            <w:tcBorders>
              <w:top w:val="nil"/>
              <w:left w:val="nil"/>
              <w:bottom w:val="nil"/>
              <w:right w:val="nil"/>
            </w:tcBorders>
          </w:tcPr>
          <w:p w14:paraId="7106EC3A" w14:textId="77777777" w:rsidR="00334416" w:rsidRPr="007F122D" w:rsidRDefault="00334416" w:rsidP="00291343">
            <w:pPr>
              <w:spacing w:line="238" w:lineRule="auto"/>
              <w:ind w:left="360" w:hanging="360"/>
              <w:jc w:val="left"/>
              <w:rPr>
                <w:sz w:val="22"/>
                <w:szCs w:val="20"/>
              </w:rPr>
            </w:pPr>
            <w:r w:rsidRPr="007F122D">
              <w:rPr>
                <w:b/>
                <w:sz w:val="22"/>
                <w:szCs w:val="20"/>
              </w:rPr>
              <w:t>16.</w:t>
            </w:r>
            <w:r w:rsidRPr="007F122D">
              <w:rPr>
                <w:rFonts w:ascii="Arial" w:eastAsia="Arial" w:hAnsi="Arial" w:cs="Arial"/>
                <w:b/>
                <w:sz w:val="22"/>
                <w:szCs w:val="20"/>
              </w:rPr>
              <w:t xml:space="preserve"> </w:t>
            </w:r>
            <w:r w:rsidRPr="007F122D">
              <w:rPr>
                <w:b/>
                <w:sz w:val="22"/>
                <w:szCs w:val="20"/>
              </w:rPr>
              <w:t xml:space="preserve">Documents Establishing the </w:t>
            </w:r>
          </w:p>
          <w:p w14:paraId="31A1567F" w14:textId="77777777" w:rsidR="00334416" w:rsidRPr="007F122D" w:rsidRDefault="00334416" w:rsidP="00291343">
            <w:pPr>
              <w:spacing w:line="259" w:lineRule="auto"/>
              <w:ind w:left="360"/>
              <w:jc w:val="left"/>
              <w:rPr>
                <w:sz w:val="22"/>
                <w:szCs w:val="20"/>
              </w:rPr>
            </w:pPr>
            <w:r w:rsidRPr="007F122D">
              <w:rPr>
                <w:b/>
                <w:sz w:val="22"/>
                <w:szCs w:val="20"/>
              </w:rPr>
              <w:t xml:space="preserve">Eligibility and </w:t>
            </w:r>
          </w:p>
          <w:p w14:paraId="15800F7F" w14:textId="77777777" w:rsidR="00334416" w:rsidRPr="007F122D" w:rsidRDefault="00334416" w:rsidP="00291343">
            <w:pPr>
              <w:spacing w:line="259" w:lineRule="auto"/>
              <w:ind w:left="360"/>
              <w:jc w:val="left"/>
              <w:rPr>
                <w:sz w:val="22"/>
                <w:szCs w:val="20"/>
              </w:rPr>
            </w:pPr>
            <w:r w:rsidRPr="007F122D">
              <w:rPr>
                <w:b/>
                <w:sz w:val="22"/>
                <w:szCs w:val="20"/>
              </w:rPr>
              <w:t xml:space="preserve">Conformity of the </w:t>
            </w:r>
          </w:p>
          <w:p w14:paraId="6CDF27F1" w14:textId="77777777" w:rsidR="00334416" w:rsidRPr="007F122D" w:rsidRDefault="00334416" w:rsidP="00291343">
            <w:pPr>
              <w:spacing w:line="259" w:lineRule="auto"/>
              <w:ind w:left="0" w:right="106"/>
              <w:jc w:val="center"/>
              <w:rPr>
                <w:sz w:val="22"/>
                <w:szCs w:val="20"/>
              </w:rPr>
            </w:pPr>
            <w:r w:rsidRPr="007F122D">
              <w:rPr>
                <w:b/>
                <w:sz w:val="22"/>
                <w:szCs w:val="20"/>
              </w:rPr>
              <w:t xml:space="preserve">Goods and Related </w:t>
            </w:r>
          </w:p>
          <w:p w14:paraId="480C3A38" w14:textId="77777777" w:rsidR="00334416" w:rsidRPr="007F122D" w:rsidRDefault="00334416" w:rsidP="00291343">
            <w:pPr>
              <w:spacing w:line="259" w:lineRule="auto"/>
              <w:ind w:left="360"/>
              <w:jc w:val="left"/>
              <w:rPr>
                <w:sz w:val="22"/>
                <w:szCs w:val="20"/>
              </w:rPr>
            </w:pPr>
            <w:r w:rsidRPr="007F122D">
              <w:rPr>
                <w:b/>
                <w:sz w:val="22"/>
                <w:szCs w:val="20"/>
              </w:rPr>
              <w:t xml:space="preserve">Services </w:t>
            </w:r>
          </w:p>
        </w:tc>
        <w:tc>
          <w:tcPr>
            <w:tcW w:w="631" w:type="dxa"/>
            <w:gridSpan w:val="2"/>
            <w:tcBorders>
              <w:top w:val="nil"/>
              <w:left w:val="nil"/>
              <w:bottom w:val="nil"/>
              <w:right w:val="nil"/>
            </w:tcBorders>
          </w:tcPr>
          <w:p w14:paraId="18223EF4" w14:textId="77777777" w:rsidR="00334416" w:rsidRPr="007F122D" w:rsidRDefault="00334416" w:rsidP="00291343">
            <w:pPr>
              <w:spacing w:after="927" w:line="259" w:lineRule="auto"/>
              <w:ind w:left="0"/>
              <w:jc w:val="left"/>
              <w:rPr>
                <w:sz w:val="22"/>
                <w:szCs w:val="20"/>
              </w:rPr>
            </w:pPr>
            <w:r w:rsidRPr="007F122D">
              <w:rPr>
                <w:sz w:val="22"/>
                <w:szCs w:val="20"/>
              </w:rPr>
              <w:t>16.1</w:t>
            </w:r>
            <w:r w:rsidRPr="007F122D">
              <w:rPr>
                <w:rFonts w:ascii="Arial" w:eastAsia="Arial" w:hAnsi="Arial" w:cs="Arial"/>
                <w:sz w:val="22"/>
                <w:szCs w:val="20"/>
              </w:rPr>
              <w:t xml:space="preserve"> </w:t>
            </w:r>
          </w:p>
          <w:p w14:paraId="74D5CA7D" w14:textId="77777777" w:rsidR="00334416" w:rsidRPr="007F122D" w:rsidRDefault="00334416" w:rsidP="00291343">
            <w:pPr>
              <w:spacing w:line="259" w:lineRule="auto"/>
              <w:ind w:left="0"/>
              <w:jc w:val="left"/>
              <w:rPr>
                <w:sz w:val="22"/>
                <w:szCs w:val="20"/>
              </w:rPr>
            </w:pPr>
            <w:r w:rsidRPr="007F122D">
              <w:rPr>
                <w:sz w:val="22"/>
                <w:szCs w:val="20"/>
              </w:rPr>
              <w:t>16.2</w:t>
            </w:r>
            <w:r w:rsidRPr="007F122D">
              <w:rPr>
                <w:rFonts w:ascii="Arial" w:eastAsia="Arial" w:hAnsi="Arial" w:cs="Arial"/>
                <w:sz w:val="22"/>
                <w:szCs w:val="20"/>
              </w:rPr>
              <w:t xml:space="preserve"> </w:t>
            </w:r>
          </w:p>
        </w:tc>
        <w:tc>
          <w:tcPr>
            <w:tcW w:w="6389" w:type="dxa"/>
            <w:gridSpan w:val="2"/>
            <w:tcBorders>
              <w:top w:val="nil"/>
              <w:left w:val="nil"/>
              <w:bottom w:val="nil"/>
              <w:right w:val="nil"/>
            </w:tcBorders>
          </w:tcPr>
          <w:p w14:paraId="48C611EC" w14:textId="77777777" w:rsidR="00334416" w:rsidRPr="007F122D" w:rsidRDefault="00334416" w:rsidP="00291343">
            <w:pPr>
              <w:spacing w:after="120" w:line="238" w:lineRule="auto"/>
              <w:ind w:left="0" w:right="61"/>
              <w:rPr>
                <w:sz w:val="22"/>
                <w:szCs w:val="20"/>
              </w:rPr>
            </w:pPr>
            <w:r w:rsidRPr="007F122D">
              <w:rPr>
                <w:sz w:val="22"/>
                <w:szCs w:val="20"/>
              </w:rPr>
              <w:t xml:space="preserve">To establish the eligibility of the Goods and Related Services in accordance with ITB 5, Bidders shall complete the country-of-origin declarations in the Price Schedule Forms, included in Section IV, Bidding Forms. </w:t>
            </w:r>
          </w:p>
          <w:p w14:paraId="71AA75F4" w14:textId="77777777" w:rsidR="00334416" w:rsidRPr="007F122D" w:rsidRDefault="00334416" w:rsidP="00291343">
            <w:pPr>
              <w:spacing w:line="259" w:lineRule="auto"/>
              <w:ind w:left="0" w:right="58"/>
              <w:rPr>
                <w:sz w:val="22"/>
                <w:szCs w:val="20"/>
              </w:rPr>
            </w:pPr>
            <w:r w:rsidRPr="007F122D">
              <w:rPr>
                <w:sz w:val="22"/>
                <w:szCs w:val="20"/>
              </w:rPr>
              <w:t xml:space="preserve">To establish the conformity of the Goods and Related Services to the bidding document, the Bidder shall furnish as part of its Bid the documentary evidence that the Goods conform to the technical specifications and standards specified in Section VII, Schedule of Requirements. </w:t>
            </w:r>
          </w:p>
        </w:tc>
      </w:tr>
      <w:tr w:rsidR="00334416" w:rsidRPr="007F122D" w14:paraId="0C2647DF" w14:textId="77777777" w:rsidTr="00291343">
        <w:trPr>
          <w:trHeight w:val="1708"/>
        </w:trPr>
        <w:tc>
          <w:tcPr>
            <w:tcW w:w="2468" w:type="dxa"/>
            <w:gridSpan w:val="2"/>
            <w:tcBorders>
              <w:top w:val="nil"/>
              <w:left w:val="nil"/>
              <w:bottom w:val="nil"/>
              <w:right w:val="nil"/>
            </w:tcBorders>
          </w:tcPr>
          <w:p w14:paraId="395B0214" w14:textId="77777777" w:rsidR="00334416" w:rsidRPr="007F122D" w:rsidRDefault="00334416" w:rsidP="00291343">
            <w:pPr>
              <w:spacing w:after="160" w:line="259" w:lineRule="auto"/>
              <w:ind w:left="0"/>
              <w:jc w:val="left"/>
              <w:rPr>
                <w:sz w:val="22"/>
                <w:szCs w:val="20"/>
              </w:rPr>
            </w:pPr>
          </w:p>
        </w:tc>
        <w:tc>
          <w:tcPr>
            <w:tcW w:w="631" w:type="dxa"/>
            <w:gridSpan w:val="2"/>
            <w:tcBorders>
              <w:top w:val="nil"/>
              <w:left w:val="nil"/>
              <w:bottom w:val="nil"/>
              <w:right w:val="nil"/>
            </w:tcBorders>
          </w:tcPr>
          <w:p w14:paraId="736B7940" w14:textId="77777777" w:rsidR="00334416" w:rsidRPr="007F122D" w:rsidRDefault="00334416" w:rsidP="00291343">
            <w:pPr>
              <w:spacing w:line="259" w:lineRule="auto"/>
              <w:ind w:left="0"/>
              <w:jc w:val="left"/>
              <w:rPr>
                <w:sz w:val="22"/>
                <w:szCs w:val="20"/>
              </w:rPr>
            </w:pPr>
            <w:r w:rsidRPr="007F122D">
              <w:rPr>
                <w:sz w:val="22"/>
                <w:szCs w:val="20"/>
              </w:rPr>
              <w:t>16.3</w:t>
            </w:r>
            <w:r w:rsidRPr="007F122D">
              <w:rPr>
                <w:rFonts w:ascii="Arial" w:eastAsia="Arial" w:hAnsi="Arial" w:cs="Arial"/>
                <w:sz w:val="22"/>
                <w:szCs w:val="20"/>
              </w:rPr>
              <w:t xml:space="preserve"> </w:t>
            </w:r>
          </w:p>
        </w:tc>
        <w:tc>
          <w:tcPr>
            <w:tcW w:w="6389" w:type="dxa"/>
            <w:gridSpan w:val="2"/>
            <w:tcBorders>
              <w:top w:val="nil"/>
              <w:left w:val="nil"/>
              <w:bottom w:val="nil"/>
              <w:right w:val="nil"/>
            </w:tcBorders>
          </w:tcPr>
          <w:p w14:paraId="7D179118" w14:textId="77777777" w:rsidR="00334416" w:rsidRPr="007F122D" w:rsidRDefault="00334416" w:rsidP="00291343">
            <w:pPr>
              <w:spacing w:line="259" w:lineRule="auto"/>
              <w:ind w:left="0" w:right="60"/>
              <w:rPr>
                <w:sz w:val="22"/>
                <w:szCs w:val="20"/>
              </w:rPr>
            </w:pPr>
            <w:r w:rsidRPr="007F122D">
              <w:rPr>
                <w:sz w:val="22"/>
                <w:szCs w:val="2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 </w:t>
            </w:r>
          </w:p>
        </w:tc>
      </w:tr>
      <w:tr w:rsidR="00334416" w:rsidRPr="007F122D" w14:paraId="74D7882A" w14:textId="77777777" w:rsidTr="00291343">
        <w:trPr>
          <w:trHeight w:val="1776"/>
        </w:trPr>
        <w:tc>
          <w:tcPr>
            <w:tcW w:w="2468" w:type="dxa"/>
            <w:gridSpan w:val="2"/>
            <w:tcBorders>
              <w:top w:val="nil"/>
              <w:left w:val="nil"/>
              <w:bottom w:val="nil"/>
              <w:right w:val="nil"/>
            </w:tcBorders>
          </w:tcPr>
          <w:p w14:paraId="339FFD1F" w14:textId="77777777" w:rsidR="00334416" w:rsidRPr="007F122D" w:rsidRDefault="00334416" w:rsidP="00291343">
            <w:pPr>
              <w:spacing w:after="160" w:line="259" w:lineRule="auto"/>
              <w:ind w:left="0"/>
              <w:jc w:val="left"/>
              <w:rPr>
                <w:sz w:val="22"/>
                <w:szCs w:val="20"/>
              </w:rPr>
            </w:pPr>
          </w:p>
        </w:tc>
        <w:tc>
          <w:tcPr>
            <w:tcW w:w="631" w:type="dxa"/>
            <w:gridSpan w:val="2"/>
            <w:tcBorders>
              <w:top w:val="nil"/>
              <w:left w:val="nil"/>
              <w:bottom w:val="nil"/>
              <w:right w:val="nil"/>
            </w:tcBorders>
          </w:tcPr>
          <w:p w14:paraId="1BBE5033" w14:textId="77777777" w:rsidR="00334416" w:rsidRPr="007F122D" w:rsidRDefault="00334416" w:rsidP="00291343">
            <w:pPr>
              <w:spacing w:line="259" w:lineRule="auto"/>
              <w:ind w:left="0"/>
              <w:jc w:val="left"/>
              <w:rPr>
                <w:sz w:val="22"/>
                <w:szCs w:val="20"/>
              </w:rPr>
            </w:pPr>
            <w:r w:rsidRPr="007F122D">
              <w:rPr>
                <w:sz w:val="22"/>
                <w:szCs w:val="20"/>
              </w:rPr>
              <w:t>16.4</w:t>
            </w:r>
            <w:r w:rsidRPr="007F122D">
              <w:rPr>
                <w:rFonts w:ascii="Arial" w:eastAsia="Arial" w:hAnsi="Arial" w:cs="Arial"/>
                <w:sz w:val="22"/>
                <w:szCs w:val="20"/>
              </w:rPr>
              <w:t xml:space="preserve"> </w:t>
            </w:r>
          </w:p>
        </w:tc>
        <w:tc>
          <w:tcPr>
            <w:tcW w:w="6389" w:type="dxa"/>
            <w:gridSpan w:val="2"/>
            <w:tcBorders>
              <w:top w:val="nil"/>
              <w:left w:val="nil"/>
              <w:bottom w:val="nil"/>
              <w:right w:val="nil"/>
            </w:tcBorders>
          </w:tcPr>
          <w:p w14:paraId="6F17885F" w14:textId="77777777" w:rsidR="00334416" w:rsidRPr="007F122D" w:rsidRDefault="00334416" w:rsidP="00291343">
            <w:pPr>
              <w:spacing w:line="259" w:lineRule="auto"/>
              <w:ind w:left="0" w:right="58"/>
              <w:rPr>
                <w:sz w:val="22"/>
                <w:szCs w:val="20"/>
              </w:rPr>
            </w:pPr>
            <w:r w:rsidRPr="007F122D">
              <w:rPr>
                <w:sz w:val="22"/>
                <w:szCs w:val="20"/>
              </w:rPr>
              <w:t xml:space="preserve">The Bidder shall also furnish a list giving full particulars, including available sources and current prices of spare parts, special tools, etc., necessary for the proper and continuing functioning of the Goods during the period </w:t>
            </w:r>
            <w:r w:rsidRPr="007F122D">
              <w:rPr>
                <w:b/>
                <w:sz w:val="22"/>
                <w:szCs w:val="20"/>
              </w:rPr>
              <w:t>specified in the</w:t>
            </w:r>
            <w:r w:rsidRPr="007F122D">
              <w:rPr>
                <w:sz w:val="22"/>
                <w:szCs w:val="20"/>
              </w:rPr>
              <w:t xml:space="preserve"> </w:t>
            </w:r>
            <w:r w:rsidRPr="007F122D">
              <w:rPr>
                <w:b/>
                <w:sz w:val="22"/>
                <w:szCs w:val="20"/>
              </w:rPr>
              <w:t>BDS</w:t>
            </w:r>
            <w:r w:rsidRPr="007F122D">
              <w:rPr>
                <w:sz w:val="22"/>
                <w:szCs w:val="20"/>
              </w:rPr>
              <w:t xml:space="preserve"> following commencement of the use of the goods by the Purchaser. </w:t>
            </w:r>
          </w:p>
        </w:tc>
      </w:tr>
      <w:tr w:rsidR="00334416" w:rsidRPr="00F635D8" w14:paraId="7985EBCE" w14:textId="77777777" w:rsidTr="00291343">
        <w:trPr>
          <w:trHeight w:val="2068"/>
        </w:trPr>
        <w:tc>
          <w:tcPr>
            <w:tcW w:w="2468" w:type="dxa"/>
            <w:gridSpan w:val="2"/>
            <w:tcBorders>
              <w:top w:val="nil"/>
              <w:left w:val="nil"/>
              <w:bottom w:val="nil"/>
              <w:right w:val="nil"/>
            </w:tcBorders>
          </w:tcPr>
          <w:p w14:paraId="0B8FA394" w14:textId="77777777" w:rsidR="00334416" w:rsidRPr="00F635D8" w:rsidRDefault="00334416" w:rsidP="00291343">
            <w:pPr>
              <w:spacing w:after="160" w:line="259" w:lineRule="auto"/>
              <w:ind w:left="0"/>
              <w:jc w:val="left"/>
              <w:rPr>
                <w:sz w:val="22"/>
                <w:szCs w:val="20"/>
              </w:rPr>
            </w:pPr>
          </w:p>
        </w:tc>
        <w:tc>
          <w:tcPr>
            <w:tcW w:w="631" w:type="dxa"/>
            <w:gridSpan w:val="2"/>
            <w:tcBorders>
              <w:top w:val="nil"/>
              <w:left w:val="nil"/>
              <w:bottom w:val="nil"/>
              <w:right w:val="nil"/>
            </w:tcBorders>
          </w:tcPr>
          <w:p w14:paraId="20832309" w14:textId="77777777" w:rsidR="00334416" w:rsidRPr="00F635D8" w:rsidRDefault="00334416" w:rsidP="00291343">
            <w:pPr>
              <w:spacing w:line="259" w:lineRule="auto"/>
              <w:ind w:left="0"/>
              <w:jc w:val="left"/>
              <w:rPr>
                <w:sz w:val="22"/>
                <w:szCs w:val="20"/>
              </w:rPr>
            </w:pPr>
            <w:r w:rsidRPr="00F635D8">
              <w:rPr>
                <w:sz w:val="22"/>
                <w:szCs w:val="20"/>
              </w:rPr>
              <w:t>16.5</w:t>
            </w:r>
            <w:r w:rsidRPr="00F635D8">
              <w:rPr>
                <w:rFonts w:ascii="Arial" w:eastAsia="Arial" w:hAnsi="Arial" w:cs="Arial"/>
                <w:sz w:val="22"/>
                <w:szCs w:val="20"/>
              </w:rPr>
              <w:t xml:space="preserve"> </w:t>
            </w:r>
          </w:p>
        </w:tc>
        <w:tc>
          <w:tcPr>
            <w:tcW w:w="6389" w:type="dxa"/>
            <w:gridSpan w:val="2"/>
            <w:tcBorders>
              <w:top w:val="nil"/>
              <w:left w:val="nil"/>
              <w:bottom w:val="nil"/>
              <w:right w:val="nil"/>
            </w:tcBorders>
          </w:tcPr>
          <w:p w14:paraId="61E3C192" w14:textId="77777777" w:rsidR="00334416" w:rsidRPr="00F635D8" w:rsidRDefault="00334416" w:rsidP="00291343">
            <w:pPr>
              <w:spacing w:line="259" w:lineRule="auto"/>
              <w:ind w:left="0" w:right="60"/>
              <w:rPr>
                <w:sz w:val="22"/>
                <w:szCs w:val="20"/>
              </w:rPr>
            </w:pPr>
            <w:r w:rsidRPr="00F635D8">
              <w:rPr>
                <w:sz w:val="22"/>
                <w:szCs w:val="2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 </w:t>
            </w:r>
          </w:p>
        </w:tc>
      </w:tr>
      <w:tr w:rsidR="00334416" w:rsidRPr="00F635D8" w14:paraId="1752FF69" w14:textId="77777777" w:rsidTr="00291343">
        <w:trPr>
          <w:trHeight w:val="709"/>
        </w:trPr>
        <w:tc>
          <w:tcPr>
            <w:tcW w:w="2468" w:type="dxa"/>
            <w:gridSpan w:val="2"/>
            <w:tcBorders>
              <w:top w:val="nil"/>
              <w:left w:val="nil"/>
              <w:bottom w:val="nil"/>
              <w:right w:val="nil"/>
            </w:tcBorders>
            <w:vAlign w:val="bottom"/>
          </w:tcPr>
          <w:p w14:paraId="21B44203" w14:textId="77777777" w:rsidR="00334416" w:rsidRPr="00F635D8" w:rsidRDefault="00334416" w:rsidP="00291343">
            <w:pPr>
              <w:spacing w:line="238" w:lineRule="auto"/>
              <w:ind w:left="360" w:hanging="360"/>
              <w:jc w:val="left"/>
              <w:rPr>
                <w:sz w:val="22"/>
              </w:rPr>
            </w:pPr>
            <w:r w:rsidRPr="00F635D8">
              <w:rPr>
                <w:b/>
                <w:sz w:val="22"/>
              </w:rPr>
              <w:t>17.</w:t>
            </w:r>
            <w:r w:rsidRPr="00F635D8">
              <w:rPr>
                <w:rFonts w:ascii="Arial" w:eastAsia="Arial" w:hAnsi="Arial" w:cs="Arial"/>
                <w:b/>
                <w:sz w:val="22"/>
              </w:rPr>
              <w:t xml:space="preserve"> </w:t>
            </w:r>
            <w:r w:rsidRPr="00F635D8">
              <w:rPr>
                <w:b/>
                <w:sz w:val="22"/>
              </w:rPr>
              <w:t xml:space="preserve">Documents Establishing the </w:t>
            </w:r>
          </w:p>
          <w:p w14:paraId="1B553074" w14:textId="77777777" w:rsidR="00334416" w:rsidRPr="00F635D8" w:rsidRDefault="00334416" w:rsidP="00291343">
            <w:pPr>
              <w:spacing w:line="259" w:lineRule="auto"/>
              <w:ind w:left="360"/>
              <w:jc w:val="left"/>
              <w:rPr>
                <w:sz w:val="22"/>
              </w:rPr>
            </w:pPr>
            <w:r w:rsidRPr="00F635D8">
              <w:rPr>
                <w:b/>
                <w:sz w:val="22"/>
              </w:rPr>
              <w:t xml:space="preserve">Eligibility and </w:t>
            </w:r>
          </w:p>
          <w:p w14:paraId="2E3090EF" w14:textId="77777777" w:rsidR="00334416" w:rsidRPr="00F635D8" w:rsidRDefault="00334416" w:rsidP="00291343">
            <w:pPr>
              <w:spacing w:line="259" w:lineRule="auto"/>
              <w:ind w:left="30"/>
              <w:jc w:val="center"/>
              <w:rPr>
                <w:sz w:val="22"/>
              </w:rPr>
            </w:pPr>
            <w:r w:rsidRPr="00F635D8">
              <w:rPr>
                <w:b/>
                <w:sz w:val="22"/>
              </w:rPr>
              <w:t xml:space="preserve">Qualifications of the </w:t>
            </w:r>
          </w:p>
          <w:p w14:paraId="1834DC8B" w14:textId="77777777" w:rsidR="00334416" w:rsidRPr="00F635D8" w:rsidRDefault="00334416" w:rsidP="00291343">
            <w:pPr>
              <w:spacing w:line="259" w:lineRule="auto"/>
              <w:ind w:left="360"/>
              <w:jc w:val="left"/>
              <w:rPr>
                <w:sz w:val="22"/>
              </w:rPr>
            </w:pPr>
            <w:r w:rsidRPr="00F635D8">
              <w:rPr>
                <w:b/>
                <w:sz w:val="22"/>
              </w:rPr>
              <w:t xml:space="preserve">Bidder </w:t>
            </w:r>
          </w:p>
        </w:tc>
        <w:tc>
          <w:tcPr>
            <w:tcW w:w="631" w:type="dxa"/>
            <w:gridSpan w:val="2"/>
            <w:tcBorders>
              <w:top w:val="nil"/>
              <w:left w:val="nil"/>
              <w:bottom w:val="nil"/>
              <w:right w:val="nil"/>
            </w:tcBorders>
          </w:tcPr>
          <w:p w14:paraId="3EFD916B" w14:textId="77777777" w:rsidR="00334416" w:rsidRPr="00F635D8" w:rsidRDefault="00334416" w:rsidP="00291343">
            <w:pPr>
              <w:spacing w:line="259" w:lineRule="auto"/>
              <w:ind w:left="0"/>
              <w:jc w:val="left"/>
              <w:rPr>
                <w:sz w:val="22"/>
              </w:rPr>
            </w:pPr>
            <w:r w:rsidRPr="00F635D8">
              <w:rPr>
                <w:sz w:val="22"/>
              </w:rPr>
              <w:t>17.1</w:t>
            </w:r>
            <w:r w:rsidRPr="00F635D8">
              <w:rPr>
                <w:rFonts w:ascii="Arial" w:eastAsia="Arial" w:hAnsi="Arial" w:cs="Arial"/>
                <w:sz w:val="22"/>
              </w:rPr>
              <w:t xml:space="preserve"> </w:t>
            </w:r>
          </w:p>
        </w:tc>
        <w:tc>
          <w:tcPr>
            <w:tcW w:w="6389" w:type="dxa"/>
            <w:gridSpan w:val="2"/>
            <w:tcBorders>
              <w:top w:val="nil"/>
              <w:left w:val="nil"/>
              <w:bottom w:val="nil"/>
              <w:right w:val="nil"/>
            </w:tcBorders>
          </w:tcPr>
          <w:p w14:paraId="20C0964E" w14:textId="77777777" w:rsidR="00334416" w:rsidRPr="00F635D8" w:rsidRDefault="00334416" w:rsidP="00291343">
            <w:pPr>
              <w:spacing w:line="259" w:lineRule="auto"/>
              <w:ind w:left="0" w:right="60"/>
              <w:rPr>
                <w:sz w:val="22"/>
              </w:rPr>
            </w:pPr>
            <w:r w:rsidRPr="00F635D8">
              <w:rPr>
                <w:sz w:val="22"/>
              </w:rPr>
              <w:t xml:space="preserve">To establish Bidder’s eligibility in accordance with ITB 4, Bidders shall complete the Letter of Bid, included in Section IV, Bidding Forms.  </w:t>
            </w:r>
          </w:p>
        </w:tc>
      </w:tr>
      <w:tr w:rsidR="00334416" w:rsidRPr="00F635D8" w14:paraId="62C39B43" w14:textId="77777777" w:rsidTr="00291343">
        <w:trPr>
          <w:gridBefore w:val="1"/>
          <w:gridAfter w:val="1"/>
          <w:wBefore w:w="218" w:type="dxa"/>
          <w:wAfter w:w="180" w:type="dxa"/>
          <w:trHeight w:val="4885"/>
        </w:trPr>
        <w:tc>
          <w:tcPr>
            <w:tcW w:w="2250" w:type="dxa"/>
            <w:tcBorders>
              <w:top w:val="nil"/>
              <w:left w:val="nil"/>
              <w:bottom w:val="nil"/>
              <w:right w:val="nil"/>
            </w:tcBorders>
          </w:tcPr>
          <w:p w14:paraId="661D2726" w14:textId="77777777" w:rsidR="00334416" w:rsidRPr="00F635D8" w:rsidRDefault="00334416" w:rsidP="00291343">
            <w:pPr>
              <w:spacing w:after="160" w:line="259" w:lineRule="auto"/>
              <w:ind w:left="0"/>
              <w:jc w:val="left"/>
              <w:rPr>
                <w:sz w:val="22"/>
              </w:rPr>
            </w:pPr>
          </w:p>
        </w:tc>
        <w:tc>
          <w:tcPr>
            <w:tcW w:w="385" w:type="dxa"/>
            <w:tcBorders>
              <w:top w:val="nil"/>
              <w:left w:val="nil"/>
              <w:bottom w:val="nil"/>
              <w:right w:val="nil"/>
            </w:tcBorders>
          </w:tcPr>
          <w:p w14:paraId="0773CC01" w14:textId="77777777" w:rsidR="00334416" w:rsidRPr="00F635D8" w:rsidRDefault="00334416" w:rsidP="00291343">
            <w:pPr>
              <w:spacing w:line="259" w:lineRule="auto"/>
              <w:ind w:left="0"/>
              <w:jc w:val="left"/>
              <w:rPr>
                <w:sz w:val="22"/>
              </w:rPr>
            </w:pPr>
            <w:r w:rsidRPr="00F635D8">
              <w:rPr>
                <w:sz w:val="22"/>
              </w:rPr>
              <w:t>17.2</w:t>
            </w:r>
            <w:r w:rsidRPr="00F635D8">
              <w:rPr>
                <w:rFonts w:ascii="Arial" w:eastAsia="Arial" w:hAnsi="Arial" w:cs="Arial"/>
                <w:sz w:val="22"/>
              </w:rPr>
              <w:t xml:space="preserve"> </w:t>
            </w:r>
          </w:p>
        </w:tc>
        <w:tc>
          <w:tcPr>
            <w:tcW w:w="6455" w:type="dxa"/>
            <w:gridSpan w:val="2"/>
            <w:tcBorders>
              <w:top w:val="nil"/>
              <w:left w:val="nil"/>
              <w:bottom w:val="nil"/>
              <w:right w:val="nil"/>
            </w:tcBorders>
          </w:tcPr>
          <w:p w14:paraId="0065E4C2" w14:textId="77777777" w:rsidR="00334416" w:rsidRPr="00F635D8" w:rsidRDefault="00334416" w:rsidP="00291343">
            <w:pPr>
              <w:spacing w:after="100" w:line="258" w:lineRule="auto"/>
              <w:ind w:left="26" w:right="59"/>
              <w:rPr>
                <w:sz w:val="22"/>
              </w:rPr>
            </w:pPr>
            <w:r w:rsidRPr="00F635D8">
              <w:rPr>
                <w:sz w:val="22"/>
              </w:rPr>
              <w:t xml:space="preserve">The documentary evidence of the Bidder’s qualifications to perform the Contract if its Bid is accepted shall establish to the Purchaser’s satisfaction:  </w:t>
            </w:r>
          </w:p>
          <w:p w14:paraId="6005A843" w14:textId="77777777" w:rsidR="00334416" w:rsidRPr="00F635D8" w:rsidRDefault="00334416" w:rsidP="00291343">
            <w:pPr>
              <w:numPr>
                <w:ilvl w:val="0"/>
                <w:numId w:val="70"/>
              </w:numPr>
              <w:spacing w:after="111" w:line="249" w:lineRule="auto"/>
              <w:ind w:right="58" w:hanging="547"/>
              <w:rPr>
                <w:sz w:val="22"/>
              </w:rPr>
            </w:pPr>
            <w:r w:rsidRPr="00F635D8">
              <w:rPr>
                <w:sz w:val="22"/>
              </w:rPr>
              <w:t xml:space="preserve">that, if required </w:t>
            </w:r>
            <w:r w:rsidRPr="00F635D8">
              <w:rPr>
                <w:b/>
                <w:sz w:val="22"/>
              </w:rPr>
              <w:t>in the BDS</w:t>
            </w:r>
            <w:r w:rsidRPr="00F635D8">
              <w:rPr>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 </w:t>
            </w:r>
          </w:p>
          <w:p w14:paraId="5414FE9D" w14:textId="77777777" w:rsidR="00334416" w:rsidRPr="00F635D8" w:rsidRDefault="00334416" w:rsidP="00291343">
            <w:pPr>
              <w:numPr>
                <w:ilvl w:val="0"/>
                <w:numId w:val="70"/>
              </w:numPr>
              <w:spacing w:after="0" w:line="238" w:lineRule="auto"/>
              <w:ind w:right="58" w:hanging="547"/>
              <w:rPr>
                <w:sz w:val="22"/>
              </w:rPr>
            </w:pPr>
            <w:r w:rsidRPr="00F635D8">
              <w:rPr>
                <w:sz w:val="22"/>
              </w:rPr>
              <w:t xml:space="preserve">that, if required </w:t>
            </w:r>
            <w:r w:rsidRPr="00F635D8">
              <w:rPr>
                <w:b/>
                <w:sz w:val="22"/>
              </w:rPr>
              <w:t>in the BDS</w:t>
            </w:r>
            <w:r w:rsidRPr="00F635D8">
              <w:rPr>
                <w:sz w:val="22"/>
              </w:rPr>
              <w:t>, 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w:t>
            </w:r>
            <w:r>
              <w:rPr>
                <w:sz w:val="22"/>
              </w:rPr>
              <w:t xml:space="preserve"> </w:t>
            </w:r>
            <w:r w:rsidRPr="00F635D8">
              <w:rPr>
                <w:sz w:val="22"/>
              </w:rPr>
              <w:t xml:space="preserve">of Contract and/or Technical Specifications; and </w:t>
            </w:r>
          </w:p>
          <w:p w14:paraId="4478A0F4" w14:textId="77777777" w:rsidR="00334416" w:rsidRPr="00F635D8" w:rsidRDefault="00334416" w:rsidP="00291343">
            <w:pPr>
              <w:numPr>
                <w:ilvl w:val="0"/>
                <w:numId w:val="70"/>
              </w:numPr>
              <w:spacing w:after="0" w:line="259" w:lineRule="auto"/>
              <w:ind w:right="58" w:hanging="547"/>
              <w:rPr>
                <w:sz w:val="22"/>
              </w:rPr>
            </w:pPr>
            <w:r w:rsidRPr="00F635D8">
              <w:rPr>
                <w:sz w:val="22"/>
              </w:rPr>
              <w:t xml:space="preserve">that the Bidder meets each of the qualification criterion specified in Section III, Evaluation and Qualification Criteria. </w:t>
            </w:r>
          </w:p>
        </w:tc>
      </w:tr>
      <w:tr w:rsidR="00334416" w:rsidRPr="00543AE7" w14:paraId="504C4CC5" w14:textId="77777777" w:rsidTr="00291343">
        <w:trPr>
          <w:gridBefore w:val="1"/>
          <w:gridAfter w:val="1"/>
          <w:wBefore w:w="218" w:type="dxa"/>
          <w:wAfter w:w="180" w:type="dxa"/>
          <w:trHeight w:val="1543"/>
        </w:trPr>
        <w:tc>
          <w:tcPr>
            <w:tcW w:w="2250" w:type="dxa"/>
            <w:tcBorders>
              <w:top w:val="nil"/>
              <w:left w:val="nil"/>
              <w:bottom w:val="nil"/>
              <w:right w:val="nil"/>
            </w:tcBorders>
          </w:tcPr>
          <w:p w14:paraId="05284564" w14:textId="77777777" w:rsidR="00334416" w:rsidRPr="00543AE7" w:rsidRDefault="00334416" w:rsidP="00291343">
            <w:pPr>
              <w:spacing w:line="259" w:lineRule="auto"/>
              <w:ind w:left="360" w:hanging="360"/>
              <w:jc w:val="left"/>
              <w:rPr>
                <w:sz w:val="22"/>
                <w:szCs w:val="20"/>
              </w:rPr>
            </w:pPr>
            <w:r w:rsidRPr="00543AE7">
              <w:rPr>
                <w:b/>
                <w:sz w:val="22"/>
                <w:szCs w:val="20"/>
              </w:rPr>
              <w:t>18.</w:t>
            </w:r>
            <w:r w:rsidRPr="00543AE7">
              <w:rPr>
                <w:rFonts w:ascii="Arial" w:eastAsia="Arial" w:hAnsi="Arial" w:cs="Arial"/>
                <w:b/>
                <w:sz w:val="22"/>
                <w:szCs w:val="20"/>
              </w:rPr>
              <w:t xml:space="preserve"> </w:t>
            </w:r>
            <w:r w:rsidRPr="00543AE7">
              <w:rPr>
                <w:b/>
                <w:sz w:val="22"/>
                <w:szCs w:val="20"/>
              </w:rPr>
              <w:t xml:space="preserve">Period of Validity of Bids </w:t>
            </w:r>
          </w:p>
        </w:tc>
        <w:tc>
          <w:tcPr>
            <w:tcW w:w="385" w:type="dxa"/>
            <w:tcBorders>
              <w:top w:val="nil"/>
              <w:left w:val="nil"/>
              <w:bottom w:val="nil"/>
              <w:right w:val="nil"/>
            </w:tcBorders>
          </w:tcPr>
          <w:p w14:paraId="74FABDF4" w14:textId="77777777" w:rsidR="00334416" w:rsidRPr="00543AE7" w:rsidRDefault="00334416" w:rsidP="00291343">
            <w:pPr>
              <w:spacing w:line="259" w:lineRule="auto"/>
              <w:ind w:left="0"/>
              <w:jc w:val="left"/>
              <w:rPr>
                <w:sz w:val="22"/>
                <w:szCs w:val="20"/>
              </w:rPr>
            </w:pPr>
            <w:r w:rsidRPr="00543AE7">
              <w:rPr>
                <w:sz w:val="22"/>
                <w:szCs w:val="20"/>
              </w:rPr>
              <w:t>18.1</w:t>
            </w:r>
            <w:r w:rsidRPr="00543AE7">
              <w:rPr>
                <w:rFonts w:ascii="Arial" w:eastAsia="Arial" w:hAnsi="Arial" w:cs="Arial"/>
                <w:sz w:val="22"/>
                <w:szCs w:val="20"/>
              </w:rPr>
              <w:t xml:space="preserve"> </w:t>
            </w:r>
          </w:p>
        </w:tc>
        <w:tc>
          <w:tcPr>
            <w:tcW w:w="6455" w:type="dxa"/>
            <w:gridSpan w:val="2"/>
            <w:tcBorders>
              <w:top w:val="nil"/>
              <w:left w:val="nil"/>
              <w:bottom w:val="nil"/>
              <w:right w:val="nil"/>
            </w:tcBorders>
          </w:tcPr>
          <w:p w14:paraId="5256356C" w14:textId="77777777" w:rsidR="00334416" w:rsidRPr="00543AE7" w:rsidRDefault="00334416" w:rsidP="00291343">
            <w:pPr>
              <w:spacing w:line="259" w:lineRule="auto"/>
              <w:ind w:left="26" w:right="58"/>
              <w:rPr>
                <w:sz w:val="22"/>
                <w:szCs w:val="20"/>
              </w:rPr>
            </w:pPr>
            <w:r w:rsidRPr="00543AE7">
              <w:rPr>
                <w:sz w:val="22"/>
                <w:szCs w:val="20"/>
              </w:rPr>
              <w:t xml:space="preserve">Bids shall remain valid until the date </w:t>
            </w:r>
            <w:r w:rsidRPr="00543AE7">
              <w:rPr>
                <w:b/>
                <w:sz w:val="22"/>
                <w:szCs w:val="20"/>
              </w:rPr>
              <w:t>specified in the BDS</w:t>
            </w:r>
            <w:r w:rsidRPr="00543AE7">
              <w:rPr>
                <w:sz w:val="22"/>
                <w:szCs w:val="20"/>
              </w:rPr>
              <w:t xml:space="preserve"> or any extended date if amended by the Purchaser in accordance with ITB 8. A Bid that is not valid until the date </w:t>
            </w:r>
            <w:r w:rsidRPr="00543AE7">
              <w:rPr>
                <w:b/>
                <w:sz w:val="22"/>
                <w:szCs w:val="20"/>
              </w:rPr>
              <w:t>specified in the BDS</w:t>
            </w:r>
            <w:r w:rsidRPr="00543AE7">
              <w:rPr>
                <w:sz w:val="22"/>
                <w:szCs w:val="20"/>
              </w:rPr>
              <w:t xml:space="preserve">, or any extended date if amended by the Purchaser in accordance with ITB 8, shall be rejected by the Purchaser as nonresponsive. </w:t>
            </w:r>
          </w:p>
        </w:tc>
      </w:tr>
      <w:tr w:rsidR="00334416" w:rsidRPr="00543AE7" w14:paraId="62E8B67E" w14:textId="77777777" w:rsidTr="00291343">
        <w:trPr>
          <w:gridBefore w:val="1"/>
          <w:gridAfter w:val="1"/>
          <w:wBefore w:w="218" w:type="dxa"/>
          <w:wAfter w:w="180" w:type="dxa"/>
          <w:trHeight w:val="2125"/>
        </w:trPr>
        <w:tc>
          <w:tcPr>
            <w:tcW w:w="2250" w:type="dxa"/>
            <w:tcBorders>
              <w:top w:val="nil"/>
              <w:left w:val="nil"/>
              <w:bottom w:val="nil"/>
              <w:right w:val="nil"/>
            </w:tcBorders>
          </w:tcPr>
          <w:p w14:paraId="1A2A07EC" w14:textId="77777777" w:rsidR="00334416" w:rsidRPr="00543AE7" w:rsidRDefault="00334416" w:rsidP="00291343">
            <w:pPr>
              <w:spacing w:after="160" w:line="259" w:lineRule="auto"/>
              <w:ind w:left="0"/>
              <w:jc w:val="left"/>
              <w:rPr>
                <w:sz w:val="22"/>
                <w:szCs w:val="20"/>
              </w:rPr>
            </w:pPr>
          </w:p>
        </w:tc>
        <w:tc>
          <w:tcPr>
            <w:tcW w:w="385" w:type="dxa"/>
            <w:tcBorders>
              <w:top w:val="nil"/>
              <w:left w:val="nil"/>
              <w:bottom w:val="nil"/>
              <w:right w:val="nil"/>
            </w:tcBorders>
          </w:tcPr>
          <w:p w14:paraId="597EA0DB" w14:textId="77777777" w:rsidR="00334416" w:rsidRPr="00543AE7" w:rsidRDefault="00334416" w:rsidP="00291343">
            <w:pPr>
              <w:spacing w:line="259" w:lineRule="auto"/>
              <w:ind w:left="0"/>
              <w:jc w:val="left"/>
              <w:rPr>
                <w:sz w:val="22"/>
                <w:szCs w:val="20"/>
              </w:rPr>
            </w:pPr>
            <w:r w:rsidRPr="00543AE7">
              <w:rPr>
                <w:sz w:val="22"/>
                <w:szCs w:val="20"/>
              </w:rPr>
              <w:t>18.2</w:t>
            </w:r>
            <w:r w:rsidRPr="00543AE7">
              <w:rPr>
                <w:rFonts w:ascii="Arial" w:eastAsia="Arial" w:hAnsi="Arial" w:cs="Arial"/>
                <w:sz w:val="22"/>
                <w:szCs w:val="20"/>
              </w:rPr>
              <w:t xml:space="preserve"> </w:t>
            </w:r>
          </w:p>
        </w:tc>
        <w:tc>
          <w:tcPr>
            <w:tcW w:w="6455" w:type="dxa"/>
            <w:gridSpan w:val="2"/>
            <w:tcBorders>
              <w:top w:val="nil"/>
              <w:left w:val="nil"/>
              <w:bottom w:val="nil"/>
              <w:right w:val="nil"/>
            </w:tcBorders>
          </w:tcPr>
          <w:p w14:paraId="69EDCD45" w14:textId="77777777" w:rsidR="00334416" w:rsidRPr="00543AE7" w:rsidRDefault="00334416" w:rsidP="00291343">
            <w:pPr>
              <w:spacing w:line="259" w:lineRule="auto"/>
              <w:ind w:left="26" w:right="61"/>
              <w:rPr>
                <w:sz w:val="22"/>
                <w:szCs w:val="20"/>
              </w:rPr>
            </w:pPr>
            <w:r w:rsidRPr="00543AE7">
              <w:rPr>
                <w:sz w:val="22"/>
                <w:szCs w:val="20"/>
              </w:rPr>
              <w:t xml:space="preserve">In exceptional circumstances, prior to the expiry of the Bid validity, the Purchaser may request Bidders to extend the period of validity of their Bids.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Bid, except as provided in ITB 18.3. </w:t>
            </w:r>
          </w:p>
        </w:tc>
      </w:tr>
      <w:tr w:rsidR="00334416" w:rsidRPr="00543AE7" w14:paraId="4730B318" w14:textId="77777777" w:rsidTr="00291343">
        <w:trPr>
          <w:gridBefore w:val="1"/>
          <w:gridAfter w:val="1"/>
          <w:wBefore w:w="218" w:type="dxa"/>
          <w:wAfter w:w="180" w:type="dxa"/>
          <w:trHeight w:val="885"/>
        </w:trPr>
        <w:tc>
          <w:tcPr>
            <w:tcW w:w="2250" w:type="dxa"/>
            <w:tcBorders>
              <w:top w:val="nil"/>
              <w:left w:val="nil"/>
              <w:bottom w:val="nil"/>
              <w:right w:val="nil"/>
            </w:tcBorders>
          </w:tcPr>
          <w:p w14:paraId="14ADE53B" w14:textId="77777777" w:rsidR="00334416" w:rsidRPr="00543AE7" w:rsidRDefault="00334416" w:rsidP="00291343">
            <w:pPr>
              <w:spacing w:after="160" w:line="259" w:lineRule="auto"/>
              <w:ind w:left="0"/>
              <w:jc w:val="left"/>
              <w:rPr>
                <w:sz w:val="22"/>
              </w:rPr>
            </w:pPr>
          </w:p>
        </w:tc>
        <w:tc>
          <w:tcPr>
            <w:tcW w:w="385" w:type="dxa"/>
            <w:tcBorders>
              <w:top w:val="nil"/>
              <w:left w:val="nil"/>
              <w:bottom w:val="nil"/>
              <w:right w:val="nil"/>
            </w:tcBorders>
          </w:tcPr>
          <w:p w14:paraId="6E3FB9A9" w14:textId="77777777" w:rsidR="00334416" w:rsidRPr="00543AE7" w:rsidRDefault="00334416" w:rsidP="00291343">
            <w:pPr>
              <w:spacing w:line="259" w:lineRule="auto"/>
              <w:ind w:left="0"/>
              <w:jc w:val="left"/>
              <w:rPr>
                <w:sz w:val="22"/>
              </w:rPr>
            </w:pPr>
            <w:r w:rsidRPr="00543AE7">
              <w:rPr>
                <w:sz w:val="22"/>
              </w:rPr>
              <w:t>18.3</w:t>
            </w:r>
            <w:r w:rsidRPr="00543AE7">
              <w:rPr>
                <w:rFonts w:ascii="Arial" w:eastAsia="Arial" w:hAnsi="Arial" w:cs="Arial"/>
                <w:sz w:val="22"/>
              </w:rPr>
              <w:t xml:space="preserve"> </w:t>
            </w:r>
          </w:p>
        </w:tc>
        <w:tc>
          <w:tcPr>
            <w:tcW w:w="6455" w:type="dxa"/>
            <w:gridSpan w:val="2"/>
            <w:tcBorders>
              <w:top w:val="nil"/>
              <w:left w:val="nil"/>
              <w:bottom w:val="nil"/>
              <w:right w:val="nil"/>
            </w:tcBorders>
          </w:tcPr>
          <w:p w14:paraId="1DC26F33" w14:textId="77777777" w:rsidR="00334416" w:rsidRPr="00543AE7" w:rsidRDefault="00334416" w:rsidP="00291343">
            <w:pPr>
              <w:spacing w:line="259" w:lineRule="auto"/>
              <w:ind w:left="26" w:right="57"/>
              <w:rPr>
                <w:sz w:val="22"/>
              </w:rPr>
            </w:pPr>
            <w:r w:rsidRPr="00543AE7">
              <w:rPr>
                <w:sz w:val="22"/>
              </w:rPr>
              <w:t xml:space="preserve">If the award is delayed by a period exceeding fifty-six (56) days beyond the expiry of the initial Bid validity period, the Contract price shall be determined as follows:  </w:t>
            </w:r>
          </w:p>
        </w:tc>
      </w:tr>
    </w:tbl>
    <w:p w14:paraId="32538912" w14:textId="77777777" w:rsidR="00334416" w:rsidRPr="00543AE7" w:rsidRDefault="00334416" w:rsidP="00334416">
      <w:pPr>
        <w:numPr>
          <w:ilvl w:val="3"/>
          <w:numId w:val="17"/>
        </w:numPr>
        <w:spacing w:after="0"/>
        <w:ind w:left="4224" w:right="54" w:hanging="451"/>
        <w:rPr>
          <w:sz w:val="22"/>
        </w:rPr>
      </w:pPr>
      <w:r w:rsidRPr="00543AE7">
        <w:rPr>
          <w:sz w:val="22"/>
        </w:rPr>
        <w:lastRenderedPageBreak/>
        <w:t>in the case of fixed price contracts, the Contract price shall be the Bid price adjusted by the factor specified</w:t>
      </w:r>
      <w:r w:rsidRPr="00543AE7">
        <w:rPr>
          <w:b/>
          <w:sz w:val="22"/>
        </w:rPr>
        <w:t xml:space="preserve"> in the</w:t>
      </w:r>
      <w:r w:rsidRPr="00543AE7">
        <w:rPr>
          <w:sz w:val="22"/>
        </w:rPr>
        <w:t xml:space="preserve"> </w:t>
      </w:r>
      <w:r w:rsidRPr="00543AE7">
        <w:rPr>
          <w:b/>
          <w:sz w:val="22"/>
        </w:rPr>
        <w:t>BDS</w:t>
      </w:r>
      <w:r w:rsidRPr="00543AE7">
        <w:rPr>
          <w:sz w:val="22"/>
        </w:rPr>
        <w:t xml:space="preserve">;  </w:t>
      </w:r>
    </w:p>
    <w:p w14:paraId="49BE39DA" w14:textId="77777777" w:rsidR="00334416" w:rsidRPr="00543AE7" w:rsidRDefault="00334416" w:rsidP="00334416">
      <w:pPr>
        <w:numPr>
          <w:ilvl w:val="3"/>
          <w:numId w:val="17"/>
        </w:numPr>
        <w:ind w:left="4224" w:right="54" w:hanging="451"/>
        <w:rPr>
          <w:sz w:val="22"/>
        </w:rPr>
      </w:pPr>
      <w:r w:rsidRPr="00543AE7">
        <w:rPr>
          <w:sz w:val="22"/>
        </w:rPr>
        <w:t xml:space="preserve">in the case of adjustable price contracts, no adjustment shall be made; </w:t>
      </w:r>
    </w:p>
    <w:p w14:paraId="21BE3085" w14:textId="77777777" w:rsidR="00334416" w:rsidRPr="005A75AA" w:rsidRDefault="00334416" w:rsidP="00334416">
      <w:pPr>
        <w:numPr>
          <w:ilvl w:val="3"/>
          <w:numId w:val="17"/>
        </w:numPr>
        <w:spacing w:after="238"/>
        <w:ind w:left="4224" w:right="54" w:hanging="451"/>
        <w:rPr>
          <w:sz w:val="22"/>
        </w:rPr>
      </w:pPr>
      <w:r w:rsidRPr="005A75AA">
        <w:rPr>
          <w:sz w:val="22"/>
        </w:rPr>
        <w:t xml:space="preserve">in any case, Bid evaluation shall be based on the Bid price without taking into consideration the applicable correction from those indicated above. </w:t>
      </w:r>
    </w:p>
    <w:p w14:paraId="18582D5E" w14:textId="77777777" w:rsidR="00334416" w:rsidRPr="005A75AA" w:rsidRDefault="00334416" w:rsidP="00334416">
      <w:pPr>
        <w:numPr>
          <w:ilvl w:val="0"/>
          <w:numId w:val="18"/>
        </w:numPr>
        <w:spacing w:after="12"/>
        <w:ind w:left="540" w:right="54" w:hanging="360"/>
        <w:rPr>
          <w:sz w:val="22"/>
        </w:rPr>
      </w:pPr>
      <w:r w:rsidRPr="005A75AA">
        <w:rPr>
          <w:b/>
          <w:sz w:val="22"/>
        </w:rPr>
        <w:t xml:space="preserve">Bid Security </w:t>
      </w:r>
      <w:r w:rsidRPr="005A75AA">
        <w:rPr>
          <w:b/>
          <w:sz w:val="22"/>
        </w:rPr>
        <w:tab/>
      </w:r>
      <w:r w:rsidRPr="005A75AA">
        <w:rPr>
          <w:sz w:val="22"/>
        </w:rPr>
        <w:t>19.1</w:t>
      </w:r>
      <w:r w:rsidRPr="005A75AA">
        <w:rPr>
          <w:rFonts w:ascii="Arial" w:eastAsia="Arial" w:hAnsi="Arial" w:cs="Arial"/>
          <w:sz w:val="22"/>
        </w:rPr>
        <w:t xml:space="preserve"> </w:t>
      </w:r>
      <w:r w:rsidRPr="005A75AA">
        <w:rPr>
          <w:sz w:val="22"/>
        </w:rPr>
        <w:t xml:space="preserve">The Bidder shall furnish as part of its Bid, either a Bid-Securing Declaration </w:t>
      </w:r>
      <w:r>
        <w:rPr>
          <w:sz w:val="22"/>
        </w:rPr>
        <w:t xml:space="preserve">   </w:t>
      </w:r>
      <w:r w:rsidRPr="005A75AA">
        <w:rPr>
          <w:sz w:val="22"/>
        </w:rPr>
        <w:t>or a Bid Security, as specified</w:t>
      </w:r>
      <w:r w:rsidRPr="005A75AA">
        <w:rPr>
          <w:b/>
          <w:sz w:val="22"/>
        </w:rPr>
        <w:t xml:space="preserve"> in the</w:t>
      </w:r>
      <w:r w:rsidRPr="005A75AA">
        <w:rPr>
          <w:sz w:val="22"/>
        </w:rPr>
        <w:t xml:space="preserve"> </w:t>
      </w:r>
      <w:r w:rsidRPr="005A75AA">
        <w:rPr>
          <w:b/>
          <w:sz w:val="22"/>
        </w:rPr>
        <w:t xml:space="preserve">BDS, </w:t>
      </w:r>
      <w:r w:rsidRPr="005A75AA">
        <w:rPr>
          <w:sz w:val="22"/>
        </w:rPr>
        <w:t>in original form and, in the case of a Bid Security</w:t>
      </w:r>
      <w:r w:rsidRPr="005A75AA">
        <w:rPr>
          <w:b/>
          <w:sz w:val="22"/>
        </w:rPr>
        <w:t>,</w:t>
      </w:r>
      <w:r w:rsidRPr="005A75AA">
        <w:rPr>
          <w:sz w:val="22"/>
        </w:rPr>
        <w:t xml:space="preserve"> in the amount and currency specified </w:t>
      </w:r>
      <w:r w:rsidRPr="005A75AA">
        <w:rPr>
          <w:b/>
          <w:sz w:val="22"/>
        </w:rPr>
        <w:t>in the BDS.</w:t>
      </w:r>
      <w:r w:rsidRPr="005A75AA">
        <w:rPr>
          <w:sz w:val="22"/>
        </w:rPr>
        <w:t xml:space="preserve"> </w:t>
      </w:r>
    </w:p>
    <w:p w14:paraId="09D13AD4" w14:textId="77777777" w:rsidR="00334416" w:rsidRPr="005A75AA" w:rsidRDefault="00334416" w:rsidP="00334416">
      <w:pPr>
        <w:numPr>
          <w:ilvl w:val="1"/>
          <w:numId w:val="18"/>
        </w:numPr>
        <w:ind w:left="2694" w:right="54" w:hanging="662"/>
        <w:rPr>
          <w:sz w:val="22"/>
        </w:rPr>
      </w:pPr>
      <w:r w:rsidRPr="005A75AA">
        <w:rPr>
          <w:sz w:val="22"/>
        </w:rPr>
        <w:t xml:space="preserve">A Bid Securing Declaration shall use the form included in Section IV, Bidding Forms. </w:t>
      </w:r>
    </w:p>
    <w:p w14:paraId="3ACA9C06" w14:textId="77777777" w:rsidR="00334416" w:rsidRPr="005A75AA" w:rsidRDefault="00334416" w:rsidP="00334416">
      <w:pPr>
        <w:numPr>
          <w:ilvl w:val="1"/>
          <w:numId w:val="18"/>
        </w:numPr>
        <w:ind w:left="2694" w:right="54" w:hanging="662"/>
        <w:rPr>
          <w:sz w:val="22"/>
        </w:rPr>
      </w:pPr>
      <w:r w:rsidRPr="005A75AA">
        <w:rPr>
          <w:sz w:val="22"/>
        </w:rPr>
        <w:t xml:space="preserve">If a Bid Security is specified pursuant to ITB 19.1, the Bid Security shall be a demand guarantee in any of the following forms at the Bidder’s option: </w:t>
      </w:r>
    </w:p>
    <w:p w14:paraId="09D07730" w14:textId="77777777" w:rsidR="00334416" w:rsidRPr="005A75AA" w:rsidRDefault="00334416" w:rsidP="00334416">
      <w:pPr>
        <w:numPr>
          <w:ilvl w:val="2"/>
          <w:numId w:val="18"/>
        </w:numPr>
        <w:ind w:left="3686" w:right="54" w:hanging="547"/>
        <w:rPr>
          <w:sz w:val="22"/>
          <w:szCs w:val="20"/>
        </w:rPr>
      </w:pPr>
      <w:r w:rsidRPr="005A75AA">
        <w:rPr>
          <w:sz w:val="22"/>
          <w:szCs w:val="20"/>
        </w:rPr>
        <w:t xml:space="preserve">an unconditional guarantee issued by a bank or nonbank financial institution (such as an insurance, bonding or surety company); </w:t>
      </w:r>
    </w:p>
    <w:p w14:paraId="1D791A39" w14:textId="77777777" w:rsidR="00334416" w:rsidRPr="005A75AA" w:rsidRDefault="00334416" w:rsidP="00334416">
      <w:pPr>
        <w:numPr>
          <w:ilvl w:val="2"/>
          <w:numId w:val="18"/>
        </w:numPr>
        <w:spacing w:after="150" w:line="250" w:lineRule="auto"/>
        <w:ind w:left="3686" w:right="54" w:hanging="547"/>
        <w:rPr>
          <w:sz w:val="22"/>
          <w:szCs w:val="20"/>
        </w:rPr>
      </w:pPr>
      <w:r w:rsidRPr="005A75AA">
        <w:rPr>
          <w:sz w:val="22"/>
          <w:szCs w:val="20"/>
        </w:rPr>
        <w:t xml:space="preserve">an irrevocable letter of credit; </w:t>
      </w:r>
    </w:p>
    <w:p w14:paraId="49EFAF82" w14:textId="77777777" w:rsidR="00334416" w:rsidRPr="00EA28A4" w:rsidRDefault="00334416" w:rsidP="00334416">
      <w:pPr>
        <w:numPr>
          <w:ilvl w:val="2"/>
          <w:numId w:val="18"/>
        </w:numPr>
        <w:ind w:left="3686" w:right="54" w:hanging="547"/>
        <w:rPr>
          <w:sz w:val="22"/>
        </w:rPr>
      </w:pPr>
      <w:r w:rsidRPr="005A75AA">
        <w:rPr>
          <w:sz w:val="22"/>
          <w:szCs w:val="20"/>
        </w:rPr>
        <w:t xml:space="preserve">a cashier’s or certified check; or </w:t>
      </w:r>
    </w:p>
    <w:p w14:paraId="0B2CEDEA" w14:textId="77777777" w:rsidR="00334416" w:rsidRPr="000C42B2" w:rsidRDefault="00334416" w:rsidP="00334416">
      <w:pPr>
        <w:numPr>
          <w:ilvl w:val="2"/>
          <w:numId w:val="18"/>
        </w:numPr>
        <w:ind w:left="3686" w:right="54" w:hanging="547"/>
        <w:rPr>
          <w:sz w:val="22"/>
        </w:rPr>
      </w:pPr>
      <w:r w:rsidRPr="005A75AA">
        <w:rPr>
          <w:sz w:val="22"/>
          <w:szCs w:val="20"/>
        </w:rPr>
        <w:t>another security specified</w:t>
      </w:r>
      <w:r w:rsidRPr="005A75AA">
        <w:rPr>
          <w:b/>
          <w:sz w:val="22"/>
          <w:szCs w:val="20"/>
        </w:rPr>
        <w:t xml:space="preserve"> in the BDS</w:t>
      </w:r>
      <w:r w:rsidRPr="005A75AA">
        <w:rPr>
          <w:sz w:val="22"/>
          <w:szCs w:val="20"/>
        </w:rPr>
        <w:t xml:space="preserve">, from a reputable source, and an eligible country. </w:t>
      </w:r>
    </w:p>
    <w:p w14:paraId="55AFDBC2" w14:textId="77777777" w:rsidR="00334416" w:rsidRPr="005A75AA" w:rsidRDefault="00334416" w:rsidP="00334416">
      <w:pPr>
        <w:ind w:right="54"/>
        <w:rPr>
          <w:sz w:val="22"/>
        </w:rPr>
      </w:pPr>
      <w:r w:rsidRPr="005A75AA">
        <w:rPr>
          <w:sz w:val="22"/>
          <w:szCs w:val="20"/>
        </w:rPr>
        <w:t xml:space="preserve">If an unconditional guarantee is issued by a non-bank financial institution located outside the Purchaser’s Country, the issuing non-bank financial institution shall have a correspondent financial institution located in the Purchaser’s Country to make it enforceable unless the Purchaser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w:t>
      </w:r>
      <w:r w:rsidRPr="005A75AA">
        <w:rPr>
          <w:sz w:val="22"/>
        </w:rPr>
        <w:t xml:space="preserve">approved by the Purchaser prior to Bid submission. The Bid Security shall be valid for twenty-eight (28) days beyond the original date of expiry of the Bid validity, or beyond any extended date if requested under ITB 18.2. </w:t>
      </w:r>
    </w:p>
    <w:p w14:paraId="568E92B1" w14:textId="77777777" w:rsidR="00334416" w:rsidRPr="005A75AA" w:rsidRDefault="00334416" w:rsidP="00334416">
      <w:pPr>
        <w:numPr>
          <w:ilvl w:val="1"/>
          <w:numId w:val="18"/>
        </w:numPr>
        <w:ind w:left="1980" w:right="54" w:hanging="662"/>
        <w:rPr>
          <w:sz w:val="22"/>
        </w:rPr>
      </w:pPr>
      <w:r w:rsidRPr="005A75AA">
        <w:rPr>
          <w:sz w:val="22"/>
        </w:rPr>
        <w:t xml:space="preserve">If a Bid Security is specified pursuant to ITB 19.1, any Bid not accompanied by a substantially responsive Bid Security shall be rejected by the Purchaser as non-responsive. </w:t>
      </w:r>
    </w:p>
    <w:p w14:paraId="369E7BC0" w14:textId="77777777" w:rsidR="00334416" w:rsidRPr="000C42B2" w:rsidRDefault="00334416" w:rsidP="00334416">
      <w:pPr>
        <w:numPr>
          <w:ilvl w:val="1"/>
          <w:numId w:val="18"/>
        </w:numPr>
        <w:ind w:left="1980" w:right="54" w:hanging="662"/>
        <w:rPr>
          <w:sz w:val="22"/>
        </w:rPr>
      </w:pPr>
      <w:r w:rsidRPr="005A75AA">
        <w:rPr>
          <w:sz w:val="22"/>
        </w:rPr>
        <w:t xml:space="preserve">If a Bid Security is specified pursuant to ITB 19.1, the Bid Security of unsuccessful Bidders shall be returned as promptly as possible upon the successful Bidder’s signing </w:t>
      </w:r>
      <w:r w:rsidRPr="000C42B2">
        <w:rPr>
          <w:sz w:val="22"/>
        </w:rPr>
        <w:t xml:space="preserve">the Contract and furnishing the Performance Security pursuant to ITB 46. </w:t>
      </w:r>
    </w:p>
    <w:tbl>
      <w:tblPr>
        <w:tblStyle w:val="TableGrid"/>
        <w:tblW w:w="9505" w:type="dxa"/>
        <w:tblInd w:w="-7" w:type="dxa"/>
        <w:tblCellMar>
          <w:top w:w="3" w:type="dxa"/>
        </w:tblCellMar>
        <w:tblLook w:val="04A0" w:firstRow="1" w:lastRow="0" w:firstColumn="1" w:lastColumn="0" w:noHBand="0" w:noVBand="1"/>
      </w:tblPr>
      <w:tblGrid>
        <w:gridCol w:w="2777"/>
        <w:gridCol w:w="636"/>
        <w:gridCol w:w="6092"/>
      </w:tblGrid>
      <w:tr w:rsidR="00334416" w:rsidRPr="005A75AA" w14:paraId="408325CD" w14:textId="77777777" w:rsidTr="00291343">
        <w:trPr>
          <w:trHeight w:val="1161"/>
        </w:trPr>
        <w:tc>
          <w:tcPr>
            <w:tcW w:w="2777" w:type="dxa"/>
            <w:tcBorders>
              <w:top w:val="nil"/>
              <w:left w:val="nil"/>
              <w:bottom w:val="nil"/>
              <w:right w:val="nil"/>
            </w:tcBorders>
          </w:tcPr>
          <w:p w14:paraId="78FE3A5B" w14:textId="77777777" w:rsidR="00334416" w:rsidRPr="005A75AA" w:rsidRDefault="00334416" w:rsidP="00291343">
            <w:pPr>
              <w:spacing w:after="160" w:line="259" w:lineRule="auto"/>
              <w:ind w:left="0"/>
              <w:jc w:val="left"/>
              <w:rPr>
                <w:sz w:val="22"/>
              </w:rPr>
            </w:pPr>
          </w:p>
        </w:tc>
        <w:tc>
          <w:tcPr>
            <w:tcW w:w="636" w:type="dxa"/>
            <w:tcBorders>
              <w:top w:val="nil"/>
              <w:left w:val="nil"/>
              <w:bottom w:val="nil"/>
              <w:right w:val="nil"/>
            </w:tcBorders>
          </w:tcPr>
          <w:p w14:paraId="4C11AB72" w14:textId="77777777" w:rsidR="00334416" w:rsidRPr="005A75AA" w:rsidRDefault="00334416" w:rsidP="00291343">
            <w:pPr>
              <w:spacing w:line="259" w:lineRule="auto"/>
              <w:ind w:left="0"/>
              <w:jc w:val="left"/>
              <w:rPr>
                <w:sz w:val="22"/>
              </w:rPr>
            </w:pPr>
            <w:r w:rsidRPr="005A75AA">
              <w:rPr>
                <w:sz w:val="22"/>
              </w:rPr>
              <w:t>19.6</w:t>
            </w:r>
            <w:r w:rsidRPr="005A75AA">
              <w:rPr>
                <w:rFonts w:ascii="Arial" w:eastAsia="Arial" w:hAnsi="Arial" w:cs="Arial"/>
                <w:sz w:val="22"/>
              </w:rPr>
              <w:t xml:space="preserve"> </w:t>
            </w:r>
          </w:p>
        </w:tc>
        <w:tc>
          <w:tcPr>
            <w:tcW w:w="6092" w:type="dxa"/>
            <w:tcBorders>
              <w:top w:val="nil"/>
              <w:left w:val="nil"/>
              <w:bottom w:val="nil"/>
              <w:right w:val="nil"/>
            </w:tcBorders>
          </w:tcPr>
          <w:p w14:paraId="5CEB0DF4" w14:textId="77777777" w:rsidR="00334416" w:rsidRPr="005A75AA" w:rsidRDefault="00334416" w:rsidP="00291343">
            <w:pPr>
              <w:spacing w:line="259" w:lineRule="auto"/>
              <w:ind w:left="26" w:right="62"/>
              <w:rPr>
                <w:sz w:val="22"/>
              </w:rPr>
            </w:pPr>
            <w:r w:rsidRPr="005A75AA">
              <w:rPr>
                <w:sz w:val="22"/>
              </w:rPr>
              <w:t xml:space="preserve">The Bid Security of the successful Bidder shall be returned as promptly as possible once the successful Bidder has signed the Contract and furnished the required Performance Security. </w:t>
            </w:r>
          </w:p>
        </w:tc>
      </w:tr>
      <w:tr w:rsidR="00334416" w:rsidRPr="005A75AA" w14:paraId="78948DFF" w14:textId="77777777" w:rsidTr="00291343">
        <w:trPr>
          <w:trHeight w:val="2248"/>
        </w:trPr>
        <w:tc>
          <w:tcPr>
            <w:tcW w:w="2777" w:type="dxa"/>
            <w:tcBorders>
              <w:top w:val="nil"/>
              <w:left w:val="nil"/>
              <w:bottom w:val="nil"/>
              <w:right w:val="nil"/>
            </w:tcBorders>
          </w:tcPr>
          <w:p w14:paraId="024E135A" w14:textId="77777777" w:rsidR="00334416" w:rsidRPr="005A75AA" w:rsidRDefault="00334416" w:rsidP="00291343">
            <w:pPr>
              <w:spacing w:after="160" w:line="259" w:lineRule="auto"/>
              <w:ind w:left="0"/>
              <w:jc w:val="left"/>
              <w:rPr>
                <w:sz w:val="22"/>
              </w:rPr>
            </w:pPr>
          </w:p>
        </w:tc>
        <w:tc>
          <w:tcPr>
            <w:tcW w:w="636" w:type="dxa"/>
            <w:tcBorders>
              <w:top w:val="nil"/>
              <w:left w:val="nil"/>
              <w:bottom w:val="nil"/>
              <w:right w:val="nil"/>
            </w:tcBorders>
          </w:tcPr>
          <w:p w14:paraId="08490A10" w14:textId="77777777" w:rsidR="00334416" w:rsidRPr="005A75AA" w:rsidRDefault="00334416" w:rsidP="00291343">
            <w:pPr>
              <w:spacing w:line="259" w:lineRule="auto"/>
              <w:ind w:left="0"/>
              <w:jc w:val="left"/>
              <w:rPr>
                <w:sz w:val="22"/>
              </w:rPr>
            </w:pPr>
            <w:r w:rsidRPr="005A75AA">
              <w:rPr>
                <w:sz w:val="22"/>
              </w:rPr>
              <w:t>19.7</w:t>
            </w:r>
            <w:r w:rsidRPr="005A75AA">
              <w:rPr>
                <w:rFonts w:ascii="Arial" w:eastAsia="Arial" w:hAnsi="Arial" w:cs="Arial"/>
                <w:sz w:val="22"/>
              </w:rPr>
              <w:t xml:space="preserve"> </w:t>
            </w:r>
          </w:p>
        </w:tc>
        <w:tc>
          <w:tcPr>
            <w:tcW w:w="6092" w:type="dxa"/>
            <w:tcBorders>
              <w:top w:val="nil"/>
              <w:left w:val="nil"/>
              <w:bottom w:val="nil"/>
              <w:right w:val="nil"/>
            </w:tcBorders>
          </w:tcPr>
          <w:p w14:paraId="7513BB4A" w14:textId="77777777" w:rsidR="00334416" w:rsidRPr="005A75AA" w:rsidRDefault="00334416" w:rsidP="00291343">
            <w:pPr>
              <w:spacing w:after="99" w:line="259" w:lineRule="auto"/>
              <w:ind w:left="26"/>
              <w:jc w:val="left"/>
              <w:rPr>
                <w:sz w:val="22"/>
              </w:rPr>
            </w:pPr>
            <w:r w:rsidRPr="005A75AA">
              <w:rPr>
                <w:sz w:val="22"/>
              </w:rPr>
              <w:t xml:space="preserve">The Bid Security may be forfeited: </w:t>
            </w:r>
          </w:p>
          <w:p w14:paraId="1104EE8D" w14:textId="77777777" w:rsidR="00334416" w:rsidRDefault="00334416" w:rsidP="00291343">
            <w:pPr>
              <w:spacing w:line="238" w:lineRule="auto"/>
              <w:ind w:left="107"/>
              <w:rPr>
                <w:sz w:val="22"/>
              </w:rPr>
            </w:pPr>
            <w:r w:rsidRPr="005A75AA">
              <w:rPr>
                <w:sz w:val="22"/>
              </w:rPr>
              <w:t>(a)</w:t>
            </w:r>
            <w:r w:rsidRPr="005A75AA">
              <w:rPr>
                <w:rFonts w:ascii="Arial" w:eastAsia="Arial" w:hAnsi="Arial" w:cs="Arial"/>
                <w:sz w:val="22"/>
              </w:rPr>
              <w:t xml:space="preserve"> </w:t>
            </w:r>
            <w:r w:rsidRPr="005A75AA">
              <w:rPr>
                <w:sz w:val="22"/>
              </w:rPr>
              <w:t xml:space="preserve">if a Bidder withdraws its Bid prior to the expiry date of Bid validity specified by the Bidder on the Letter of Bid or any extended date provided by the Bidder; or </w:t>
            </w:r>
          </w:p>
          <w:p w14:paraId="05405857" w14:textId="77777777" w:rsidR="00334416" w:rsidRPr="005A75AA" w:rsidRDefault="00334416" w:rsidP="00291343">
            <w:pPr>
              <w:spacing w:line="238" w:lineRule="auto"/>
              <w:ind w:left="107"/>
              <w:rPr>
                <w:sz w:val="22"/>
              </w:rPr>
            </w:pPr>
            <w:r w:rsidRPr="005A75AA">
              <w:rPr>
                <w:sz w:val="22"/>
              </w:rPr>
              <w:t>(b)</w:t>
            </w:r>
            <w:r w:rsidRPr="005A75AA">
              <w:rPr>
                <w:rFonts w:ascii="Arial" w:eastAsia="Arial" w:hAnsi="Arial" w:cs="Arial"/>
                <w:sz w:val="22"/>
              </w:rPr>
              <w:t xml:space="preserve"> </w:t>
            </w:r>
            <w:r w:rsidRPr="005A75AA">
              <w:rPr>
                <w:sz w:val="22"/>
              </w:rPr>
              <w:t xml:space="preserve">if the successful Bidder fails to:  </w:t>
            </w:r>
          </w:p>
          <w:p w14:paraId="1089AF2A" w14:textId="77777777" w:rsidR="00334416" w:rsidRPr="005A75AA" w:rsidRDefault="00334416" w:rsidP="00291343">
            <w:pPr>
              <w:numPr>
                <w:ilvl w:val="0"/>
                <w:numId w:val="71"/>
              </w:numPr>
              <w:spacing w:after="105" w:line="259" w:lineRule="auto"/>
              <w:ind w:right="68" w:hanging="530"/>
              <w:rPr>
                <w:sz w:val="22"/>
              </w:rPr>
            </w:pPr>
            <w:r w:rsidRPr="005A75AA">
              <w:rPr>
                <w:sz w:val="22"/>
              </w:rPr>
              <w:t xml:space="preserve">sign the Contract in accordance with ITB 45; or  </w:t>
            </w:r>
          </w:p>
          <w:p w14:paraId="0D11A285" w14:textId="77777777" w:rsidR="00334416" w:rsidRPr="005A75AA" w:rsidRDefault="00334416" w:rsidP="00291343">
            <w:pPr>
              <w:numPr>
                <w:ilvl w:val="0"/>
                <w:numId w:val="71"/>
              </w:numPr>
              <w:spacing w:after="0" w:line="259" w:lineRule="auto"/>
              <w:ind w:right="68" w:hanging="530"/>
              <w:rPr>
                <w:sz w:val="22"/>
              </w:rPr>
            </w:pPr>
            <w:r w:rsidRPr="005A75AA">
              <w:rPr>
                <w:sz w:val="22"/>
              </w:rPr>
              <w:t xml:space="preserve">furnish a Performance Security in accordance with ITB 46. </w:t>
            </w:r>
          </w:p>
        </w:tc>
      </w:tr>
      <w:tr w:rsidR="00334416" w:rsidRPr="007A00CE" w14:paraId="6F31C4DA" w14:textId="77777777" w:rsidTr="00291343">
        <w:trPr>
          <w:trHeight w:val="1708"/>
        </w:trPr>
        <w:tc>
          <w:tcPr>
            <w:tcW w:w="2777" w:type="dxa"/>
            <w:tcBorders>
              <w:top w:val="nil"/>
              <w:left w:val="nil"/>
              <w:bottom w:val="nil"/>
              <w:right w:val="nil"/>
            </w:tcBorders>
          </w:tcPr>
          <w:p w14:paraId="76186CFD" w14:textId="77777777" w:rsidR="00334416" w:rsidRPr="007A00CE"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221A21C5" w14:textId="77777777" w:rsidR="00334416" w:rsidRPr="007A00CE" w:rsidRDefault="00334416" w:rsidP="00291343">
            <w:pPr>
              <w:spacing w:line="259" w:lineRule="auto"/>
              <w:ind w:left="0"/>
              <w:jc w:val="left"/>
              <w:rPr>
                <w:sz w:val="22"/>
                <w:szCs w:val="20"/>
              </w:rPr>
            </w:pPr>
            <w:r w:rsidRPr="007A00CE">
              <w:rPr>
                <w:sz w:val="22"/>
                <w:szCs w:val="20"/>
              </w:rPr>
              <w:t>19.8</w:t>
            </w:r>
            <w:r w:rsidRPr="007A00CE">
              <w:rPr>
                <w:rFonts w:ascii="Arial" w:eastAsia="Arial" w:hAnsi="Arial" w:cs="Arial"/>
                <w:sz w:val="22"/>
                <w:szCs w:val="20"/>
              </w:rPr>
              <w:t xml:space="preserve"> </w:t>
            </w:r>
          </w:p>
        </w:tc>
        <w:tc>
          <w:tcPr>
            <w:tcW w:w="6092" w:type="dxa"/>
            <w:tcBorders>
              <w:top w:val="nil"/>
              <w:left w:val="nil"/>
              <w:bottom w:val="nil"/>
              <w:right w:val="nil"/>
            </w:tcBorders>
          </w:tcPr>
          <w:p w14:paraId="5F8E3FC8" w14:textId="77777777" w:rsidR="00334416" w:rsidRPr="007A00CE" w:rsidRDefault="00334416" w:rsidP="00291343">
            <w:pPr>
              <w:spacing w:line="259" w:lineRule="auto"/>
              <w:ind w:left="26" w:right="58"/>
              <w:rPr>
                <w:sz w:val="22"/>
                <w:szCs w:val="20"/>
              </w:rPr>
            </w:pPr>
            <w:r w:rsidRPr="007A00CE">
              <w:rPr>
                <w:sz w:val="22"/>
                <w:szCs w:val="20"/>
              </w:rPr>
              <w:t xml:space="preserve">The Bid Security or Bid- 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11.2. </w:t>
            </w:r>
          </w:p>
        </w:tc>
      </w:tr>
      <w:tr w:rsidR="00334416" w:rsidRPr="007A00CE" w14:paraId="682C239A" w14:textId="77777777" w:rsidTr="00291343">
        <w:trPr>
          <w:trHeight w:val="609"/>
        </w:trPr>
        <w:tc>
          <w:tcPr>
            <w:tcW w:w="2777" w:type="dxa"/>
            <w:vMerge w:val="restart"/>
            <w:tcBorders>
              <w:top w:val="nil"/>
              <w:left w:val="nil"/>
              <w:bottom w:val="nil"/>
              <w:right w:val="nil"/>
            </w:tcBorders>
          </w:tcPr>
          <w:p w14:paraId="6359E04C" w14:textId="77777777" w:rsidR="00334416" w:rsidRPr="007A00CE"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09FE9C41" w14:textId="77777777" w:rsidR="00334416" w:rsidRPr="007A00CE" w:rsidRDefault="00334416" w:rsidP="00291343">
            <w:pPr>
              <w:spacing w:line="259" w:lineRule="auto"/>
              <w:ind w:left="0"/>
              <w:jc w:val="left"/>
              <w:rPr>
                <w:sz w:val="22"/>
                <w:szCs w:val="20"/>
              </w:rPr>
            </w:pPr>
            <w:r w:rsidRPr="007A00CE">
              <w:rPr>
                <w:sz w:val="22"/>
                <w:szCs w:val="20"/>
              </w:rPr>
              <w:t>19.9</w:t>
            </w:r>
            <w:r w:rsidRPr="007A00CE">
              <w:rPr>
                <w:rFonts w:ascii="Arial" w:eastAsia="Arial" w:hAnsi="Arial" w:cs="Arial"/>
                <w:sz w:val="22"/>
                <w:szCs w:val="20"/>
              </w:rPr>
              <w:t xml:space="preserve"> </w:t>
            </w:r>
          </w:p>
        </w:tc>
        <w:tc>
          <w:tcPr>
            <w:tcW w:w="6092" w:type="dxa"/>
            <w:tcBorders>
              <w:top w:val="nil"/>
              <w:left w:val="nil"/>
              <w:bottom w:val="nil"/>
              <w:right w:val="nil"/>
            </w:tcBorders>
          </w:tcPr>
          <w:p w14:paraId="07BD1886" w14:textId="77777777" w:rsidR="00334416" w:rsidRPr="007A00CE" w:rsidRDefault="00334416" w:rsidP="00291343">
            <w:pPr>
              <w:spacing w:line="259" w:lineRule="auto"/>
              <w:ind w:left="26"/>
              <w:rPr>
                <w:sz w:val="22"/>
                <w:szCs w:val="20"/>
              </w:rPr>
            </w:pPr>
            <w:r w:rsidRPr="007A00CE">
              <w:rPr>
                <w:sz w:val="22"/>
                <w:szCs w:val="20"/>
              </w:rPr>
              <w:t>If a Bid Security is not required</w:t>
            </w:r>
            <w:r w:rsidRPr="007A00CE">
              <w:rPr>
                <w:b/>
                <w:sz w:val="22"/>
                <w:szCs w:val="20"/>
              </w:rPr>
              <w:t xml:space="preserve"> in the BDS</w:t>
            </w:r>
            <w:r w:rsidRPr="007A00CE">
              <w:rPr>
                <w:sz w:val="22"/>
                <w:szCs w:val="20"/>
              </w:rPr>
              <w:t xml:space="preserve">, pursuant to ITB </w:t>
            </w:r>
          </w:p>
          <w:p w14:paraId="7C6274EA" w14:textId="77777777" w:rsidR="00334416" w:rsidRPr="007A00CE" w:rsidRDefault="00334416" w:rsidP="00291343">
            <w:pPr>
              <w:spacing w:line="259" w:lineRule="auto"/>
              <w:ind w:left="26"/>
              <w:jc w:val="left"/>
              <w:rPr>
                <w:sz w:val="22"/>
                <w:szCs w:val="20"/>
              </w:rPr>
            </w:pPr>
            <w:r w:rsidRPr="007A00CE">
              <w:rPr>
                <w:sz w:val="22"/>
                <w:szCs w:val="20"/>
              </w:rPr>
              <w:t xml:space="preserve">19.1, and </w:t>
            </w:r>
          </w:p>
        </w:tc>
      </w:tr>
      <w:tr w:rsidR="00334416" w:rsidRPr="00F67408" w14:paraId="31EED475" w14:textId="77777777" w:rsidTr="00291343">
        <w:trPr>
          <w:trHeight w:val="2833"/>
        </w:trPr>
        <w:tc>
          <w:tcPr>
            <w:tcW w:w="0" w:type="auto"/>
            <w:vMerge/>
            <w:tcBorders>
              <w:top w:val="nil"/>
              <w:left w:val="nil"/>
              <w:bottom w:val="nil"/>
              <w:right w:val="nil"/>
            </w:tcBorders>
          </w:tcPr>
          <w:p w14:paraId="005EA8AF" w14:textId="77777777" w:rsidR="00334416" w:rsidRPr="00F67408" w:rsidRDefault="00334416" w:rsidP="00291343">
            <w:pPr>
              <w:spacing w:after="160" w:line="259" w:lineRule="auto"/>
              <w:ind w:left="0"/>
              <w:jc w:val="left"/>
              <w:rPr>
                <w:sz w:val="22"/>
                <w:szCs w:val="20"/>
              </w:rPr>
            </w:pPr>
          </w:p>
        </w:tc>
        <w:tc>
          <w:tcPr>
            <w:tcW w:w="6728" w:type="dxa"/>
            <w:gridSpan w:val="2"/>
            <w:tcBorders>
              <w:top w:val="nil"/>
              <w:left w:val="nil"/>
              <w:bottom w:val="nil"/>
              <w:right w:val="nil"/>
            </w:tcBorders>
            <w:vAlign w:val="center"/>
          </w:tcPr>
          <w:p w14:paraId="4A79FDF7" w14:textId="77777777" w:rsidR="00334416" w:rsidRPr="00F67408" w:rsidRDefault="00334416" w:rsidP="00291343">
            <w:pPr>
              <w:numPr>
                <w:ilvl w:val="0"/>
                <w:numId w:val="72"/>
              </w:numPr>
              <w:spacing w:after="123" w:line="238" w:lineRule="auto"/>
              <w:ind w:right="61" w:hanging="324"/>
              <w:rPr>
                <w:sz w:val="22"/>
                <w:szCs w:val="20"/>
              </w:rPr>
            </w:pPr>
            <w:r w:rsidRPr="00F67408">
              <w:rPr>
                <w:sz w:val="22"/>
                <w:szCs w:val="20"/>
              </w:rPr>
              <w:t xml:space="preserve">if a Bidder withdraws its Bid during the period of Bid validity specified by the Bidder on the Letter of Bid, or any extended date provided by the Bidder; or </w:t>
            </w:r>
          </w:p>
          <w:p w14:paraId="4510D602" w14:textId="77777777" w:rsidR="00334416" w:rsidRPr="00F67408" w:rsidRDefault="00334416" w:rsidP="00291343">
            <w:pPr>
              <w:numPr>
                <w:ilvl w:val="0"/>
                <w:numId w:val="72"/>
              </w:numPr>
              <w:spacing w:after="120" w:line="238" w:lineRule="auto"/>
              <w:ind w:right="61" w:hanging="324"/>
              <w:rPr>
                <w:sz w:val="22"/>
                <w:szCs w:val="20"/>
              </w:rPr>
            </w:pPr>
            <w:r w:rsidRPr="00F67408">
              <w:rPr>
                <w:sz w:val="22"/>
                <w:szCs w:val="20"/>
              </w:rPr>
              <w:t>if the successful Bidder fails to: sign the Contract in accordance with ITB 45; or furnish a performance security in accordance with ITB 46; the Borrower may, if provided for</w:t>
            </w:r>
            <w:r w:rsidRPr="00F67408">
              <w:rPr>
                <w:b/>
                <w:sz w:val="22"/>
                <w:szCs w:val="20"/>
              </w:rPr>
              <w:t xml:space="preserve"> in the BDS</w:t>
            </w:r>
            <w:r w:rsidRPr="00F67408">
              <w:rPr>
                <w:sz w:val="22"/>
                <w:szCs w:val="20"/>
              </w:rPr>
              <w:t>, declare the Bidder ineligible to be awarded a contract by the Purchaser for a period of time as stated</w:t>
            </w:r>
            <w:r w:rsidRPr="00F67408">
              <w:rPr>
                <w:b/>
                <w:sz w:val="22"/>
                <w:szCs w:val="20"/>
              </w:rPr>
              <w:t xml:space="preserve"> in the BDS</w:t>
            </w:r>
            <w:r w:rsidRPr="00F67408">
              <w:rPr>
                <w:sz w:val="22"/>
                <w:szCs w:val="20"/>
              </w:rPr>
              <w:t xml:space="preserve">. </w:t>
            </w:r>
          </w:p>
        </w:tc>
      </w:tr>
      <w:tr w:rsidR="00334416" w:rsidRPr="00F67408" w14:paraId="63DE5FBE" w14:textId="77777777" w:rsidTr="00291343">
        <w:trPr>
          <w:trHeight w:val="2325"/>
        </w:trPr>
        <w:tc>
          <w:tcPr>
            <w:tcW w:w="2777" w:type="dxa"/>
            <w:tcBorders>
              <w:top w:val="nil"/>
              <w:left w:val="nil"/>
              <w:bottom w:val="nil"/>
              <w:right w:val="nil"/>
            </w:tcBorders>
          </w:tcPr>
          <w:p w14:paraId="32595C27" w14:textId="77777777" w:rsidR="00334416" w:rsidRPr="00F67408" w:rsidRDefault="00334416" w:rsidP="00291343">
            <w:pPr>
              <w:spacing w:after="120" w:line="238" w:lineRule="auto"/>
              <w:ind w:left="362" w:right="99" w:hanging="362"/>
              <w:jc w:val="left"/>
              <w:rPr>
                <w:sz w:val="22"/>
                <w:szCs w:val="20"/>
              </w:rPr>
            </w:pPr>
            <w:r w:rsidRPr="00F67408">
              <w:rPr>
                <w:b/>
                <w:sz w:val="22"/>
                <w:szCs w:val="20"/>
              </w:rPr>
              <w:t>20.</w:t>
            </w:r>
            <w:r w:rsidRPr="00F67408">
              <w:rPr>
                <w:rFonts w:ascii="Arial" w:eastAsia="Arial" w:hAnsi="Arial" w:cs="Arial"/>
                <w:b/>
                <w:sz w:val="22"/>
                <w:szCs w:val="20"/>
              </w:rPr>
              <w:t xml:space="preserve"> </w:t>
            </w:r>
            <w:r w:rsidRPr="00F67408">
              <w:rPr>
                <w:b/>
                <w:sz w:val="22"/>
                <w:szCs w:val="20"/>
              </w:rPr>
              <w:t xml:space="preserve">Format and Signing of Bid </w:t>
            </w:r>
          </w:p>
          <w:p w14:paraId="2931213B" w14:textId="77777777" w:rsidR="00334416" w:rsidRPr="00F67408" w:rsidRDefault="00334416" w:rsidP="00291343">
            <w:pPr>
              <w:spacing w:line="259" w:lineRule="auto"/>
              <w:ind w:left="31"/>
              <w:jc w:val="left"/>
              <w:rPr>
                <w:sz w:val="22"/>
                <w:szCs w:val="20"/>
              </w:rPr>
            </w:pPr>
            <w:r w:rsidRPr="00F67408">
              <w:rPr>
                <w:b/>
                <w:sz w:val="22"/>
                <w:szCs w:val="20"/>
              </w:rPr>
              <w:t xml:space="preserve"> </w:t>
            </w:r>
          </w:p>
        </w:tc>
        <w:tc>
          <w:tcPr>
            <w:tcW w:w="6728" w:type="dxa"/>
            <w:gridSpan w:val="2"/>
            <w:tcBorders>
              <w:top w:val="nil"/>
              <w:left w:val="nil"/>
              <w:bottom w:val="nil"/>
              <w:right w:val="nil"/>
            </w:tcBorders>
            <w:vAlign w:val="bottom"/>
          </w:tcPr>
          <w:p w14:paraId="5CD49ED6" w14:textId="77777777" w:rsidR="00334416" w:rsidRPr="00F67408" w:rsidRDefault="00334416" w:rsidP="00291343">
            <w:pPr>
              <w:spacing w:line="259" w:lineRule="auto"/>
              <w:ind w:left="662" w:right="60" w:hanging="662"/>
              <w:rPr>
                <w:sz w:val="22"/>
                <w:szCs w:val="20"/>
              </w:rPr>
            </w:pPr>
            <w:r w:rsidRPr="00F67408">
              <w:rPr>
                <w:sz w:val="22"/>
                <w:szCs w:val="20"/>
              </w:rPr>
              <w:t>20.1</w:t>
            </w:r>
            <w:r w:rsidRPr="00F67408">
              <w:rPr>
                <w:rFonts w:ascii="Arial" w:eastAsia="Arial" w:hAnsi="Arial" w:cs="Arial"/>
                <w:sz w:val="22"/>
                <w:szCs w:val="20"/>
              </w:rPr>
              <w:t xml:space="preserve"> </w:t>
            </w:r>
            <w:r w:rsidRPr="00F67408">
              <w:rPr>
                <w:sz w:val="22"/>
                <w:szCs w:val="20"/>
              </w:rPr>
              <w:t xml:space="preserve">The 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w:t>
            </w:r>
            <w:r w:rsidRPr="00F67408">
              <w:rPr>
                <w:b/>
                <w:sz w:val="22"/>
                <w:szCs w:val="20"/>
              </w:rPr>
              <w:t>specified in the BDS</w:t>
            </w:r>
            <w:r w:rsidRPr="00F67408">
              <w:rPr>
                <w:sz w:val="22"/>
                <w:szCs w:val="20"/>
              </w:rPr>
              <w:t xml:space="preserve"> and clearly mark them “COPY.”  In the event of any discrepancy between the original and the copies, the original shall prevail.  </w:t>
            </w:r>
          </w:p>
        </w:tc>
      </w:tr>
    </w:tbl>
    <w:p w14:paraId="650BDA5B" w14:textId="77777777" w:rsidR="00334416" w:rsidRPr="00F67408" w:rsidRDefault="00334416" w:rsidP="00334416">
      <w:pPr>
        <w:numPr>
          <w:ilvl w:val="1"/>
          <w:numId w:val="19"/>
        </w:numPr>
        <w:ind w:left="3402" w:right="54" w:hanging="662"/>
        <w:rPr>
          <w:sz w:val="22"/>
          <w:szCs w:val="20"/>
        </w:rPr>
      </w:pPr>
      <w:r w:rsidRPr="00F67408">
        <w:rPr>
          <w:sz w:val="22"/>
          <w:szCs w:val="20"/>
        </w:rPr>
        <w:t xml:space="preserve">Bidders shall mark as “CONFIDENTIAL” information in their Bids which is confidential to their business. This may include proprietary information, trade secrets, or commercial or financially sensitive information. </w:t>
      </w:r>
    </w:p>
    <w:p w14:paraId="12C4C933" w14:textId="77777777" w:rsidR="00334416" w:rsidRPr="00F67408" w:rsidRDefault="00334416" w:rsidP="00334416">
      <w:pPr>
        <w:numPr>
          <w:ilvl w:val="1"/>
          <w:numId w:val="19"/>
        </w:numPr>
        <w:ind w:left="3402" w:right="54" w:hanging="662"/>
        <w:rPr>
          <w:sz w:val="22"/>
          <w:szCs w:val="20"/>
        </w:rPr>
      </w:pPr>
      <w:r w:rsidRPr="00F67408">
        <w:rPr>
          <w:sz w:val="22"/>
          <w:szCs w:val="20"/>
        </w:rPr>
        <w:t xml:space="preserve">The original and all copies of the Bid shall be typed or written in indelible ink and shall be signed by a person duly authorized to sign on behalf of the Bidder. This authorization shall consist of a written confirmation as specified </w:t>
      </w:r>
      <w:r w:rsidRPr="00F67408">
        <w:rPr>
          <w:b/>
          <w:sz w:val="22"/>
          <w:szCs w:val="20"/>
        </w:rPr>
        <w:t>in the BDS</w:t>
      </w:r>
      <w:r w:rsidRPr="00F67408">
        <w:rPr>
          <w:sz w:val="22"/>
          <w:szCs w:val="20"/>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 </w:t>
      </w:r>
    </w:p>
    <w:p w14:paraId="226771D6" w14:textId="77777777" w:rsidR="00334416" w:rsidRPr="00F67408" w:rsidRDefault="00334416" w:rsidP="00334416">
      <w:pPr>
        <w:numPr>
          <w:ilvl w:val="1"/>
          <w:numId w:val="19"/>
        </w:numPr>
        <w:ind w:left="3402" w:right="54" w:hanging="662"/>
        <w:rPr>
          <w:sz w:val="20"/>
          <w:szCs w:val="18"/>
        </w:rPr>
      </w:pPr>
      <w:r w:rsidRPr="00F67408">
        <w:rPr>
          <w:sz w:val="22"/>
          <w:szCs w:val="20"/>
        </w:rPr>
        <w:t xml:space="preserve">In case the Bidder is a JV, the Bid shall be signed by an </w:t>
      </w:r>
      <w:r w:rsidRPr="00F67408">
        <w:rPr>
          <w:sz w:val="20"/>
          <w:szCs w:val="18"/>
        </w:rPr>
        <w:t xml:space="preserve">authorized representative of the JV on behalf of the JV, and so as to be legally binding </w:t>
      </w:r>
      <w:r w:rsidRPr="00F67408">
        <w:rPr>
          <w:sz w:val="20"/>
          <w:szCs w:val="18"/>
        </w:rPr>
        <w:lastRenderedPageBreak/>
        <w:t xml:space="preserve">on all the members as evidenced by a power of attorney signed by their legally authorized representatives. </w:t>
      </w:r>
    </w:p>
    <w:p w14:paraId="7586DD14" w14:textId="77777777" w:rsidR="00334416" w:rsidRPr="00F67408" w:rsidRDefault="00334416" w:rsidP="00334416">
      <w:pPr>
        <w:numPr>
          <w:ilvl w:val="1"/>
          <w:numId w:val="19"/>
        </w:numPr>
        <w:spacing w:after="274"/>
        <w:ind w:left="3261" w:right="54" w:hanging="662"/>
        <w:rPr>
          <w:sz w:val="20"/>
          <w:szCs w:val="18"/>
        </w:rPr>
      </w:pPr>
      <w:r w:rsidRPr="00F67408">
        <w:rPr>
          <w:sz w:val="20"/>
          <w:szCs w:val="18"/>
        </w:rPr>
        <w:t xml:space="preserve">Any inter-lineation, erasures, or overwriting shall be valid only if they are signed or initialed by the person signing the Bid. </w:t>
      </w:r>
    </w:p>
    <w:p w14:paraId="51DC4D43" w14:textId="77777777" w:rsidR="00334416" w:rsidRPr="009B3295" w:rsidRDefault="00334416" w:rsidP="00334416">
      <w:pPr>
        <w:pStyle w:val="Heading4"/>
        <w:spacing w:after="187"/>
        <w:ind w:left="457" w:right="71"/>
      </w:pPr>
      <w:r w:rsidRPr="009B3295">
        <w:t xml:space="preserve">D. Submission and Opening of Bids </w:t>
      </w:r>
    </w:p>
    <w:p w14:paraId="0B8CED11" w14:textId="77777777" w:rsidR="00334416" w:rsidRPr="00AD21AB" w:rsidRDefault="00334416" w:rsidP="00334416">
      <w:pPr>
        <w:numPr>
          <w:ilvl w:val="0"/>
          <w:numId w:val="20"/>
        </w:numPr>
        <w:spacing w:after="155" w:line="249" w:lineRule="auto"/>
        <w:ind w:left="426" w:right="38" w:hanging="362"/>
        <w:jc w:val="left"/>
        <w:rPr>
          <w:sz w:val="22"/>
          <w:szCs w:val="20"/>
        </w:rPr>
      </w:pPr>
      <w:r w:rsidRPr="00AD21AB">
        <w:rPr>
          <w:b/>
          <w:sz w:val="22"/>
          <w:szCs w:val="20"/>
        </w:rPr>
        <w:t xml:space="preserve">Sealing and Marking </w:t>
      </w:r>
      <w:r w:rsidRPr="00AD21AB">
        <w:rPr>
          <w:b/>
          <w:sz w:val="22"/>
          <w:szCs w:val="20"/>
        </w:rPr>
        <w:tab/>
      </w:r>
      <w:r w:rsidRPr="00AD21AB">
        <w:rPr>
          <w:sz w:val="22"/>
          <w:szCs w:val="20"/>
        </w:rPr>
        <w:t>21.1</w:t>
      </w:r>
      <w:r w:rsidRPr="00AD21AB">
        <w:rPr>
          <w:rFonts w:ascii="Arial" w:eastAsia="Arial" w:hAnsi="Arial" w:cs="Arial"/>
          <w:sz w:val="22"/>
          <w:szCs w:val="20"/>
        </w:rPr>
        <w:t xml:space="preserve"> </w:t>
      </w:r>
      <w:r w:rsidRPr="00AD21AB">
        <w:rPr>
          <w:sz w:val="22"/>
          <w:szCs w:val="20"/>
        </w:rPr>
        <w:t xml:space="preserve">The Bidder shall deliver the Bid in a single, sealed envelope </w:t>
      </w:r>
      <w:r w:rsidRPr="00AD21AB">
        <w:rPr>
          <w:b/>
          <w:sz w:val="22"/>
          <w:szCs w:val="20"/>
        </w:rPr>
        <w:t xml:space="preserve">of Bids </w:t>
      </w:r>
      <w:r>
        <w:rPr>
          <w:b/>
          <w:sz w:val="22"/>
          <w:szCs w:val="20"/>
        </w:rPr>
        <w:t xml:space="preserve">  </w:t>
      </w:r>
      <w:r w:rsidRPr="00AD21AB">
        <w:rPr>
          <w:sz w:val="22"/>
          <w:szCs w:val="20"/>
        </w:rPr>
        <w:t xml:space="preserve">(one-envelope Bidding process). Within the single envelope the Bidder shall place the following separate, sealed envelopes: </w:t>
      </w:r>
    </w:p>
    <w:p w14:paraId="386F63F7" w14:textId="77777777" w:rsidR="00334416" w:rsidRPr="00AD21AB" w:rsidRDefault="00334416" w:rsidP="00334416">
      <w:pPr>
        <w:numPr>
          <w:ilvl w:val="1"/>
          <w:numId w:val="21"/>
        </w:numPr>
        <w:spacing w:after="13" w:line="249" w:lineRule="auto"/>
        <w:ind w:left="3261" w:right="54" w:hanging="547"/>
        <w:rPr>
          <w:sz w:val="22"/>
        </w:rPr>
      </w:pPr>
      <w:r w:rsidRPr="00AD21AB">
        <w:rPr>
          <w:sz w:val="22"/>
        </w:rPr>
        <w:t xml:space="preserve">in an envelope marked “ORIGINAL”, all documents comprising the Bid, as described in ITB 11; and  </w:t>
      </w:r>
    </w:p>
    <w:p w14:paraId="245ADCD0" w14:textId="77777777" w:rsidR="00334416" w:rsidRPr="00AD21AB" w:rsidRDefault="00334416" w:rsidP="00334416">
      <w:pPr>
        <w:numPr>
          <w:ilvl w:val="1"/>
          <w:numId w:val="21"/>
        </w:numPr>
        <w:ind w:left="3261" w:right="54" w:hanging="547"/>
        <w:rPr>
          <w:sz w:val="22"/>
        </w:rPr>
      </w:pPr>
      <w:r w:rsidRPr="00AD21AB">
        <w:rPr>
          <w:sz w:val="22"/>
        </w:rPr>
        <w:t xml:space="preserve">in an envelope marked “COPIES”, all required copies of the Bid; and,  </w:t>
      </w:r>
    </w:p>
    <w:p w14:paraId="4CD5E87C" w14:textId="77777777" w:rsidR="00334416" w:rsidRPr="00AD21AB" w:rsidRDefault="00334416" w:rsidP="00334416">
      <w:pPr>
        <w:numPr>
          <w:ilvl w:val="1"/>
          <w:numId w:val="21"/>
        </w:numPr>
        <w:spacing w:after="152"/>
        <w:ind w:left="3261" w:right="54" w:hanging="547"/>
        <w:rPr>
          <w:sz w:val="22"/>
        </w:rPr>
      </w:pPr>
      <w:r w:rsidRPr="00AD21AB">
        <w:rPr>
          <w:sz w:val="22"/>
        </w:rPr>
        <w:t xml:space="preserve">if alternative Bids are permitted in accordance with ITB 13, and if relevant: </w:t>
      </w:r>
    </w:p>
    <w:p w14:paraId="4544BD7B" w14:textId="77777777" w:rsidR="00334416" w:rsidRPr="00F63CEC" w:rsidRDefault="00334416" w:rsidP="00334416">
      <w:pPr>
        <w:pStyle w:val="ListParagraph"/>
        <w:numPr>
          <w:ilvl w:val="0"/>
          <w:numId w:val="92"/>
        </w:numPr>
        <w:spacing w:after="53" w:line="300" w:lineRule="auto"/>
        <w:ind w:right="54"/>
        <w:rPr>
          <w:sz w:val="22"/>
          <w:szCs w:val="20"/>
        </w:rPr>
      </w:pPr>
      <w:r w:rsidRPr="00F63CEC">
        <w:rPr>
          <w:sz w:val="22"/>
          <w:szCs w:val="20"/>
        </w:rPr>
        <w:t>in an envelope marked “O</w:t>
      </w:r>
      <w:r w:rsidRPr="00F63CEC">
        <w:rPr>
          <w:sz w:val="18"/>
          <w:szCs w:val="20"/>
        </w:rPr>
        <w:t xml:space="preserve">RIGINAL </w:t>
      </w:r>
      <w:r w:rsidRPr="00F63CEC">
        <w:rPr>
          <w:sz w:val="22"/>
          <w:szCs w:val="20"/>
        </w:rPr>
        <w:t>-A</w:t>
      </w:r>
      <w:r w:rsidRPr="00F63CEC">
        <w:rPr>
          <w:sz w:val="18"/>
          <w:szCs w:val="20"/>
        </w:rPr>
        <w:t>LTERNATIVE</w:t>
      </w:r>
      <w:r w:rsidRPr="00F63CEC">
        <w:rPr>
          <w:sz w:val="22"/>
          <w:szCs w:val="20"/>
        </w:rPr>
        <w:t xml:space="preserve">”, the alternative Bid; and </w:t>
      </w:r>
    </w:p>
    <w:p w14:paraId="7925E8C1" w14:textId="77777777" w:rsidR="00334416" w:rsidRPr="00F63CEC" w:rsidRDefault="00334416" w:rsidP="00334416">
      <w:pPr>
        <w:pStyle w:val="ListParagraph"/>
        <w:numPr>
          <w:ilvl w:val="0"/>
          <w:numId w:val="92"/>
        </w:numPr>
        <w:spacing w:after="53" w:line="300" w:lineRule="auto"/>
        <w:ind w:right="54"/>
        <w:rPr>
          <w:sz w:val="22"/>
          <w:szCs w:val="20"/>
        </w:rPr>
      </w:pPr>
      <w:r w:rsidRPr="00F63CEC">
        <w:rPr>
          <w:sz w:val="22"/>
          <w:szCs w:val="20"/>
        </w:rPr>
        <w:t>in the envelope marked “C</w:t>
      </w:r>
      <w:r w:rsidRPr="00F63CEC">
        <w:rPr>
          <w:sz w:val="18"/>
          <w:szCs w:val="20"/>
        </w:rPr>
        <w:t xml:space="preserve">OPIES </w:t>
      </w:r>
      <w:r w:rsidRPr="00F63CEC">
        <w:rPr>
          <w:sz w:val="22"/>
          <w:szCs w:val="20"/>
        </w:rPr>
        <w:t>–</w:t>
      </w:r>
      <w:r w:rsidRPr="00F63CEC">
        <w:rPr>
          <w:sz w:val="18"/>
          <w:szCs w:val="20"/>
        </w:rPr>
        <w:t xml:space="preserve"> </w:t>
      </w:r>
      <w:r w:rsidRPr="00F63CEC">
        <w:rPr>
          <w:sz w:val="22"/>
          <w:szCs w:val="20"/>
        </w:rPr>
        <w:t>A</w:t>
      </w:r>
      <w:r w:rsidRPr="00F63CEC">
        <w:rPr>
          <w:sz w:val="18"/>
          <w:szCs w:val="20"/>
        </w:rPr>
        <w:t xml:space="preserve">LTERNATIVE </w:t>
      </w:r>
      <w:r w:rsidRPr="00F63CEC">
        <w:rPr>
          <w:sz w:val="22"/>
          <w:szCs w:val="20"/>
        </w:rPr>
        <w:t>B</w:t>
      </w:r>
      <w:r w:rsidRPr="00F63CEC">
        <w:rPr>
          <w:sz w:val="18"/>
          <w:szCs w:val="20"/>
        </w:rPr>
        <w:t>ID</w:t>
      </w:r>
      <w:r w:rsidRPr="00F63CEC">
        <w:rPr>
          <w:sz w:val="22"/>
          <w:szCs w:val="20"/>
        </w:rPr>
        <w:t xml:space="preserve">” all required copies of the alternative Bid. </w:t>
      </w:r>
    </w:p>
    <w:p w14:paraId="3E5F227C" w14:textId="77777777" w:rsidR="00334416" w:rsidRPr="00AD21AB" w:rsidRDefault="00334416" w:rsidP="00334416">
      <w:pPr>
        <w:spacing w:after="108" w:line="250" w:lineRule="auto"/>
        <w:ind w:left="851" w:right="1668" w:hanging="10"/>
        <w:jc w:val="center"/>
        <w:rPr>
          <w:sz w:val="22"/>
          <w:szCs w:val="20"/>
        </w:rPr>
      </w:pPr>
      <w:r w:rsidRPr="00AD21AB">
        <w:rPr>
          <w:sz w:val="22"/>
          <w:szCs w:val="20"/>
        </w:rPr>
        <w:t>21.2</w:t>
      </w:r>
      <w:r w:rsidRPr="00AD21AB">
        <w:rPr>
          <w:rFonts w:ascii="Arial" w:eastAsia="Arial" w:hAnsi="Arial" w:cs="Arial"/>
          <w:sz w:val="22"/>
          <w:szCs w:val="20"/>
        </w:rPr>
        <w:t xml:space="preserve"> </w:t>
      </w:r>
      <w:r w:rsidRPr="00AD21AB">
        <w:rPr>
          <w:sz w:val="22"/>
          <w:szCs w:val="20"/>
        </w:rPr>
        <w:t xml:space="preserve">The inner and outer envelopes, shall: </w:t>
      </w:r>
    </w:p>
    <w:p w14:paraId="62BAB7F3" w14:textId="77777777" w:rsidR="00334416" w:rsidRPr="00AD21AB" w:rsidRDefault="00334416" w:rsidP="00334416">
      <w:pPr>
        <w:numPr>
          <w:ilvl w:val="1"/>
          <w:numId w:val="20"/>
        </w:numPr>
        <w:ind w:left="4111" w:right="54" w:hanging="547"/>
        <w:rPr>
          <w:sz w:val="22"/>
          <w:szCs w:val="20"/>
        </w:rPr>
      </w:pPr>
      <w:r w:rsidRPr="00AD21AB">
        <w:rPr>
          <w:sz w:val="22"/>
          <w:szCs w:val="20"/>
        </w:rPr>
        <w:t xml:space="preserve">bear the name and address of the Bidder; </w:t>
      </w:r>
    </w:p>
    <w:p w14:paraId="302FDB5E" w14:textId="77777777" w:rsidR="00334416" w:rsidRPr="00AD21AB" w:rsidRDefault="00334416" w:rsidP="00334416">
      <w:pPr>
        <w:numPr>
          <w:ilvl w:val="1"/>
          <w:numId w:val="20"/>
        </w:numPr>
        <w:ind w:left="4111" w:right="54" w:hanging="547"/>
        <w:rPr>
          <w:sz w:val="22"/>
          <w:szCs w:val="20"/>
        </w:rPr>
      </w:pPr>
      <w:r w:rsidRPr="00AD21AB">
        <w:rPr>
          <w:sz w:val="22"/>
          <w:szCs w:val="20"/>
        </w:rPr>
        <w:t xml:space="preserve">be addressed to the Purchaser in accordance with ITB 22.1; </w:t>
      </w:r>
    </w:p>
    <w:p w14:paraId="36FF62D1" w14:textId="77777777" w:rsidR="00334416" w:rsidRPr="00AD21AB" w:rsidRDefault="00334416" w:rsidP="00334416">
      <w:pPr>
        <w:numPr>
          <w:ilvl w:val="1"/>
          <w:numId w:val="20"/>
        </w:numPr>
        <w:ind w:left="4111" w:right="54" w:hanging="547"/>
        <w:rPr>
          <w:sz w:val="22"/>
          <w:szCs w:val="20"/>
        </w:rPr>
      </w:pPr>
      <w:r w:rsidRPr="00AD21AB">
        <w:rPr>
          <w:sz w:val="22"/>
          <w:szCs w:val="20"/>
        </w:rPr>
        <w:t xml:space="preserve">bear the specific identification of this Bidding process indicated in ITB 1.1; and </w:t>
      </w:r>
    </w:p>
    <w:p w14:paraId="7E7EB234" w14:textId="77777777" w:rsidR="00334416" w:rsidRPr="00AD21AB" w:rsidRDefault="00334416" w:rsidP="00334416">
      <w:pPr>
        <w:numPr>
          <w:ilvl w:val="1"/>
          <w:numId w:val="20"/>
        </w:numPr>
        <w:spacing w:after="12"/>
        <w:ind w:left="4111" w:right="54" w:hanging="547"/>
        <w:rPr>
          <w:sz w:val="22"/>
          <w:szCs w:val="20"/>
        </w:rPr>
      </w:pPr>
      <w:r w:rsidRPr="00AD21AB">
        <w:rPr>
          <w:sz w:val="22"/>
          <w:szCs w:val="20"/>
        </w:rPr>
        <w:t xml:space="preserve">bear a warning not to open before the time and date for Bid opening. </w:t>
      </w:r>
    </w:p>
    <w:tbl>
      <w:tblPr>
        <w:tblStyle w:val="TableGrid"/>
        <w:tblW w:w="9491" w:type="dxa"/>
        <w:tblInd w:w="7" w:type="dxa"/>
        <w:tblCellMar>
          <w:top w:w="3" w:type="dxa"/>
        </w:tblCellMar>
        <w:tblLook w:val="04A0" w:firstRow="1" w:lastRow="0" w:firstColumn="1" w:lastColumn="0" w:noHBand="0" w:noVBand="1"/>
      </w:tblPr>
      <w:tblGrid>
        <w:gridCol w:w="2763"/>
        <w:gridCol w:w="636"/>
        <w:gridCol w:w="6092"/>
      </w:tblGrid>
      <w:tr w:rsidR="00334416" w:rsidRPr="00AD21AB" w14:paraId="0E30764D" w14:textId="77777777" w:rsidTr="00291343">
        <w:trPr>
          <w:trHeight w:val="945"/>
        </w:trPr>
        <w:tc>
          <w:tcPr>
            <w:tcW w:w="2763" w:type="dxa"/>
            <w:tcBorders>
              <w:top w:val="nil"/>
              <w:left w:val="nil"/>
              <w:bottom w:val="nil"/>
              <w:right w:val="nil"/>
            </w:tcBorders>
          </w:tcPr>
          <w:p w14:paraId="5D8783A1" w14:textId="77777777" w:rsidR="00334416" w:rsidRPr="00AD21AB"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32D19261" w14:textId="77777777" w:rsidR="00334416" w:rsidRPr="00AD21AB" w:rsidRDefault="00334416" w:rsidP="00291343">
            <w:pPr>
              <w:spacing w:line="259" w:lineRule="auto"/>
              <w:ind w:left="0"/>
              <w:jc w:val="left"/>
              <w:rPr>
                <w:sz w:val="22"/>
                <w:szCs w:val="20"/>
              </w:rPr>
            </w:pPr>
            <w:r w:rsidRPr="00AD21AB">
              <w:rPr>
                <w:sz w:val="22"/>
                <w:szCs w:val="20"/>
              </w:rPr>
              <w:t>21.3</w:t>
            </w:r>
            <w:r w:rsidRPr="00AD21AB">
              <w:rPr>
                <w:rFonts w:ascii="Arial" w:eastAsia="Arial" w:hAnsi="Arial" w:cs="Arial"/>
                <w:sz w:val="22"/>
                <w:szCs w:val="20"/>
              </w:rPr>
              <w:t xml:space="preserve"> </w:t>
            </w:r>
          </w:p>
        </w:tc>
        <w:tc>
          <w:tcPr>
            <w:tcW w:w="6092" w:type="dxa"/>
            <w:tcBorders>
              <w:top w:val="nil"/>
              <w:left w:val="nil"/>
              <w:bottom w:val="nil"/>
              <w:right w:val="nil"/>
            </w:tcBorders>
          </w:tcPr>
          <w:p w14:paraId="2CE95361" w14:textId="77777777" w:rsidR="00334416" w:rsidRPr="00AD21AB" w:rsidRDefault="00334416" w:rsidP="00291343">
            <w:pPr>
              <w:spacing w:line="259" w:lineRule="auto"/>
              <w:ind w:left="26" w:right="61"/>
              <w:rPr>
                <w:sz w:val="22"/>
                <w:szCs w:val="20"/>
              </w:rPr>
            </w:pPr>
            <w:r w:rsidRPr="00AD21AB">
              <w:rPr>
                <w:sz w:val="22"/>
                <w:szCs w:val="20"/>
              </w:rPr>
              <w:t xml:space="preserve">If all envelopes are not sealed and marked as required, the Purchaser will assume no responsibility for the misplacement or premature opening of the Bid. </w:t>
            </w:r>
          </w:p>
        </w:tc>
      </w:tr>
      <w:tr w:rsidR="00334416" w:rsidRPr="00AD21AB" w14:paraId="581BF27F" w14:textId="77777777" w:rsidTr="00291343">
        <w:trPr>
          <w:trHeight w:val="1429"/>
        </w:trPr>
        <w:tc>
          <w:tcPr>
            <w:tcW w:w="2763" w:type="dxa"/>
            <w:tcBorders>
              <w:top w:val="nil"/>
              <w:left w:val="nil"/>
              <w:bottom w:val="nil"/>
              <w:right w:val="nil"/>
            </w:tcBorders>
          </w:tcPr>
          <w:p w14:paraId="74371514" w14:textId="77777777" w:rsidR="00334416" w:rsidRPr="00AD21AB" w:rsidRDefault="00334416" w:rsidP="00291343">
            <w:pPr>
              <w:spacing w:line="259" w:lineRule="auto"/>
              <w:ind w:left="0"/>
              <w:jc w:val="left"/>
              <w:rPr>
                <w:sz w:val="22"/>
                <w:szCs w:val="20"/>
              </w:rPr>
            </w:pPr>
            <w:r w:rsidRPr="00AD21AB">
              <w:rPr>
                <w:b/>
                <w:sz w:val="22"/>
                <w:szCs w:val="20"/>
              </w:rPr>
              <w:t>22.</w:t>
            </w:r>
            <w:r w:rsidRPr="00AD21AB">
              <w:rPr>
                <w:rFonts w:ascii="Arial" w:eastAsia="Arial" w:hAnsi="Arial" w:cs="Arial"/>
                <w:b/>
                <w:sz w:val="22"/>
                <w:szCs w:val="20"/>
              </w:rPr>
              <w:t xml:space="preserve"> </w:t>
            </w:r>
            <w:r w:rsidRPr="00AD21AB">
              <w:rPr>
                <w:b/>
                <w:sz w:val="22"/>
                <w:szCs w:val="20"/>
              </w:rPr>
              <w:t xml:space="preserve">Deadline for </w:t>
            </w:r>
          </w:p>
          <w:p w14:paraId="00308772" w14:textId="77777777" w:rsidR="00334416" w:rsidRPr="00AD21AB" w:rsidRDefault="00334416" w:rsidP="00291343">
            <w:pPr>
              <w:spacing w:line="259" w:lineRule="auto"/>
              <w:ind w:left="0" w:right="94"/>
              <w:rPr>
                <w:sz w:val="22"/>
                <w:szCs w:val="20"/>
              </w:rPr>
            </w:pPr>
            <w:r w:rsidRPr="00AD21AB">
              <w:rPr>
                <w:b/>
                <w:sz w:val="22"/>
                <w:szCs w:val="20"/>
              </w:rPr>
              <w:t xml:space="preserve">Submission of Bids </w:t>
            </w:r>
          </w:p>
        </w:tc>
        <w:tc>
          <w:tcPr>
            <w:tcW w:w="636" w:type="dxa"/>
            <w:tcBorders>
              <w:top w:val="nil"/>
              <w:left w:val="nil"/>
              <w:bottom w:val="nil"/>
              <w:right w:val="nil"/>
            </w:tcBorders>
          </w:tcPr>
          <w:p w14:paraId="60C8D889" w14:textId="77777777" w:rsidR="00334416" w:rsidRPr="00AD21AB" w:rsidRDefault="00334416" w:rsidP="00291343">
            <w:pPr>
              <w:spacing w:line="259" w:lineRule="auto"/>
              <w:ind w:left="0"/>
              <w:jc w:val="left"/>
              <w:rPr>
                <w:sz w:val="22"/>
                <w:szCs w:val="20"/>
              </w:rPr>
            </w:pPr>
            <w:r w:rsidRPr="00AD21AB">
              <w:rPr>
                <w:sz w:val="22"/>
                <w:szCs w:val="20"/>
              </w:rPr>
              <w:t>22.1</w:t>
            </w:r>
            <w:r w:rsidRPr="00AD21AB">
              <w:rPr>
                <w:rFonts w:ascii="Arial" w:eastAsia="Arial" w:hAnsi="Arial" w:cs="Arial"/>
                <w:sz w:val="22"/>
                <w:szCs w:val="20"/>
              </w:rPr>
              <w:t xml:space="preserve"> </w:t>
            </w:r>
          </w:p>
        </w:tc>
        <w:tc>
          <w:tcPr>
            <w:tcW w:w="6092" w:type="dxa"/>
            <w:tcBorders>
              <w:top w:val="nil"/>
              <w:left w:val="nil"/>
              <w:bottom w:val="nil"/>
              <w:right w:val="nil"/>
            </w:tcBorders>
          </w:tcPr>
          <w:p w14:paraId="1427DB7C" w14:textId="77777777" w:rsidR="00334416" w:rsidRPr="00AD21AB" w:rsidRDefault="00334416" w:rsidP="00291343">
            <w:pPr>
              <w:spacing w:line="259" w:lineRule="auto"/>
              <w:ind w:left="26" w:right="58"/>
              <w:rPr>
                <w:sz w:val="22"/>
                <w:szCs w:val="20"/>
              </w:rPr>
            </w:pPr>
            <w:r w:rsidRPr="00AD21AB">
              <w:rPr>
                <w:sz w:val="22"/>
                <w:szCs w:val="20"/>
              </w:rPr>
              <w:t xml:space="preserve">Bids must be received by the Purchaser at the address and no later than the date and time specified </w:t>
            </w:r>
            <w:r w:rsidRPr="00AD21AB">
              <w:rPr>
                <w:b/>
                <w:sz w:val="22"/>
                <w:szCs w:val="20"/>
              </w:rPr>
              <w:t>in the</w:t>
            </w:r>
            <w:r w:rsidRPr="00AD21AB">
              <w:rPr>
                <w:sz w:val="22"/>
                <w:szCs w:val="20"/>
              </w:rPr>
              <w:t xml:space="preserve"> </w:t>
            </w:r>
            <w:r w:rsidRPr="00AD21AB">
              <w:rPr>
                <w:b/>
                <w:sz w:val="22"/>
                <w:szCs w:val="20"/>
              </w:rPr>
              <w:t xml:space="preserve">BDS. </w:t>
            </w:r>
            <w:r w:rsidRPr="00AD21AB">
              <w:rPr>
                <w:sz w:val="22"/>
                <w:szCs w:val="20"/>
              </w:rPr>
              <w:t>When so</w:t>
            </w:r>
            <w:r w:rsidRPr="00AD21AB">
              <w:rPr>
                <w:b/>
                <w:sz w:val="22"/>
                <w:szCs w:val="20"/>
              </w:rPr>
              <w:t xml:space="preserve"> </w:t>
            </w:r>
            <w:r w:rsidRPr="00AD21AB">
              <w:rPr>
                <w:sz w:val="22"/>
                <w:szCs w:val="20"/>
              </w:rPr>
              <w:t>specified</w:t>
            </w:r>
            <w:r w:rsidRPr="00AD21AB">
              <w:rPr>
                <w:b/>
                <w:sz w:val="22"/>
                <w:szCs w:val="20"/>
              </w:rPr>
              <w:t xml:space="preserve"> in the BDS</w:t>
            </w:r>
            <w:r w:rsidRPr="00AD21AB">
              <w:rPr>
                <w:sz w:val="22"/>
                <w:szCs w:val="20"/>
              </w:rPr>
              <w:t>, Bidders shall have the option of submitting their Bids electronically. Bidders submitting Bids electronically shall follow the electronic Bid submission procedures specified</w:t>
            </w:r>
            <w:r w:rsidRPr="00AD21AB">
              <w:rPr>
                <w:b/>
                <w:sz w:val="22"/>
                <w:szCs w:val="20"/>
              </w:rPr>
              <w:t xml:space="preserve"> in the BDS</w:t>
            </w:r>
            <w:r w:rsidRPr="00AD21AB">
              <w:rPr>
                <w:sz w:val="22"/>
                <w:szCs w:val="20"/>
              </w:rPr>
              <w:t xml:space="preserve">. </w:t>
            </w:r>
          </w:p>
        </w:tc>
      </w:tr>
      <w:tr w:rsidR="00334416" w:rsidRPr="00AD21AB" w14:paraId="58B509EF" w14:textId="77777777" w:rsidTr="00291343">
        <w:trPr>
          <w:trHeight w:val="1559"/>
        </w:trPr>
        <w:tc>
          <w:tcPr>
            <w:tcW w:w="2763" w:type="dxa"/>
            <w:tcBorders>
              <w:top w:val="nil"/>
              <w:left w:val="nil"/>
              <w:bottom w:val="nil"/>
              <w:right w:val="nil"/>
            </w:tcBorders>
          </w:tcPr>
          <w:p w14:paraId="4332D2CB" w14:textId="77777777" w:rsidR="00334416" w:rsidRPr="00AD21AB"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0FCD9BBA" w14:textId="77777777" w:rsidR="00334416" w:rsidRPr="00AD21AB" w:rsidRDefault="00334416" w:rsidP="00291343">
            <w:pPr>
              <w:spacing w:line="259" w:lineRule="auto"/>
              <w:ind w:left="0"/>
              <w:jc w:val="left"/>
              <w:rPr>
                <w:sz w:val="22"/>
                <w:szCs w:val="20"/>
              </w:rPr>
            </w:pPr>
            <w:r w:rsidRPr="00AD21AB">
              <w:rPr>
                <w:sz w:val="22"/>
                <w:szCs w:val="20"/>
              </w:rPr>
              <w:t>22.2</w:t>
            </w:r>
            <w:r w:rsidRPr="00AD21AB">
              <w:rPr>
                <w:rFonts w:ascii="Arial" w:eastAsia="Arial" w:hAnsi="Arial" w:cs="Arial"/>
                <w:sz w:val="22"/>
                <w:szCs w:val="20"/>
              </w:rPr>
              <w:t xml:space="preserve"> </w:t>
            </w:r>
          </w:p>
        </w:tc>
        <w:tc>
          <w:tcPr>
            <w:tcW w:w="6092" w:type="dxa"/>
            <w:tcBorders>
              <w:top w:val="nil"/>
              <w:left w:val="nil"/>
              <w:bottom w:val="nil"/>
              <w:right w:val="nil"/>
            </w:tcBorders>
          </w:tcPr>
          <w:p w14:paraId="5DDBEA36" w14:textId="77777777" w:rsidR="00334416" w:rsidRPr="00AD21AB" w:rsidRDefault="00334416" w:rsidP="00291343">
            <w:pPr>
              <w:spacing w:line="259" w:lineRule="auto"/>
              <w:ind w:left="26" w:right="57"/>
              <w:rPr>
                <w:sz w:val="22"/>
                <w:szCs w:val="20"/>
              </w:rPr>
            </w:pPr>
            <w:r w:rsidRPr="00AD21AB">
              <w:rPr>
                <w:sz w:val="22"/>
                <w:szCs w:val="20"/>
              </w:rPr>
              <w:t xml:space="preserve">The Purchaser may, at its discretion, extend the deadline for the submission of Bids by amending the bidding document in accordance with ITB 8, in which case all rights and obligations of the Purchaser and Bidders previously subject to the deadline shall thereafter be subject to the deadline as extended. </w:t>
            </w:r>
          </w:p>
        </w:tc>
      </w:tr>
      <w:tr w:rsidR="00334416" w:rsidRPr="00AD21AB" w14:paraId="3F9F86EB" w14:textId="77777777" w:rsidTr="00291343">
        <w:trPr>
          <w:trHeight w:val="1620"/>
        </w:trPr>
        <w:tc>
          <w:tcPr>
            <w:tcW w:w="2763" w:type="dxa"/>
            <w:tcBorders>
              <w:top w:val="nil"/>
              <w:left w:val="nil"/>
              <w:bottom w:val="nil"/>
              <w:right w:val="nil"/>
            </w:tcBorders>
          </w:tcPr>
          <w:p w14:paraId="344AFA61" w14:textId="77777777" w:rsidR="00334416" w:rsidRPr="00AD21AB" w:rsidRDefault="00334416" w:rsidP="00291343">
            <w:pPr>
              <w:spacing w:line="259" w:lineRule="auto"/>
              <w:ind w:left="0"/>
              <w:jc w:val="left"/>
              <w:rPr>
                <w:sz w:val="22"/>
                <w:szCs w:val="20"/>
              </w:rPr>
            </w:pPr>
            <w:r w:rsidRPr="00AD21AB">
              <w:rPr>
                <w:b/>
                <w:sz w:val="22"/>
                <w:szCs w:val="20"/>
              </w:rPr>
              <w:t>23.</w:t>
            </w:r>
            <w:r w:rsidRPr="00AD21AB">
              <w:rPr>
                <w:rFonts w:ascii="Arial" w:eastAsia="Arial" w:hAnsi="Arial" w:cs="Arial"/>
                <w:b/>
                <w:sz w:val="22"/>
                <w:szCs w:val="20"/>
              </w:rPr>
              <w:t xml:space="preserve"> </w:t>
            </w:r>
            <w:r w:rsidRPr="00AD21AB">
              <w:rPr>
                <w:b/>
                <w:sz w:val="22"/>
                <w:szCs w:val="20"/>
              </w:rPr>
              <w:t xml:space="preserve">Late Bids </w:t>
            </w:r>
          </w:p>
        </w:tc>
        <w:tc>
          <w:tcPr>
            <w:tcW w:w="636" w:type="dxa"/>
            <w:tcBorders>
              <w:top w:val="nil"/>
              <w:left w:val="nil"/>
              <w:bottom w:val="nil"/>
              <w:right w:val="nil"/>
            </w:tcBorders>
          </w:tcPr>
          <w:p w14:paraId="3B742BF0" w14:textId="77777777" w:rsidR="00334416" w:rsidRPr="00AD21AB" w:rsidRDefault="00334416" w:rsidP="00291343">
            <w:pPr>
              <w:spacing w:line="259" w:lineRule="auto"/>
              <w:ind w:left="0"/>
              <w:jc w:val="left"/>
              <w:rPr>
                <w:sz w:val="22"/>
                <w:szCs w:val="20"/>
              </w:rPr>
            </w:pPr>
            <w:r w:rsidRPr="00AD21AB">
              <w:rPr>
                <w:sz w:val="22"/>
                <w:szCs w:val="20"/>
              </w:rPr>
              <w:t>23.1</w:t>
            </w:r>
            <w:r w:rsidRPr="00AD21AB">
              <w:rPr>
                <w:rFonts w:ascii="Arial" w:eastAsia="Arial" w:hAnsi="Arial" w:cs="Arial"/>
                <w:sz w:val="22"/>
                <w:szCs w:val="20"/>
              </w:rPr>
              <w:t xml:space="preserve"> </w:t>
            </w:r>
          </w:p>
        </w:tc>
        <w:tc>
          <w:tcPr>
            <w:tcW w:w="6092" w:type="dxa"/>
            <w:tcBorders>
              <w:top w:val="nil"/>
              <w:left w:val="nil"/>
              <w:bottom w:val="nil"/>
              <w:right w:val="nil"/>
            </w:tcBorders>
            <w:vAlign w:val="center"/>
          </w:tcPr>
          <w:p w14:paraId="72C661B6" w14:textId="77777777" w:rsidR="00334416" w:rsidRPr="00AD21AB" w:rsidRDefault="00334416" w:rsidP="00291343">
            <w:pPr>
              <w:spacing w:line="259" w:lineRule="auto"/>
              <w:ind w:left="26" w:right="61"/>
              <w:rPr>
                <w:sz w:val="22"/>
                <w:szCs w:val="20"/>
              </w:rPr>
            </w:pPr>
            <w:r w:rsidRPr="00AD21AB">
              <w:rPr>
                <w:sz w:val="22"/>
                <w:szCs w:val="20"/>
              </w:rPr>
              <w:t xml:space="preserve">The Purchaser shall not consider any Bid that arrives after the deadline for submission of Bids, in accordance with ITB 22.  Any Bid received by the Purchaser after the deadline for submission of Bids shall be declared late, rejected, and returned unopened to the Bidder. </w:t>
            </w:r>
          </w:p>
        </w:tc>
      </w:tr>
      <w:tr w:rsidR="00334416" w:rsidRPr="00AD21AB" w14:paraId="160222CD" w14:textId="77777777" w:rsidTr="00291343">
        <w:trPr>
          <w:trHeight w:val="2325"/>
        </w:trPr>
        <w:tc>
          <w:tcPr>
            <w:tcW w:w="2763" w:type="dxa"/>
            <w:tcBorders>
              <w:top w:val="nil"/>
              <w:left w:val="nil"/>
              <w:bottom w:val="nil"/>
              <w:right w:val="nil"/>
            </w:tcBorders>
          </w:tcPr>
          <w:p w14:paraId="6607AC54" w14:textId="77777777" w:rsidR="00334416" w:rsidRPr="00AD21AB" w:rsidRDefault="00334416" w:rsidP="00291343">
            <w:pPr>
              <w:spacing w:line="238" w:lineRule="auto"/>
              <w:ind w:left="360" w:hanging="360"/>
              <w:jc w:val="left"/>
              <w:rPr>
                <w:sz w:val="22"/>
                <w:szCs w:val="20"/>
              </w:rPr>
            </w:pPr>
            <w:r w:rsidRPr="00AD21AB">
              <w:rPr>
                <w:b/>
                <w:sz w:val="22"/>
                <w:szCs w:val="20"/>
              </w:rPr>
              <w:lastRenderedPageBreak/>
              <w:t>24.</w:t>
            </w:r>
            <w:r w:rsidRPr="00AD21AB">
              <w:rPr>
                <w:rFonts w:ascii="Arial" w:eastAsia="Arial" w:hAnsi="Arial" w:cs="Arial"/>
                <w:b/>
                <w:sz w:val="22"/>
                <w:szCs w:val="20"/>
              </w:rPr>
              <w:t xml:space="preserve"> </w:t>
            </w:r>
            <w:r w:rsidRPr="00AD21AB">
              <w:rPr>
                <w:b/>
                <w:sz w:val="22"/>
                <w:szCs w:val="20"/>
              </w:rPr>
              <w:t xml:space="preserve">Withdrawal, Substitution, and </w:t>
            </w:r>
          </w:p>
          <w:p w14:paraId="4F6AECE1" w14:textId="77777777" w:rsidR="00334416" w:rsidRPr="00AD21AB" w:rsidRDefault="00334416" w:rsidP="00291343">
            <w:pPr>
              <w:spacing w:line="259" w:lineRule="auto"/>
              <w:ind w:left="51"/>
              <w:rPr>
                <w:sz w:val="22"/>
                <w:szCs w:val="20"/>
              </w:rPr>
            </w:pPr>
            <w:r w:rsidRPr="00AD21AB">
              <w:rPr>
                <w:b/>
                <w:sz w:val="22"/>
                <w:szCs w:val="20"/>
              </w:rPr>
              <w:t xml:space="preserve">Modification of Bids  </w:t>
            </w:r>
          </w:p>
        </w:tc>
        <w:tc>
          <w:tcPr>
            <w:tcW w:w="636" w:type="dxa"/>
            <w:tcBorders>
              <w:top w:val="nil"/>
              <w:left w:val="nil"/>
              <w:bottom w:val="nil"/>
              <w:right w:val="nil"/>
            </w:tcBorders>
          </w:tcPr>
          <w:p w14:paraId="540E4FD3" w14:textId="77777777" w:rsidR="00334416" w:rsidRPr="00AD21AB" w:rsidRDefault="00334416" w:rsidP="00291343">
            <w:pPr>
              <w:spacing w:line="259" w:lineRule="auto"/>
              <w:ind w:left="0"/>
              <w:jc w:val="left"/>
              <w:rPr>
                <w:sz w:val="22"/>
                <w:szCs w:val="20"/>
              </w:rPr>
            </w:pPr>
            <w:r w:rsidRPr="00AD21AB">
              <w:rPr>
                <w:sz w:val="22"/>
                <w:szCs w:val="20"/>
              </w:rPr>
              <w:t>24.1</w:t>
            </w:r>
            <w:r w:rsidRPr="00AD21AB">
              <w:rPr>
                <w:rFonts w:ascii="Arial" w:eastAsia="Arial" w:hAnsi="Arial" w:cs="Arial"/>
                <w:sz w:val="22"/>
                <w:szCs w:val="20"/>
              </w:rPr>
              <w:t xml:space="preserve"> </w:t>
            </w:r>
          </w:p>
        </w:tc>
        <w:tc>
          <w:tcPr>
            <w:tcW w:w="6092" w:type="dxa"/>
            <w:tcBorders>
              <w:top w:val="nil"/>
              <w:left w:val="nil"/>
              <w:bottom w:val="nil"/>
              <w:right w:val="nil"/>
            </w:tcBorders>
            <w:vAlign w:val="bottom"/>
          </w:tcPr>
          <w:p w14:paraId="4419348F" w14:textId="77777777" w:rsidR="00334416" w:rsidRPr="00AD21AB" w:rsidRDefault="00334416" w:rsidP="00291343">
            <w:pPr>
              <w:spacing w:line="259" w:lineRule="auto"/>
              <w:ind w:left="0" w:right="60"/>
              <w:rPr>
                <w:sz w:val="22"/>
                <w:szCs w:val="20"/>
              </w:rPr>
            </w:pPr>
            <w:r w:rsidRPr="00AD21AB">
              <w:rPr>
                <w:sz w:val="22"/>
                <w:szCs w:val="20"/>
              </w:rPr>
              <w:t xml:space="preserve">A Bidder may withdraw, substitute, or modify its Bid after it has been submitted by sending a written notice, duly signed by an authorized representative, and shall include a copy of the authorization (the power of attorney) in accordance with ITB 20.3, (except that withdrawal notices do not require copies). The corresponding substitution or modification of the Bid must accompany the respective written notice. All notices must be: </w:t>
            </w:r>
          </w:p>
        </w:tc>
      </w:tr>
    </w:tbl>
    <w:p w14:paraId="6AFDC592" w14:textId="77777777" w:rsidR="00334416" w:rsidRPr="00AD21AB" w:rsidRDefault="00334416" w:rsidP="00334416">
      <w:pPr>
        <w:numPr>
          <w:ilvl w:val="1"/>
          <w:numId w:val="23"/>
        </w:numPr>
        <w:ind w:left="4134" w:right="38" w:hanging="533"/>
        <w:rPr>
          <w:sz w:val="22"/>
          <w:szCs w:val="20"/>
        </w:rPr>
      </w:pPr>
      <w:r w:rsidRPr="00AD21AB">
        <w:rPr>
          <w:sz w:val="22"/>
          <w:szCs w:val="20"/>
        </w:rPr>
        <w:t>prepared and submitted in accordance with ITB 20 and 21 (except that withdrawal notices do not require copies), and in addition, the respective envelopes shall be clearly marked “W</w:t>
      </w:r>
      <w:r w:rsidRPr="00AD21AB">
        <w:rPr>
          <w:sz w:val="18"/>
          <w:szCs w:val="20"/>
        </w:rPr>
        <w:t>ITHDRAWAL</w:t>
      </w:r>
      <w:r w:rsidRPr="00AD21AB">
        <w:rPr>
          <w:sz w:val="22"/>
          <w:szCs w:val="20"/>
        </w:rPr>
        <w:t>,”</w:t>
      </w:r>
      <w:r w:rsidRPr="00AD21AB">
        <w:rPr>
          <w:sz w:val="18"/>
          <w:szCs w:val="20"/>
        </w:rPr>
        <w:t xml:space="preserve"> </w:t>
      </w:r>
      <w:r w:rsidRPr="00AD21AB">
        <w:rPr>
          <w:sz w:val="22"/>
          <w:szCs w:val="20"/>
        </w:rPr>
        <w:t>“S</w:t>
      </w:r>
      <w:r w:rsidRPr="00AD21AB">
        <w:rPr>
          <w:sz w:val="18"/>
          <w:szCs w:val="20"/>
        </w:rPr>
        <w:t>UBSTITUTION</w:t>
      </w:r>
      <w:r w:rsidRPr="00AD21AB">
        <w:rPr>
          <w:sz w:val="22"/>
          <w:szCs w:val="20"/>
        </w:rPr>
        <w:t>,”</w:t>
      </w:r>
      <w:r w:rsidRPr="00AD21AB">
        <w:rPr>
          <w:sz w:val="18"/>
          <w:szCs w:val="20"/>
        </w:rPr>
        <w:t xml:space="preserve"> </w:t>
      </w:r>
      <w:r w:rsidRPr="00AD21AB">
        <w:rPr>
          <w:sz w:val="22"/>
          <w:szCs w:val="20"/>
        </w:rPr>
        <w:t>or “M</w:t>
      </w:r>
      <w:r w:rsidRPr="00AD21AB">
        <w:rPr>
          <w:sz w:val="18"/>
          <w:szCs w:val="20"/>
        </w:rPr>
        <w:t>ODIFICATION</w:t>
      </w:r>
      <w:r w:rsidRPr="00AD21AB">
        <w:rPr>
          <w:sz w:val="22"/>
          <w:szCs w:val="20"/>
        </w:rPr>
        <w:t xml:space="preserve">;” and </w:t>
      </w:r>
    </w:p>
    <w:p w14:paraId="24916D99" w14:textId="77777777" w:rsidR="00334416" w:rsidRPr="00AD21AB" w:rsidRDefault="00334416" w:rsidP="00334416">
      <w:pPr>
        <w:numPr>
          <w:ilvl w:val="1"/>
          <w:numId w:val="23"/>
        </w:numPr>
        <w:ind w:left="4134" w:right="38" w:hanging="533"/>
        <w:rPr>
          <w:sz w:val="22"/>
          <w:szCs w:val="20"/>
        </w:rPr>
      </w:pPr>
      <w:r w:rsidRPr="00AD21AB">
        <w:rPr>
          <w:sz w:val="22"/>
          <w:szCs w:val="20"/>
        </w:rPr>
        <w:t xml:space="preserve">received by the Purchaser prior to the deadline prescribed for submission of Bids, in accordance with ITB 22. </w:t>
      </w:r>
    </w:p>
    <w:p w14:paraId="7A264E49" w14:textId="77777777" w:rsidR="00334416" w:rsidRPr="00AD21AB" w:rsidRDefault="00334416" w:rsidP="00334416">
      <w:pPr>
        <w:numPr>
          <w:ilvl w:val="1"/>
          <w:numId w:val="22"/>
        </w:numPr>
        <w:ind w:left="3792" w:right="54" w:hanging="662"/>
        <w:rPr>
          <w:sz w:val="22"/>
          <w:szCs w:val="20"/>
        </w:rPr>
      </w:pPr>
      <w:r w:rsidRPr="00AD21AB">
        <w:rPr>
          <w:sz w:val="22"/>
          <w:szCs w:val="20"/>
        </w:rPr>
        <w:t xml:space="preserve">Bids requested to be withdrawn in accordance with ITB 24.1 shall be returned unopened to the Bidders. </w:t>
      </w:r>
    </w:p>
    <w:p w14:paraId="2A964034" w14:textId="77777777" w:rsidR="00334416" w:rsidRPr="00AD21AB" w:rsidRDefault="00334416" w:rsidP="00334416">
      <w:pPr>
        <w:numPr>
          <w:ilvl w:val="1"/>
          <w:numId w:val="22"/>
        </w:numPr>
        <w:spacing w:after="237"/>
        <w:ind w:left="3792" w:right="54" w:hanging="662"/>
        <w:rPr>
          <w:sz w:val="22"/>
          <w:szCs w:val="20"/>
        </w:rPr>
      </w:pPr>
      <w:r w:rsidRPr="00AD21AB">
        <w:rPr>
          <w:sz w:val="22"/>
          <w:szCs w:val="20"/>
        </w:rPr>
        <w:t xml:space="preserve">No Bid may be withdrawn, substituted, or modified in the interval between the deadline for submission of Bids and the expiration of the period of Bid validity specified by the Bidder on the Letter of Bid or any extension thereof.  </w:t>
      </w:r>
    </w:p>
    <w:p w14:paraId="6129E421" w14:textId="77777777" w:rsidR="00334416" w:rsidRPr="00AD21AB" w:rsidRDefault="00334416" w:rsidP="00334416">
      <w:pPr>
        <w:numPr>
          <w:ilvl w:val="0"/>
          <w:numId w:val="24"/>
        </w:numPr>
        <w:spacing w:after="155"/>
        <w:ind w:left="720" w:right="54" w:hanging="353"/>
        <w:rPr>
          <w:sz w:val="22"/>
          <w:szCs w:val="20"/>
        </w:rPr>
      </w:pPr>
      <w:r w:rsidRPr="00AD21AB">
        <w:rPr>
          <w:b/>
          <w:sz w:val="22"/>
          <w:szCs w:val="20"/>
        </w:rPr>
        <w:t xml:space="preserve">Bid Opening </w:t>
      </w:r>
      <w:r>
        <w:rPr>
          <w:b/>
          <w:sz w:val="22"/>
          <w:szCs w:val="20"/>
        </w:rPr>
        <w:tab/>
      </w:r>
      <w:r w:rsidRPr="00AD21AB">
        <w:rPr>
          <w:sz w:val="22"/>
          <w:szCs w:val="20"/>
        </w:rPr>
        <w:t>25.1</w:t>
      </w:r>
      <w:r w:rsidRPr="00AD21AB">
        <w:rPr>
          <w:rFonts w:ascii="Arial" w:eastAsia="Arial" w:hAnsi="Arial" w:cs="Arial"/>
          <w:sz w:val="22"/>
          <w:szCs w:val="20"/>
        </w:rPr>
        <w:t xml:space="preserve"> </w:t>
      </w:r>
      <w:r w:rsidRPr="00AD21AB">
        <w:rPr>
          <w:sz w:val="22"/>
          <w:szCs w:val="20"/>
        </w:rPr>
        <w:t>Except as in the cases specified in ITB 23 and ITB 24.2, the Purchaser shall, at the Bid opening, publicly open and read out all Bids received by the deadline at the date, time and place specified</w:t>
      </w:r>
      <w:r w:rsidRPr="00AD21AB">
        <w:rPr>
          <w:b/>
          <w:sz w:val="22"/>
          <w:szCs w:val="20"/>
        </w:rPr>
        <w:t xml:space="preserve"> in the</w:t>
      </w:r>
      <w:r w:rsidRPr="00AD21AB">
        <w:rPr>
          <w:sz w:val="22"/>
          <w:szCs w:val="20"/>
        </w:rPr>
        <w:t xml:space="preserve"> </w:t>
      </w:r>
      <w:r w:rsidRPr="00AD21AB">
        <w:rPr>
          <w:b/>
          <w:sz w:val="22"/>
          <w:szCs w:val="20"/>
        </w:rPr>
        <w:t xml:space="preserve">BDS </w:t>
      </w:r>
      <w:r w:rsidRPr="00AD21AB">
        <w:rPr>
          <w:sz w:val="22"/>
          <w:szCs w:val="20"/>
        </w:rPr>
        <w:t>in the presence of Bidders’ designated representatives and anyone who chooses to attend</w:t>
      </w:r>
      <w:r w:rsidRPr="00AD21AB">
        <w:rPr>
          <w:b/>
          <w:sz w:val="22"/>
          <w:szCs w:val="20"/>
        </w:rPr>
        <w:t xml:space="preserve"> </w:t>
      </w:r>
      <w:r w:rsidRPr="00AD21AB">
        <w:rPr>
          <w:sz w:val="22"/>
          <w:szCs w:val="20"/>
        </w:rPr>
        <w:t>Any specific electronic Bid opening procedures required if electronic bidding is permitted in accordance with ITB 22.1, shall be as specified</w:t>
      </w:r>
      <w:r w:rsidRPr="00AD21AB">
        <w:rPr>
          <w:b/>
          <w:sz w:val="22"/>
          <w:szCs w:val="20"/>
        </w:rPr>
        <w:t xml:space="preserve"> in the</w:t>
      </w:r>
      <w:r w:rsidRPr="00AD21AB">
        <w:rPr>
          <w:sz w:val="22"/>
          <w:szCs w:val="20"/>
        </w:rPr>
        <w:t xml:space="preserve"> </w:t>
      </w:r>
      <w:r w:rsidRPr="00AD21AB">
        <w:rPr>
          <w:b/>
          <w:sz w:val="22"/>
          <w:szCs w:val="20"/>
        </w:rPr>
        <w:t>BDS.</w:t>
      </w:r>
      <w:r w:rsidRPr="00AD21AB">
        <w:rPr>
          <w:sz w:val="22"/>
          <w:szCs w:val="20"/>
        </w:rPr>
        <w:t xml:space="preserve">  </w:t>
      </w:r>
    </w:p>
    <w:p w14:paraId="1F21ACA4" w14:textId="77777777" w:rsidR="00334416" w:rsidRPr="00EF74AE" w:rsidRDefault="00334416" w:rsidP="00334416">
      <w:pPr>
        <w:numPr>
          <w:ilvl w:val="1"/>
          <w:numId w:val="24"/>
        </w:numPr>
        <w:spacing w:after="156"/>
        <w:ind w:left="2070" w:right="54" w:hanging="662"/>
        <w:rPr>
          <w:sz w:val="22"/>
          <w:szCs w:val="20"/>
        </w:rPr>
      </w:pPr>
      <w:r w:rsidRPr="00EF74AE">
        <w:rPr>
          <w:sz w:val="22"/>
          <w:szCs w:val="20"/>
        </w:rPr>
        <w:t>First, envelopes marked “W</w:t>
      </w:r>
      <w:r w:rsidRPr="00EF74AE">
        <w:rPr>
          <w:sz w:val="18"/>
          <w:szCs w:val="20"/>
        </w:rPr>
        <w:t>ITHDRAWAL</w:t>
      </w:r>
      <w:r w:rsidRPr="00EF74AE">
        <w:rPr>
          <w:sz w:val="22"/>
          <w:szCs w:val="20"/>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69E8E392" w14:textId="77777777" w:rsidR="00334416" w:rsidRPr="00EF74AE" w:rsidRDefault="00334416" w:rsidP="00334416">
      <w:pPr>
        <w:numPr>
          <w:ilvl w:val="1"/>
          <w:numId w:val="24"/>
        </w:numPr>
        <w:spacing w:after="155"/>
        <w:ind w:left="2070" w:right="54" w:hanging="662"/>
        <w:rPr>
          <w:sz w:val="22"/>
          <w:szCs w:val="20"/>
        </w:rPr>
      </w:pPr>
      <w:r w:rsidRPr="00EF74AE">
        <w:rPr>
          <w:sz w:val="22"/>
          <w:szCs w:val="20"/>
        </w:rPr>
        <w:t>Next, envelopes marked “S</w:t>
      </w:r>
      <w:r w:rsidRPr="00EF74AE">
        <w:rPr>
          <w:sz w:val="18"/>
          <w:szCs w:val="20"/>
        </w:rPr>
        <w:t>UBSTITUTION</w:t>
      </w:r>
      <w:r w:rsidRPr="00EF74AE">
        <w:rPr>
          <w:sz w:val="22"/>
          <w:szCs w:val="2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266F49A2" w14:textId="77777777" w:rsidR="00334416" w:rsidRPr="00EF74AE" w:rsidRDefault="00334416" w:rsidP="00334416">
      <w:pPr>
        <w:numPr>
          <w:ilvl w:val="1"/>
          <w:numId w:val="24"/>
        </w:numPr>
        <w:ind w:left="2070" w:right="54" w:hanging="662"/>
        <w:rPr>
          <w:sz w:val="22"/>
          <w:szCs w:val="20"/>
        </w:rPr>
      </w:pPr>
      <w:r w:rsidRPr="00EF74AE">
        <w:rPr>
          <w:sz w:val="22"/>
          <w:szCs w:val="20"/>
        </w:rPr>
        <w:t>Next, envelopes marked “M</w:t>
      </w:r>
      <w:r w:rsidRPr="00EF74AE">
        <w:rPr>
          <w:sz w:val="18"/>
          <w:szCs w:val="20"/>
        </w:rPr>
        <w:t>ODIFICATION</w:t>
      </w:r>
      <w:r w:rsidRPr="00EF74AE">
        <w:rPr>
          <w:sz w:val="22"/>
          <w:szCs w:val="20"/>
        </w:rPr>
        <w:t xml:space="preserve">” shall be opened and read out with the corresponding Bid. No Bid modification shall be permitted unless the corresponding modification notice contains a valid authorization to request the modification and is read out at Bid opening.  </w:t>
      </w:r>
    </w:p>
    <w:p w14:paraId="16688D6B" w14:textId="77777777" w:rsidR="00334416" w:rsidRPr="00EF74AE" w:rsidRDefault="00334416" w:rsidP="00334416">
      <w:pPr>
        <w:numPr>
          <w:ilvl w:val="1"/>
          <w:numId w:val="24"/>
        </w:numPr>
        <w:ind w:left="2070" w:right="54" w:hanging="662"/>
        <w:rPr>
          <w:sz w:val="22"/>
          <w:szCs w:val="20"/>
        </w:rPr>
      </w:pPr>
      <w:r w:rsidRPr="00EF74AE">
        <w:rPr>
          <w:sz w:val="22"/>
          <w:szCs w:val="20"/>
        </w:rPr>
        <w:t xml:space="preserve">Next, all remaining envelopes shall be opened one at a time, reading out: the name of the Bidder and whether there is a modification; the total Bid Prices, per lot (contract) if applicable, including any discounts and alternative Bids; the presence or absence of a Bid Security, if required; and any other details as the Purchaser may consider appropriate.  </w:t>
      </w:r>
    </w:p>
    <w:p w14:paraId="4405F2E0" w14:textId="77777777" w:rsidR="00334416" w:rsidRPr="00EF74AE" w:rsidRDefault="00334416" w:rsidP="00334416">
      <w:pPr>
        <w:numPr>
          <w:ilvl w:val="1"/>
          <w:numId w:val="24"/>
        </w:numPr>
        <w:ind w:left="2070" w:right="54" w:hanging="662"/>
        <w:rPr>
          <w:sz w:val="22"/>
          <w:szCs w:val="20"/>
        </w:rPr>
      </w:pPr>
      <w:r w:rsidRPr="00EF74AE">
        <w:rPr>
          <w:sz w:val="22"/>
          <w:szCs w:val="20"/>
        </w:rPr>
        <w:lastRenderedPageBreak/>
        <w:t>Only Bids, alternative Bids and discounts that are opened and read out at Bid opening shall be considered further in the evaluation. The Letter of Bid and the Price Schedules are to be initialed by representatives of the Purchaser attending Bid opening in the manner specified</w:t>
      </w:r>
      <w:r w:rsidRPr="00EF74AE">
        <w:rPr>
          <w:b/>
          <w:sz w:val="22"/>
          <w:szCs w:val="20"/>
        </w:rPr>
        <w:t xml:space="preserve"> in the</w:t>
      </w:r>
      <w:r w:rsidRPr="00EF74AE">
        <w:rPr>
          <w:sz w:val="22"/>
          <w:szCs w:val="20"/>
        </w:rPr>
        <w:t xml:space="preserve"> </w:t>
      </w:r>
      <w:r w:rsidRPr="00EF74AE">
        <w:rPr>
          <w:b/>
          <w:sz w:val="22"/>
          <w:szCs w:val="20"/>
        </w:rPr>
        <w:t>BDS.</w:t>
      </w:r>
      <w:r w:rsidRPr="00EF74AE">
        <w:rPr>
          <w:sz w:val="22"/>
          <w:szCs w:val="20"/>
        </w:rPr>
        <w:t xml:space="preserve">  </w:t>
      </w:r>
    </w:p>
    <w:p w14:paraId="33434D46" w14:textId="77777777" w:rsidR="00334416" w:rsidRPr="00EF74AE" w:rsidRDefault="00334416" w:rsidP="00334416">
      <w:pPr>
        <w:numPr>
          <w:ilvl w:val="1"/>
          <w:numId w:val="24"/>
        </w:numPr>
        <w:ind w:left="2070" w:right="54" w:hanging="662"/>
        <w:rPr>
          <w:sz w:val="22"/>
          <w:szCs w:val="20"/>
        </w:rPr>
      </w:pPr>
      <w:r w:rsidRPr="00EF74AE">
        <w:rPr>
          <w:sz w:val="22"/>
          <w:szCs w:val="20"/>
        </w:rPr>
        <w:t xml:space="preserve">The Purchaser shall neither discuss the merits of any Bid nor reject any Bid (except for late Bids, in accordance with ITB 23.1). </w:t>
      </w:r>
    </w:p>
    <w:p w14:paraId="37F83E5D" w14:textId="77777777" w:rsidR="00334416" w:rsidRPr="00EF74AE" w:rsidRDefault="00334416" w:rsidP="00334416">
      <w:pPr>
        <w:numPr>
          <w:ilvl w:val="1"/>
          <w:numId w:val="24"/>
        </w:numPr>
        <w:ind w:left="2070" w:right="54" w:hanging="662"/>
        <w:rPr>
          <w:sz w:val="22"/>
          <w:szCs w:val="20"/>
        </w:rPr>
      </w:pPr>
      <w:r w:rsidRPr="00EF74AE">
        <w:rPr>
          <w:sz w:val="22"/>
          <w:szCs w:val="20"/>
        </w:rPr>
        <w:t xml:space="preserve">The Purchaser shall prepare a record of the Bid opening that shall include, as a minimum:  </w:t>
      </w:r>
    </w:p>
    <w:p w14:paraId="497D37A6" w14:textId="77777777" w:rsidR="00334416" w:rsidRPr="00EF74AE" w:rsidRDefault="00334416" w:rsidP="00334416">
      <w:pPr>
        <w:numPr>
          <w:ilvl w:val="2"/>
          <w:numId w:val="24"/>
        </w:numPr>
        <w:spacing w:after="12"/>
        <w:ind w:left="2970" w:right="54" w:hanging="540"/>
        <w:rPr>
          <w:sz w:val="22"/>
          <w:szCs w:val="20"/>
        </w:rPr>
      </w:pPr>
      <w:r w:rsidRPr="00EF74AE">
        <w:rPr>
          <w:sz w:val="22"/>
          <w:szCs w:val="20"/>
        </w:rPr>
        <w:t xml:space="preserve">the name of the Bidder and whether there is a withdrawal, substitution, or modification;  </w:t>
      </w:r>
    </w:p>
    <w:p w14:paraId="63CCA82E" w14:textId="77777777" w:rsidR="00334416" w:rsidRPr="00EF74AE" w:rsidRDefault="00334416" w:rsidP="00334416">
      <w:pPr>
        <w:numPr>
          <w:ilvl w:val="2"/>
          <w:numId w:val="24"/>
        </w:numPr>
        <w:ind w:left="2970" w:right="54" w:hanging="540"/>
        <w:rPr>
          <w:sz w:val="22"/>
          <w:szCs w:val="20"/>
        </w:rPr>
      </w:pPr>
      <w:r w:rsidRPr="00EF74AE">
        <w:rPr>
          <w:sz w:val="22"/>
          <w:szCs w:val="20"/>
        </w:rPr>
        <w:t xml:space="preserve">the Bid Price, per lot (contract) if applicable, including any discounts;  </w:t>
      </w:r>
    </w:p>
    <w:p w14:paraId="3D5CD47D" w14:textId="77777777" w:rsidR="00334416" w:rsidRPr="009B3295" w:rsidRDefault="00334416" w:rsidP="00334416">
      <w:pPr>
        <w:numPr>
          <w:ilvl w:val="2"/>
          <w:numId w:val="24"/>
        </w:numPr>
        <w:spacing w:after="111" w:line="250" w:lineRule="auto"/>
        <w:ind w:left="2970" w:right="54" w:hanging="540"/>
        <w:rPr>
          <w:sz w:val="22"/>
        </w:rPr>
      </w:pPr>
      <w:r w:rsidRPr="009B3295">
        <w:rPr>
          <w:sz w:val="22"/>
        </w:rPr>
        <w:t xml:space="preserve">any alternative Bids;  </w:t>
      </w:r>
    </w:p>
    <w:p w14:paraId="2D5088D7" w14:textId="77777777" w:rsidR="00334416" w:rsidRPr="009B3295" w:rsidRDefault="00334416" w:rsidP="00334416">
      <w:pPr>
        <w:numPr>
          <w:ilvl w:val="2"/>
          <w:numId w:val="24"/>
        </w:numPr>
        <w:ind w:left="2970" w:right="54" w:hanging="540"/>
        <w:rPr>
          <w:sz w:val="22"/>
        </w:rPr>
      </w:pPr>
      <w:r w:rsidRPr="009B3295">
        <w:rPr>
          <w:sz w:val="22"/>
        </w:rPr>
        <w:t>the presence or absence of a Bid Security or Bid</w:t>
      </w:r>
      <w:r>
        <w:rPr>
          <w:sz w:val="22"/>
        </w:rPr>
        <w:t xml:space="preserve"> </w:t>
      </w:r>
      <w:r w:rsidRPr="009B3295">
        <w:rPr>
          <w:sz w:val="22"/>
        </w:rPr>
        <w:t>Securing Declaration</w:t>
      </w:r>
      <w:r>
        <w:rPr>
          <w:sz w:val="22"/>
        </w:rPr>
        <w:t>,</w:t>
      </w:r>
      <w:r w:rsidRPr="009B3295">
        <w:rPr>
          <w:sz w:val="22"/>
        </w:rPr>
        <w:t xml:space="preserve"> if one was required.  </w:t>
      </w:r>
    </w:p>
    <w:p w14:paraId="059E7A40" w14:textId="77777777" w:rsidR="00334416" w:rsidRPr="009B3295" w:rsidRDefault="00334416" w:rsidP="00334416">
      <w:pPr>
        <w:numPr>
          <w:ilvl w:val="1"/>
          <w:numId w:val="24"/>
        </w:numPr>
        <w:spacing w:after="274"/>
        <w:ind w:left="2070" w:right="54" w:hanging="662"/>
        <w:rPr>
          <w:sz w:val="22"/>
        </w:rPr>
      </w:pPr>
      <w:r w:rsidRPr="009B3295">
        <w:rPr>
          <w:sz w:val="22"/>
        </w:rPr>
        <w:t xml:space="preserve">The Bidders’ representatives who are present shall be requested to sign the record. The omission of a Bidder’s signature on the record shall not invalidate the contents and effect of the record. A copy of the record shall be distributed to all Bidders. </w:t>
      </w:r>
    </w:p>
    <w:p w14:paraId="2BC48A12" w14:textId="77777777" w:rsidR="00334416" w:rsidRPr="001428B5" w:rsidRDefault="00334416" w:rsidP="00334416">
      <w:pPr>
        <w:pStyle w:val="Heading4"/>
        <w:ind w:left="457" w:right="810"/>
        <w:rPr>
          <w:szCs w:val="28"/>
        </w:rPr>
      </w:pPr>
      <w:r w:rsidRPr="001428B5">
        <w:rPr>
          <w:szCs w:val="28"/>
        </w:rPr>
        <w:t xml:space="preserve">E. Evaluation and Comparison of Bids </w:t>
      </w:r>
    </w:p>
    <w:tbl>
      <w:tblPr>
        <w:tblStyle w:val="TableGrid"/>
        <w:tblW w:w="9491" w:type="dxa"/>
        <w:tblInd w:w="7" w:type="dxa"/>
        <w:tblCellMar>
          <w:top w:w="3" w:type="dxa"/>
        </w:tblCellMar>
        <w:tblLook w:val="04A0" w:firstRow="1" w:lastRow="0" w:firstColumn="1" w:lastColumn="0" w:noHBand="0" w:noVBand="1"/>
      </w:tblPr>
      <w:tblGrid>
        <w:gridCol w:w="354"/>
        <w:gridCol w:w="1852"/>
        <w:gridCol w:w="172"/>
        <w:gridCol w:w="701"/>
        <w:gridCol w:w="6270"/>
        <w:gridCol w:w="142"/>
      </w:tblGrid>
      <w:tr w:rsidR="00334416" w:rsidRPr="009B3295" w14:paraId="68B59DAB" w14:textId="77777777" w:rsidTr="00291343">
        <w:trPr>
          <w:trHeight w:val="1403"/>
        </w:trPr>
        <w:tc>
          <w:tcPr>
            <w:tcW w:w="2206" w:type="dxa"/>
            <w:gridSpan w:val="2"/>
            <w:tcBorders>
              <w:top w:val="nil"/>
              <w:left w:val="nil"/>
              <w:bottom w:val="nil"/>
              <w:right w:val="nil"/>
            </w:tcBorders>
          </w:tcPr>
          <w:p w14:paraId="2DF19D72" w14:textId="77777777" w:rsidR="00334416" w:rsidRPr="009B3295" w:rsidRDefault="00334416" w:rsidP="00291343">
            <w:pPr>
              <w:spacing w:line="259" w:lineRule="auto"/>
              <w:ind w:left="0"/>
              <w:jc w:val="left"/>
              <w:rPr>
                <w:sz w:val="22"/>
              </w:rPr>
            </w:pPr>
            <w:r w:rsidRPr="009B3295">
              <w:rPr>
                <w:b/>
                <w:sz w:val="22"/>
              </w:rPr>
              <w:t>26.</w:t>
            </w:r>
            <w:r w:rsidRPr="009B3295">
              <w:rPr>
                <w:rFonts w:ascii="Arial" w:eastAsia="Arial" w:hAnsi="Arial" w:cs="Arial"/>
                <w:b/>
                <w:sz w:val="22"/>
              </w:rPr>
              <w:t xml:space="preserve"> </w:t>
            </w:r>
            <w:r w:rsidRPr="009B3295">
              <w:rPr>
                <w:b/>
                <w:sz w:val="22"/>
              </w:rPr>
              <w:t xml:space="preserve">Confidentiality </w:t>
            </w:r>
          </w:p>
        </w:tc>
        <w:tc>
          <w:tcPr>
            <w:tcW w:w="873" w:type="dxa"/>
            <w:gridSpan w:val="2"/>
            <w:tcBorders>
              <w:top w:val="nil"/>
              <w:left w:val="nil"/>
              <w:bottom w:val="nil"/>
              <w:right w:val="nil"/>
            </w:tcBorders>
          </w:tcPr>
          <w:p w14:paraId="2931EE24" w14:textId="77777777" w:rsidR="00334416" w:rsidRPr="009B3295" w:rsidRDefault="00334416" w:rsidP="00291343">
            <w:pPr>
              <w:spacing w:line="259" w:lineRule="auto"/>
              <w:ind w:left="488"/>
              <w:jc w:val="left"/>
              <w:rPr>
                <w:sz w:val="22"/>
              </w:rPr>
            </w:pPr>
            <w:r w:rsidRPr="009B3295">
              <w:rPr>
                <w:sz w:val="22"/>
              </w:rPr>
              <w:t>26.1</w:t>
            </w:r>
            <w:r w:rsidRPr="009B3295">
              <w:rPr>
                <w:rFonts w:ascii="Arial" w:eastAsia="Arial" w:hAnsi="Arial" w:cs="Arial"/>
                <w:sz w:val="22"/>
              </w:rPr>
              <w:t xml:space="preserve"> </w:t>
            </w:r>
          </w:p>
        </w:tc>
        <w:tc>
          <w:tcPr>
            <w:tcW w:w="6412" w:type="dxa"/>
            <w:gridSpan w:val="2"/>
            <w:tcBorders>
              <w:top w:val="nil"/>
              <w:left w:val="nil"/>
              <w:bottom w:val="nil"/>
              <w:right w:val="nil"/>
            </w:tcBorders>
          </w:tcPr>
          <w:p w14:paraId="7B8998BE" w14:textId="77777777" w:rsidR="00334416" w:rsidRPr="009B3295" w:rsidRDefault="00334416" w:rsidP="00291343">
            <w:pPr>
              <w:spacing w:line="259" w:lineRule="auto"/>
              <w:ind w:left="0" w:right="58"/>
              <w:rPr>
                <w:sz w:val="22"/>
              </w:rPr>
            </w:pPr>
            <w:r w:rsidRPr="009B3295">
              <w:rPr>
                <w:sz w:val="22"/>
              </w:rPr>
              <w:t xml:space="preserve">Information relating to the evaluation of Bids and recommendation of contract award, shall not be disclosed to Bidders or any other persons not officially concerned with the Bidding process until the information on Intention to Award the Contract is transmitted to all Bidders in accordance with ITB 40. </w:t>
            </w:r>
          </w:p>
        </w:tc>
      </w:tr>
      <w:tr w:rsidR="00334416" w:rsidRPr="009B3295" w14:paraId="2FD56226" w14:textId="77777777" w:rsidTr="00291343">
        <w:trPr>
          <w:trHeight w:val="700"/>
        </w:trPr>
        <w:tc>
          <w:tcPr>
            <w:tcW w:w="2206" w:type="dxa"/>
            <w:gridSpan w:val="2"/>
            <w:tcBorders>
              <w:top w:val="nil"/>
              <w:left w:val="nil"/>
              <w:bottom w:val="nil"/>
              <w:right w:val="nil"/>
            </w:tcBorders>
          </w:tcPr>
          <w:p w14:paraId="1A6E91A6" w14:textId="77777777" w:rsidR="00334416" w:rsidRPr="009B3295" w:rsidRDefault="00334416" w:rsidP="00291343">
            <w:pPr>
              <w:spacing w:after="160" w:line="259" w:lineRule="auto"/>
              <w:ind w:left="0"/>
              <w:jc w:val="left"/>
              <w:rPr>
                <w:sz w:val="22"/>
              </w:rPr>
            </w:pPr>
          </w:p>
        </w:tc>
        <w:tc>
          <w:tcPr>
            <w:tcW w:w="873" w:type="dxa"/>
            <w:gridSpan w:val="2"/>
            <w:tcBorders>
              <w:top w:val="nil"/>
              <w:left w:val="nil"/>
              <w:bottom w:val="nil"/>
              <w:right w:val="nil"/>
            </w:tcBorders>
          </w:tcPr>
          <w:p w14:paraId="1ED64FB2" w14:textId="77777777" w:rsidR="00334416" w:rsidRPr="009B3295" w:rsidRDefault="00334416" w:rsidP="00291343">
            <w:pPr>
              <w:spacing w:line="259" w:lineRule="auto"/>
              <w:ind w:left="488"/>
              <w:jc w:val="left"/>
              <w:rPr>
                <w:sz w:val="22"/>
              </w:rPr>
            </w:pPr>
            <w:r w:rsidRPr="009B3295">
              <w:rPr>
                <w:sz w:val="22"/>
              </w:rPr>
              <w:t>26.2</w:t>
            </w:r>
            <w:r w:rsidRPr="009B3295">
              <w:rPr>
                <w:rFonts w:ascii="Arial" w:eastAsia="Arial" w:hAnsi="Arial" w:cs="Arial"/>
                <w:sz w:val="22"/>
              </w:rPr>
              <w:t xml:space="preserve"> </w:t>
            </w:r>
          </w:p>
        </w:tc>
        <w:tc>
          <w:tcPr>
            <w:tcW w:w="6412" w:type="dxa"/>
            <w:gridSpan w:val="2"/>
            <w:tcBorders>
              <w:top w:val="nil"/>
              <w:left w:val="nil"/>
              <w:bottom w:val="nil"/>
              <w:right w:val="nil"/>
            </w:tcBorders>
          </w:tcPr>
          <w:p w14:paraId="1EBC1098" w14:textId="77777777" w:rsidR="00334416" w:rsidRPr="009B3295" w:rsidRDefault="00334416" w:rsidP="00291343">
            <w:pPr>
              <w:spacing w:line="259" w:lineRule="auto"/>
              <w:ind w:left="0" w:right="60"/>
              <w:rPr>
                <w:sz w:val="22"/>
              </w:rPr>
            </w:pPr>
            <w:r w:rsidRPr="009B3295">
              <w:rPr>
                <w:sz w:val="22"/>
              </w:rPr>
              <w:t xml:space="preserve">Any effort by a Bidder to influence the Purchaser in the evaluation or contract award decisions may result in the rejection of its Bid. </w:t>
            </w:r>
          </w:p>
        </w:tc>
      </w:tr>
      <w:tr w:rsidR="00334416" w:rsidRPr="009B3295" w14:paraId="786B3A83" w14:textId="77777777" w:rsidTr="00291343">
        <w:trPr>
          <w:trHeight w:val="952"/>
        </w:trPr>
        <w:tc>
          <w:tcPr>
            <w:tcW w:w="2206" w:type="dxa"/>
            <w:gridSpan w:val="2"/>
            <w:tcBorders>
              <w:top w:val="nil"/>
              <w:left w:val="nil"/>
              <w:bottom w:val="nil"/>
              <w:right w:val="nil"/>
            </w:tcBorders>
          </w:tcPr>
          <w:p w14:paraId="282317DC" w14:textId="77777777" w:rsidR="00334416" w:rsidRPr="009B3295" w:rsidRDefault="00334416" w:rsidP="00291343">
            <w:pPr>
              <w:spacing w:after="160" w:line="259" w:lineRule="auto"/>
              <w:ind w:left="0"/>
              <w:jc w:val="left"/>
              <w:rPr>
                <w:sz w:val="22"/>
              </w:rPr>
            </w:pPr>
          </w:p>
        </w:tc>
        <w:tc>
          <w:tcPr>
            <w:tcW w:w="873" w:type="dxa"/>
            <w:gridSpan w:val="2"/>
            <w:tcBorders>
              <w:top w:val="nil"/>
              <w:left w:val="nil"/>
              <w:bottom w:val="nil"/>
              <w:right w:val="nil"/>
            </w:tcBorders>
          </w:tcPr>
          <w:p w14:paraId="65571468" w14:textId="77777777" w:rsidR="00334416" w:rsidRPr="009B3295" w:rsidRDefault="00334416" w:rsidP="00291343">
            <w:pPr>
              <w:spacing w:line="259" w:lineRule="auto"/>
              <w:ind w:left="488"/>
              <w:jc w:val="left"/>
              <w:rPr>
                <w:sz w:val="22"/>
              </w:rPr>
            </w:pPr>
            <w:r w:rsidRPr="009B3295">
              <w:rPr>
                <w:sz w:val="22"/>
              </w:rPr>
              <w:t>26.3</w:t>
            </w:r>
            <w:r w:rsidRPr="009B3295">
              <w:rPr>
                <w:rFonts w:ascii="Arial" w:eastAsia="Arial" w:hAnsi="Arial" w:cs="Arial"/>
                <w:sz w:val="22"/>
              </w:rPr>
              <w:t xml:space="preserve"> </w:t>
            </w:r>
          </w:p>
        </w:tc>
        <w:tc>
          <w:tcPr>
            <w:tcW w:w="6412" w:type="dxa"/>
            <w:gridSpan w:val="2"/>
            <w:tcBorders>
              <w:top w:val="nil"/>
              <w:left w:val="nil"/>
              <w:bottom w:val="nil"/>
              <w:right w:val="nil"/>
            </w:tcBorders>
          </w:tcPr>
          <w:p w14:paraId="58B6D08B" w14:textId="77777777" w:rsidR="00334416" w:rsidRPr="009B3295" w:rsidRDefault="00334416" w:rsidP="00291343">
            <w:pPr>
              <w:spacing w:line="259" w:lineRule="auto"/>
              <w:ind w:left="0" w:right="61"/>
              <w:rPr>
                <w:sz w:val="22"/>
              </w:rPr>
            </w:pPr>
            <w:r w:rsidRPr="009B3295">
              <w:rPr>
                <w:sz w:val="22"/>
              </w:rPr>
              <w:t xml:space="preserve">Notwithstanding ITB 26.2, from the time of Bid opening to the time of Contract Award, if any Bidder wishes to contact the Purchaser on any matter related to the Bidding process, it should do so in writing. </w:t>
            </w:r>
          </w:p>
        </w:tc>
      </w:tr>
      <w:tr w:rsidR="00334416" w:rsidRPr="00B3350B" w14:paraId="65CCCE98" w14:textId="77777777" w:rsidTr="00291343">
        <w:trPr>
          <w:gridBefore w:val="1"/>
          <w:gridAfter w:val="1"/>
          <w:wBefore w:w="354" w:type="dxa"/>
          <w:wAfter w:w="142" w:type="dxa"/>
          <w:trHeight w:val="3684"/>
        </w:trPr>
        <w:tc>
          <w:tcPr>
            <w:tcW w:w="2024" w:type="dxa"/>
            <w:gridSpan w:val="2"/>
            <w:tcBorders>
              <w:top w:val="nil"/>
              <w:left w:val="nil"/>
              <w:bottom w:val="nil"/>
              <w:right w:val="nil"/>
            </w:tcBorders>
          </w:tcPr>
          <w:p w14:paraId="44B0A182" w14:textId="77777777" w:rsidR="00334416" w:rsidRPr="00B3350B" w:rsidRDefault="00334416" w:rsidP="00291343">
            <w:pPr>
              <w:spacing w:after="96" w:line="259" w:lineRule="auto"/>
              <w:ind w:left="0"/>
              <w:jc w:val="left"/>
              <w:rPr>
                <w:sz w:val="22"/>
                <w:szCs w:val="20"/>
              </w:rPr>
            </w:pPr>
            <w:r w:rsidRPr="00B3350B">
              <w:rPr>
                <w:b/>
                <w:sz w:val="22"/>
                <w:szCs w:val="20"/>
              </w:rPr>
              <w:t>27.</w:t>
            </w:r>
            <w:r w:rsidRPr="00B3350B">
              <w:rPr>
                <w:rFonts w:ascii="Arial" w:eastAsia="Arial" w:hAnsi="Arial" w:cs="Arial"/>
                <w:b/>
                <w:sz w:val="22"/>
                <w:szCs w:val="20"/>
              </w:rPr>
              <w:t xml:space="preserve"> </w:t>
            </w:r>
            <w:r w:rsidRPr="00B3350B">
              <w:rPr>
                <w:b/>
                <w:sz w:val="22"/>
                <w:szCs w:val="20"/>
              </w:rPr>
              <w:t xml:space="preserve">Clarification of Bids </w:t>
            </w:r>
          </w:p>
          <w:p w14:paraId="4730E40C" w14:textId="77777777" w:rsidR="00334416" w:rsidRPr="00B3350B" w:rsidRDefault="00334416" w:rsidP="00291343">
            <w:pPr>
              <w:spacing w:line="259" w:lineRule="auto"/>
              <w:ind w:left="17"/>
              <w:jc w:val="left"/>
              <w:rPr>
                <w:sz w:val="22"/>
                <w:szCs w:val="20"/>
              </w:rPr>
            </w:pPr>
            <w:r w:rsidRPr="00B3350B">
              <w:rPr>
                <w:b/>
                <w:sz w:val="22"/>
                <w:szCs w:val="20"/>
              </w:rPr>
              <w:t xml:space="preserve"> </w:t>
            </w:r>
          </w:p>
        </w:tc>
        <w:tc>
          <w:tcPr>
            <w:tcW w:w="6971" w:type="dxa"/>
            <w:gridSpan w:val="2"/>
            <w:tcBorders>
              <w:top w:val="nil"/>
              <w:left w:val="nil"/>
              <w:bottom w:val="nil"/>
              <w:right w:val="nil"/>
            </w:tcBorders>
          </w:tcPr>
          <w:p w14:paraId="39A988CF" w14:textId="77777777" w:rsidR="00334416" w:rsidRPr="00B3350B" w:rsidRDefault="00334416" w:rsidP="00291343">
            <w:pPr>
              <w:spacing w:after="120" w:line="242" w:lineRule="auto"/>
              <w:ind w:left="662" w:right="59" w:hanging="662"/>
              <w:rPr>
                <w:sz w:val="22"/>
                <w:szCs w:val="20"/>
              </w:rPr>
            </w:pPr>
            <w:r w:rsidRPr="00B3350B">
              <w:rPr>
                <w:sz w:val="22"/>
                <w:szCs w:val="20"/>
              </w:rPr>
              <w:t>27.1</w:t>
            </w:r>
            <w:r w:rsidRPr="00B3350B">
              <w:rPr>
                <w:rFonts w:ascii="Arial" w:eastAsia="Arial" w:hAnsi="Arial" w:cs="Arial"/>
                <w:sz w:val="22"/>
                <w:szCs w:val="20"/>
              </w:rPr>
              <w:t xml:space="preserve"> </w:t>
            </w:r>
            <w:r w:rsidRPr="00B3350B">
              <w:rPr>
                <w:sz w:val="22"/>
                <w:szCs w:val="20"/>
              </w:rPr>
              <w:t xml:space="preserve">To assist in the examination, evaluation, comparison of the Bids,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31. </w:t>
            </w:r>
          </w:p>
          <w:p w14:paraId="37F24EFB" w14:textId="77777777" w:rsidR="00334416" w:rsidRPr="00B3350B" w:rsidRDefault="00334416" w:rsidP="00291343">
            <w:pPr>
              <w:spacing w:line="259" w:lineRule="auto"/>
              <w:ind w:left="0"/>
              <w:rPr>
                <w:sz w:val="22"/>
                <w:szCs w:val="20"/>
              </w:rPr>
            </w:pPr>
            <w:r w:rsidRPr="00B3350B">
              <w:rPr>
                <w:sz w:val="22"/>
                <w:szCs w:val="20"/>
              </w:rPr>
              <w:t>27.2</w:t>
            </w:r>
            <w:r w:rsidRPr="00B3350B">
              <w:rPr>
                <w:rFonts w:ascii="Arial" w:eastAsia="Arial" w:hAnsi="Arial" w:cs="Arial"/>
                <w:sz w:val="22"/>
                <w:szCs w:val="20"/>
              </w:rPr>
              <w:t xml:space="preserve"> </w:t>
            </w:r>
            <w:r w:rsidRPr="00B3350B">
              <w:rPr>
                <w:sz w:val="22"/>
                <w:szCs w:val="20"/>
              </w:rPr>
              <w:t xml:space="preserve">If a Bidder does not provide clarifications of its Bid by the date and time set in the Purchaser’s request for clarification, its Bid may be rejected. </w:t>
            </w:r>
          </w:p>
        </w:tc>
      </w:tr>
      <w:tr w:rsidR="00334416" w:rsidRPr="00A26249" w14:paraId="525624D7" w14:textId="77777777" w:rsidTr="00291343">
        <w:trPr>
          <w:gridBefore w:val="1"/>
          <w:gridAfter w:val="1"/>
          <w:wBefore w:w="354" w:type="dxa"/>
          <w:wAfter w:w="142" w:type="dxa"/>
          <w:trHeight w:val="2968"/>
        </w:trPr>
        <w:tc>
          <w:tcPr>
            <w:tcW w:w="2024" w:type="dxa"/>
            <w:gridSpan w:val="2"/>
            <w:tcBorders>
              <w:top w:val="nil"/>
              <w:left w:val="nil"/>
              <w:bottom w:val="nil"/>
              <w:right w:val="nil"/>
            </w:tcBorders>
          </w:tcPr>
          <w:p w14:paraId="7D1E8E22" w14:textId="77777777" w:rsidR="00334416" w:rsidRPr="00A26249" w:rsidRDefault="00334416" w:rsidP="00291343">
            <w:pPr>
              <w:spacing w:after="27" w:line="238" w:lineRule="auto"/>
              <w:ind w:left="360" w:hanging="360"/>
              <w:jc w:val="left"/>
              <w:rPr>
                <w:sz w:val="22"/>
                <w:szCs w:val="20"/>
              </w:rPr>
            </w:pPr>
            <w:r w:rsidRPr="00A26249">
              <w:rPr>
                <w:b/>
                <w:sz w:val="22"/>
                <w:szCs w:val="20"/>
              </w:rPr>
              <w:lastRenderedPageBreak/>
              <w:t>28.</w:t>
            </w:r>
            <w:r w:rsidRPr="00A26249">
              <w:rPr>
                <w:rFonts w:ascii="Arial" w:eastAsia="Arial" w:hAnsi="Arial" w:cs="Arial"/>
                <w:b/>
                <w:sz w:val="22"/>
                <w:szCs w:val="20"/>
              </w:rPr>
              <w:t xml:space="preserve"> </w:t>
            </w:r>
            <w:r w:rsidRPr="00A26249">
              <w:rPr>
                <w:b/>
                <w:sz w:val="22"/>
                <w:szCs w:val="20"/>
              </w:rPr>
              <w:t xml:space="preserve">Deviations, Reservations, and </w:t>
            </w:r>
          </w:p>
          <w:p w14:paraId="183FA44B" w14:textId="77777777" w:rsidR="00334416" w:rsidRPr="00A26249" w:rsidRDefault="00334416" w:rsidP="00291343">
            <w:pPr>
              <w:spacing w:line="259" w:lineRule="auto"/>
              <w:ind w:left="360"/>
              <w:jc w:val="left"/>
              <w:rPr>
                <w:sz w:val="22"/>
                <w:szCs w:val="20"/>
              </w:rPr>
            </w:pPr>
            <w:r w:rsidRPr="00A26249">
              <w:rPr>
                <w:b/>
                <w:sz w:val="22"/>
                <w:szCs w:val="20"/>
              </w:rPr>
              <w:t xml:space="preserve">Omissions </w:t>
            </w:r>
          </w:p>
          <w:p w14:paraId="5C8E8120" w14:textId="77777777" w:rsidR="00334416" w:rsidRPr="00A26249" w:rsidRDefault="00334416" w:rsidP="00291343">
            <w:pPr>
              <w:spacing w:line="259" w:lineRule="auto"/>
              <w:ind w:left="17"/>
              <w:jc w:val="left"/>
              <w:rPr>
                <w:sz w:val="22"/>
                <w:szCs w:val="20"/>
              </w:rPr>
            </w:pPr>
            <w:r w:rsidRPr="00A26249">
              <w:rPr>
                <w:b/>
                <w:sz w:val="22"/>
                <w:szCs w:val="20"/>
              </w:rPr>
              <w:t xml:space="preserve"> </w:t>
            </w:r>
          </w:p>
        </w:tc>
        <w:tc>
          <w:tcPr>
            <w:tcW w:w="6971" w:type="dxa"/>
            <w:gridSpan w:val="2"/>
            <w:tcBorders>
              <w:top w:val="nil"/>
              <w:left w:val="nil"/>
              <w:bottom w:val="nil"/>
              <w:right w:val="nil"/>
            </w:tcBorders>
            <w:vAlign w:val="center"/>
          </w:tcPr>
          <w:p w14:paraId="61FC8516" w14:textId="77777777" w:rsidR="00334416" w:rsidRPr="00A26249" w:rsidRDefault="00334416" w:rsidP="00291343">
            <w:pPr>
              <w:spacing w:after="168" w:line="238" w:lineRule="auto"/>
              <w:ind w:left="662" w:hanging="662"/>
              <w:jc w:val="left"/>
              <w:rPr>
                <w:sz w:val="22"/>
                <w:szCs w:val="20"/>
              </w:rPr>
            </w:pPr>
            <w:r w:rsidRPr="00A26249">
              <w:rPr>
                <w:sz w:val="22"/>
                <w:szCs w:val="20"/>
              </w:rPr>
              <w:t>28.1</w:t>
            </w:r>
            <w:r w:rsidRPr="00A26249">
              <w:rPr>
                <w:rFonts w:ascii="Arial" w:eastAsia="Arial" w:hAnsi="Arial" w:cs="Arial"/>
                <w:sz w:val="22"/>
                <w:szCs w:val="20"/>
              </w:rPr>
              <w:t xml:space="preserve"> </w:t>
            </w:r>
            <w:r w:rsidRPr="00A26249">
              <w:rPr>
                <w:sz w:val="22"/>
                <w:szCs w:val="20"/>
              </w:rPr>
              <w:t xml:space="preserve">During the evaluation of Bids, the following definitions apply: </w:t>
            </w:r>
          </w:p>
          <w:p w14:paraId="2F8A7C61" w14:textId="77777777" w:rsidR="00334416" w:rsidRPr="00A26249" w:rsidRDefault="00334416" w:rsidP="00291343">
            <w:pPr>
              <w:numPr>
                <w:ilvl w:val="0"/>
                <w:numId w:val="73"/>
              </w:numPr>
              <w:spacing w:after="167" w:line="238" w:lineRule="auto"/>
              <w:ind w:right="61" w:hanging="288"/>
              <w:rPr>
                <w:sz w:val="22"/>
                <w:szCs w:val="20"/>
              </w:rPr>
            </w:pPr>
            <w:r w:rsidRPr="00A26249">
              <w:rPr>
                <w:sz w:val="22"/>
                <w:szCs w:val="20"/>
              </w:rPr>
              <w:t xml:space="preserve">“Deviation” is a departure from the requirements specified in the bidding document;  </w:t>
            </w:r>
          </w:p>
          <w:p w14:paraId="6ED2517A" w14:textId="77777777" w:rsidR="00334416" w:rsidRPr="00A26249" w:rsidRDefault="00334416" w:rsidP="00291343">
            <w:pPr>
              <w:numPr>
                <w:ilvl w:val="0"/>
                <w:numId w:val="73"/>
              </w:numPr>
              <w:spacing w:after="168" w:line="238" w:lineRule="auto"/>
              <w:ind w:right="61" w:hanging="288"/>
              <w:rPr>
                <w:sz w:val="22"/>
                <w:szCs w:val="20"/>
              </w:rPr>
            </w:pPr>
            <w:r w:rsidRPr="00A26249">
              <w:rPr>
                <w:sz w:val="22"/>
                <w:szCs w:val="20"/>
              </w:rPr>
              <w:t xml:space="preserve">“Reservation” is the setting of limiting conditions or withholding from complete acceptance of the requirements specified in the bidding document; and </w:t>
            </w:r>
          </w:p>
          <w:p w14:paraId="158CB706" w14:textId="77777777" w:rsidR="00334416" w:rsidRPr="00A26249" w:rsidRDefault="00334416" w:rsidP="00291343">
            <w:pPr>
              <w:numPr>
                <w:ilvl w:val="0"/>
                <w:numId w:val="73"/>
              </w:numPr>
              <w:spacing w:after="0" w:line="259" w:lineRule="auto"/>
              <w:ind w:right="61" w:hanging="288"/>
              <w:rPr>
                <w:sz w:val="22"/>
                <w:szCs w:val="20"/>
              </w:rPr>
            </w:pPr>
            <w:r w:rsidRPr="00A26249">
              <w:rPr>
                <w:sz w:val="22"/>
                <w:szCs w:val="20"/>
              </w:rPr>
              <w:t xml:space="preserve">“Omission” is the failure to submit part or all of the information or documentation required in the bidding document. </w:t>
            </w:r>
          </w:p>
        </w:tc>
      </w:tr>
      <w:tr w:rsidR="00334416" w:rsidRPr="00153908" w14:paraId="3BA07B8F" w14:textId="77777777" w:rsidTr="00291343">
        <w:trPr>
          <w:gridBefore w:val="1"/>
          <w:gridAfter w:val="1"/>
          <w:wBefore w:w="354" w:type="dxa"/>
          <w:wAfter w:w="142" w:type="dxa"/>
          <w:trHeight w:val="2169"/>
        </w:trPr>
        <w:tc>
          <w:tcPr>
            <w:tcW w:w="2024" w:type="dxa"/>
            <w:gridSpan w:val="2"/>
            <w:tcBorders>
              <w:top w:val="nil"/>
              <w:left w:val="nil"/>
              <w:bottom w:val="nil"/>
              <w:right w:val="nil"/>
            </w:tcBorders>
          </w:tcPr>
          <w:p w14:paraId="4DD026C5" w14:textId="77777777" w:rsidR="00334416" w:rsidRPr="00153908" w:rsidRDefault="00334416" w:rsidP="00291343">
            <w:pPr>
              <w:spacing w:line="259" w:lineRule="auto"/>
              <w:ind w:left="360" w:hanging="360"/>
              <w:jc w:val="left"/>
              <w:rPr>
                <w:sz w:val="22"/>
                <w:szCs w:val="20"/>
              </w:rPr>
            </w:pPr>
            <w:r w:rsidRPr="00153908">
              <w:rPr>
                <w:b/>
                <w:sz w:val="22"/>
                <w:szCs w:val="20"/>
              </w:rPr>
              <w:t>29.</w:t>
            </w:r>
            <w:r w:rsidRPr="00153908">
              <w:rPr>
                <w:rFonts w:ascii="Arial" w:eastAsia="Arial" w:hAnsi="Arial" w:cs="Arial"/>
                <w:b/>
                <w:sz w:val="22"/>
                <w:szCs w:val="20"/>
              </w:rPr>
              <w:t xml:space="preserve"> </w:t>
            </w:r>
            <w:r w:rsidRPr="00153908">
              <w:rPr>
                <w:b/>
                <w:sz w:val="22"/>
                <w:szCs w:val="20"/>
              </w:rPr>
              <w:t xml:space="preserve">Determination of Responsiveness  </w:t>
            </w:r>
          </w:p>
        </w:tc>
        <w:tc>
          <w:tcPr>
            <w:tcW w:w="6971" w:type="dxa"/>
            <w:gridSpan w:val="2"/>
            <w:tcBorders>
              <w:top w:val="nil"/>
              <w:left w:val="nil"/>
              <w:bottom w:val="nil"/>
              <w:right w:val="nil"/>
            </w:tcBorders>
            <w:vAlign w:val="bottom"/>
          </w:tcPr>
          <w:p w14:paraId="456C252A" w14:textId="77777777" w:rsidR="00334416" w:rsidRPr="00153908" w:rsidRDefault="00334416" w:rsidP="00291343">
            <w:pPr>
              <w:spacing w:after="123" w:line="238" w:lineRule="auto"/>
              <w:ind w:left="662" w:right="62" w:hanging="662"/>
              <w:rPr>
                <w:sz w:val="22"/>
                <w:szCs w:val="20"/>
              </w:rPr>
            </w:pPr>
            <w:r w:rsidRPr="00153908">
              <w:rPr>
                <w:sz w:val="22"/>
                <w:szCs w:val="20"/>
              </w:rPr>
              <w:t>29.1</w:t>
            </w:r>
            <w:r w:rsidRPr="00153908">
              <w:rPr>
                <w:rFonts w:ascii="Arial" w:eastAsia="Arial" w:hAnsi="Arial" w:cs="Arial"/>
                <w:sz w:val="22"/>
                <w:szCs w:val="20"/>
              </w:rPr>
              <w:t xml:space="preserve"> </w:t>
            </w:r>
            <w:r w:rsidRPr="00153908">
              <w:rPr>
                <w:sz w:val="22"/>
                <w:szCs w:val="20"/>
              </w:rPr>
              <w:t xml:space="preserve">The Purchaser’s determination of a Bid’s responsiveness is to be based on the contents of the Bid itself, as defined in ITB 11.  </w:t>
            </w:r>
          </w:p>
          <w:p w14:paraId="60DA8EAD" w14:textId="77777777" w:rsidR="00334416" w:rsidRPr="00153908" w:rsidRDefault="00334416" w:rsidP="00291343">
            <w:pPr>
              <w:spacing w:line="259" w:lineRule="auto"/>
              <w:ind w:left="662" w:right="61" w:hanging="662"/>
              <w:rPr>
                <w:sz w:val="22"/>
                <w:szCs w:val="20"/>
              </w:rPr>
            </w:pPr>
            <w:r w:rsidRPr="00153908">
              <w:rPr>
                <w:sz w:val="22"/>
                <w:szCs w:val="20"/>
              </w:rPr>
              <w:t>29.2</w:t>
            </w:r>
            <w:r w:rsidRPr="00153908">
              <w:rPr>
                <w:rFonts w:ascii="Arial" w:eastAsia="Arial" w:hAnsi="Arial" w:cs="Arial"/>
                <w:sz w:val="22"/>
                <w:szCs w:val="20"/>
              </w:rPr>
              <w:t xml:space="preserve"> </w:t>
            </w:r>
            <w:r w:rsidRPr="00153908">
              <w:rPr>
                <w:sz w:val="22"/>
                <w:szCs w:val="20"/>
              </w:rPr>
              <w:t xml:space="preserve">A substantially responsive Bid is one that meets the requirements of the bidding document without material deviation, reservation, or omission. A material deviation, reservation, or omission is one that: </w:t>
            </w:r>
          </w:p>
        </w:tc>
      </w:tr>
    </w:tbl>
    <w:p w14:paraId="16B0E854" w14:textId="77777777" w:rsidR="00334416" w:rsidRPr="00153908" w:rsidRDefault="00334416" w:rsidP="00334416">
      <w:pPr>
        <w:numPr>
          <w:ilvl w:val="0"/>
          <w:numId w:val="25"/>
        </w:numPr>
        <w:spacing w:after="115" w:line="250" w:lineRule="auto"/>
        <w:ind w:left="3550" w:right="1297" w:hanging="547"/>
        <w:rPr>
          <w:sz w:val="22"/>
          <w:szCs w:val="20"/>
        </w:rPr>
      </w:pPr>
      <w:r w:rsidRPr="00153908">
        <w:rPr>
          <w:sz w:val="22"/>
          <w:szCs w:val="20"/>
        </w:rPr>
        <w:t xml:space="preserve">if accepted, would: </w:t>
      </w:r>
    </w:p>
    <w:p w14:paraId="1BCDAE04" w14:textId="77777777" w:rsidR="00334416" w:rsidRPr="00153908" w:rsidRDefault="00334416" w:rsidP="00334416">
      <w:pPr>
        <w:numPr>
          <w:ilvl w:val="1"/>
          <w:numId w:val="25"/>
        </w:numPr>
        <w:ind w:left="3828" w:right="54" w:hanging="331"/>
        <w:rPr>
          <w:sz w:val="22"/>
          <w:szCs w:val="20"/>
        </w:rPr>
      </w:pPr>
      <w:r w:rsidRPr="00153908">
        <w:rPr>
          <w:sz w:val="22"/>
          <w:szCs w:val="20"/>
        </w:rPr>
        <w:t xml:space="preserve">affect in any substantial way the scope, quality, or performance of the Goods and Related Services specified in the Contract; or </w:t>
      </w:r>
    </w:p>
    <w:p w14:paraId="3C999E94" w14:textId="77777777" w:rsidR="00334416" w:rsidRPr="00FA4F11" w:rsidRDefault="00334416" w:rsidP="00334416">
      <w:pPr>
        <w:numPr>
          <w:ilvl w:val="1"/>
          <w:numId w:val="25"/>
        </w:numPr>
        <w:spacing w:after="37"/>
        <w:ind w:left="3828" w:right="54" w:hanging="331"/>
        <w:rPr>
          <w:sz w:val="22"/>
          <w:szCs w:val="20"/>
        </w:rPr>
      </w:pPr>
      <w:r w:rsidRPr="00153908">
        <w:rPr>
          <w:sz w:val="22"/>
          <w:szCs w:val="20"/>
        </w:rPr>
        <w:t xml:space="preserve">limit in any substantial way, inconsistent with the bidding document, the Purchaser’s rights or the </w:t>
      </w:r>
      <w:r w:rsidRPr="00FA4F11">
        <w:rPr>
          <w:sz w:val="22"/>
          <w:szCs w:val="20"/>
        </w:rPr>
        <w:t xml:space="preserve">Bidder’s obligations under the Contract; or </w:t>
      </w:r>
    </w:p>
    <w:p w14:paraId="6C656669" w14:textId="77777777" w:rsidR="00334416" w:rsidRPr="00153908" w:rsidRDefault="00334416" w:rsidP="00334416">
      <w:pPr>
        <w:numPr>
          <w:ilvl w:val="0"/>
          <w:numId w:val="25"/>
        </w:numPr>
        <w:spacing w:after="12"/>
        <w:ind w:left="3550" w:right="1297" w:hanging="547"/>
        <w:rPr>
          <w:sz w:val="22"/>
          <w:szCs w:val="20"/>
        </w:rPr>
      </w:pPr>
      <w:r w:rsidRPr="00153908">
        <w:rPr>
          <w:sz w:val="22"/>
          <w:szCs w:val="20"/>
        </w:rPr>
        <w:t xml:space="preserve">if rectified, would unfairly affect the competitive position of other Bidders presenting substantially responsive Bids. </w:t>
      </w:r>
    </w:p>
    <w:tbl>
      <w:tblPr>
        <w:tblStyle w:val="TableGrid"/>
        <w:tblW w:w="9533" w:type="dxa"/>
        <w:tblInd w:w="7" w:type="dxa"/>
        <w:tblCellMar>
          <w:top w:w="3" w:type="dxa"/>
        </w:tblCellMar>
        <w:tblLook w:val="04A0" w:firstRow="1" w:lastRow="0" w:firstColumn="1" w:lastColumn="0" w:noHBand="0" w:noVBand="1"/>
      </w:tblPr>
      <w:tblGrid>
        <w:gridCol w:w="2261"/>
        <w:gridCol w:w="636"/>
        <w:gridCol w:w="6636"/>
      </w:tblGrid>
      <w:tr w:rsidR="00334416" w:rsidRPr="00153908" w14:paraId="57583799" w14:textId="77777777" w:rsidTr="00291343">
        <w:trPr>
          <w:trHeight w:val="1205"/>
        </w:trPr>
        <w:tc>
          <w:tcPr>
            <w:tcW w:w="2261" w:type="dxa"/>
            <w:tcBorders>
              <w:top w:val="nil"/>
              <w:left w:val="nil"/>
              <w:bottom w:val="nil"/>
              <w:right w:val="nil"/>
            </w:tcBorders>
          </w:tcPr>
          <w:p w14:paraId="0916B166" w14:textId="77777777" w:rsidR="00334416" w:rsidRPr="00153908"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46A05538" w14:textId="77777777" w:rsidR="00334416" w:rsidRPr="00153908" w:rsidRDefault="00334416" w:rsidP="00291343">
            <w:pPr>
              <w:spacing w:line="259" w:lineRule="auto"/>
              <w:ind w:left="0"/>
              <w:jc w:val="left"/>
              <w:rPr>
                <w:sz w:val="22"/>
                <w:szCs w:val="20"/>
              </w:rPr>
            </w:pPr>
            <w:r w:rsidRPr="00153908">
              <w:rPr>
                <w:sz w:val="22"/>
                <w:szCs w:val="20"/>
              </w:rPr>
              <w:t>29.3</w:t>
            </w:r>
            <w:r w:rsidRPr="00153908">
              <w:rPr>
                <w:rFonts w:ascii="Arial" w:eastAsia="Arial" w:hAnsi="Arial" w:cs="Arial"/>
                <w:sz w:val="22"/>
                <w:szCs w:val="20"/>
              </w:rPr>
              <w:t xml:space="preserve"> </w:t>
            </w:r>
          </w:p>
        </w:tc>
        <w:tc>
          <w:tcPr>
            <w:tcW w:w="6636" w:type="dxa"/>
            <w:tcBorders>
              <w:top w:val="nil"/>
              <w:left w:val="nil"/>
              <w:bottom w:val="nil"/>
              <w:right w:val="nil"/>
            </w:tcBorders>
          </w:tcPr>
          <w:p w14:paraId="0FF223E8" w14:textId="77777777" w:rsidR="00334416" w:rsidRPr="00153908" w:rsidRDefault="00334416" w:rsidP="00291343">
            <w:pPr>
              <w:spacing w:line="259" w:lineRule="auto"/>
              <w:ind w:left="26" w:right="56"/>
              <w:rPr>
                <w:sz w:val="22"/>
                <w:szCs w:val="20"/>
              </w:rPr>
            </w:pPr>
            <w:r w:rsidRPr="00153908">
              <w:rPr>
                <w:sz w:val="22"/>
                <w:szCs w:val="20"/>
              </w:rPr>
              <w:t xml:space="preserve">The Purchaser shall examine the technical aspects of the Bid submitted in accordance with ITB 16 and ITB 17, in particular, to confirm that all requirements of Section VII, Schedule of Requirements have been met without any material deviation or reservation, or omission.  </w:t>
            </w:r>
          </w:p>
        </w:tc>
      </w:tr>
      <w:tr w:rsidR="00334416" w:rsidRPr="00153908" w14:paraId="6188AE7E" w14:textId="77777777" w:rsidTr="00291343">
        <w:trPr>
          <w:trHeight w:val="1284"/>
        </w:trPr>
        <w:tc>
          <w:tcPr>
            <w:tcW w:w="2261" w:type="dxa"/>
            <w:tcBorders>
              <w:top w:val="nil"/>
              <w:left w:val="nil"/>
              <w:bottom w:val="nil"/>
              <w:right w:val="nil"/>
            </w:tcBorders>
          </w:tcPr>
          <w:p w14:paraId="6E59CAE3" w14:textId="77777777" w:rsidR="00334416" w:rsidRPr="00153908"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05C94C4C" w14:textId="77777777" w:rsidR="00334416" w:rsidRPr="00153908" w:rsidRDefault="00334416" w:rsidP="00291343">
            <w:pPr>
              <w:spacing w:line="259" w:lineRule="auto"/>
              <w:ind w:left="0"/>
              <w:jc w:val="left"/>
              <w:rPr>
                <w:sz w:val="22"/>
                <w:szCs w:val="20"/>
              </w:rPr>
            </w:pPr>
            <w:r w:rsidRPr="00153908">
              <w:rPr>
                <w:sz w:val="22"/>
                <w:szCs w:val="20"/>
              </w:rPr>
              <w:t>29.4</w:t>
            </w:r>
            <w:r w:rsidRPr="00153908">
              <w:rPr>
                <w:rFonts w:ascii="Arial" w:eastAsia="Arial" w:hAnsi="Arial" w:cs="Arial"/>
                <w:sz w:val="22"/>
                <w:szCs w:val="20"/>
              </w:rPr>
              <w:t xml:space="preserve"> </w:t>
            </w:r>
          </w:p>
        </w:tc>
        <w:tc>
          <w:tcPr>
            <w:tcW w:w="6636" w:type="dxa"/>
            <w:tcBorders>
              <w:top w:val="nil"/>
              <w:left w:val="nil"/>
              <w:bottom w:val="nil"/>
              <w:right w:val="nil"/>
            </w:tcBorders>
          </w:tcPr>
          <w:p w14:paraId="1680AD65" w14:textId="77777777" w:rsidR="00334416" w:rsidRPr="00153908" w:rsidRDefault="00334416" w:rsidP="00291343">
            <w:pPr>
              <w:spacing w:line="259" w:lineRule="auto"/>
              <w:ind w:left="26" w:right="61"/>
              <w:rPr>
                <w:sz w:val="22"/>
                <w:szCs w:val="20"/>
              </w:rPr>
            </w:pPr>
            <w:r w:rsidRPr="00153908">
              <w:rPr>
                <w:sz w:val="22"/>
                <w:szCs w:val="20"/>
              </w:rPr>
              <w:t xml:space="preserve"> If a Bid is not substantially responsive to the requirements of bidding document, it shall be rejected by the Purchaser and may not subsequently be made responsive by correction of the material deviation, reservation, or omission. </w:t>
            </w:r>
          </w:p>
        </w:tc>
      </w:tr>
      <w:tr w:rsidR="00334416" w14:paraId="5F1FD986" w14:textId="77777777" w:rsidTr="00291343">
        <w:trPr>
          <w:trHeight w:val="2692"/>
        </w:trPr>
        <w:tc>
          <w:tcPr>
            <w:tcW w:w="2261" w:type="dxa"/>
            <w:tcBorders>
              <w:top w:val="nil"/>
              <w:left w:val="nil"/>
              <w:bottom w:val="nil"/>
              <w:right w:val="nil"/>
            </w:tcBorders>
          </w:tcPr>
          <w:p w14:paraId="539AF775" w14:textId="77777777" w:rsidR="00334416" w:rsidRPr="00E1270C" w:rsidRDefault="00334416" w:rsidP="00291343">
            <w:pPr>
              <w:spacing w:line="259" w:lineRule="auto"/>
              <w:ind w:left="0"/>
              <w:jc w:val="left"/>
              <w:rPr>
                <w:sz w:val="22"/>
                <w:szCs w:val="20"/>
              </w:rPr>
            </w:pPr>
            <w:r w:rsidRPr="00E1270C">
              <w:rPr>
                <w:b/>
                <w:sz w:val="22"/>
                <w:szCs w:val="20"/>
              </w:rPr>
              <w:t>30.</w:t>
            </w:r>
            <w:r w:rsidRPr="00E1270C">
              <w:rPr>
                <w:rFonts w:ascii="Arial" w:eastAsia="Arial" w:hAnsi="Arial" w:cs="Arial"/>
                <w:b/>
                <w:sz w:val="22"/>
                <w:szCs w:val="20"/>
              </w:rPr>
              <w:t xml:space="preserve"> </w:t>
            </w:r>
            <w:r w:rsidRPr="00E1270C">
              <w:rPr>
                <w:b/>
                <w:sz w:val="22"/>
                <w:szCs w:val="20"/>
              </w:rPr>
              <w:t xml:space="preserve">Nonconformities, </w:t>
            </w:r>
          </w:p>
          <w:p w14:paraId="7B141B9E" w14:textId="77777777" w:rsidR="00334416" w:rsidRPr="00E1270C" w:rsidRDefault="00334416" w:rsidP="00291343">
            <w:pPr>
              <w:spacing w:line="259" w:lineRule="auto"/>
              <w:ind w:left="360"/>
              <w:jc w:val="left"/>
              <w:rPr>
                <w:sz w:val="22"/>
                <w:szCs w:val="20"/>
              </w:rPr>
            </w:pPr>
            <w:r w:rsidRPr="00E1270C">
              <w:rPr>
                <w:b/>
                <w:sz w:val="22"/>
                <w:szCs w:val="20"/>
              </w:rPr>
              <w:t xml:space="preserve">Errors and </w:t>
            </w:r>
          </w:p>
          <w:p w14:paraId="4D746D9D" w14:textId="77777777" w:rsidR="00334416" w:rsidRPr="00E1270C" w:rsidRDefault="00334416" w:rsidP="00291343">
            <w:pPr>
              <w:spacing w:line="259" w:lineRule="auto"/>
              <w:ind w:left="360"/>
              <w:jc w:val="left"/>
              <w:rPr>
                <w:sz w:val="22"/>
                <w:szCs w:val="20"/>
              </w:rPr>
            </w:pPr>
            <w:r w:rsidRPr="00E1270C">
              <w:rPr>
                <w:b/>
                <w:sz w:val="22"/>
                <w:szCs w:val="20"/>
              </w:rPr>
              <w:t xml:space="preserve">Omissions  </w:t>
            </w:r>
          </w:p>
        </w:tc>
        <w:tc>
          <w:tcPr>
            <w:tcW w:w="636" w:type="dxa"/>
            <w:tcBorders>
              <w:top w:val="nil"/>
              <w:left w:val="nil"/>
              <w:bottom w:val="nil"/>
              <w:right w:val="nil"/>
            </w:tcBorders>
          </w:tcPr>
          <w:p w14:paraId="069E0B90" w14:textId="77777777" w:rsidR="00334416" w:rsidRPr="00E1270C" w:rsidRDefault="00334416" w:rsidP="00291343">
            <w:pPr>
              <w:spacing w:after="375" w:line="259" w:lineRule="auto"/>
              <w:ind w:left="0"/>
              <w:jc w:val="left"/>
              <w:rPr>
                <w:sz w:val="22"/>
                <w:szCs w:val="20"/>
              </w:rPr>
            </w:pPr>
            <w:r w:rsidRPr="00E1270C">
              <w:rPr>
                <w:sz w:val="22"/>
                <w:szCs w:val="20"/>
              </w:rPr>
              <w:t>30.1</w:t>
            </w:r>
            <w:r w:rsidRPr="00E1270C">
              <w:rPr>
                <w:rFonts w:ascii="Arial" w:eastAsia="Arial" w:hAnsi="Arial" w:cs="Arial"/>
                <w:sz w:val="22"/>
                <w:szCs w:val="20"/>
              </w:rPr>
              <w:t xml:space="preserve"> </w:t>
            </w:r>
          </w:p>
          <w:p w14:paraId="782E3986" w14:textId="77777777" w:rsidR="00334416" w:rsidRPr="00E1270C" w:rsidRDefault="00334416" w:rsidP="00291343">
            <w:pPr>
              <w:spacing w:line="259" w:lineRule="auto"/>
              <w:ind w:left="0"/>
              <w:jc w:val="left"/>
              <w:rPr>
                <w:sz w:val="22"/>
                <w:szCs w:val="20"/>
              </w:rPr>
            </w:pPr>
            <w:r w:rsidRPr="00E1270C">
              <w:rPr>
                <w:sz w:val="22"/>
                <w:szCs w:val="20"/>
              </w:rPr>
              <w:t>30.2</w:t>
            </w:r>
            <w:r w:rsidRPr="00E1270C">
              <w:rPr>
                <w:rFonts w:ascii="Arial" w:eastAsia="Arial" w:hAnsi="Arial" w:cs="Arial"/>
                <w:sz w:val="22"/>
                <w:szCs w:val="20"/>
              </w:rPr>
              <w:t xml:space="preserve"> </w:t>
            </w:r>
          </w:p>
        </w:tc>
        <w:tc>
          <w:tcPr>
            <w:tcW w:w="6636" w:type="dxa"/>
            <w:tcBorders>
              <w:top w:val="nil"/>
              <w:left w:val="nil"/>
              <w:bottom w:val="nil"/>
              <w:right w:val="nil"/>
            </w:tcBorders>
          </w:tcPr>
          <w:p w14:paraId="2061BBF3" w14:textId="77777777" w:rsidR="00334416" w:rsidRPr="00E1270C" w:rsidRDefault="00334416" w:rsidP="00291343">
            <w:pPr>
              <w:spacing w:after="120" w:line="238" w:lineRule="auto"/>
              <w:ind w:left="26"/>
              <w:rPr>
                <w:sz w:val="22"/>
                <w:szCs w:val="20"/>
              </w:rPr>
            </w:pPr>
            <w:r w:rsidRPr="00E1270C">
              <w:rPr>
                <w:sz w:val="22"/>
                <w:szCs w:val="20"/>
              </w:rPr>
              <w:t xml:space="preserve">Provided that a Bid is substantially responsive, the Purchaser may waive any nonconformities in the Bid.  </w:t>
            </w:r>
          </w:p>
          <w:p w14:paraId="60740CE7" w14:textId="77777777" w:rsidR="00334416" w:rsidRPr="00E1270C" w:rsidRDefault="00334416" w:rsidP="00291343">
            <w:pPr>
              <w:spacing w:line="259" w:lineRule="auto"/>
              <w:ind w:left="26" w:right="56"/>
              <w:rPr>
                <w:sz w:val="22"/>
                <w:szCs w:val="20"/>
              </w:rPr>
            </w:pPr>
            <w:r w:rsidRPr="00E1270C">
              <w:rPr>
                <w:sz w:val="22"/>
                <w:szCs w:val="20"/>
              </w:rPr>
              <w:t xml:space="preserve">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tc>
      </w:tr>
      <w:tr w:rsidR="00334416" w14:paraId="1F240592" w14:textId="77777777" w:rsidTr="00291343">
        <w:trPr>
          <w:trHeight w:val="2403"/>
        </w:trPr>
        <w:tc>
          <w:tcPr>
            <w:tcW w:w="2261" w:type="dxa"/>
            <w:tcBorders>
              <w:top w:val="nil"/>
              <w:left w:val="nil"/>
              <w:bottom w:val="nil"/>
              <w:right w:val="nil"/>
            </w:tcBorders>
          </w:tcPr>
          <w:p w14:paraId="63E8E130" w14:textId="77777777" w:rsidR="00334416" w:rsidRPr="00E1270C" w:rsidRDefault="00334416" w:rsidP="00291343">
            <w:pPr>
              <w:spacing w:after="160" w:line="259" w:lineRule="auto"/>
              <w:ind w:left="0"/>
              <w:jc w:val="left"/>
              <w:rPr>
                <w:sz w:val="22"/>
                <w:szCs w:val="20"/>
              </w:rPr>
            </w:pPr>
          </w:p>
        </w:tc>
        <w:tc>
          <w:tcPr>
            <w:tcW w:w="636" w:type="dxa"/>
            <w:tcBorders>
              <w:top w:val="nil"/>
              <w:left w:val="nil"/>
              <w:bottom w:val="nil"/>
              <w:right w:val="nil"/>
            </w:tcBorders>
          </w:tcPr>
          <w:p w14:paraId="7813E3C6" w14:textId="77777777" w:rsidR="00334416" w:rsidRPr="00E1270C" w:rsidRDefault="00334416" w:rsidP="00291343">
            <w:pPr>
              <w:spacing w:line="259" w:lineRule="auto"/>
              <w:ind w:left="0"/>
              <w:jc w:val="left"/>
              <w:rPr>
                <w:sz w:val="22"/>
                <w:szCs w:val="20"/>
              </w:rPr>
            </w:pPr>
            <w:r w:rsidRPr="00E1270C">
              <w:rPr>
                <w:sz w:val="22"/>
                <w:szCs w:val="20"/>
              </w:rPr>
              <w:t>30.3</w:t>
            </w:r>
            <w:r w:rsidRPr="00E1270C">
              <w:rPr>
                <w:rFonts w:ascii="Arial" w:eastAsia="Arial" w:hAnsi="Arial" w:cs="Arial"/>
                <w:sz w:val="22"/>
                <w:szCs w:val="20"/>
              </w:rPr>
              <w:t xml:space="preserve"> </w:t>
            </w:r>
          </w:p>
        </w:tc>
        <w:tc>
          <w:tcPr>
            <w:tcW w:w="6636" w:type="dxa"/>
            <w:tcBorders>
              <w:top w:val="nil"/>
              <w:left w:val="nil"/>
              <w:bottom w:val="nil"/>
              <w:right w:val="nil"/>
            </w:tcBorders>
          </w:tcPr>
          <w:p w14:paraId="2E160E01" w14:textId="77777777" w:rsidR="00334416" w:rsidRPr="00E1270C" w:rsidRDefault="00334416" w:rsidP="00291343">
            <w:pPr>
              <w:spacing w:line="259" w:lineRule="auto"/>
              <w:ind w:left="26" w:right="59"/>
              <w:rPr>
                <w:sz w:val="22"/>
                <w:szCs w:val="20"/>
              </w:rPr>
            </w:pPr>
            <w:r w:rsidRPr="00E1270C">
              <w:rPr>
                <w:sz w:val="22"/>
                <w:szCs w:val="20"/>
              </w:rPr>
              <w:t xml:space="preserve">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 by adding the average price of the item or component quoted by substantially responsive Bidders. If the price of the item or component cannot be derived from the price of other substantially responsive Bids, the Purchaser shall use its best estimate. </w:t>
            </w:r>
          </w:p>
        </w:tc>
      </w:tr>
      <w:tr w:rsidR="00334416" w:rsidRPr="00E1270C" w14:paraId="34BCADEB" w14:textId="77777777" w:rsidTr="00291343">
        <w:trPr>
          <w:trHeight w:val="808"/>
        </w:trPr>
        <w:tc>
          <w:tcPr>
            <w:tcW w:w="2261" w:type="dxa"/>
            <w:tcBorders>
              <w:top w:val="nil"/>
              <w:left w:val="nil"/>
              <w:bottom w:val="nil"/>
              <w:right w:val="nil"/>
            </w:tcBorders>
            <w:vAlign w:val="bottom"/>
          </w:tcPr>
          <w:p w14:paraId="43F67746" w14:textId="77777777" w:rsidR="00334416" w:rsidRPr="00E1270C" w:rsidRDefault="00334416" w:rsidP="00291343">
            <w:pPr>
              <w:spacing w:after="121" w:line="238" w:lineRule="auto"/>
              <w:ind w:left="360" w:hanging="360"/>
              <w:jc w:val="left"/>
              <w:rPr>
                <w:sz w:val="22"/>
                <w:szCs w:val="20"/>
              </w:rPr>
            </w:pPr>
            <w:r w:rsidRPr="00E1270C">
              <w:rPr>
                <w:b/>
                <w:sz w:val="22"/>
                <w:szCs w:val="20"/>
              </w:rPr>
              <w:t>31.</w:t>
            </w:r>
            <w:r w:rsidRPr="00E1270C">
              <w:rPr>
                <w:rFonts w:ascii="Arial" w:eastAsia="Arial" w:hAnsi="Arial" w:cs="Arial"/>
                <w:b/>
                <w:sz w:val="22"/>
                <w:szCs w:val="20"/>
              </w:rPr>
              <w:t xml:space="preserve"> </w:t>
            </w:r>
            <w:r w:rsidRPr="00E1270C">
              <w:rPr>
                <w:b/>
                <w:sz w:val="22"/>
                <w:szCs w:val="20"/>
              </w:rPr>
              <w:t xml:space="preserve">Correction of Arithmetical Errors </w:t>
            </w:r>
          </w:p>
          <w:p w14:paraId="614A8BF9" w14:textId="77777777" w:rsidR="00334416" w:rsidRPr="00E1270C" w:rsidRDefault="00334416" w:rsidP="00291343">
            <w:pPr>
              <w:spacing w:line="259" w:lineRule="auto"/>
              <w:ind w:left="17"/>
              <w:jc w:val="left"/>
              <w:rPr>
                <w:sz w:val="22"/>
                <w:szCs w:val="20"/>
              </w:rPr>
            </w:pPr>
            <w:r w:rsidRPr="00E1270C">
              <w:rPr>
                <w:b/>
                <w:sz w:val="22"/>
                <w:szCs w:val="20"/>
              </w:rPr>
              <w:t xml:space="preserve"> </w:t>
            </w:r>
          </w:p>
        </w:tc>
        <w:tc>
          <w:tcPr>
            <w:tcW w:w="636" w:type="dxa"/>
            <w:tcBorders>
              <w:top w:val="nil"/>
              <w:left w:val="nil"/>
              <w:bottom w:val="nil"/>
              <w:right w:val="nil"/>
            </w:tcBorders>
          </w:tcPr>
          <w:p w14:paraId="03E8BD9B" w14:textId="77777777" w:rsidR="00334416" w:rsidRPr="00E1270C" w:rsidRDefault="00334416" w:rsidP="00291343">
            <w:pPr>
              <w:spacing w:line="259" w:lineRule="auto"/>
              <w:ind w:left="0"/>
              <w:jc w:val="left"/>
              <w:rPr>
                <w:sz w:val="22"/>
                <w:szCs w:val="20"/>
              </w:rPr>
            </w:pPr>
            <w:r w:rsidRPr="00E1270C">
              <w:rPr>
                <w:sz w:val="22"/>
                <w:szCs w:val="20"/>
              </w:rPr>
              <w:t>31.1</w:t>
            </w:r>
            <w:r w:rsidRPr="00E1270C">
              <w:rPr>
                <w:rFonts w:ascii="Arial" w:eastAsia="Arial" w:hAnsi="Arial" w:cs="Arial"/>
                <w:sz w:val="22"/>
                <w:szCs w:val="20"/>
              </w:rPr>
              <w:t xml:space="preserve"> </w:t>
            </w:r>
          </w:p>
        </w:tc>
        <w:tc>
          <w:tcPr>
            <w:tcW w:w="6636" w:type="dxa"/>
            <w:tcBorders>
              <w:top w:val="nil"/>
              <w:left w:val="nil"/>
              <w:bottom w:val="nil"/>
              <w:right w:val="nil"/>
            </w:tcBorders>
            <w:vAlign w:val="center"/>
          </w:tcPr>
          <w:p w14:paraId="12BE973D" w14:textId="77777777" w:rsidR="00334416" w:rsidRPr="00E1270C" w:rsidRDefault="00334416" w:rsidP="00291343">
            <w:pPr>
              <w:spacing w:line="259" w:lineRule="auto"/>
              <w:ind w:left="26" w:right="59"/>
              <w:rPr>
                <w:sz w:val="22"/>
                <w:szCs w:val="20"/>
              </w:rPr>
            </w:pPr>
            <w:r w:rsidRPr="00E1270C">
              <w:rPr>
                <w:sz w:val="22"/>
                <w:szCs w:val="20"/>
              </w:rPr>
              <w:t xml:space="preserve">Provided that the Bid is substantially responsive, the Purchaser shall correct arithmetical errors on the following basis: </w:t>
            </w:r>
          </w:p>
        </w:tc>
      </w:tr>
    </w:tbl>
    <w:p w14:paraId="4568D109" w14:textId="77777777" w:rsidR="00334416" w:rsidRPr="000F6FE3" w:rsidRDefault="00334416" w:rsidP="00334416">
      <w:pPr>
        <w:pStyle w:val="ListParagraph"/>
        <w:numPr>
          <w:ilvl w:val="2"/>
          <w:numId w:val="24"/>
        </w:numPr>
        <w:spacing w:after="0"/>
        <w:ind w:left="3240" w:right="38"/>
        <w:rPr>
          <w:sz w:val="22"/>
          <w:szCs w:val="20"/>
        </w:rPr>
      </w:pPr>
      <w:r w:rsidRPr="000F6FE3">
        <w:rPr>
          <w:sz w:val="22"/>
          <w:szCs w:val="20"/>
        </w:rPr>
        <w:t>if there is a discrepancy between the unit price and the line-item total that is obtained by multiplying the unit price by the quantity, the unit price shall prevail and the line</w:t>
      </w:r>
      <w:r>
        <w:rPr>
          <w:sz w:val="22"/>
          <w:szCs w:val="20"/>
        </w:rPr>
        <w:t>-</w:t>
      </w:r>
      <w:r w:rsidRPr="000F6FE3">
        <w:rPr>
          <w:sz w:val="22"/>
          <w:szCs w:val="20"/>
        </w:rPr>
        <w:t>item total shall be corrected, unless in the opinion of the Purchaser there is an obvious misplacement of the decimal point in the unit price, in which case the line item total as quoted shall govern and the unit price shall be corrected;</w:t>
      </w:r>
      <w:r>
        <w:rPr>
          <w:sz w:val="22"/>
          <w:szCs w:val="20"/>
        </w:rPr>
        <w:t xml:space="preserve"> and</w:t>
      </w:r>
    </w:p>
    <w:p w14:paraId="612816BE" w14:textId="77777777" w:rsidR="00334416" w:rsidRDefault="00334416" w:rsidP="00334416">
      <w:pPr>
        <w:pStyle w:val="ListParagraph"/>
        <w:numPr>
          <w:ilvl w:val="2"/>
          <w:numId w:val="24"/>
        </w:numPr>
        <w:spacing w:after="0"/>
        <w:ind w:left="3544" w:right="38"/>
        <w:rPr>
          <w:sz w:val="22"/>
          <w:szCs w:val="20"/>
        </w:rPr>
      </w:pPr>
      <w:r>
        <w:rPr>
          <w:sz w:val="22"/>
          <w:szCs w:val="20"/>
        </w:rPr>
        <w:t>If there is an error in a total corresponding to the addition or subtraction of subtotals, the subtotals shall prevail; and</w:t>
      </w:r>
    </w:p>
    <w:p w14:paraId="59FD5402" w14:textId="77777777" w:rsidR="00334416" w:rsidRPr="00BD33D1" w:rsidRDefault="00334416" w:rsidP="00334416">
      <w:pPr>
        <w:pStyle w:val="ListParagraph"/>
        <w:numPr>
          <w:ilvl w:val="2"/>
          <w:numId w:val="24"/>
        </w:numPr>
        <w:spacing w:after="0"/>
        <w:ind w:left="3544" w:right="38"/>
        <w:rPr>
          <w:sz w:val="22"/>
          <w:szCs w:val="20"/>
        </w:rPr>
      </w:pPr>
      <w:r>
        <w:rPr>
          <w:sz w:val="22"/>
          <w:szCs w:val="20"/>
        </w:rPr>
        <w:t>If there is a discrepancy between words and figures, the amount in words shall prevail, unless the amount expressed in words is related to an arithmetic error, in which case the amount in figures shall prevail subject to (a) and (b) above</w:t>
      </w:r>
    </w:p>
    <w:p w14:paraId="668CBA86" w14:textId="77777777" w:rsidR="00334416" w:rsidRDefault="00334416" w:rsidP="00334416">
      <w:pPr>
        <w:spacing w:after="0"/>
        <w:ind w:left="3953" w:right="365"/>
        <w:rPr>
          <w:sz w:val="22"/>
          <w:szCs w:val="20"/>
        </w:rPr>
      </w:pPr>
    </w:p>
    <w:p w14:paraId="3FDC92CD" w14:textId="77777777" w:rsidR="00334416" w:rsidRDefault="00334416" w:rsidP="00334416">
      <w:pPr>
        <w:spacing w:after="0"/>
        <w:ind w:left="2410" w:right="38"/>
        <w:rPr>
          <w:sz w:val="22"/>
          <w:szCs w:val="20"/>
        </w:rPr>
      </w:pPr>
      <w:r>
        <w:rPr>
          <w:sz w:val="22"/>
          <w:szCs w:val="20"/>
        </w:rPr>
        <w:t>31.2 Bidders shall be requested to accept correction of arithmetical errors. Failure to accept the correction in accordance to ITB 31.1, shall result in the rejection of the Bid.</w:t>
      </w:r>
    </w:p>
    <w:p w14:paraId="0BF8A070" w14:textId="77777777" w:rsidR="00334416" w:rsidRDefault="00334416" w:rsidP="00334416">
      <w:pPr>
        <w:spacing w:after="0"/>
        <w:ind w:left="3953" w:right="38"/>
        <w:rPr>
          <w:sz w:val="22"/>
          <w:szCs w:val="20"/>
        </w:rPr>
      </w:pPr>
    </w:p>
    <w:p w14:paraId="5C2F939F" w14:textId="77777777" w:rsidR="00334416" w:rsidRPr="00FE1BEA" w:rsidRDefault="00334416" w:rsidP="00334416">
      <w:pPr>
        <w:spacing w:after="0"/>
        <w:ind w:left="3953" w:right="38"/>
        <w:rPr>
          <w:sz w:val="22"/>
          <w:szCs w:val="20"/>
        </w:rPr>
        <w:sectPr w:rsidR="00334416" w:rsidRPr="00FE1BEA" w:rsidSect="00980D52">
          <w:type w:val="continuous"/>
          <w:pgSz w:w="12240" w:h="15840"/>
          <w:pgMar w:top="1080" w:right="1180" w:bottom="630" w:left="1524" w:header="720" w:footer="720" w:gutter="0"/>
          <w:cols w:space="720"/>
        </w:sectPr>
      </w:pPr>
    </w:p>
    <w:p w14:paraId="283F17AD" w14:textId="77777777" w:rsidR="00334416" w:rsidRPr="00936E4F" w:rsidRDefault="00334416" w:rsidP="00334416">
      <w:pPr>
        <w:numPr>
          <w:ilvl w:val="0"/>
          <w:numId w:val="26"/>
        </w:numPr>
        <w:spacing w:after="0" w:line="249" w:lineRule="auto"/>
        <w:ind w:hanging="360"/>
        <w:jc w:val="left"/>
        <w:rPr>
          <w:sz w:val="22"/>
          <w:szCs w:val="20"/>
        </w:rPr>
      </w:pPr>
      <w:r w:rsidRPr="00936E4F">
        <w:rPr>
          <w:b/>
          <w:sz w:val="22"/>
          <w:szCs w:val="20"/>
        </w:rPr>
        <w:t xml:space="preserve">Conversion to Single Currency </w:t>
      </w:r>
      <w:r w:rsidRPr="00936E4F">
        <w:rPr>
          <w:sz w:val="22"/>
          <w:szCs w:val="20"/>
        </w:rPr>
        <w:t xml:space="preserve"> </w:t>
      </w:r>
    </w:p>
    <w:p w14:paraId="177C0451" w14:textId="77777777" w:rsidR="00334416" w:rsidRPr="00936E4F" w:rsidRDefault="00334416" w:rsidP="00334416">
      <w:pPr>
        <w:spacing w:after="234"/>
        <w:ind w:left="671" w:right="54" w:hanging="662"/>
        <w:rPr>
          <w:sz w:val="22"/>
          <w:szCs w:val="20"/>
        </w:rPr>
      </w:pPr>
      <w:r w:rsidRPr="00936E4F">
        <w:rPr>
          <w:sz w:val="22"/>
          <w:szCs w:val="20"/>
        </w:rPr>
        <w:t xml:space="preserve">  </w:t>
      </w:r>
    </w:p>
    <w:p w14:paraId="0BBE614F" w14:textId="77777777" w:rsidR="00334416" w:rsidRPr="00936E4F" w:rsidRDefault="00334416" w:rsidP="00334416">
      <w:pPr>
        <w:ind w:left="671" w:right="54" w:hanging="662"/>
        <w:rPr>
          <w:sz w:val="22"/>
          <w:szCs w:val="20"/>
        </w:rPr>
        <w:sectPr w:rsidR="00334416" w:rsidRPr="00936E4F" w:rsidSect="00334416">
          <w:type w:val="continuous"/>
          <w:pgSz w:w="12240" w:h="15840"/>
          <w:pgMar w:top="1440" w:right="1080" w:bottom="1440" w:left="1892" w:header="720" w:footer="720" w:gutter="0"/>
          <w:cols w:num="2" w:space="1081" w:equalWidth="0">
            <w:col w:w="2525" w:space="220"/>
            <w:col w:w="6418"/>
          </w:cols>
        </w:sectPr>
      </w:pPr>
      <w:r w:rsidRPr="00936E4F">
        <w:rPr>
          <w:sz w:val="22"/>
          <w:szCs w:val="20"/>
        </w:rPr>
        <w:t>32.1</w:t>
      </w:r>
      <w:r w:rsidRPr="00936E4F">
        <w:rPr>
          <w:rFonts w:ascii="Arial" w:eastAsia="Arial" w:hAnsi="Arial" w:cs="Arial"/>
          <w:sz w:val="22"/>
          <w:szCs w:val="20"/>
        </w:rPr>
        <w:t xml:space="preserve"> </w:t>
      </w:r>
      <w:r w:rsidRPr="00936E4F">
        <w:rPr>
          <w:sz w:val="22"/>
          <w:szCs w:val="20"/>
        </w:rPr>
        <w:t xml:space="preserve">For evaluation and comparison purposes, the currency(ies) of the Bid shall be converted in a single currency as specified </w:t>
      </w:r>
      <w:r w:rsidRPr="00936E4F">
        <w:rPr>
          <w:b/>
          <w:bCs/>
          <w:sz w:val="22"/>
          <w:szCs w:val="20"/>
        </w:rPr>
        <w:t>in the Bid</w:t>
      </w:r>
      <w:r>
        <w:rPr>
          <w:b/>
          <w:bCs/>
          <w:sz w:val="22"/>
          <w:szCs w:val="20"/>
        </w:rPr>
        <w:t>s</w:t>
      </w:r>
    </w:p>
    <w:p w14:paraId="21A7CAEC" w14:textId="77777777" w:rsidR="00334416" w:rsidRPr="00936E4F" w:rsidRDefault="00334416" w:rsidP="00334416">
      <w:pPr>
        <w:spacing w:after="10" w:line="249" w:lineRule="auto"/>
        <w:ind w:left="0"/>
        <w:jc w:val="left"/>
        <w:rPr>
          <w:sz w:val="22"/>
          <w:szCs w:val="20"/>
        </w:rPr>
      </w:pPr>
    </w:p>
    <w:tbl>
      <w:tblPr>
        <w:tblStyle w:val="TableGrid"/>
        <w:tblW w:w="9222" w:type="dxa"/>
        <w:tblInd w:w="-3425" w:type="dxa"/>
        <w:tblCellMar>
          <w:top w:w="3" w:type="dxa"/>
        </w:tblCellMar>
        <w:tblLook w:val="04A0" w:firstRow="1" w:lastRow="0" w:firstColumn="1" w:lastColumn="0" w:noHBand="0" w:noVBand="1"/>
      </w:tblPr>
      <w:tblGrid>
        <w:gridCol w:w="2763"/>
        <w:gridCol w:w="636"/>
        <w:gridCol w:w="5823"/>
      </w:tblGrid>
      <w:tr w:rsidR="00334416" w:rsidRPr="00936E4F" w14:paraId="2D837710" w14:textId="77777777" w:rsidTr="00291343">
        <w:trPr>
          <w:trHeight w:val="550"/>
        </w:trPr>
        <w:tc>
          <w:tcPr>
            <w:tcW w:w="2763" w:type="dxa"/>
            <w:tcBorders>
              <w:top w:val="nil"/>
              <w:left w:val="nil"/>
              <w:bottom w:val="nil"/>
              <w:right w:val="nil"/>
            </w:tcBorders>
          </w:tcPr>
          <w:p w14:paraId="3D20948E" w14:textId="77777777" w:rsidR="00334416" w:rsidRPr="00936E4F" w:rsidRDefault="00334416" w:rsidP="00291343">
            <w:pPr>
              <w:spacing w:line="259" w:lineRule="auto"/>
              <w:ind w:left="0"/>
              <w:jc w:val="left"/>
              <w:rPr>
                <w:sz w:val="22"/>
                <w:szCs w:val="20"/>
              </w:rPr>
            </w:pPr>
            <w:r w:rsidRPr="00936E4F">
              <w:rPr>
                <w:b/>
                <w:sz w:val="22"/>
                <w:szCs w:val="20"/>
              </w:rPr>
              <w:t>33.</w:t>
            </w:r>
            <w:r w:rsidRPr="00936E4F">
              <w:rPr>
                <w:rFonts w:ascii="Arial" w:eastAsia="Arial" w:hAnsi="Arial" w:cs="Arial"/>
                <w:b/>
                <w:sz w:val="22"/>
                <w:szCs w:val="20"/>
              </w:rPr>
              <w:t xml:space="preserve"> </w:t>
            </w:r>
            <w:r w:rsidRPr="00936E4F">
              <w:rPr>
                <w:b/>
                <w:sz w:val="22"/>
                <w:szCs w:val="20"/>
              </w:rPr>
              <w:t xml:space="preserve">Margin of  </w:t>
            </w:r>
          </w:p>
          <w:p w14:paraId="25EFD6BE" w14:textId="77777777" w:rsidR="00334416" w:rsidRPr="00936E4F" w:rsidRDefault="00334416" w:rsidP="00291343">
            <w:pPr>
              <w:spacing w:line="259" w:lineRule="auto"/>
              <w:ind w:left="360"/>
              <w:jc w:val="left"/>
              <w:rPr>
                <w:sz w:val="22"/>
                <w:szCs w:val="20"/>
              </w:rPr>
            </w:pPr>
            <w:r w:rsidRPr="00936E4F">
              <w:rPr>
                <w:b/>
                <w:sz w:val="22"/>
                <w:szCs w:val="20"/>
              </w:rPr>
              <w:t xml:space="preserve">Preference </w:t>
            </w:r>
          </w:p>
        </w:tc>
        <w:tc>
          <w:tcPr>
            <w:tcW w:w="636" w:type="dxa"/>
            <w:tcBorders>
              <w:top w:val="nil"/>
              <w:left w:val="nil"/>
              <w:bottom w:val="nil"/>
              <w:right w:val="nil"/>
            </w:tcBorders>
          </w:tcPr>
          <w:p w14:paraId="7D0DF19D" w14:textId="77777777" w:rsidR="00334416" w:rsidRPr="00936E4F" w:rsidRDefault="00334416" w:rsidP="00291343">
            <w:pPr>
              <w:spacing w:line="259" w:lineRule="auto"/>
              <w:ind w:left="0"/>
              <w:jc w:val="left"/>
              <w:rPr>
                <w:sz w:val="22"/>
                <w:szCs w:val="20"/>
              </w:rPr>
            </w:pPr>
            <w:r w:rsidRPr="00936E4F">
              <w:rPr>
                <w:sz w:val="22"/>
                <w:szCs w:val="20"/>
              </w:rPr>
              <w:t>33.1</w:t>
            </w:r>
            <w:r w:rsidRPr="00936E4F">
              <w:rPr>
                <w:rFonts w:ascii="Arial" w:eastAsia="Arial" w:hAnsi="Arial" w:cs="Arial"/>
                <w:sz w:val="22"/>
                <w:szCs w:val="20"/>
              </w:rPr>
              <w:t xml:space="preserve"> </w:t>
            </w:r>
          </w:p>
        </w:tc>
        <w:tc>
          <w:tcPr>
            <w:tcW w:w="5823" w:type="dxa"/>
            <w:tcBorders>
              <w:top w:val="nil"/>
              <w:left w:val="nil"/>
              <w:bottom w:val="nil"/>
              <w:right w:val="nil"/>
            </w:tcBorders>
          </w:tcPr>
          <w:p w14:paraId="1AFB15E3" w14:textId="77777777" w:rsidR="00334416" w:rsidRPr="00936E4F" w:rsidRDefault="00334416" w:rsidP="00291343">
            <w:pPr>
              <w:spacing w:line="259" w:lineRule="auto"/>
              <w:ind w:left="26"/>
              <w:rPr>
                <w:sz w:val="22"/>
                <w:szCs w:val="20"/>
              </w:rPr>
            </w:pPr>
            <w:r w:rsidRPr="00936E4F">
              <w:rPr>
                <w:sz w:val="22"/>
                <w:szCs w:val="20"/>
              </w:rPr>
              <w:t>Unless otherwise specified</w:t>
            </w:r>
            <w:r w:rsidRPr="00936E4F">
              <w:rPr>
                <w:b/>
                <w:sz w:val="22"/>
                <w:szCs w:val="20"/>
              </w:rPr>
              <w:t xml:space="preserve"> in the</w:t>
            </w:r>
            <w:r w:rsidRPr="00936E4F">
              <w:rPr>
                <w:sz w:val="22"/>
                <w:szCs w:val="20"/>
              </w:rPr>
              <w:t xml:space="preserve"> </w:t>
            </w:r>
            <w:r w:rsidRPr="00936E4F">
              <w:rPr>
                <w:b/>
                <w:sz w:val="22"/>
                <w:szCs w:val="20"/>
              </w:rPr>
              <w:t xml:space="preserve">BDS, </w:t>
            </w:r>
            <w:r w:rsidRPr="00936E4F">
              <w:rPr>
                <w:sz w:val="22"/>
                <w:szCs w:val="20"/>
              </w:rPr>
              <w:t xml:space="preserve">a margin of preference shall not apply.  </w:t>
            </w:r>
          </w:p>
        </w:tc>
      </w:tr>
    </w:tbl>
    <w:p w14:paraId="277B733C" w14:textId="77777777" w:rsidR="00334416" w:rsidRDefault="00334416" w:rsidP="00334416">
      <w:pPr>
        <w:sectPr w:rsidR="00334416" w:rsidSect="00334416">
          <w:type w:val="continuous"/>
          <w:pgSz w:w="12240" w:h="15840"/>
          <w:pgMar w:top="1440" w:right="1080" w:bottom="1734" w:left="5317" w:header="720" w:footer="720" w:gutter="0"/>
          <w:cols w:space="720"/>
        </w:sectPr>
      </w:pPr>
    </w:p>
    <w:p w14:paraId="46009725" w14:textId="77777777" w:rsidR="00334416" w:rsidRPr="00236EF2" w:rsidRDefault="00334416" w:rsidP="00334416">
      <w:pPr>
        <w:numPr>
          <w:ilvl w:val="0"/>
          <w:numId w:val="27"/>
        </w:numPr>
        <w:spacing w:after="10" w:line="249" w:lineRule="auto"/>
        <w:ind w:hanging="360"/>
        <w:jc w:val="left"/>
        <w:rPr>
          <w:sz w:val="22"/>
          <w:szCs w:val="20"/>
        </w:rPr>
      </w:pPr>
      <w:r w:rsidRPr="00236EF2">
        <w:rPr>
          <w:b/>
          <w:sz w:val="22"/>
          <w:szCs w:val="20"/>
        </w:rPr>
        <w:t xml:space="preserve">Evaluation of Bids </w:t>
      </w:r>
    </w:p>
    <w:p w14:paraId="1FB331D2" w14:textId="77777777" w:rsidR="00334416" w:rsidRPr="00236EF2" w:rsidRDefault="00334416" w:rsidP="00334416">
      <w:pPr>
        <w:rPr>
          <w:sz w:val="22"/>
          <w:szCs w:val="20"/>
        </w:rPr>
        <w:sectPr w:rsidR="00334416" w:rsidRPr="00236EF2" w:rsidSect="00334416">
          <w:type w:val="continuous"/>
          <w:pgSz w:w="12240" w:h="15840"/>
          <w:pgMar w:top="1440" w:right="8094" w:bottom="1734" w:left="1892" w:header="720" w:footer="720" w:gutter="0"/>
          <w:cols w:space="720"/>
        </w:sectPr>
      </w:pPr>
    </w:p>
    <w:p w14:paraId="388B14CA" w14:textId="77777777" w:rsidR="00334416" w:rsidRPr="00236EF2" w:rsidRDefault="00334416" w:rsidP="00334416">
      <w:pPr>
        <w:numPr>
          <w:ilvl w:val="1"/>
          <w:numId w:val="27"/>
        </w:numPr>
        <w:ind w:right="54" w:hanging="662"/>
        <w:rPr>
          <w:sz w:val="22"/>
          <w:szCs w:val="20"/>
        </w:rPr>
      </w:pPr>
      <w:r w:rsidRPr="00236EF2">
        <w:rPr>
          <w:sz w:val="22"/>
          <w:szCs w:val="20"/>
        </w:rPr>
        <w:t xml:space="preserve">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This is the Bid of the Bidder that meets the qualification criteria and whose Bid has been determined to be: (a) substantially responsive to the bidding document; and (b) the lowest evaluated cost.  </w:t>
      </w:r>
    </w:p>
    <w:p w14:paraId="4AA95882" w14:textId="77777777" w:rsidR="00334416" w:rsidRPr="00236EF2" w:rsidRDefault="00334416" w:rsidP="00334416">
      <w:pPr>
        <w:numPr>
          <w:ilvl w:val="1"/>
          <w:numId w:val="27"/>
        </w:numPr>
        <w:ind w:right="54" w:hanging="662"/>
        <w:rPr>
          <w:sz w:val="22"/>
          <w:szCs w:val="20"/>
        </w:rPr>
      </w:pPr>
      <w:r w:rsidRPr="00236EF2">
        <w:rPr>
          <w:sz w:val="22"/>
          <w:szCs w:val="20"/>
        </w:rPr>
        <w:t xml:space="preserve">To evaluate a Bid, the Purchaser shall consider the following: </w:t>
      </w:r>
    </w:p>
    <w:p w14:paraId="5DB545DF" w14:textId="77777777" w:rsidR="00334416" w:rsidRPr="00236EF2" w:rsidRDefault="00334416" w:rsidP="00334416">
      <w:pPr>
        <w:numPr>
          <w:ilvl w:val="2"/>
          <w:numId w:val="27"/>
        </w:numPr>
        <w:ind w:right="54" w:hanging="547"/>
        <w:rPr>
          <w:sz w:val="22"/>
          <w:szCs w:val="20"/>
        </w:rPr>
      </w:pPr>
      <w:r w:rsidRPr="00236EF2">
        <w:rPr>
          <w:sz w:val="22"/>
          <w:szCs w:val="20"/>
        </w:rPr>
        <w:t>evaluation will be done for Items or Lots (contracts), as specified</w:t>
      </w:r>
      <w:r w:rsidRPr="00236EF2">
        <w:rPr>
          <w:b/>
          <w:sz w:val="22"/>
          <w:szCs w:val="20"/>
        </w:rPr>
        <w:t xml:space="preserve"> in the</w:t>
      </w:r>
      <w:r w:rsidRPr="00236EF2">
        <w:rPr>
          <w:sz w:val="22"/>
          <w:szCs w:val="20"/>
        </w:rPr>
        <w:t xml:space="preserve"> </w:t>
      </w:r>
      <w:r w:rsidRPr="00236EF2">
        <w:rPr>
          <w:b/>
          <w:sz w:val="22"/>
          <w:szCs w:val="20"/>
        </w:rPr>
        <w:t xml:space="preserve">BDS; </w:t>
      </w:r>
      <w:r w:rsidRPr="00236EF2">
        <w:rPr>
          <w:sz w:val="22"/>
          <w:szCs w:val="20"/>
        </w:rPr>
        <w:t>and</w:t>
      </w:r>
      <w:r w:rsidRPr="00236EF2">
        <w:rPr>
          <w:b/>
          <w:sz w:val="22"/>
          <w:szCs w:val="20"/>
        </w:rPr>
        <w:t xml:space="preserve"> </w:t>
      </w:r>
      <w:r w:rsidRPr="00236EF2">
        <w:rPr>
          <w:sz w:val="22"/>
          <w:szCs w:val="20"/>
        </w:rPr>
        <w:t xml:space="preserve">the Bid Price as quoted in accordance with ITB 14; </w:t>
      </w:r>
    </w:p>
    <w:p w14:paraId="0E466344" w14:textId="77777777" w:rsidR="00334416" w:rsidRPr="00236EF2" w:rsidRDefault="00334416" w:rsidP="00334416">
      <w:pPr>
        <w:numPr>
          <w:ilvl w:val="2"/>
          <w:numId w:val="27"/>
        </w:numPr>
        <w:ind w:right="54" w:hanging="547"/>
        <w:rPr>
          <w:sz w:val="22"/>
          <w:szCs w:val="20"/>
        </w:rPr>
      </w:pPr>
      <w:r w:rsidRPr="00236EF2">
        <w:rPr>
          <w:sz w:val="22"/>
          <w:szCs w:val="20"/>
        </w:rPr>
        <w:t xml:space="preserve">price adjustment for correction of arithmetic errors in accordance with ITB 31.1; </w:t>
      </w:r>
    </w:p>
    <w:p w14:paraId="3D5AE6B8" w14:textId="77777777" w:rsidR="00334416" w:rsidRPr="00236EF2" w:rsidRDefault="00334416" w:rsidP="00334416">
      <w:pPr>
        <w:numPr>
          <w:ilvl w:val="2"/>
          <w:numId w:val="27"/>
        </w:numPr>
        <w:ind w:right="54" w:hanging="547"/>
        <w:rPr>
          <w:sz w:val="22"/>
          <w:szCs w:val="20"/>
        </w:rPr>
      </w:pPr>
      <w:r w:rsidRPr="00236EF2">
        <w:rPr>
          <w:sz w:val="22"/>
          <w:szCs w:val="20"/>
        </w:rPr>
        <w:t xml:space="preserve">price adjustment due to discounts offered in accordance with ITB 14.4; </w:t>
      </w:r>
    </w:p>
    <w:p w14:paraId="6351F177" w14:textId="77777777" w:rsidR="00334416" w:rsidRPr="00236EF2" w:rsidRDefault="00334416" w:rsidP="00334416">
      <w:pPr>
        <w:numPr>
          <w:ilvl w:val="2"/>
          <w:numId w:val="27"/>
        </w:numPr>
        <w:ind w:right="54" w:hanging="547"/>
        <w:rPr>
          <w:sz w:val="22"/>
          <w:szCs w:val="20"/>
        </w:rPr>
      </w:pPr>
      <w:r w:rsidRPr="00236EF2">
        <w:rPr>
          <w:sz w:val="22"/>
          <w:szCs w:val="20"/>
        </w:rPr>
        <w:lastRenderedPageBreak/>
        <w:t xml:space="preserve">converting the amount resulting from applying (a) to (c) above, if relevant, to a single currency in accordance with ITB 32; </w:t>
      </w:r>
    </w:p>
    <w:p w14:paraId="59A94D27" w14:textId="77777777" w:rsidR="00334416" w:rsidRPr="00236EF2" w:rsidRDefault="00334416" w:rsidP="00334416">
      <w:pPr>
        <w:numPr>
          <w:ilvl w:val="2"/>
          <w:numId w:val="27"/>
        </w:numPr>
        <w:spacing w:after="111" w:line="250" w:lineRule="auto"/>
        <w:ind w:right="54" w:hanging="547"/>
        <w:rPr>
          <w:sz w:val="22"/>
          <w:szCs w:val="20"/>
        </w:rPr>
      </w:pPr>
      <w:r w:rsidRPr="00236EF2">
        <w:rPr>
          <w:sz w:val="22"/>
          <w:szCs w:val="20"/>
        </w:rPr>
        <w:t xml:space="preserve">price adjustment due to quantifiable nonmaterial nonconformities in accordance with ITB 30.3; and </w:t>
      </w:r>
    </w:p>
    <w:p w14:paraId="4F01B2B9" w14:textId="77777777" w:rsidR="00334416" w:rsidRPr="00236EF2" w:rsidRDefault="00334416" w:rsidP="00334416">
      <w:pPr>
        <w:numPr>
          <w:ilvl w:val="2"/>
          <w:numId w:val="27"/>
        </w:numPr>
        <w:ind w:right="54" w:hanging="547"/>
        <w:rPr>
          <w:sz w:val="22"/>
          <w:szCs w:val="20"/>
        </w:rPr>
      </w:pPr>
      <w:r w:rsidRPr="00236EF2">
        <w:rPr>
          <w:sz w:val="22"/>
          <w:szCs w:val="20"/>
        </w:rPr>
        <w:t xml:space="preserve">the additional evaluation factors are specified in Section III, Evaluation and Qualification Criteria. </w:t>
      </w:r>
    </w:p>
    <w:p w14:paraId="0F325015" w14:textId="77777777" w:rsidR="00334416" w:rsidRPr="00236EF2" w:rsidRDefault="00334416" w:rsidP="00334416">
      <w:pPr>
        <w:numPr>
          <w:ilvl w:val="1"/>
          <w:numId w:val="27"/>
        </w:numPr>
        <w:ind w:right="54" w:hanging="662"/>
        <w:rPr>
          <w:sz w:val="22"/>
          <w:szCs w:val="20"/>
        </w:rPr>
      </w:pPr>
      <w:r w:rsidRPr="00236EF2">
        <w:rPr>
          <w:sz w:val="22"/>
          <w:szCs w:val="20"/>
        </w:rPr>
        <w:t xml:space="preserve">The estimated effect of the price adjustment provisions of the Conditions of Contract, applied over the period of execution of the Contract, shall not be taken into account in Bid evaluation. </w:t>
      </w:r>
    </w:p>
    <w:p w14:paraId="1836E62F" w14:textId="77777777" w:rsidR="00334416" w:rsidRPr="00236EF2" w:rsidRDefault="00334416" w:rsidP="00334416">
      <w:pPr>
        <w:numPr>
          <w:ilvl w:val="1"/>
          <w:numId w:val="27"/>
        </w:numPr>
        <w:spacing w:after="158"/>
        <w:ind w:right="54" w:hanging="662"/>
        <w:rPr>
          <w:sz w:val="22"/>
          <w:szCs w:val="20"/>
        </w:rPr>
      </w:pPr>
      <w:r w:rsidRPr="00236EF2">
        <w:rPr>
          <w:sz w:val="22"/>
          <w:szCs w:val="20"/>
        </w:rPr>
        <w:t xml:space="preserve">If this bidding document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 </w:t>
      </w:r>
    </w:p>
    <w:p w14:paraId="0D296787" w14:textId="77777777" w:rsidR="00334416" w:rsidRPr="00236EF2" w:rsidRDefault="00334416" w:rsidP="00334416">
      <w:pPr>
        <w:numPr>
          <w:ilvl w:val="1"/>
          <w:numId w:val="27"/>
        </w:numPr>
        <w:ind w:right="54" w:hanging="662"/>
        <w:rPr>
          <w:sz w:val="22"/>
          <w:szCs w:val="20"/>
        </w:rPr>
      </w:pPr>
      <w:r w:rsidRPr="00236EF2">
        <w:rPr>
          <w:sz w:val="22"/>
          <w:szCs w:val="20"/>
        </w:rPr>
        <w:t xml:space="preserve">The Purchaser’s evaluation of a Bid will exclude and not take into account: </w:t>
      </w:r>
    </w:p>
    <w:p w14:paraId="08756057" w14:textId="77777777" w:rsidR="00334416" w:rsidRPr="00236EF2" w:rsidRDefault="00334416" w:rsidP="00334416">
      <w:pPr>
        <w:numPr>
          <w:ilvl w:val="2"/>
          <w:numId w:val="27"/>
        </w:numPr>
        <w:ind w:right="54" w:hanging="547"/>
        <w:rPr>
          <w:sz w:val="22"/>
          <w:szCs w:val="20"/>
        </w:rPr>
      </w:pPr>
      <w:r w:rsidRPr="00236EF2">
        <w:rPr>
          <w:sz w:val="22"/>
          <w:szCs w:val="20"/>
        </w:rPr>
        <w:t xml:space="preserve">in the case of Goods manufactured in the Purchaser’s Country, sales and other similar taxes, which will be payable on the goods if a contract is awarded to the Bidder; </w:t>
      </w:r>
    </w:p>
    <w:p w14:paraId="19FDA939" w14:textId="77777777" w:rsidR="00334416" w:rsidRPr="00236EF2" w:rsidRDefault="00334416" w:rsidP="00334416">
      <w:pPr>
        <w:numPr>
          <w:ilvl w:val="2"/>
          <w:numId w:val="27"/>
        </w:numPr>
        <w:ind w:right="54" w:hanging="547"/>
        <w:rPr>
          <w:sz w:val="22"/>
          <w:szCs w:val="20"/>
        </w:rPr>
      </w:pPr>
      <w:r w:rsidRPr="00236EF2">
        <w:rPr>
          <w:sz w:val="22"/>
          <w:szCs w:val="20"/>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3351AB5A" w14:textId="77777777" w:rsidR="00334416" w:rsidRPr="00236EF2" w:rsidRDefault="00334416" w:rsidP="00334416">
      <w:pPr>
        <w:numPr>
          <w:ilvl w:val="2"/>
          <w:numId w:val="27"/>
        </w:numPr>
        <w:spacing w:after="158"/>
        <w:ind w:right="54" w:hanging="547"/>
        <w:rPr>
          <w:sz w:val="22"/>
          <w:szCs w:val="20"/>
        </w:rPr>
      </w:pPr>
      <w:r w:rsidRPr="00236EF2">
        <w:rPr>
          <w:sz w:val="22"/>
          <w:szCs w:val="20"/>
        </w:rPr>
        <w:t xml:space="preserve">any allowance for price adjustment during the period of execution of the contract, if provided in the Bid. </w:t>
      </w:r>
    </w:p>
    <w:p w14:paraId="5F2765A6" w14:textId="77777777" w:rsidR="00334416" w:rsidRPr="007F06D5" w:rsidRDefault="00334416" w:rsidP="00334416">
      <w:pPr>
        <w:numPr>
          <w:ilvl w:val="1"/>
          <w:numId w:val="27"/>
        </w:numPr>
        <w:ind w:right="54" w:hanging="662"/>
        <w:rPr>
          <w:sz w:val="22"/>
          <w:szCs w:val="20"/>
        </w:rPr>
      </w:pPr>
      <w:r w:rsidRPr="007F06D5">
        <w:rPr>
          <w:sz w:val="22"/>
          <w:szCs w:val="20"/>
        </w:rPr>
        <w:t>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specified</w:t>
      </w:r>
      <w:r w:rsidRPr="007F06D5">
        <w:rPr>
          <w:b/>
          <w:sz w:val="22"/>
          <w:szCs w:val="20"/>
        </w:rPr>
        <w:t xml:space="preserve"> in the BDS</w:t>
      </w:r>
      <w:r w:rsidRPr="007F06D5">
        <w:rPr>
          <w:sz w:val="22"/>
          <w:szCs w:val="20"/>
        </w:rPr>
        <w:t xml:space="preserve"> from amongst those set out in Section III, Evaluation and Qualification Criteria. The criteria and methodologies to be used shall be as specified in ITB 34.2(f). </w:t>
      </w:r>
    </w:p>
    <w:p w14:paraId="057375DD" w14:textId="77777777" w:rsidR="00334416" w:rsidRPr="007F06D5" w:rsidRDefault="00334416" w:rsidP="00334416">
      <w:pPr>
        <w:rPr>
          <w:sz w:val="22"/>
          <w:szCs w:val="20"/>
        </w:rPr>
        <w:sectPr w:rsidR="00334416" w:rsidRPr="007F06D5" w:rsidSect="00313C11">
          <w:type w:val="continuous"/>
          <w:pgSz w:w="12240" w:h="15840"/>
          <w:pgMar w:top="1080" w:right="1187" w:bottom="1734" w:left="1440" w:header="720" w:footer="720" w:gutter="0"/>
          <w:cols w:space="720"/>
        </w:sectPr>
      </w:pPr>
    </w:p>
    <w:p w14:paraId="397D499F" w14:textId="77777777" w:rsidR="00334416" w:rsidRDefault="00334416" w:rsidP="00334416">
      <w:pPr>
        <w:numPr>
          <w:ilvl w:val="0"/>
          <w:numId w:val="27"/>
        </w:numPr>
        <w:spacing w:after="106" w:line="249" w:lineRule="auto"/>
        <w:ind w:right="465" w:hanging="360"/>
        <w:jc w:val="left"/>
      </w:pPr>
      <w:r>
        <w:rPr>
          <w:b/>
        </w:rPr>
        <w:t xml:space="preserve">Comparison of Bids </w:t>
      </w:r>
    </w:p>
    <w:p w14:paraId="167E244B" w14:textId="77777777" w:rsidR="00334416" w:rsidRDefault="00334416" w:rsidP="00334416">
      <w:pPr>
        <w:spacing w:after="0" w:line="259" w:lineRule="auto"/>
        <w:ind w:left="17"/>
        <w:jc w:val="left"/>
      </w:pPr>
      <w:r>
        <w:rPr>
          <w:b/>
        </w:rPr>
        <w:t xml:space="preserve"> </w:t>
      </w:r>
    </w:p>
    <w:tbl>
      <w:tblPr>
        <w:tblStyle w:val="TableGrid"/>
        <w:tblpPr w:vertAnchor="text" w:horzAnchor="margin" w:tblpX="-114" w:tblpY="828"/>
        <w:tblOverlap w:val="never"/>
        <w:tblW w:w="8789" w:type="dxa"/>
        <w:tblInd w:w="0" w:type="dxa"/>
        <w:tblLayout w:type="fixed"/>
        <w:tblLook w:val="04A0" w:firstRow="1" w:lastRow="0" w:firstColumn="1" w:lastColumn="0" w:noHBand="0" w:noVBand="1"/>
      </w:tblPr>
      <w:tblGrid>
        <w:gridCol w:w="8789"/>
      </w:tblGrid>
      <w:tr w:rsidR="00334416" w:rsidRPr="00EA4867" w14:paraId="00124581" w14:textId="77777777" w:rsidTr="00313C11">
        <w:trPr>
          <w:trHeight w:val="4094"/>
        </w:trPr>
        <w:tc>
          <w:tcPr>
            <w:tcW w:w="8789" w:type="dxa"/>
            <w:tcBorders>
              <w:top w:val="nil"/>
              <w:left w:val="nil"/>
              <w:bottom w:val="nil"/>
              <w:right w:val="nil"/>
            </w:tcBorders>
          </w:tcPr>
          <w:p w14:paraId="00430853" w14:textId="77777777" w:rsidR="00334416" w:rsidRPr="00EA4867" w:rsidRDefault="00334416" w:rsidP="00313C11">
            <w:pPr>
              <w:spacing w:after="1068" w:line="238" w:lineRule="auto"/>
              <w:ind w:left="2835"/>
              <w:rPr>
                <w:sz w:val="22"/>
              </w:rPr>
            </w:pPr>
            <w:r w:rsidRPr="00EA4867">
              <w:rPr>
                <w:sz w:val="22"/>
              </w:rPr>
              <w:lastRenderedPageBreak/>
              <w:t xml:space="preserve">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 </w:t>
            </w:r>
          </w:p>
          <w:tbl>
            <w:tblPr>
              <w:tblStyle w:val="TableGrid"/>
              <w:tblpPr w:vertAnchor="text" w:tblpY="-831"/>
              <w:tblOverlap w:val="never"/>
              <w:tblW w:w="8847" w:type="dxa"/>
              <w:tblInd w:w="0" w:type="dxa"/>
              <w:tblLayout w:type="fixed"/>
              <w:tblCellMar>
                <w:top w:w="3" w:type="dxa"/>
              </w:tblCellMar>
              <w:tblLook w:val="04A0" w:firstRow="1" w:lastRow="0" w:firstColumn="1" w:lastColumn="0" w:noHBand="0" w:noVBand="1"/>
            </w:tblPr>
            <w:tblGrid>
              <w:gridCol w:w="2250"/>
              <w:gridCol w:w="675"/>
              <w:gridCol w:w="5922"/>
            </w:tblGrid>
            <w:tr w:rsidR="00334416" w:rsidRPr="00EA4867" w14:paraId="1371FCA9" w14:textId="77777777" w:rsidTr="00291343">
              <w:trPr>
                <w:trHeight w:val="997"/>
              </w:trPr>
              <w:tc>
                <w:tcPr>
                  <w:tcW w:w="2250" w:type="dxa"/>
                  <w:tcBorders>
                    <w:top w:val="nil"/>
                    <w:left w:val="nil"/>
                    <w:bottom w:val="nil"/>
                    <w:right w:val="nil"/>
                  </w:tcBorders>
                </w:tcPr>
                <w:p w14:paraId="26A2F8AC" w14:textId="77777777" w:rsidR="00334416" w:rsidRPr="00EA4867" w:rsidRDefault="00334416" w:rsidP="00313C11">
                  <w:pPr>
                    <w:spacing w:after="120" w:line="238" w:lineRule="auto"/>
                    <w:ind w:left="360" w:right="134" w:hanging="360"/>
                    <w:rPr>
                      <w:sz w:val="22"/>
                    </w:rPr>
                  </w:pPr>
                  <w:r w:rsidRPr="00EA4867">
                    <w:rPr>
                      <w:b/>
                      <w:sz w:val="22"/>
                    </w:rPr>
                    <w:t>36.</w:t>
                  </w:r>
                  <w:r w:rsidRPr="00EA4867">
                    <w:rPr>
                      <w:rFonts w:ascii="Arial" w:eastAsia="Arial" w:hAnsi="Arial" w:cs="Arial"/>
                      <w:b/>
                      <w:sz w:val="22"/>
                    </w:rPr>
                    <w:t xml:space="preserve"> </w:t>
                  </w:r>
                  <w:r w:rsidRPr="00EA4867">
                    <w:rPr>
                      <w:b/>
                      <w:sz w:val="22"/>
                    </w:rPr>
                    <w:t xml:space="preserve">Abnormally Low Bids </w:t>
                  </w:r>
                </w:p>
                <w:p w14:paraId="552AB1E1" w14:textId="77777777" w:rsidR="00334416" w:rsidRPr="00EA4867" w:rsidRDefault="00334416" w:rsidP="00313C11">
                  <w:pPr>
                    <w:spacing w:line="259" w:lineRule="auto"/>
                    <w:ind w:left="17"/>
                    <w:rPr>
                      <w:sz w:val="22"/>
                    </w:rPr>
                  </w:pPr>
                  <w:r w:rsidRPr="00EA4867">
                    <w:rPr>
                      <w:b/>
                      <w:sz w:val="22"/>
                    </w:rPr>
                    <w:t xml:space="preserve"> </w:t>
                  </w:r>
                </w:p>
              </w:tc>
              <w:tc>
                <w:tcPr>
                  <w:tcW w:w="675" w:type="dxa"/>
                  <w:tcBorders>
                    <w:top w:val="nil"/>
                    <w:left w:val="nil"/>
                    <w:bottom w:val="nil"/>
                    <w:right w:val="nil"/>
                  </w:tcBorders>
                </w:tcPr>
                <w:p w14:paraId="61F6F355" w14:textId="77777777" w:rsidR="00334416" w:rsidRPr="00EA4867" w:rsidRDefault="00334416" w:rsidP="00313C11">
                  <w:pPr>
                    <w:spacing w:line="259" w:lineRule="auto"/>
                    <w:ind w:left="0"/>
                    <w:rPr>
                      <w:sz w:val="22"/>
                    </w:rPr>
                  </w:pPr>
                  <w:r w:rsidRPr="00EA4867">
                    <w:rPr>
                      <w:sz w:val="22"/>
                    </w:rPr>
                    <w:t>36.1</w:t>
                  </w:r>
                  <w:r w:rsidRPr="00EA4867">
                    <w:rPr>
                      <w:rFonts w:ascii="Arial" w:eastAsia="Arial" w:hAnsi="Arial" w:cs="Arial"/>
                      <w:sz w:val="22"/>
                    </w:rPr>
                    <w:t xml:space="preserve"> </w:t>
                  </w:r>
                </w:p>
              </w:tc>
              <w:tc>
                <w:tcPr>
                  <w:tcW w:w="5922" w:type="dxa"/>
                  <w:tcBorders>
                    <w:top w:val="nil"/>
                    <w:left w:val="nil"/>
                    <w:bottom w:val="nil"/>
                    <w:right w:val="nil"/>
                  </w:tcBorders>
                </w:tcPr>
                <w:p w14:paraId="59E1E19D" w14:textId="77777777" w:rsidR="00334416" w:rsidRPr="00EA4867" w:rsidRDefault="00334416" w:rsidP="00313C11">
                  <w:pPr>
                    <w:spacing w:line="259" w:lineRule="auto"/>
                    <w:ind w:left="0" w:right="61"/>
                    <w:rPr>
                      <w:sz w:val="22"/>
                    </w:rPr>
                  </w:pPr>
                  <w:r w:rsidRPr="00EA4867">
                    <w:rPr>
                      <w:sz w:val="22"/>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99926CA" w14:textId="77777777" w:rsidR="00334416" w:rsidRPr="00EA4867" w:rsidRDefault="00334416" w:rsidP="00313C11">
                  <w:pPr>
                    <w:spacing w:line="259" w:lineRule="auto"/>
                    <w:ind w:left="0" w:right="631"/>
                    <w:rPr>
                      <w:sz w:val="22"/>
                    </w:rPr>
                  </w:pPr>
                </w:p>
              </w:tc>
            </w:tr>
          </w:tbl>
          <w:p w14:paraId="16F69ABE" w14:textId="77777777" w:rsidR="00334416" w:rsidRDefault="00334416" w:rsidP="00313C11">
            <w:pPr>
              <w:spacing w:line="259" w:lineRule="auto"/>
              <w:ind w:left="2694" w:right="61"/>
              <w:rPr>
                <w:sz w:val="22"/>
              </w:rPr>
            </w:pPr>
            <w:r w:rsidRPr="00EA4867">
              <w:rPr>
                <w:sz w:val="22"/>
              </w:rPr>
              <w:t xml:space="preserve">36.2 </w:t>
            </w:r>
            <w:r>
              <w:rPr>
                <w:sz w:val="22"/>
              </w:rPr>
              <w:t xml:space="preserve">    </w:t>
            </w:r>
            <w:r w:rsidRPr="00EA4867">
              <w:rPr>
                <w:sz w:val="22"/>
              </w:rPr>
              <w:t>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0D9B191C" w14:textId="77777777" w:rsidR="00334416" w:rsidRPr="00EA4867" w:rsidRDefault="00334416" w:rsidP="00313C11">
            <w:pPr>
              <w:spacing w:line="259" w:lineRule="auto"/>
              <w:ind w:left="2694" w:right="61"/>
              <w:rPr>
                <w:sz w:val="22"/>
              </w:rPr>
            </w:pPr>
          </w:p>
          <w:p w14:paraId="121EEF7D" w14:textId="77777777" w:rsidR="00334416" w:rsidRPr="00EA4867" w:rsidRDefault="00334416" w:rsidP="00313C11">
            <w:pPr>
              <w:spacing w:line="259" w:lineRule="auto"/>
              <w:ind w:left="2694" w:right="61"/>
              <w:rPr>
                <w:sz w:val="22"/>
              </w:rPr>
            </w:pPr>
            <w:r w:rsidRPr="00EA4867">
              <w:rPr>
                <w:sz w:val="22"/>
              </w:rPr>
              <w:t xml:space="preserve">36.3 </w:t>
            </w:r>
            <w:r>
              <w:rPr>
                <w:sz w:val="22"/>
              </w:rPr>
              <w:t xml:space="preserve">   </w:t>
            </w:r>
            <w:r w:rsidRPr="00EA4867">
              <w:rPr>
                <w:sz w:val="22"/>
              </w:rPr>
              <w:t>After evaluation of the price analyses, in the event that the Purchaser determines that the Bidder has failed to demonstrate its capability to perform the contract for the offered Bid price, the Purchaser shall reject the Bid</w:t>
            </w:r>
          </w:p>
          <w:p w14:paraId="47D6373F" w14:textId="77777777" w:rsidR="00334416" w:rsidRPr="00EA4867" w:rsidRDefault="00334416" w:rsidP="00313C11">
            <w:pPr>
              <w:spacing w:line="259" w:lineRule="auto"/>
              <w:ind w:left="0" w:right="61"/>
              <w:rPr>
                <w:sz w:val="22"/>
              </w:rPr>
            </w:pPr>
          </w:p>
        </w:tc>
      </w:tr>
    </w:tbl>
    <w:p w14:paraId="580122A1" w14:textId="77777777" w:rsidR="00334416" w:rsidRPr="00EA4867" w:rsidRDefault="00334416" w:rsidP="00334416">
      <w:pPr>
        <w:numPr>
          <w:ilvl w:val="1"/>
          <w:numId w:val="27"/>
        </w:numPr>
        <w:spacing w:after="13" w:line="249" w:lineRule="auto"/>
        <w:ind w:right="54" w:hanging="662"/>
      </w:pPr>
      <w:r w:rsidRPr="00532E78">
        <w:rPr>
          <w:sz w:val="22"/>
          <w:szCs w:val="20"/>
        </w:rPr>
        <w:t xml:space="preserve">The Purchaser shall compare the evaluated costs of </w:t>
      </w:r>
      <w:r w:rsidRPr="00532E78">
        <w:rPr>
          <w:sz w:val="22"/>
          <w:szCs w:val="20"/>
        </w:rPr>
        <w:t xml:space="preserve">all substantially responsive Bids established in accordance with ITB 34.2 to determine the Bid that has the lowest evaluated </w:t>
      </w:r>
    </w:p>
    <w:p w14:paraId="3E9A603E" w14:textId="77777777" w:rsidR="00334416" w:rsidRDefault="00334416" w:rsidP="00334416">
      <w:pPr>
        <w:spacing w:after="13" w:line="249" w:lineRule="auto"/>
        <w:ind w:right="54"/>
        <w:sectPr w:rsidR="00334416" w:rsidSect="00334416">
          <w:type w:val="continuous"/>
          <w:pgSz w:w="12240" w:h="15840"/>
          <w:pgMar w:top="1440" w:right="1188" w:bottom="1440" w:left="1892" w:header="720" w:footer="720" w:gutter="0"/>
          <w:cols w:num="2" w:space="720" w:equalWidth="0">
            <w:col w:w="2445" w:space="300"/>
            <w:col w:w="6415"/>
          </w:cols>
        </w:sectPr>
      </w:pPr>
    </w:p>
    <w:p w14:paraId="436B0543" w14:textId="77777777" w:rsidR="00334416" w:rsidRPr="000456A7" w:rsidRDefault="00334416" w:rsidP="00334416">
      <w:pPr>
        <w:numPr>
          <w:ilvl w:val="0"/>
          <w:numId w:val="28"/>
        </w:numPr>
        <w:spacing w:after="0" w:line="249" w:lineRule="auto"/>
        <w:ind w:left="567" w:right="124" w:hanging="360"/>
        <w:jc w:val="left"/>
        <w:rPr>
          <w:sz w:val="22"/>
          <w:szCs w:val="20"/>
        </w:rPr>
      </w:pPr>
      <w:r w:rsidRPr="000456A7">
        <w:rPr>
          <w:b/>
          <w:sz w:val="22"/>
          <w:szCs w:val="20"/>
        </w:rPr>
        <w:t xml:space="preserve">Qualification of the Bidder </w:t>
      </w:r>
      <w:r w:rsidRPr="000456A7">
        <w:rPr>
          <w:sz w:val="22"/>
          <w:szCs w:val="20"/>
        </w:rPr>
        <w:t xml:space="preserve"> </w:t>
      </w:r>
    </w:p>
    <w:p w14:paraId="7BB5B3E7" w14:textId="77777777" w:rsidR="00334416" w:rsidRPr="000456A7" w:rsidRDefault="00334416" w:rsidP="00334416">
      <w:pPr>
        <w:numPr>
          <w:ilvl w:val="1"/>
          <w:numId w:val="28"/>
        </w:numPr>
        <w:ind w:right="54" w:hanging="662"/>
        <w:rPr>
          <w:sz w:val="22"/>
          <w:szCs w:val="20"/>
        </w:rPr>
      </w:pPr>
      <w:r w:rsidRPr="000456A7">
        <w:rPr>
          <w:sz w:val="22"/>
          <w:szCs w:val="20"/>
        </w:rPr>
        <w:t xml:space="preserve">The Purchaser shall determine, to its satisfaction, whether the eligible Bidder that is selected as having submitted the lowest evaluated cost and substantially responsive Bid, meets the qualifying criteria specified in Section III, Evaluation and Qualification Criteria.  </w:t>
      </w:r>
    </w:p>
    <w:p w14:paraId="04C39996" w14:textId="77777777" w:rsidR="00334416" w:rsidRPr="000456A7" w:rsidRDefault="00334416" w:rsidP="00334416">
      <w:pPr>
        <w:numPr>
          <w:ilvl w:val="1"/>
          <w:numId w:val="28"/>
        </w:numPr>
        <w:ind w:right="54" w:hanging="662"/>
        <w:rPr>
          <w:sz w:val="22"/>
          <w:szCs w:val="20"/>
        </w:rPr>
      </w:pPr>
      <w:r w:rsidRPr="000456A7">
        <w:rPr>
          <w:sz w:val="22"/>
          <w:szCs w:val="2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 </w:t>
      </w:r>
    </w:p>
    <w:p w14:paraId="5EE7BBEC" w14:textId="77777777" w:rsidR="00334416" w:rsidRPr="000456A7" w:rsidRDefault="00334416" w:rsidP="00334416">
      <w:pPr>
        <w:rPr>
          <w:sz w:val="22"/>
          <w:szCs w:val="20"/>
        </w:rPr>
        <w:sectPr w:rsidR="00334416" w:rsidRPr="000456A7" w:rsidSect="00334416">
          <w:type w:val="continuous"/>
          <w:pgSz w:w="12240" w:h="15840"/>
          <w:pgMar w:top="1440" w:right="1185" w:bottom="1440" w:left="1892" w:header="720" w:footer="720" w:gutter="0"/>
          <w:cols w:num="2" w:space="720" w:equalWidth="0">
            <w:col w:w="2392" w:space="354"/>
            <w:col w:w="6418"/>
          </w:cols>
        </w:sectPr>
      </w:pPr>
    </w:p>
    <w:tbl>
      <w:tblPr>
        <w:tblStyle w:val="TableGrid"/>
        <w:tblW w:w="10261" w:type="dxa"/>
        <w:tblInd w:w="-2880" w:type="dxa"/>
        <w:tblCellMar>
          <w:top w:w="3" w:type="dxa"/>
        </w:tblCellMar>
        <w:tblLook w:val="04A0" w:firstRow="1" w:lastRow="0" w:firstColumn="1" w:lastColumn="0" w:noHBand="0" w:noVBand="1"/>
      </w:tblPr>
      <w:tblGrid>
        <w:gridCol w:w="2763"/>
        <w:gridCol w:w="658"/>
        <w:gridCol w:w="6840"/>
      </w:tblGrid>
      <w:tr w:rsidR="00334416" w:rsidRPr="000456A7" w14:paraId="06F00E5B" w14:textId="77777777" w:rsidTr="00CD17F9">
        <w:trPr>
          <w:trHeight w:val="2068"/>
        </w:trPr>
        <w:tc>
          <w:tcPr>
            <w:tcW w:w="2763" w:type="dxa"/>
            <w:tcBorders>
              <w:top w:val="nil"/>
              <w:left w:val="nil"/>
              <w:bottom w:val="nil"/>
              <w:right w:val="nil"/>
            </w:tcBorders>
          </w:tcPr>
          <w:p w14:paraId="7B2141EB" w14:textId="77777777" w:rsidR="00334416" w:rsidRPr="000456A7"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45EAD7DF" w14:textId="77777777" w:rsidR="00334416" w:rsidRPr="000456A7" w:rsidRDefault="00334416" w:rsidP="00291343">
            <w:pPr>
              <w:spacing w:line="259" w:lineRule="auto"/>
              <w:ind w:left="0"/>
              <w:jc w:val="left"/>
              <w:rPr>
                <w:sz w:val="22"/>
                <w:szCs w:val="20"/>
              </w:rPr>
            </w:pPr>
            <w:r w:rsidRPr="000456A7">
              <w:rPr>
                <w:sz w:val="22"/>
                <w:szCs w:val="20"/>
              </w:rPr>
              <w:t>37.3</w:t>
            </w:r>
            <w:r w:rsidRPr="000456A7">
              <w:rPr>
                <w:rFonts w:ascii="Arial" w:eastAsia="Arial" w:hAnsi="Arial" w:cs="Arial"/>
                <w:sz w:val="22"/>
                <w:szCs w:val="20"/>
              </w:rPr>
              <w:t xml:space="preserve"> </w:t>
            </w:r>
          </w:p>
        </w:tc>
        <w:tc>
          <w:tcPr>
            <w:tcW w:w="6840" w:type="dxa"/>
            <w:tcBorders>
              <w:top w:val="nil"/>
              <w:left w:val="nil"/>
              <w:bottom w:val="nil"/>
              <w:right w:val="nil"/>
            </w:tcBorders>
          </w:tcPr>
          <w:p w14:paraId="5D685775" w14:textId="77777777" w:rsidR="00334416" w:rsidRPr="000456A7" w:rsidRDefault="00334416" w:rsidP="00291343">
            <w:pPr>
              <w:spacing w:line="259" w:lineRule="auto"/>
              <w:ind w:left="5" w:right="56"/>
              <w:rPr>
                <w:sz w:val="22"/>
                <w:szCs w:val="20"/>
              </w:rPr>
            </w:pPr>
            <w:r w:rsidRPr="000456A7">
              <w:rPr>
                <w:sz w:val="22"/>
                <w:szCs w:val="20"/>
              </w:rPr>
              <w:t xml:space="preserve">Prior to Contract award, the Purchaser will verify that the successful Bidder (including each member of a JV) is not disqualified by the Bank due to noncompliance with contractual SEA/SH prevention and response obligations. The Purchaser will conduct the same verification for each subcontractor proposed by the successful Bidder. If any proposed subcontractor does not meet the requirement, the Purchaser will require the Bidder to propose a replacement subcontractor. </w:t>
            </w:r>
          </w:p>
        </w:tc>
      </w:tr>
      <w:tr w:rsidR="00334416" w:rsidRPr="000456A7" w14:paraId="50CF8461" w14:textId="77777777" w:rsidTr="00CD17F9">
        <w:trPr>
          <w:trHeight w:val="1789"/>
        </w:trPr>
        <w:tc>
          <w:tcPr>
            <w:tcW w:w="2763" w:type="dxa"/>
            <w:tcBorders>
              <w:top w:val="nil"/>
              <w:left w:val="nil"/>
              <w:bottom w:val="nil"/>
              <w:right w:val="nil"/>
            </w:tcBorders>
          </w:tcPr>
          <w:p w14:paraId="42636D49" w14:textId="77777777" w:rsidR="00334416" w:rsidRPr="000456A7"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7B645425" w14:textId="77777777" w:rsidR="00334416" w:rsidRPr="000456A7" w:rsidRDefault="00334416" w:rsidP="00291343">
            <w:pPr>
              <w:spacing w:line="259" w:lineRule="auto"/>
              <w:ind w:left="0"/>
              <w:jc w:val="left"/>
              <w:rPr>
                <w:sz w:val="22"/>
                <w:szCs w:val="20"/>
              </w:rPr>
            </w:pPr>
            <w:r w:rsidRPr="000456A7">
              <w:rPr>
                <w:sz w:val="22"/>
                <w:szCs w:val="20"/>
              </w:rPr>
              <w:t>37.4</w:t>
            </w:r>
            <w:r w:rsidRPr="000456A7">
              <w:rPr>
                <w:rFonts w:ascii="Arial" w:eastAsia="Arial" w:hAnsi="Arial" w:cs="Arial"/>
                <w:sz w:val="22"/>
                <w:szCs w:val="20"/>
              </w:rPr>
              <w:t xml:space="preserve"> </w:t>
            </w:r>
          </w:p>
        </w:tc>
        <w:tc>
          <w:tcPr>
            <w:tcW w:w="6840" w:type="dxa"/>
            <w:tcBorders>
              <w:top w:val="nil"/>
              <w:left w:val="nil"/>
              <w:bottom w:val="nil"/>
              <w:right w:val="nil"/>
            </w:tcBorders>
          </w:tcPr>
          <w:p w14:paraId="52FD0C59" w14:textId="77777777" w:rsidR="00334416" w:rsidRPr="000456A7" w:rsidRDefault="00334416" w:rsidP="00291343">
            <w:pPr>
              <w:spacing w:line="259" w:lineRule="auto"/>
              <w:ind w:left="5" w:right="60"/>
              <w:rPr>
                <w:sz w:val="22"/>
                <w:szCs w:val="20"/>
              </w:rPr>
            </w:pPr>
            <w:r w:rsidRPr="000456A7">
              <w:rPr>
                <w:sz w:val="22"/>
                <w:szCs w:val="20"/>
              </w:rPr>
              <w:t xml:space="preserve">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 </w:t>
            </w:r>
          </w:p>
        </w:tc>
      </w:tr>
      <w:tr w:rsidR="00334416" w:rsidRPr="000456A7" w14:paraId="20CDDB79" w14:textId="77777777" w:rsidTr="00CD17F9">
        <w:trPr>
          <w:trHeight w:val="1708"/>
        </w:trPr>
        <w:tc>
          <w:tcPr>
            <w:tcW w:w="2763" w:type="dxa"/>
            <w:tcBorders>
              <w:top w:val="nil"/>
              <w:left w:val="nil"/>
              <w:bottom w:val="nil"/>
              <w:right w:val="nil"/>
            </w:tcBorders>
          </w:tcPr>
          <w:p w14:paraId="4416531B" w14:textId="77777777" w:rsidR="00334416" w:rsidRPr="000456A7" w:rsidRDefault="00334416" w:rsidP="00291343">
            <w:pPr>
              <w:spacing w:line="238" w:lineRule="auto"/>
              <w:ind w:left="360" w:right="20" w:hanging="360"/>
              <w:jc w:val="left"/>
              <w:rPr>
                <w:sz w:val="22"/>
                <w:szCs w:val="20"/>
              </w:rPr>
            </w:pPr>
            <w:r w:rsidRPr="000456A7">
              <w:rPr>
                <w:b/>
                <w:sz w:val="22"/>
                <w:szCs w:val="20"/>
              </w:rPr>
              <w:t>38.</w:t>
            </w:r>
            <w:r w:rsidRPr="000456A7">
              <w:rPr>
                <w:rFonts w:ascii="Arial" w:eastAsia="Arial" w:hAnsi="Arial" w:cs="Arial"/>
                <w:b/>
                <w:sz w:val="22"/>
                <w:szCs w:val="20"/>
              </w:rPr>
              <w:t xml:space="preserve"> </w:t>
            </w:r>
            <w:r w:rsidRPr="000456A7">
              <w:rPr>
                <w:b/>
                <w:sz w:val="22"/>
                <w:szCs w:val="20"/>
              </w:rPr>
              <w:t xml:space="preserve">Purchaser’s Right to Accept Any Bid, and to Reject Any or All </w:t>
            </w:r>
          </w:p>
          <w:p w14:paraId="277F12CB" w14:textId="77777777" w:rsidR="00334416" w:rsidRPr="000456A7" w:rsidRDefault="00334416" w:rsidP="00291343">
            <w:pPr>
              <w:spacing w:line="259" w:lineRule="auto"/>
              <w:ind w:left="360"/>
              <w:jc w:val="left"/>
              <w:rPr>
                <w:sz w:val="22"/>
                <w:szCs w:val="20"/>
              </w:rPr>
            </w:pPr>
            <w:r w:rsidRPr="000456A7">
              <w:rPr>
                <w:b/>
                <w:sz w:val="22"/>
                <w:szCs w:val="20"/>
              </w:rPr>
              <w:t xml:space="preserve">Bids </w:t>
            </w:r>
          </w:p>
        </w:tc>
        <w:tc>
          <w:tcPr>
            <w:tcW w:w="658" w:type="dxa"/>
            <w:tcBorders>
              <w:top w:val="nil"/>
              <w:left w:val="nil"/>
              <w:bottom w:val="nil"/>
              <w:right w:val="nil"/>
            </w:tcBorders>
          </w:tcPr>
          <w:p w14:paraId="5100C35F" w14:textId="77777777" w:rsidR="00334416" w:rsidRPr="000456A7" w:rsidRDefault="00334416" w:rsidP="00291343">
            <w:pPr>
              <w:spacing w:line="259" w:lineRule="auto"/>
              <w:ind w:left="0"/>
              <w:jc w:val="left"/>
              <w:rPr>
                <w:sz w:val="22"/>
                <w:szCs w:val="20"/>
              </w:rPr>
            </w:pPr>
            <w:r w:rsidRPr="000456A7">
              <w:rPr>
                <w:sz w:val="22"/>
                <w:szCs w:val="20"/>
              </w:rPr>
              <w:t>38.1</w:t>
            </w:r>
            <w:r w:rsidRPr="000456A7">
              <w:rPr>
                <w:rFonts w:ascii="Arial" w:eastAsia="Arial" w:hAnsi="Arial" w:cs="Arial"/>
                <w:sz w:val="22"/>
                <w:szCs w:val="20"/>
              </w:rPr>
              <w:t xml:space="preserve"> </w:t>
            </w:r>
          </w:p>
        </w:tc>
        <w:tc>
          <w:tcPr>
            <w:tcW w:w="6840" w:type="dxa"/>
            <w:tcBorders>
              <w:top w:val="nil"/>
              <w:left w:val="nil"/>
              <w:bottom w:val="nil"/>
              <w:right w:val="nil"/>
            </w:tcBorders>
            <w:vAlign w:val="center"/>
          </w:tcPr>
          <w:p w14:paraId="2553F43F" w14:textId="77777777" w:rsidR="00334416" w:rsidRPr="000456A7" w:rsidRDefault="00334416" w:rsidP="00291343">
            <w:pPr>
              <w:spacing w:line="259" w:lineRule="auto"/>
              <w:ind w:left="5" w:right="55"/>
              <w:rPr>
                <w:sz w:val="22"/>
                <w:szCs w:val="20"/>
              </w:rPr>
            </w:pPr>
            <w:r w:rsidRPr="000456A7">
              <w:rPr>
                <w:sz w:val="22"/>
                <w:szCs w:val="20"/>
              </w:rPr>
              <w:t xml:space="preserve">The 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 </w:t>
            </w:r>
          </w:p>
        </w:tc>
      </w:tr>
      <w:tr w:rsidR="00334416" w:rsidRPr="000456A7" w14:paraId="4048D4B8" w14:textId="77777777" w:rsidTr="00CD17F9">
        <w:trPr>
          <w:trHeight w:val="2347"/>
        </w:trPr>
        <w:tc>
          <w:tcPr>
            <w:tcW w:w="2763" w:type="dxa"/>
            <w:tcBorders>
              <w:top w:val="nil"/>
              <w:left w:val="nil"/>
              <w:bottom w:val="nil"/>
              <w:right w:val="nil"/>
            </w:tcBorders>
          </w:tcPr>
          <w:p w14:paraId="1469687B" w14:textId="77777777" w:rsidR="00334416" w:rsidRPr="000456A7" w:rsidRDefault="00334416" w:rsidP="00291343">
            <w:pPr>
              <w:spacing w:line="259" w:lineRule="auto"/>
              <w:ind w:left="0"/>
              <w:jc w:val="left"/>
              <w:rPr>
                <w:sz w:val="22"/>
                <w:szCs w:val="20"/>
              </w:rPr>
            </w:pPr>
            <w:r w:rsidRPr="000456A7">
              <w:rPr>
                <w:b/>
                <w:sz w:val="22"/>
                <w:szCs w:val="20"/>
              </w:rPr>
              <w:t>39.</w:t>
            </w:r>
            <w:r w:rsidRPr="000456A7">
              <w:rPr>
                <w:rFonts w:ascii="Arial" w:eastAsia="Arial" w:hAnsi="Arial" w:cs="Arial"/>
                <w:b/>
                <w:sz w:val="22"/>
                <w:szCs w:val="20"/>
              </w:rPr>
              <w:t xml:space="preserve"> </w:t>
            </w:r>
            <w:r w:rsidRPr="000456A7">
              <w:rPr>
                <w:b/>
                <w:sz w:val="22"/>
                <w:szCs w:val="20"/>
              </w:rPr>
              <w:t xml:space="preserve">Standstill Period </w:t>
            </w:r>
          </w:p>
        </w:tc>
        <w:tc>
          <w:tcPr>
            <w:tcW w:w="658" w:type="dxa"/>
            <w:tcBorders>
              <w:top w:val="nil"/>
              <w:left w:val="nil"/>
              <w:bottom w:val="nil"/>
              <w:right w:val="nil"/>
            </w:tcBorders>
          </w:tcPr>
          <w:p w14:paraId="2ADA0104" w14:textId="77777777" w:rsidR="00334416" w:rsidRPr="000456A7" w:rsidRDefault="00334416" w:rsidP="00291343">
            <w:pPr>
              <w:spacing w:line="259" w:lineRule="auto"/>
              <w:ind w:left="0"/>
              <w:jc w:val="left"/>
              <w:rPr>
                <w:sz w:val="22"/>
                <w:szCs w:val="20"/>
              </w:rPr>
            </w:pPr>
            <w:r w:rsidRPr="000456A7">
              <w:rPr>
                <w:sz w:val="22"/>
                <w:szCs w:val="20"/>
              </w:rPr>
              <w:t>39.1</w:t>
            </w:r>
            <w:r w:rsidRPr="000456A7">
              <w:rPr>
                <w:rFonts w:ascii="Arial" w:eastAsia="Arial" w:hAnsi="Arial" w:cs="Arial"/>
                <w:sz w:val="22"/>
                <w:szCs w:val="20"/>
              </w:rPr>
              <w:t xml:space="preserve"> </w:t>
            </w:r>
          </w:p>
        </w:tc>
        <w:tc>
          <w:tcPr>
            <w:tcW w:w="6840" w:type="dxa"/>
            <w:tcBorders>
              <w:top w:val="nil"/>
              <w:left w:val="nil"/>
              <w:bottom w:val="nil"/>
              <w:right w:val="nil"/>
            </w:tcBorders>
            <w:vAlign w:val="center"/>
          </w:tcPr>
          <w:p w14:paraId="0865B120" w14:textId="77777777" w:rsidR="00334416" w:rsidRPr="000456A7" w:rsidRDefault="00334416" w:rsidP="00291343">
            <w:pPr>
              <w:spacing w:line="259" w:lineRule="auto"/>
              <w:ind w:left="5" w:right="58"/>
              <w:rPr>
                <w:sz w:val="22"/>
                <w:szCs w:val="20"/>
              </w:rPr>
            </w:pPr>
            <w:r w:rsidRPr="000456A7">
              <w:rPr>
                <w:sz w:val="22"/>
                <w:szCs w:val="20"/>
              </w:rPr>
              <w:t xml:space="preserve">The Contract shall not be awarded earlier than the expiry of the Standstill Period. The Standstill Period shall be ten (10) Business Days unless extended in accordance with ITB 44. The Standstill Period commences the day after the date the Purchaser has transmitted to each Bidder the Notification of Intention to Award the Contract. Where only one Bid is submitted, or if this contract is in response to an emergency situation recognized by the Bank, the Standstill Period shall not apply.  </w:t>
            </w:r>
          </w:p>
        </w:tc>
      </w:tr>
      <w:tr w:rsidR="00334416" w:rsidRPr="000456A7" w14:paraId="30400F51" w14:textId="77777777" w:rsidTr="00CD17F9">
        <w:trPr>
          <w:trHeight w:val="1221"/>
        </w:trPr>
        <w:tc>
          <w:tcPr>
            <w:tcW w:w="2763" w:type="dxa"/>
            <w:tcBorders>
              <w:top w:val="nil"/>
              <w:left w:val="nil"/>
              <w:bottom w:val="nil"/>
              <w:right w:val="nil"/>
            </w:tcBorders>
          </w:tcPr>
          <w:p w14:paraId="4515643F" w14:textId="77777777" w:rsidR="00334416" w:rsidRPr="000456A7" w:rsidRDefault="00334416" w:rsidP="00291343">
            <w:pPr>
              <w:spacing w:line="259" w:lineRule="auto"/>
              <w:ind w:left="0"/>
              <w:jc w:val="left"/>
              <w:rPr>
                <w:sz w:val="22"/>
                <w:szCs w:val="20"/>
              </w:rPr>
            </w:pPr>
            <w:r w:rsidRPr="000456A7">
              <w:rPr>
                <w:b/>
                <w:sz w:val="22"/>
                <w:szCs w:val="20"/>
              </w:rPr>
              <w:t>40.</w:t>
            </w:r>
            <w:r w:rsidRPr="000456A7">
              <w:rPr>
                <w:rFonts w:ascii="Arial" w:eastAsia="Arial" w:hAnsi="Arial" w:cs="Arial"/>
                <w:b/>
                <w:sz w:val="22"/>
                <w:szCs w:val="20"/>
              </w:rPr>
              <w:t xml:space="preserve"> </w:t>
            </w:r>
            <w:r w:rsidRPr="000456A7">
              <w:rPr>
                <w:b/>
                <w:sz w:val="22"/>
                <w:szCs w:val="20"/>
              </w:rPr>
              <w:t xml:space="preserve">Notification of </w:t>
            </w:r>
          </w:p>
          <w:p w14:paraId="60B390B6" w14:textId="77777777" w:rsidR="00334416" w:rsidRPr="000456A7" w:rsidRDefault="00334416" w:rsidP="00291343">
            <w:pPr>
              <w:spacing w:line="259" w:lineRule="auto"/>
              <w:ind w:left="0" w:right="69"/>
              <w:rPr>
                <w:sz w:val="22"/>
                <w:szCs w:val="20"/>
              </w:rPr>
            </w:pPr>
            <w:r w:rsidRPr="000456A7">
              <w:rPr>
                <w:b/>
                <w:sz w:val="22"/>
                <w:szCs w:val="20"/>
              </w:rPr>
              <w:t xml:space="preserve">Intention to Award  </w:t>
            </w:r>
          </w:p>
        </w:tc>
        <w:tc>
          <w:tcPr>
            <w:tcW w:w="658" w:type="dxa"/>
            <w:tcBorders>
              <w:top w:val="nil"/>
              <w:left w:val="nil"/>
              <w:bottom w:val="nil"/>
              <w:right w:val="nil"/>
            </w:tcBorders>
          </w:tcPr>
          <w:p w14:paraId="63C38F6D" w14:textId="77777777" w:rsidR="00334416" w:rsidRPr="000456A7" w:rsidRDefault="00334416" w:rsidP="00291343">
            <w:pPr>
              <w:spacing w:line="259" w:lineRule="auto"/>
              <w:ind w:left="0"/>
              <w:jc w:val="left"/>
              <w:rPr>
                <w:sz w:val="22"/>
                <w:szCs w:val="20"/>
              </w:rPr>
            </w:pPr>
            <w:r w:rsidRPr="000456A7">
              <w:rPr>
                <w:sz w:val="22"/>
                <w:szCs w:val="20"/>
              </w:rPr>
              <w:t>40.1</w:t>
            </w:r>
            <w:r w:rsidRPr="000456A7">
              <w:rPr>
                <w:rFonts w:ascii="Arial" w:eastAsia="Arial" w:hAnsi="Arial" w:cs="Arial"/>
                <w:sz w:val="22"/>
                <w:szCs w:val="20"/>
              </w:rPr>
              <w:t xml:space="preserve"> </w:t>
            </w:r>
          </w:p>
        </w:tc>
        <w:tc>
          <w:tcPr>
            <w:tcW w:w="6840" w:type="dxa"/>
            <w:tcBorders>
              <w:top w:val="nil"/>
              <w:left w:val="nil"/>
              <w:bottom w:val="nil"/>
              <w:right w:val="nil"/>
            </w:tcBorders>
            <w:vAlign w:val="bottom"/>
          </w:tcPr>
          <w:p w14:paraId="6062255B" w14:textId="77777777" w:rsidR="00334416" w:rsidRPr="000456A7" w:rsidRDefault="00334416" w:rsidP="00291343">
            <w:pPr>
              <w:spacing w:line="259" w:lineRule="auto"/>
              <w:ind w:left="5" w:right="60"/>
              <w:rPr>
                <w:sz w:val="22"/>
                <w:szCs w:val="20"/>
              </w:rPr>
            </w:pPr>
            <w:r w:rsidRPr="000456A7">
              <w:rPr>
                <w:sz w:val="22"/>
                <w:szCs w:val="20"/>
              </w:rPr>
              <w:t xml:space="preserve">The Purchaser shall send to each Bidder the Notification of Intention to Award the Contract to the successful Bidder. The Notification of Intention to Award shall contain, at a minimum, the following information: </w:t>
            </w:r>
          </w:p>
        </w:tc>
      </w:tr>
    </w:tbl>
    <w:p w14:paraId="2498688D" w14:textId="77777777" w:rsidR="00334416" w:rsidRPr="000456A7" w:rsidRDefault="00334416" w:rsidP="00334416">
      <w:pPr>
        <w:numPr>
          <w:ilvl w:val="2"/>
          <w:numId w:val="28"/>
        </w:numPr>
        <w:ind w:right="54" w:hanging="540"/>
        <w:rPr>
          <w:sz w:val="22"/>
          <w:szCs w:val="20"/>
        </w:rPr>
      </w:pPr>
      <w:r w:rsidRPr="000456A7">
        <w:rPr>
          <w:sz w:val="22"/>
          <w:szCs w:val="20"/>
        </w:rPr>
        <w:t xml:space="preserve">the name and address of the Bidder submitting the successful Bid;  </w:t>
      </w:r>
    </w:p>
    <w:p w14:paraId="05EF9FB3" w14:textId="77777777" w:rsidR="00334416" w:rsidRDefault="00334416" w:rsidP="00334416">
      <w:pPr>
        <w:numPr>
          <w:ilvl w:val="2"/>
          <w:numId w:val="28"/>
        </w:numPr>
        <w:ind w:right="54" w:hanging="540"/>
      </w:pPr>
      <w:r>
        <w:t xml:space="preserve">the Contract price of the successful Bid;  </w:t>
      </w:r>
    </w:p>
    <w:p w14:paraId="54CE4B86" w14:textId="77777777" w:rsidR="00334416" w:rsidRDefault="00334416" w:rsidP="00334416">
      <w:pPr>
        <w:numPr>
          <w:ilvl w:val="2"/>
          <w:numId w:val="28"/>
        </w:numPr>
        <w:ind w:right="54" w:hanging="540"/>
      </w:pPr>
      <w:r>
        <w:t xml:space="preserve">the names of all Bidders who submitted Bids, and their Bid prices as readout, and as evaluated; </w:t>
      </w:r>
    </w:p>
    <w:p w14:paraId="0934480C" w14:textId="77777777" w:rsidR="00334416" w:rsidRDefault="00334416" w:rsidP="00334416">
      <w:pPr>
        <w:numPr>
          <w:ilvl w:val="2"/>
          <w:numId w:val="28"/>
        </w:numPr>
        <w:ind w:right="54" w:hanging="540"/>
      </w:pPr>
      <w:r>
        <w:t xml:space="preserve">a statement of the reason(s) the Bid (of the unsuccessful Bidder to whom the notification is addressed) was unsuccessful, unless the price information in c) above already reveals the reason; </w:t>
      </w:r>
    </w:p>
    <w:p w14:paraId="35BCAB35" w14:textId="77777777" w:rsidR="00334416" w:rsidRDefault="00334416" w:rsidP="00334416">
      <w:pPr>
        <w:numPr>
          <w:ilvl w:val="2"/>
          <w:numId w:val="28"/>
        </w:numPr>
        <w:ind w:right="54" w:hanging="540"/>
      </w:pPr>
      <w:r>
        <w:t xml:space="preserve">the expiry date of the Standstill Period; </w:t>
      </w:r>
    </w:p>
    <w:p w14:paraId="2200E899" w14:textId="77777777" w:rsidR="00334416" w:rsidRDefault="00334416" w:rsidP="00334416">
      <w:pPr>
        <w:numPr>
          <w:ilvl w:val="2"/>
          <w:numId w:val="28"/>
        </w:numPr>
        <w:spacing w:after="274"/>
        <w:ind w:right="54" w:hanging="540"/>
      </w:pPr>
      <w:r>
        <w:t xml:space="preserve">instructions on how to request a debriefing and/or submit a complaint during the standstill period. </w:t>
      </w:r>
    </w:p>
    <w:p w14:paraId="17E7EEFB" w14:textId="77777777" w:rsidR="00334416" w:rsidRDefault="00334416" w:rsidP="00334416">
      <w:pPr>
        <w:pStyle w:val="Heading4"/>
        <w:ind w:right="3047"/>
      </w:pPr>
      <w:r>
        <w:lastRenderedPageBreak/>
        <w:t xml:space="preserve">F. Award of Contract </w:t>
      </w:r>
    </w:p>
    <w:tbl>
      <w:tblPr>
        <w:tblStyle w:val="TableGrid"/>
        <w:tblW w:w="9991" w:type="dxa"/>
        <w:tblInd w:w="-2610" w:type="dxa"/>
        <w:tblCellMar>
          <w:top w:w="3" w:type="dxa"/>
        </w:tblCellMar>
        <w:tblLook w:val="04A0" w:firstRow="1" w:lastRow="0" w:firstColumn="1" w:lastColumn="0" w:noHBand="0" w:noVBand="1"/>
      </w:tblPr>
      <w:tblGrid>
        <w:gridCol w:w="2210"/>
        <w:gridCol w:w="658"/>
        <w:gridCol w:w="7123"/>
      </w:tblGrid>
      <w:tr w:rsidR="00334416" w:rsidRPr="00965DA3" w14:paraId="5CF66180" w14:textId="77777777" w:rsidTr="00A76FF9">
        <w:trPr>
          <w:trHeight w:val="1726"/>
        </w:trPr>
        <w:tc>
          <w:tcPr>
            <w:tcW w:w="2210" w:type="dxa"/>
            <w:tcBorders>
              <w:top w:val="nil"/>
              <w:left w:val="nil"/>
              <w:bottom w:val="nil"/>
              <w:right w:val="nil"/>
            </w:tcBorders>
          </w:tcPr>
          <w:p w14:paraId="37C7CBE8" w14:textId="77777777" w:rsidR="00334416" w:rsidRPr="00965DA3" w:rsidRDefault="00334416" w:rsidP="00291343">
            <w:pPr>
              <w:spacing w:line="259" w:lineRule="auto"/>
              <w:ind w:left="0"/>
              <w:jc w:val="left"/>
              <w:rPr>
                <w:sz w:val="22"/>
                <w:szCs w:val="20"/>
              </w:rPr>
            </w:pPr>
            <w:r w:rsidRPr="00965DA3">
              <w:rPr>
                <w:b/>
                <w:sz w:val="22"/>
                <w:szCs w:val="20"/>
              </w:rPr>
              <w:t>41.</w:t>
            </w:r>
            <w:r w:rsidRPr="00965DA3">
              <w:rPr>
                <w:rFonts w:ascii="Arial" w:eastAsia="Arial" w:hAnsi="Arial" w:cs="Arial"/>
                <w:b/>
                <w:sz w:val="22"/>
                <w:szCs w:val="20"/>
              </w:rPr>
              <w:t xml:space="preserve"> </w:t>
            </w:r>
            <w:r w:rsidRPr="00965DA3">
              <w:rPr>
                <w:b/>
                <w:sz w:val="22"/>
                <w:szCs w:val="20"/>
              </w:rPr>
              <w:t xml:space="preserve">Award Criteria </w:t>
            </w:r>
          </w:p>
        </w:tc>
        <w:tc>
          <w:tcPr>
            <w:tcW w:w="658" w:type="dxa"/>
            <w:tcBorders>
              <w:top w:val="nil"/>
              <w:left w:val="nil"/>
              <w:bottom w:val="nil"/>
              <w:right w:val="nil"/>
            </w:tcBorders>
          </w:tcPr>
          <w:p w14:paraId="06E64A04" w14:textId="77777777" w:rsidR="00334416" w:rsidRPr="00965DA3" w:rsidRDefault="00334416" w:rsidP="00291343">
            <w:pPr>
              <w:spacing w:line="259" w:lineRule="auto"/>
              <w:ind w:left="0"/>
              <w:jc w:val="left"/>
              <w:rPr>
                <w:sz w:val="22"/>
                <w:szCs w:val="20"/>
              </w:rPr>
            </w:pPr>
            <w:r w:rsidRPr="00965DA3">
              <w:rPr>
                <w:sz w:val="22"/>
                <w:szCs w:val="20"/>
              </w:rPr>
              <w:t>41.1</w:t>
            </w:r>
            <w:r w:rsidRPr="00965DA3">
              <w:rPr>
                <w:rFonts w:ascii="Arial" w:eastAsia="Arial" w:hAnsi="Arial" w:cs="Arial"/>
                <w:sz w:val="22"/>
                <w:szCs w:val="20"/>
              </w:rPr>
              <w:t xml:space="preserve"> </w:t>
            </w:r>
          </w:p>
        </w:tc>
        <w:tc>
          <w:tcPr>
            <w:tcW w:w="7123" w:type="dxa"/>
            <w:tcBorders>
              <w:top w:val="nil"/>
              <w:left w:val="nil"/>
              <w:bottom w:val="nil"/>
              <w:right w:val="nil"/>
            </w:tcBorders>
          </w:tcPr>
          <w:p w14:paraId="4BB240E9" w14:textId="77777777" w:rsidR="00334416" w:rsidRPr="00965DA3" w:rsidRDefault="00334416" w:rsidP="00291343">
            <w:pPr>
              <w:spacing w:after="120" w:line="238" w:lineRule="auto"/>
              <w:ind w:left="5" w:right="60"/>
              <w:rPr>
                <w:sz w:val="22"/>
                <w:szCs w:val="20"/>
              </w:rPr>
            </w:pPr>
            <w:r w:rsidRPr="00965DA3">
              <w:rPr>
                <w:sz w:val="22"/>
                <w:szCs w:val="20"/>
              </w:rPr>
              <w:t xml:space="preserve">Subject to ITB 38, the Purchaser shall award the Contract to the Bidder offering the Most Advantageous Bid. The Most Advantageous Bid is the Bid of the Bidder that meets the qualification criteria and whose Bid has been determined to be: </w:t>
            </w:r>
          </w:p>
          <w:p w14:paraId="10711319" w14:textId="77777777" w:rsidR="00334416" w:rsidRPr="00965DA3" w:rsidRDefault="00334416" w:rsidP="00291343">
            <w:pPr>
              <w:spacing w:line="259" w:lineRule="auto"/>
              <w:ind w:left="180"/>
              <w:jc w:val="left"/>
              <w:rPr>
                <w:sz w:val="22"/>
                <w:szCs w:val="20"/>
              </w:rPr>
            </w:pPr>
            <w:r w:rsidRPr="00965DA3">
              <w:rPr>
                <w:sz w:val="22"/>
                <w:szCs w:val="20"/>
              </w:rPr>
              <w:t xml:space="preserve">(a) substantially responsive to the bidding document; and (b) the lowest evaluated cost. </w:t>
            </w:r>
          </w:p>
        </w:tc>
      </w:tr>
      <w:tr w:rsidR="00334416" w:rsidRPr="00965DA3" w14:paraId="6E04E04F" w14:textId="77777777" w:rsidTr="00A76FF9">
        <w:trPr>
          <w:trHeight w:val="1969"/>
        </w:trPr>
        <w:tc>
          <w:tcPr>
            <w:tcW w:w="2210" w:type="dxa"/>
            <w:tcBorders>
              <w:top w:val="nil"/>
              <w:left w:val="nil"/>
              <w:bottom w:val="nil"/>
              <w:right w:val="nil"/>
            </w:tcBorders>
          </w:tcPr>
          <w:p w14:paraId="730746E9" w14:textId="77777777" w:rsidR="00334416" w:rsidRPr="00965DA3" w:rsidRDefault="00334416" w:rsidP="00291343">
            <w:pPr>
              <w:spacing w:line="238" w:lineRule="auto"/>
              <w:ind w:left="360" w:hanging="360"/>
              <w:jc w:val="left"/>
              <w:rPr>
                <w:sz w:val="22"/>
                <w:szCs w:val="20"/>
              </w:rPr>
            </w:pPr>
            <w:r w:rsidRPr="00965DA3">
              <w:rPr>
                <w:b/>
                <w:sz w:val="22"/>
                <w:szCs w:val="20"/>
              </w:rPr>
              <w:t>42.</w:t>
            </w:r>
            <w:r w:rsidRPr="00965DA3">
              <w:rPr>
                <w:rFonts w:ascii="Arial" w:eastAsia="Arial" w:hAnsi="Arial" w:cs="Arial"/>
                <w:b/>
                <w:sz w:val="22"/>
                <w:szCs w:val="20"/>
              </w:rPr>
              <w:t xml:space="preserve"> </w:t>
            </w:r>
            <w:r w:rsidRPr="00965DA3">
              <w:rPr>
                <w:b/>
                <w:sz w:val="22"/>
                <w:szCs w:val="20"/>
              </w:rPr>
              <w:t xml:space="preserve">Purchaser’s Right to Vary Quantities at </w:t>
            </w:r>
          </w:p>
          <w:p w14:paraId="7938498F" w14:textId="77777777" w:rsidR="00334416" w:rsidRPr="00965DA3" w:rsidRDefault="00334416" w:rsidP="00291343">
            <w:pPr>
              <w:spacing w:line="259" w:lineRule="auto"/>
              <w:ind w:left="360"/>
              <w:jc w:val="left"/>
              <w:rPr>
                <w:sz w:val="22"/>
                <w:szCs w:val="20"/>
              </w:rPr>
            </w:pPr>
            <w:r w:rsidRPr="00965DA3">
              <w:rPr>
                <w:b/>
                <w:sz w:val="22"/>
                <w:szCs w:val="20"/>
              </w:rPr>
              <w:t xml:space="preserve">Time of Award  </w:t>
            </w:r>
          </w:p>
        </w:tc>
        <w:tc>
          <w:tcPr>
            <w:tcW w:w="658" w:type="dxa"/>
            <w:tcBorders>
              <w:top w:val="nil"/>
              <w:left w:val="nil"/>
              <w:bottom w:val="nil"/>
              <w:right w:val="nil"/>
            </w:tcBorders>
          </w:tcPr>
          <w:p w14:paraId="7F6AE8F5" w14:textId="77777777" w:rsidR="00334416" w:rsidRPr="00965DA3" w:rsidRDefault="00334416" w:rsidP="00291343">
            <w:pPr>
              <w:spacing w:line="259" w:lineRule="auto"/>
              <w:ind w:left="0"/>
              <w:jc w:val="left"/>
              <w:rPr>
                <w:sz w:val="22"/>
                <w:szCs w:val="20"/>
              </w:rPr>
            </w:pPr>
            <w:r w:rsidRPr="00965DA3">
              <w:rPr>
                <w:sz w:val="22"/>
                <w:szCs w:val="20"/>
              </w:rPr>
              <w:t>42.1</w:t>
            </w:r>
            <w:r w:rsidRPr="00965DA3">
              <w:rPr>
                <w:rFonts w:ascii="Arial" w:eastAsia="Arial" w:hAnsi="Arial" w:cs="Arial"/>
                <w:sz w:val="22"/>
                <w:szCs w:val="20"/>
              </w:rPr>
              <w:t xml:space="preserve"> </w:t>
            </w:r>
          </w:p>
        </w:tc>
        <w:tc>
          <w:tcPr>
            <w:tcW w:w="7123" w:type="dxa"/>
            <w:tcBorders>
              <w:top w:val="nil"/>
              <w:left w:val="nil"/>
              <w:bottom w:val="nil"/>
              <w:right w:val="nil"/>
            </w:tcBorders>
            <w:vAlign w:val="center"/>
          </w:tcPr>
          <w:p w14:paraId="43780281" w14:textId="77777777" w:rsidR="00334416" w:rsidRPr="00965DA3" w:rsidRDefault="00334416" w:rsidP="00291343">
            <w:pPr>
              <w:spacing w:line="259" w:lineRule="auto"/>
              <w:ind w:left="5" w:right="56"/>
              <w:rPr>
                <w:sz w:val="22"/>
                <w:szCs w:val="20"/>
              </w:rPr>
            </w:pPr>
            <w:r w:rsidRPr="00965DA3">
              <w:rPr>
                <w:sz w:val="22"/>
                <w:szCs w:val="20"/>
              </w:rPr>
              <w:t>At the time the Contract is awarded, the Purchaser reserves the right to increase or decrease the quantity of Goods and Related Services originally specified in Section VII, Schedule of Requirements, provided this does not exceed the percentages specified</w:t>
            </w:r>
            <w:r w:rsidRPr="00965DA3">
              <w:rPr>
                <w:b/>
                <w:sz w:val="22"/>
                <w:szCs w:val="20"/>
              </w:rPr>
              <w:t xml:space="preserve"> in the BDS,</w:t>
            </w:r>
            <w:r w:rsidRPr="00965DA3">
              <w:rPr>
                <w:sz w:val="22"/>
                <w:szCs w:val="20"/>
              </w:rPr>
              <w:t xml:space="preserve"> and without any change in the unit prices or other terms and conditions of the Bid and the bidding document. </w:t>
            </w:r>
          </w:p>
        </w:tc>
      </w:tr>
      <w:tr w:rsidR="00334416" w:rsidRPr="00965DA3" w14:paraId="0AFEEE88" w14:textId="77777777" w:rsidTr="00A76FF9">
        <w:trPr>
          <w:trHeight w:val="2230"/>
        </w:trPr>
        <w:tc>
          <w:tcPr>
            <w:tcW w:w="2210" w:type="dxa"/>
            <w:tcBorders>
              <w:top w:val="nil"/>
              <w:left w:val="nil"/>
              <w:bottom w:val="nil"/>
              <w:right w:val="nil"/>
            </w:tcBorders>
          </w:tcPr>
          <w:p w14:paraId="4C1E218C" w14:textId="77777777" w:rsidR="00334416" w:rsidRPr="00965DA3" w:rsidRDefault="00334416" w:rsidP="00291343">
            <w:pPr>
              <w:spacing w:line="259" w:lineRule="auto"/>
              <w:ind w:left="0"/>
              <w:jc w:val="left"/>
              <w:rPr>
                <w:sz w:val="22"/>
                <w:szCs w:val="20"/>
              </w:rPr>
            </w:pPr>
            <w:r w:rsidRPr="00965DA3">
              <w:rPr>
                <w:b/>
                <w:sz w:val="22"/>
                <w:szCs w:val="20"/>
              </w:rPr>
              <w:t>43.</w:t>
            </w:r>
            <w:r w:rsidRPr="00965DA3">
              <w:rPr>
                <w:rFonts w:ascii="Arial" w:eastAsia="Arial" w:hAnsi="Arial" w:cs="Arial"/>
                <w:b/>
                <w:sz w:val="22"/>
                <w:szCs w:val="20"/>
              </w:rPr>
              <w:t xml:space="preserve"> </w:t>
            </w:r>
            <w:r w:rsidRPr="00965DA3">
              <w:rPr>
                <w:b/>
                <w:sz w:val="22"/>
                <w:szCs w:val="20"/>
              </w:rPr>
              <w:t xml:space="preserve">Notification of </w:t>
            </w:r>
          </w:p>
          <w:p w14:paraId="3AF9D299" w14:textId="77777777" w:rsidR="00334416" w:rsidRPr="00965DA3" w:rsidRDefault="00334416" w:rsidP="00291343">
            <w:pPr>
              <w:spacing w:line="259" w:lineRule="auto"/>
              <w:ind w:left="360"/>
              <w:jc w:val="left"/>
              <w:rPr>
                <w:sz w:val="22"/>
                <w:szCs w:val="20"/>
              </w:rPr>
            </w:pPr>
            <w:r w:rsidRPr="00965DA3">
              <w:rPr>
                <w:b/>
                <w:sz w:val="22"/>
                <w:szCs w:val="20"/>
              </w:rPr>
              <w:t xml:space="preserve">Award </w:t>
            </w:r>
          </w:p>
        </w:tc>
        <w:tc>
          <w:tcPr>
            <w:tcW w:w="658" w:type="dxa"/>
            <w:tcBorders>
              <w:top w:val="nil"/>
              <w:left w:val="nil"/>
              <w:bottom w:val="nil"/>
              <w:right w:val="nil"/>
            </w:tcBorders>
          </w:tcPr>
          <w:p w14:paraId="1D111026" w14:textId="77777777" w:rsidR="00334416" w:rsidRPr="00965DA3" w:rsidRDefault="00334416" w:rsidP="00291343">
            <w:pPr>
              <w:spacing w:line="259" w:lineRule="auto"/>
              <w:ind w:left="0"/>
              <w:jc w:val="left"/>
              <w:rPr>
                <w:sz w:val="22"/>
                <w:szCs w:val="20"/>
              </w:rPr>
            </w:pPr>
            <w:r w:rsidRPr="00965DA3">
              <w:rPr>
                <w:sz w:val="22"/>
                <w:szCs w:val="20"/>
              </w:rPr>
              <w:t>43.1</w:t>
            </w:r>
            <w:r w:rsidRPr="00965DA3">
              <w:rPr>
                <w:rFonts w:ascii="Arial" w:eastAsia="Arial" w:hAnsi="Arial" w:cs="Arial"/>
                <w:sz w:val="22"/>
                <w:szCs w:val="20"/>
              </w:rPr>
              <w:t xml:space="preserve"> </w:t>
            </w:r>
          </w:p>
        </w:tc>
        <w:tc>
          <w:tcPr>
            <w:tcW w:w="7123" w:type="dxa"/>
            <w:tcBorders>
              <w:top w:val="nil"/>
              <w:left w:val="nil"/>
              <w:bottom w:val="nil"/>
              <w:right w:val="nil"/>
            </w:tcBorders>
          </w:tcPr>
          <w:p w14:paraId="32A5501B" w14:textId="77777777" w:rsidR="00334416" w:rsidRPr="00965DA3" w:rsidRDefault="00334416" w:rsidP="00291343">
            <w:pPr>
              <w:spacing w:after="38" w:line="238" w:lineRule="auto"/>
              <w:ind w:left="5" w:right="55"/>
              <w:rPr>
                <w:sz w:val="22"/>
                <w:szCs w:val="20"/>
              </w:rPr>
            </w:pPr>
            <w:r w:rsidRPr="00965DA3">
              <w:rPr>
                <w:sz w:val="22"/>
                <w:szCs w:val="20"/>
              </w:rPr>
              <w:t xml:space="preserve">Prior to the date of expiry of the Bid validity and upon expiry of the Standstill Period, specified in ITB 39.1 or any extension thereof, and upon satisfactorily addressing any complaint that has been filed within the Standstill Period, the Purchaser shall notify the successful Bidder, in writing, that its Bid has been accepted. The notification of award (hereinafter and in the Contract Forms called the “Letter of Acceptance”) shall specify the sum that the Purchaser will pay the Supplier in consideration of the execution of the Contract (hereinafter and in the Conditions of Contract and Contract Forms called “the Contract Price”). </w:t>
            </w:r>
          </w:p>
        </w:tc>
      </w:tr>
      <w:tr w:rsidR="00334416" w:rsidRPr="00965DA3" w14:paraId="516678E8" w14:textId="77777777" w:rsidTr="00A76FF9">
        <w:trPr>
          <w:trHeight w:val="989"/>
        </w:trPr>
        <w:tc>
          <w:tcPr>
            <w:tcW w:w="2210" w:type="dxa"/>
            <w:tcBorders>
              <w:top w:val="nil"/>
              <w:left w:val="nil"/>
              <w:bottom w:val="nil"/>
              <w:right w:val="nil"/>
            </w:tcBorders>
          </w:tcPr>
          <w:p w14:paraId="71119F43" w14:textId="77777777" w:rsidR="00334416" w:rsidRPr="00965DA3"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4C17AE99" w14:textId="77777777" w:rsidR="00334416" w:rsidRPr="00965DA3" w:rsidRDefault="00334416" w:rsidP="00291343">
            <w:pPr>
              <w:spacing w:line="259" w:lineRule="auto"/>
              <w:ind w:left="0"/>
              <w:jc w:val="left"/>
              <w:rPr>
                <w:sz w:val="22"/>
                <w:szCs w:val="20"/>
              </w:rPr>
            </w:pPr>
            <w:r w:rsidRPr="00965DA3">
              <w:rPr>
                <w:sz w:val="22"/>
                <w:szCs w:val="20"/>
              </w:rPr>
              <w:t>43.2</w:t>
            </w:r>
            <w:r w:rsidRPr="00965DA3">
              <w:rPr>
                <w:rFonts w:ascii="Arial" w:eastAsia="Arial" w:hAnsi="Arial" w:cs="Arial"/>
                <w:sz w:val="22"/>
                <w:szCs w:val="20"/>
              </w:rPr>
              <w:t xml:space="preserve"> </w:t>
            </w:r>
          </w:p>
        </w:tc>
        <w:tc>
          <w:tcPr>
            <w:tcW w:w="7123" w:type="dxa"/>
            <w:tcBorders>
              <w:top w:val="nil"/>
              <w:left w:val="nil"/>
              <w:bottom w:val="nil"/>
              <w:right w:val="nil"/>
            </w:tcBorders>
          </w:tcPr>
          <w:p w14:paraId="4391F4BB" w14:textId="77777777" w:rsidR="00334416" w:rsidRPr="00965DA3" w:rsidRDefault="00334416" w:rsidP="00291343">
            <w:pPr>
              <w:spacing w:line="259" w:lineRule="auto"/>
              <w:ind w:left="5" w:right="59"/>
              <w:rPr>
                <w:sz w:val="22"/>
                <w:szCs w:val="20"/>
              </w:rPr>
            </w:pPr>
            <w:r w:rsidRPr="00965DA3">
              <w:rPr>
                <w:sz w:val="22"/>
                <w:szCs w:val="20"/>
              </w:rPr>
              <w:t xml:space="preserve">Within ten (10) Business Days after the date of transmission of the Letter of Acceptance, the Purchaser shall publish the Contract Award Notice which shall contain, at a minimum, the following information: </w:t>
            </w:r>
            <w:r w:rsidRPr="00965DA3">
              <w:rPr>
                <w:b/>
                <w:sz w:val="22"/>
                <w:szCs w:val="20"/>
              </w:rPr>
              <w:t xml:space="preserve"> </w:t>
            </w:r>
          </w:p>
        </w:tc>
      </w:tr>
    </w:tbl>
    <w:p w14:paraId="6339475A" w14:textId="77777777" w:rsidR="00334416" w:rsidRPr="00965DA3" w:rsidRDefault="00334416" w:rsidP="00334416">
      <w:pPr>
        <w:numPr>
          <w:ilvl w:val="0"/>
          <w:numId w:val="29"/>
        </w:numPr>
        <w:ind w:right="129" w:hanging="540"/>
        <w:jc w:val="left"/>
        <w:rPr>
          <w:sz w:val="22"/>
          <w:szCs w:val="20"/>
        </w:rPr>
      </w:pPr>
      <w:r w:rsidRPr="00965DA3">
        <w:rPr>
          <w:sz w:val="22"/>
          <w:szCs w:val="20"/>
        </w:rPr>
        <w:t xml:space="preserve">name and address of the Purchaser; </w:t>
      </w:r>
    </w:p>
    <w:p w14:paraId="27733731" w14:textId="77777777" w:rsidR="00334416" w:rsidRPr="00965DA3" w:rsidRDefault="00334416" w:rsidP="00334416">
      <w:pPr>
        <w:numPr>
          <w:ilvl w:val="0"/>
          <w:numId w:val="29"/>
        </w:numPr>
        <w:ind w:right="129" w:hanging="540"/>
        <w:jc w:val="left"/>
        <w:rPr>
          <w:sz w:val="22"/>
          <w:szCs w:val="20"/>
        </w:rPr>
      </w:pPr>
      <w:r w:rsidRPr="00965DA3">
        <w:rPr>
          <w:sz w:val="22"/>
          <w:szCs w:val="20"/>
        </w:rPr>
        <w:t xml:space="preserve">name and reference number of the contract being awarded, and the selection method used;  </w:t>
      </w:r>
    </w:p>
    <w:p w14:paraId="0A191112" w14:textId="77777777" w:rsidR="00334416" w:rsidRPr="00965DA3" w:rsidRDefault="00334416" w:rsidP="00334416">
      <w:pPr>
        <w:numPr>
          <w:ilvl w:val="0"/>
          <w:numId w:val="29"/>
        </w:numPr>
        <w:spacing w:after="113" w:line="249" w:lineRule="auto"/>
        <w:ind w:right="129" w:hanging="540"/>
        <w:jc w:val="left"/>
        <w:rPr>
          <w:sz w:val="22"/>
          <w:szCs w:val="20"/>
        </w:rPr>
      </w:pPr>
      <w:r w:rsidRPr="00965DA3">
        <w:rPr>
          <w:sz w:val="22"/>
          <w:szCs w:val="20"/>
        </w:rPr>
        <w:t xml:space="preserve">names of all Bidders that submitted Bids, and their Bid prices as read out at Bid opening, and as evaluated;  </w:t>
      </w:r>
    </w:p>
    <w:p w14:paraId="7EB090D7" w14:textId="77777777" w:rsidR="00334416" w:rsidRPr="00965DA3" w:rsidRDefault="00334416" w:rsidP="00334416">
      <w:pPr>
        <w:numPr>
          <w:ilvl w:val="0"/>
          <w:numId w:val="29"/>
        </w:numPr>
        <w:spacing w:after="113" w:line="249" w:lineRule="auto"/>
        <w:ind w:right="129" w:hanging="540"/>
        <w:jc w:val="left"/>
        <w:rPr>
          <w:sz w:val="22"/>
          <w:szCs w:val="20"/>
        </w:rPr>
      </w:pPr>
      <w:r w:rsidRPr="00965DA3">
        <w:rPr>
          <w:sz w:val="22"/>
          <w:szCs w:val="20"/>
        </w:rPr>
        <w:t xml:space="preserve">names of all Bidders whose Bids were rejected either as nonresponsive or as not meeting qualification criteria, or were not evaluated, with the reasons therefor;  </w:t>
      </w:r>
    </w:p>
    <w:p w14:paraId="56B175E0" w14:textId="77777777" w:rsidR="00334416" w:rsidRPr="00965DA3" w:rsidRDefault="00334416" w:rsidP="00334416">
      <w:pPr>
        <w:numPr>
          <w:ilvl w:val="0"/>
          <w:numId w:val="29"/>
        </w:numPr>
        <w:spacing w:after="135" w:line="249" w:lineRule="auto"/>
        <w:ind w:right="129" w:hanging="540"/>
        <w:jc w:val="left"/>
        <w:rPr>
          <w:sz w:val="22"/>
          <w:szCs w:val="20"/>
        </w:rPr>
      </w:pPr>
      <w:r w:rsidRPr="00965DA3">
        <w:rPr>
          <w:sz w:val="22"/>
          <w:szCs w:val="20"/>
        </w:rPr>
        <w:t xml:space="preserve">the name of the successful Bidder, the final total contract price, the contract duration and a summary of its scope; and </w:t>
      </w:r>
    </w:p>
    <w:p w14:paraId="7103F042" w14:textId="77777777" w:rsidR="00334416" w:rsidRPr="00965DA3" w:rsidRDefault="00334416" w:rsidP="00334416">
      <w:pPr>
        <w:numPr>
          <w:ilvl w:val="0"/>
          <w:numId w:val="29"/>
        </w:numPr>
        <w:spacing w:after="12"/>
        <w:ind w:right="129" w:hanging="540"/>
        <w:jc w:val="left"/>
        <w:rPr>
          <w:sz w:val="22"/>
          <w:szCs w:val="20"/>
        </w:rPr>
      </w:pPr>
      <w:r w:rsidRPr="00965DA3">
        <w:rPr>
          <w:sz w:val="22"/>
          <w:szCs w:val="20"/>
        </w:rPr>
        <w:t xml:space="preserve">successful Bidder’s Beneficial Ownership Disclosure Form. </w:t>
      </w:r>
    </w:p>
    <w:tbl>
      <w:tblPr>
        <w:tblStyle w:val="TableGrid"/>
        <w:tblW w:w="10351" w:type="dxa"/>
        <w:tblInd w:w="-2970" w:type="dxa"/>
        <w:tblCellMar>
          <w:top w:w="3" w:type="dxa"/>
        </w:tblCellMar>
        <w:tblLook w:val="04A0" w:firstRow="1" w:lastRow="0" w:firstColumn="1" w:lastColumn="0" w:noHBand="0" w:noVBand="1"/>
      </w:tblPr>
      <w:tblGrid>
        <w:gridCol w:w="2763"/>
        <w:gridCol w:w="658"/>
        <w:gridCol w:w="6930"/>
      </w:tblGrid>
      <w:tr w:rsidR="00334416" w:rsidRPr="004422D0" w14:paraId="28DFB687" w14:textId="77777777" w:rsidTr="00CD17F9">
        <w:trPr>
          <w:trHeight w:val="1168"/>
        </w:trPr>
        <w:tc>
          <w:tcPr>
            <w:tcW w:w="2763" w:type="dxa"/>
            <w:tcBorders>
              <w:top w:val="nil"/>
              <w:left w:val="nil"/>
              <w:bottom w:val="nil"/>
              <w:right w:val="nil"/>
            </w:tcBorders>
          </w:tcPr>
          <w:p w14:paraId="3F2504AB" w14:textId="77777777" w:rsidR="00334416" w:rsidRPr="004422D0"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0A30F528" w14:textId="77777777" w:rsidR="00334416" w:rsidRPr="004422D0" w:rsidRDefault="00334416" w:rsidP="00291343">
            <w:pPr>
              <w:spacing w:line="259" w:lineRule="auto"/>
              <w:ind w:left="0"/>
              <w:jc w:val="left"/>
              <w:rPr>
                <w:sz w:val="22"/>
                <w:szCs w:val="20"/>
              </w:rPr>
            </w:pPr>
            <w:r w:rsidRPr="004422D0">
              <w:rPr>
                <w:sz w:val="22"/>
                <w:szCs w:val="20"/>
              </w:rPr>
              <w:t>43.3</w:t>
            </w:r>
            <w:r w:rsidRPr="004422D0">
              <w:rPr>
                <w:rFonts w:ascii="Arial" w:eastAsia="Arial" w:hAnsi="Arial" w:cs="Arial"/>
                <w:sz w:val="22"/>
                <w:szCs w:val="20"/>
              </w:rPr>
              <w:t xml:space="preserve"> </w:t>
            </w:r>
          </w:p>
        </w:tc>
        <w:tc>
          <w:tcPr>
            <w:tcW w:w="6930" w:type="dxa"/>
            <w:tcBorders>
              <w:top w:val="nil"/>
              <w:left w:val="nil"/>
              <w:bottom w:val="nil"/>
              <w:right w:val="nil"/>
            </w:tcBorders>
          </w:tcPr>
          <w:p w14:paraId="1339BBA0" w14:textId="77777777" w:rsidR="00334416" w:rsidRPr="004422D0" w:rsidRDefault="00334416" w:rsidP="00291343">
            <w:pPr>
              <w:spacing w:line="259" w:lineRule="auto"/>
              <w:ind w:left="5"/>
              <w:rPr>
                <w:sz w:val="22"/>
                <w:szCs w:val="20"/>
              </w:rPr>
            </w:pPr>
            <w:r w:rsidRPr="004422D0">
              <w:rPr>
                <w:sz w:val="22"/>
                <w:szCs w:val="20"/>
              </w:rPr>
              <w:t xml:space="preserve">The Contract Award Notice shall be published on the Purchaser’s website with free access if available, or in at least one newspaper of national circulation in the Purchaser’s Country, or in the official gazette. The Purchaser shall also publish the contract award notice in UNDB online. </w:t>
            </w:r>
          </w:p>
        </w:tc>
      </w:tr>
      <w:tr w:rsidR="00334416" w:rsidRPr="007426F2" w14:paraId="3C883419" w14:textId="77777777" w:rsidTr="00CD17F9">
        <w:trPr>
          <w:trHeight w:val="732"/>
        </w:trPr>
        <w:tc>
          <w:tcPr>
            <w:tcW w:w="2763" w:type="dxa"/>
            <w:tcBorders>
              <w:top w:val="nil"/>
              <w:left w:val="nil"/>
              <w:bottom w:val="nil"/>
              <w:right w:val="nil"/>
            </w:tcBorders>
          </w:tcPr>
          <w:p w14:paraId="296A24DF" w14:textId="77777777" w:rsidR="00334416" w:rsidRPr="007426F2"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681551F5" w14:textId="77777777" w:rsidR="00334416" w:rsidRPr="007426F2" w:rsidRDefault="00334416" w:rsidP="00291343">
            <w:pPr>
              <w:spacing w:line="259" w:lineRule="auto"/>
              <w:ind w:left="0"/>
              <w:jc w:val="left"/>
              <w:rPr>
                <w:sz w:val="22"/>
                <w:szCs w:val="20"/>
              </w:rPr>
            </w:pPr>
            <w:r w:rsidRPr="007426F2">
              <w:rPr>
                <w:sz w:val="22"/>
                <w:szCs w:val="20"/>
              </w:rPr>
              <w:t>43.4</w:t>
            </w:r>
            <w:r w:rsidRPr="007426F2">
              <w:rPr>
                <w:rFonts w:ascii="Arial" w:eastAsia="Arial" w:hAnsi="Arial" w:cs="Arial"/>
                <w:sz w:val="22"/>
                <w:szCs w:val="20"/>
              </w:rPr>
              <w:t xml:space="preserve"> </w:t>
            </w:r>
          </w:p>
        </w:tc>
        <w:tc>
          <w:tcPr>
            <w:tcW w:w="6930" w:type="dxa"/>
            <w:tcBorders>
              <w:top w:val="nil"/>
              <w:left w:val="nil"/>
              <w:bottom w:val="nil"/>
              <w:right w:val="nil"/>
            </w:tcBorders>
          </w:tcPr>
          <w:p w14:paraId="14F600C5" w14:textId="77777777" w:rsidR="00334416" w:rsidRPr="007426F2" w:rsidRDefault="00334416" w:rsidP="00291343">
            <w:pPr>
              <w:spacing w:line="259" w:lineRule="auto"/>
              <w:ind w:left="5"/>
              <w:jc w:val="left"/>
              <w:rPr>
                <w:sz w:val="22"/>
                <w:szCs w:val="20"/>
              </w:rPr>
            </w:pPr>
            <w:r w:rsidRPr="007426F2">
              <w:rPr>
                <w:sz w:val="22"/>
                <w:szCs w:val="20"/>
              </w:rPr>
              <w:t xml:space="preserve">Until a formal Contract is prepared and executed, the Letter of Acceptance shall constitute a binding Contract. </w:t>
            </w:r>
          </w:p>
        </w:tc>
      </w:tr>
      <w:tr w:rsidR="00334416" w:rsidRPr="007426F2" w14:paraId="53E6C753" w14:textId="77777777" w:rsidTr="00CD17F9">
        <w:trPr>
          <w:trHeight w:val="1420"/>
        </w:trPr>
        <w:tc>
          <w:tcPr>
            <w:tcW w:w="2763" w:type="dxa"/>
            <w:tcBorders>
              <w:top w:val="nil"/>
              <w:left w:val="nil"/>
              <w:bottom w:val="nil"/>
              <w:right w:val="nil"/>
            </w:tcBorders>
          </w:tcPr>
          <w:p w14:paraId="50437534" w14:textId="77777777" w:rsidR="00334416" w:rsidRPr="007426F2" w:rsidRDefault="00334416" w:rsidP="00291343">
            <w:pPr>
              <w:spacing w:line="259" w:lineRule="auto"/>
              <w:ind w:left="360" w:hanging="360"/>
              <w:jc w:val="left"/>
              <w:rPr>
                <w:sz w:val="22"/>
                <w:szCs w:val="20"/>
              </w:rPr>
            </w:pPr>
            <w:r w:rsidRPr="007426F2">
              <w:rPr>
                <w:b/>
                <w:sz w:val="22"/>
                <w:szCs w:val="20"/>
              </w:rPr>
              <w:lastRenderedPageBreak/>
              <w:t>44.</w:t>
            </w:r>
            <w:r w:rsidRPr="007426F2">
              <w:rPr>
                <w:rFonts w:ascii="Arial" w:eastAsia="Arial" w:hAnsi="Arial" w:cs="Arial"/>
                <w:b/>
                <w:sz w:val="22"/>
                <w:szCs w:val="20"/>
              </w:rPr>
              <w:t xml:space="preserve"> </w:t>
            </w:r>
            <w:r w:rsidRPr="007426F2">
              <w:rPr>
                <w:b/>
                <w:sz w:val="22"/>
                <w:szCs w:val="20"/>
              </w:rPr>
              <w:t xml:space="preserve">Debriefing by the Purchaser </w:t>
            </w:r>
          </w:p>
        </w:tc>
        <w:tc>
          <w:tcPr>
            <w:tcW w:w="658" w:type="dxa"/>
            <w:tcBorders>
              <w:top w:val="nil"/>
              <w:left w:val="nil"/>
              <w:bottom w:val="nil"/>
              <w:right w:val="nil"/>
            </w:tcBorders>
          </w:tcPr>
          <w:p w14:paraId="46F428BA" w14:textId="77777777" w:rsidR="00334416" w:rsidRPr="007426F2" w:rsidRDefault="00334416" w:rsidP="00291343">
            <w:pPr>
              <w:spacing w:line="259" w:lineRule="auto"/>
              <w:ind w:left="12"/>
              <w:jc w:val="left"/>
              <w:rPr>
                <w:sz w:val="22"/>
                <w:szCs w:val="20"/>
              </w:rPr>
            </w:pPr>
            <w:r w:rsidRPr="007426F2">
              <w:rPr>
                <w:sz w:val="22"/>
                <w:szCs w:val="20"/>
              </w:rPr>
              <w:t>44.1</w:t>
            </w:r>
            <w:r w:rsidRPr="007426F2">
              <w:rPr>
                <w:rFonts w:ascii="Arial" w:eastAsia="Arial" w:hAnsi="Arial" w:cs="Arial"/>
                <w:sz w:val="22"/>
                <w:szCs w:val="20"/>
              </w:rPr>
              <w:t xml:space="preserve"> </w:t>
            </w:r>
          </w:p>
        </w:tc>
        <w:tc>
          <w:tcPr>
            <w:tcW w:w="6930" w:type="dxa"/>
            <w:tcBorders>
              <w:top w:val="nil"/>
              <w:left w:val="nil"/>
              <w:bottom w:val="nil"/>
              <w:right w:val="nil"/>
            </w:tcBorders>
          </w:tcPr>
          <w:p w14:paraId="1FCB436F" w14:textId="77777777" w:rsidR="00334416" w:rsidRPr="007426F2" w:rsidRDefault="00334416" w:rsidP="00291343">
            <w:pPr>
              <w:spacing w:line="259" w:lineRule="auto"/>
              <w:ind w:left="17" w:right="59"/>
              <w:rPr>
                <w:sz w:val="22"/>
                <w:szCs w:val="20"/>
              </w:rPr>
            </w:pPr>
            <w:r w:rsidRPr="007426F2">
              <w:rPr>
                <w:sz w:val="22"/>
                <w:szCs w:val="20"/>
              </w:rPr>
              <w:t xml:space="preserve">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 </w:t>
            </w:r>
          </w:p>
        </w:tc>
      </w:tr>
      <w:tr w:rsidR="00334416" w:rsidRPr="007426F2" w14:paraId="51B7ADD6" w14:textId="77777777" w:rsidTr="00CD17F9">
        <w:trPr>
          <w:trHeight w:val="2818"/>
        </w:trPr>
        <w:tc>
          <w:tcPr>
            <w:tcW w:w="2763" w:type="dxa"/>
            <w:tcBorders>
              <w:top w:val="nil"/>
              <w:left w:val="nil"/>
              <w:bottom w:val="nil"/>
              <w:right w:val="nil"/>
            </w:tcBorders>
          </w:tcPr>
          <w:p w14:paraId="5779985D" w14:textId="77777777" w:rsidR="00334416" w:rsidRPr="007426F2"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6ED70020" w14:textId="77777777" w:rsidR="00334416" w:rsidRPr="007426F2" w:rsidRDefault="00334416" w:rsidP="00291343">
            <w:pPr>
              <w:spacing w:line="259" w:lineRule="auto"/>
              <w:ind w:left="12"/>
              <w:jc w:val="left"/>
              <w:rPr>
                <w:sz w:val="22"/>
                <w:szCs w:val="20"/>
              </w:rPr>
            </w:pPr>
            <w:r w:rsidRPr="007426F2">
              <w:rPr>
                <w:sz w:val="22"/>
                <w:szCs w:val="20"/>
              </w:rPr>
              <w:t>44.2</w:t>
            </w:r>
            <w:r w:rsidRPr="007426F2">
              <w:rPr>
                <w:rFonts w:ascii="Arial" w:eastAsia="Arial" w:hAnsi="Arial" w:cs="Arial"/>
                <w:sz w:val="22"/>
                <w:szCs w:val="20"/>
              </w:rPr>
              <w:t xml:space="preserve"> </w:t>
            </w:r>
          </w:p>
        </w:tc>
        <w:tc>
          <w:tcPr>
            <w:tcW w:w="6930" w:type="dxa"/>
            <w:tcBorders>
              <w:top w:val="nil"/>
              <w:left w:val="nil"/>
              <w:bottom w:val="nil"/>
              <w:right w:val="nil"/>
            </w:tcBorders>
          </w:tcPr>
          <w:p w14:paraId="492CAB62" w14:textId="77777777" w:rsidR="00334416" w:rsidRPr="007426F2" w:rsidRDefault="00334416" w:rsidP="00291343">
            <w:pPr>
              <w:spacing w:line="259" w:lineRule="auto"/>
              <w:ind w:left="17" w:right="62"/>
              <w:rPr>
                <w:sz w:val="22"/>
                <w:szCs w:val="20"/>
              </w:rPr>
            </w:pPr>
            <w:r w:rsidRPr="007426F2">
              <w:rPr>
                <w:sz w:val="22"/>
                <w:szCs w:val="20"/>
              </w:rPr>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w:t>
            </w:r>
          </w:p>
        </w:tc>
      </w:tr>
      <w:tr w:rsidR="00334416" w:rsidRPr="007426F2" w14:paraId="77E6DC84" w14:textId="77777777" w:rsidTr="00CD17F9">
        <w:trPr>
          <w:trHeight w:val="1436"/>
        </w:trPr>
        <w:tc>
          <w:tcPr>
            <w:tcW w:w="2763" w:type="dxa"/>
            <w:tcBorders>
              <w:top w:val="nil"/>
              <w:left w:val="nil"/>
              <w:bottom w:val="nil"/>
              <w:right w:val="nil"/>
            </w:tcBorders>
          </w:tcPr>
          <w:p w14:paraId="0E94BF6A" w14:textId="77777777" w:rsidR="00334416" w:rsidRPr="007426F2" w:rsidRDefault="00334416" w:rsidP="00291343">
            <w:pPr>
              <w:spacing w:after="160" w:line="259" w:lineRule="auto"/>
              <w:ind w:left="0"/>
              <w:jc w:val="left"/>
              <w:rPr>
                <w:sz w:val="22"/>
                <w:szCs w:val="20"/>
              </w:rPr>
            </w:pPr>
          </w:p>
        </w:tc>
        <w:tc>
          <w:tcPr>
            <w:tcW w:w="658" w:type="dxa"/>
            <w:tcBorders>
              <w:top w:val="nil"/>
              <w:left w:val="nil"/>
              <w:bottom w:val="nil"/>
              <w:right w:val="nil"/>
            </w:tcBorders>
          </w:tcPr>
          <w:p w14:paraId="7B8002B9" w14:textId="77777777" w:rsidR="00334416" w:rsidRPr="007426F2" w:rsidRDefault="00334416" w:rsidP="00291343">
            <w:pPr>
              <w:spacing w:line="259" w:lineRule="auto"/>
              <w:ind w:left="12"/>
              <w:jc w:val="left"/>
              <w:rPr>
                <w:sz w:val="22"/>
                <w:szCs w:val="20"/>
              </w:rPr>
            </w:pPr>
            <w:r w:rsidRPr="007426F2">
              <w:rPr>
                <w:sz w:val="22"/>
                <w:szCs w:val="20"/>
              </w:rPr>
              <w:t>44.3</w:t>
            </w:r>
            <w:r w:rsidRPr="007426F2">
              <w:rPr>
                <w:rFonts w:ascii="Arial" w:eastAsia="Arial" w:hAnsi="Arial" w:cs="Arial"/>
                <w:sz w:val="22"/>
                <w:szCs w:val="20"/>
              </w:rPr>
              <w:t xml:space="preserve"> </w:t>
            </w:r>
          </w:p>
        </w:tc>
        <w:tc>
          <w:tcPr>
            <w:tcW w:w="6930" w:type="dxa"/>
            <w:tcBorders>
              <w:top w:val="nil"/>
              <w:left w:val="nil"/>
              <w:bottom w:val="nil"/>
              <w:right w:val="nil"/>
            </w:tcBorders>
          </w:tcPr>
          <w:p w14:paraId="78F55C67" w14:textId="77777777" w:rsidR="00334416" w:rsidRPr="007426F2" w:rsidRDefault="00334416" w:rsidP="00291343">
            <w:pPr>
              <w:spacing w:line="259" w:lineRule="auto"/>
              <w:ind w:left="17" w:right="60"/>
              <w:rPr>
                <w:sz w:val="22"/>
                <w:szCs w:val="20"/>
              </w:rPr>
            </w:pPr>
            <w:r w:rsidRPr="007426F2">
              <w:rPr>
                <w:sz w:val="22"/>
                <w:szCs w:val="20"/>
              </w:rPr>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w:t>
            </w:r>
          </w:p>
        </w:tc>
      </w:tr>
    </w:tbl>
    <w:p w14:paraId="6EA6B2F4" w14:textId="77777777" w:rsidR="00334416" w:rsidRPr="007426F2" w:rsidRDefault="00334416" w:rsidP="00334416">
      <w:pPr>
        <w:spacing w:after="12"/>
        <w:ind w:left="0" w:right="54"/>
        <w:rPr>
          <w:sz w:val="22"/>
          <w:szCs w:val="20"/>
        </w:rPr>
      </w:pPr>
      <w:r w:rsidRPr="007426F2">
        <w:rPr>
          <w:sz w:val="22"/>
          <w:szCs w:val="20"/>
        </w:rPr>
        <w:t xml:space="preserve">Requests for debriefing received outside the three (3)-day deadline shall not lead to extension of the standstill period.   </w:t>
      </w:r>
    </w:p>
    <w:tbl>
      <w:tblPr>
        <w:tblStyle w:val="TableGrid"/>
        <w:tblW w:w="9991" w:type="dxa"/>
        <w:tblInd w:w="-3061" w:type="dxa"/>
        <w:tblCellMar>
          <w:top w:w="3" w:type="dxa"/>
        </w:tblCellMar>
        <w:tblLook w:val="04A0" w:firstRow="1" w:lastRow="0" w:firstColumn="1" w:lastColumn="0" w:noHBand="0" w:noVBand="1"/>
      </w:tblPr>
      <w:tblGrid>
        <w:gridCol w:w="2451"/>
        <w:gridCol w:w="421"/>
        <w:gridCol w:w="7119"/>
      </w:tblGrid>
      <w:tr w:rsidR="00334416" w:rsidRPr="007426F2" w14:paraId="696EBF8B" w14:textId="77777777" w:rsidTr="00291343">
        <w:trPr>
          <w:trHeight w:val="945"/>
        </w:trPr>
        <w:tc>
          <w:tcPr>
            <w:tcW w:w="2451" w:type="dxa"/>
            <w:tcBorders>
              <w:top w:val="nil"/>
              <w:left w:val="nil"/>
              <w:bottom w:val="nil"/>
              <w:right w:val="nil"/>
            </w:tcBorders>
          </w:tcPr>
          <w:p w14:paraId="0C2C365A" w14:textId="77777777" w:rsidR="00334416" w:rsidRPr="007426F2" w:rsidRDefault="00334416" w:rsidP="00291343">
            <w:pPr>
              <w:spacing w:after="160" w:line="259" w:lineRule="auto"/>
              <w:ind w:left="0"/>
              <w:jc w:val="left"/>
              <w:rPr>
                <w:sz w:val="22"/>
                <w:szCs w:val="20"/>
              </w:rPr>
            </w:pPr>
          </w:p>
        </w:tc>
        <w:tc>
          <w:tcPr>
            <w:tcW w:w="421" w:type="dxa"/>
            <w:tcBorders>
              <w:top w:val="nil"/>
              <w:left w:val="nil"/>
              <w:bottom w:val="nil"/>
              <w:right w:val="nil"/>
            </w:tcBorders>
          </w:tcPr>
          <w:p w14:paraId="172DC9FA" w14:textId="77777777" w:rsidR="00334416" w:rsidRPr="007426F2" w:rsidRDefault="00334416" w:rsidP="00291343">
            <w:pPr>
              <w:spacing w:line="259" w:lineRule="auto"/>
              <w:ind w:left="-160"/>
              <w:jc w:val="left"/>
              <w:rPr>
                <w:sz w:val="22"/>
                <w:szCs w:val="20"/>
              </w:rPr>
            </w:pPr>
            <w:r w:rsidRPr="007426F2">
              <w:rPr>
                <w:sz w:val="22"/>
                <w:szCs w:val="20"/>
              </w:rPr>
              <w:t>44</w:t>
            </w:r>
            <w:r>
              <w:rPr>
                <w:sz w:val="22"/>
                <w:szCs w:val="20"/>
              </w:rPr>
              <w:t>4</w:t>
            </w:r>
            <w:r w:rsidRPr="007426F2">
              <w:rPr>
                <w:sz w:val="22"/>
                <w:szCs w:val="20"/>
              </w:rPr>
              <w:t>.4</w:t>
            </w:r>
            <w:r w:rsidRPr="007426F2">
              <w:rPr>
                <w:rFonts w:ascii="Arial" w:eastAsia="Arial" w:hAnsi="Arial" w:cs="Arial"/>
                <w:sz w:val="22"/>
                <w:szCs w:val="20"/>
              </w:rPr>
              <w:t xml:space="preserve"> </w:t>
            </w:r>
          </w:p>
        </w:tc>
        <w:tc>
          <w:tcPr>
            <w:tcW w:w="7119" w:type="dxa"/>
            <w:tcBorders>
              <w:top w:val="nil"/>
              <w:left w:val="nil"/>
              <w:bottom w:val="nil"/>
              <w:right w:val="nil"/>
            </w:tcBorders>
          </w:tcPr>
          <w:p w14:paraId="52AA46E6" w14:textId="77777777" w:rsidR="00334416" w:rsidRPr="007426F2" w:rsidRDefault="00334416" w:rsidP="00291343">
            <w:pPr>
              <w:spacing w:line="259" w:lineRule="auto"/>
              <w:ind w:left="0" w:right="61"/>
              <w:rPr>
                <w:sz w:val="22"/>
                <w:szCs w:val="20"/>
              </w:rPr>
            </w:pPr>
            <w:r w:rsidRPr="007426F2">
              <w:rPr>
                <w:sz w:val="22"/>
                <w:szCs w:val="20"/>
              </w:rPr>
              <w:t xml:space="preserve">Debriefings of unsuccessful Bidders may be done in writing or verbally. The Bidders shall bear their own costs of attending such a debriefing meeting.  </w:t>
            </w:r>
          </w:p>
        </w:tc>
      </w:tr>
      <w:tr w:rsidR="00334416" w14:paraId="6721E1E5" w14:textId="77777777" w:rsidTr="00291343">
        <w:trPr>
          <w:trHeight w:val="1384"/>
        </w:trPr>
        <w:tc>
          <w:tcPr>
            <w:tcW w:w="2451" w:type="dxa"/>
            <w:tcBorders>
              <w:top w:val="nil"/>
              <w:left w:val="nil"/>
              <w:bottom w:val="nil"/>
              <w:right w:val="nil"/>
            </w:tcBorders>
          </w:tcPr>
          <w:p w14:paraId="58B7171A" w14:textId="77777777" w:rsidR="00334416" w:rsidRPr="004D4740" w:rsidRDefault="00334416" w:rsidP="00291343">
            <w:pPr>
              <w:spacing w:line="259" w:lineRule="auto"/>
              <w:ind w:left="0"/>
              <w:jc w:val="left"/>
              <w:rPr>
                <w:sz w:val="22"/>
                <w:szCs w:val="20"/>
              </w:rPr>
            </w:pPr>
            <w:r w:rsidRPr="004D4740">
              <w:rPr>
                <w:b/>
                <w:sz w:val="22"/>
                <w:szCs w:val="20"/>
              </w:rPr>
              <w:t>45.</w:t>
            </w:r>
            <w:r w:rsidRPr="004D4740">
              <w:rPr>
                <w:rFonts w:ascii="Arial" w:eastAsia="Arial" w:hAnsi="Arial" w:cs="Arial"/>
                <w:b/>
                <w:sz w:val="22"/>
                <w:szCs w:val="20"/>
              </w:rPr>
              <w:t xml:space="preserve"> </w:t>
            </w:r>
            <w:r w:rsidRPr="004D4740">
              <w:rPr>
                <w:b/>
                <w:sz w:val="22"/>
                <w:szCs w:val="20"/>
              </w:rPr>
              <w:t xml:space="preserve">Signing of Contract </w:t>
            </w:r>
          </w:p>
        </w:tc>
        <w:tc>
          <w:tcPr>
            <w:tcW w:w="421" w:type="dxa"/>
            <w:tcBorders>
              <w:top w:val="nil"/>
              <w:left w:val="nil"/>
              <w:bottom w:val="nil"/>
              <w:right w:val="nil"/>
            </w:tcBorders>
          </w:tcPr>
          <w:p w14:paraId="02FE37F6" w14:textId="77777777" w:rsidR="00334416" w:rsidRPr="004D4740" w:rsidRDefault="00334416" w:rsidP="00291343">
            <w:pPr>
              <w:spacing w:line="259" w:lineRule="auto"/>
              <w:ind w:left="0"/>
              <w:jc w:val="left"/>
              <w:rPr>
                <w:sz w:val="22"/>
                <w:szCs w:val="20"/>
              </w:rPr>
            </w:pPr>
            <w:r w:rsidRPr="004D4740">
              <w:rPr>
                <w:sz w:val="22"/>
                <w:szCs w:val="20"/>
              </w:rPr>
              <w:t>45.1</w:t>
            </w:r>
            <w:r w:rsidRPr="004D4740">
              <w:rPr>
                <w:rFonts w:ascii="Arial" w:eastAsia="Arial" w:hAnsi="Arial" w:cs="Arial"/>
                <w:sz w:val="22"/>
                <w:szCs w:val="20"/>
              </w:rPr>
              <w:t xml:space="preserve"> </w:t>
            </w:r>
          </w:p>
        </w:tc>
        <w:tc>
          <w:tcPr>
            <w:tcW w:w="7119" w:type="dxa"/>
            <w:tcBorders>
              <w:top w:val="nil"/>
              <w:left w:val="nil"/>
              <w:bottom w:val="nil"/>
              <w:right w:val="nil"/>
            </w:tcBorders>
          </w:tcPr>
          <w:p w14:paraId="6DB580FA" w14:textId="77777777" w:rsidR="00334416" w:rsidRPr="004D4740" w:rsidRDefault="00334416" w:rsidP="00291343">
            <w:pPr>
              <w:spacing w:line="259" w:lineRule="auto"/>
              <w:ind w:left="0" w:right="61"/>
              <w:rPr>
                <w:sz w:val="22"/>
                <w:szCs w:val="20"/>
              </w:rPr>
            </w:pPr>
            <w:r w:rsidRPr="004D4740">
              <w:rPr>
                <w:sz w:val="22"/>
                <w:szCs w:val="20"/>
              </w:rPr>
              <w:t xml:space="preserve">The Purchaser shall send to the successful Bidder the Letter of Acceptance including the Contract Agreement, and a request to submit the Beneficial Ownership Disclosure Form providing additional information on its beneficial ownership. The Beneficial Ownership Disclosure Form shall be submitted within eight (8) Business Days of receiving this request. </w:t>
            </w:r>
          </w:p>
        </w:tc>
      </w:tr>
      <w:tr w:rsidR="00334416" w14:paraId="188954CB" w14:textId="77777777" w:rsidTr="00291343">
        <w:trPr>
          <w:trHeight w:val="700"/>
        </w:trPr>
        <w:tc>
          <w:tcPr>
            <w:tcW w:w="2451" w:type="dxa"/>
            <w:tcBorders>
              <w:top w:val="nil"/>
              <w:left w:val="nil"/>
              <w:bottom w:val="nil"/>
              <w:right w:val="nil"/>
            </w:tcBorders>
          </w:tcPr>
          <w:p w14:paraId="19E3EE54" w14:textId="77777777" w:rsidR="00334416" w:rsidRPr="004D4740" w:rsidRDefault="00334416" w:rsidP="00291343">
            <w:pPr>
              <w:spacing w:after="160" w:line="259" w:lineRule="auto"/>
              <w:ind w:left="0"/>
              <w:jc w:val="left"/>
              <w:rPr>
                <w:sz w:val="22"/>
                <w:szCs w:val="20"/>
              </w:rPr>
            </w:pPr>
          </w:p>
        </w:tc>
        <w:tc>
          <w:tcPr>
            <w:tcW w:w="421" w:type="dxa"/>
            <w:tcBorders>
              <w:top w:val="nil"/>
              <w:left w:val="nil"/>
              <w:bottom w:val="nil"/>
              <w:right w:val="nil"/>
            </w:tcBorders>
          </w:tcPr>
          <w:p w14:paraId="583AC1B7" w14:textId="77777777" w:rsidR="00334416" w:rsidRPr="004D4740" w:rsidRDefault="00334416" w:rsidP="00291343">
            <w:pPr>
              <w:spacing w:line="259" w:lineRule="auto"/>
              <w:ind w:left="0"/>
              <w:jc w:val="left"/>
              <w:rPr>
                <w:sz w:val="22"/>
                <w:szCs w:val="20"/>
              </w:rPr>
            </w:pPr>
            <w:r w:rsidRPr="004D4740">
              <w:rPr>
                <w:sz w:val="22"/>
                <w:szCs w:val="20"/>
              </w:rPr>
              <w:t>45.2</w:t>
            </w:r>
            <w:r w:rsidRPr="004D4740">
              <w:rPr>
                <w:rFonts w:ascii="Arial" w:eastAsia="Arial" w:hAnsi="Arial" w:cs="Arial"/>
                <w:sz w:val="22"/>
                <w:szCs w:val="20"/>
              </w:rPr>
              <w:t xml:space="preserve"> </w:t>
            </w:r>
          </w:p>
        </w:tc>
        <w:tc>
          <w:tcPr>
            <w:tcW w:w="7119" w:type="dxa"/>
            <w:tcBorders>
              <w:top w:val="nil"/>
              <w:left w:val="nil"/>
              <w:bottom w:val="nil"/>
              <w:right w:val="nil"/>
            </w:tcBorders>
          </w:tcPr>
          <w:p w14:paraId="612661F8" w14:textId="77777777" w:rsidR="00334416" w:rsidRPr="004D4740" w:rsidRDefault="00334416" w:rsidP="00291343">
            <w:pPr>
              <w:spacing w:line="259" w:lineRule="auto"/>
              <w:ind w:left="0" w:right="59"/>
              <w:rPr>
                <w:sz w:val="22"/>
                <w:szCs w:val="20"/>
              </w:rPr>
            </w:pPr>
            <w:r w:rsidRPr="004D4740">
              <w:rPr>
                <w:sz w:val="22"/>
                <w:szCs w:val="20"/>
              </w:rPr>
              <w:t xml:space="preserve">The successful Bidder shall sign, date and return to the Purchaser, the Contract Agreement within twenty-eight (28) days of its receipt. </w:t>
            </w:r>
          </w:p>
        </w:tc>
      </w:tr>
      <w:tr w:rsidR="00334416" w14:paraId="3B616B9A" w14:textId="77777777" w:rsidTr="00291343">
        <w:trPr>
          <w:trHeight w:val="3443"/>
        </w:trPr>
        <w:tc>
          <w:tcPr>
            <w:tcW w:w="2451" w:type="dxa"/>
            <w:tcBorders>
              <w:top w:val="nil"/>
              <w:left w:val="nil"/>
              <w:bottom w:val="nil"/>
              <w:right w:val="nil"/>
            </w:tcBorders>
          </w:tcPr>
          <w:p w14:paraId="6786A039" w14:textId="77777777" w:rsidR="00334416" w:rsidRPr="004D4740" w:rsidRDefault="00334416" w:rsidP="00291343">
            <w:pPr>
              <w:spacing w:after="160" w:line="259" w:lineRule="auto"/>
              <w:ind w:left="0"/>
              <w:jc w:val="left"/>
              <w:rPr>
                <w:sz w:val="22"/>
                <w:szCs w:val="20"/>
              </w:rPr>
            </w:pPr>
          </w:p>
        </w:tc>
        <w:tc>
          <w:tcPr>
            <w:tcW w:w="421" w:type="dxa"/>
            <w:tcBorders>
              <w:top w:val="nil"/>
              <w:left w:val="nil"/>
              <w:bottom w:val="nil"/>
              <w:right w:val="nil"/>
            </w:tcBorders>
          </w:tcPr>
          <w:p w14:paraId="32BD988E" w14:textId="77777777" w:rsidR="00334416" w:rsidRPr="004D4740" w:rsidRDefault="00334416" w:rsidP="00291343">
            <w:pPr>
              <w:spacing w:line="259" w:lineRule="auto"/>
              <w:ind w:left="0"/>
              <w:jc w:val="left"/>
              <w:rPr>
                <w:sz w:val="22"/>
                <w:szCs w:val="20"/>
              </w:rPr>
            </w:pPr>
            <w:r w:rsidRPr="004D4740">
              <w:rPr>
                <w:sz w:val="22"/>
                <w:szCs w:val="20"/>
              </w:rPr>
              <w:t>45.3</w:t>
            </w:r>
            <w:r w:rsidRPr="004D4740">
              <w:rPr>
                <w:rFonts w:ascii="Arial" w:eastAsia="Arial" w:hAnsi="Arial" w:cs="Arial"/>
                <w:sz w:val="22"/>
                <w:szCs w:val="20"/>
              </w:rPr>
              <w:t xml:space="preserve"> </w:t>
            </w:r>
          </w:p>
        </w:tc>
        <w:tc>
          <w:tcPr>
            <w:tcW w:w="7119" w:type="dxa"/>
            <w:tcBorders>
              <w:top w:val="nil"/>
              <w:left w:val="nil"/>
              <w:bottom w:val="nil"/>
              <w:right w:val="nil"/>
            </w:tcBorders>
          </w:tcPr>
          <w:p w14:paraId="2E923E01" w14:textId="77777777" w:rsidR="00334416" w:rsidRPr="004D4740" w:rsidRDefault="00334416" w:rsidP="00291343">
            <w:pPr>
              <w:spacing w:line="259" w:lineRule="auto"/>
              <w:ind w:left="0" w:right="56"/>
              <w:rPr>
                <w:sz w:val="22"/>
                <w:szCs w:val="20"/>
              </w:rPr>
            </w:pPr>
            <w:r w:rsidRPr="004D4740">
              <w:rPr>
                <w:sz w:val="22"/>
                <w:szCs w:val="20"/>
              </w:rPr>
              <w:t xml:space="preserve">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 </w:t>
            </w:r>
          </w:p>
        </w:tc>
      </w:tr>
      <w:tr w:rsidR="00334416" w14:paraId="67672328" w14:textId="77777777" w:rsidTr="00291343">
        <w:trPr>
          <w:trHeight w:val="3429"/>
        </w:trPr>
        <w:tc>
          <w:tcPr>
            <w:tcW w:w="2451" w:type="dxa"/>
            <w:tcBorders>
              <w:top w:val="nil"/>
              <w:left w:val="nil"/>
              <w:bottom w:val="nil"/>
              <w:right w:val="nil"/>
            </w:tcBorders>
          </w:tcPr>
          <w:p w14:paraId="2369D87A" w14:textId="77777777" w:rsidR="00334416" w:rsidRPr="004D4740" w:rsidRDefault="00334416" w:rsidP="00291343">
            <w:pPr>
              <w:spacing w:line="259" w:lineRule="auto"/>
              <w:ind w:left="360" w:right="175" w:hanging="360"/>
              <w:jc w:val="left"/>
              <w:rPr>
                <w:sz w:val="22"/>
                <w:szCs w:val="20"/>
              </w:rPr>
            </w:pPr>
            <w:r w:rsidRPr="004D4740">
              <w:rPr>
                <w:b/>
                <w:sz w:val="22"/>
                <w:szCs w:val="20"/>
              </w:rPr>
              <w:lastRenderedPageBreak/>
              <w:t>46.</w:t>
            </w:r>
            <w:r w:rsidRPr="004D4740">
              <w:rPr>
                <w:rFonts w:ascii="Arial" w:eastAsia="Arial" w:hAnsi="Arial" w:cs="Arial"/>
                <w:b/>
                <w:sz w:val="22"/>
                <w:szCs w:val="20"/>
              </w:rPr>
              <w:t xml:space="preserve"> </w:t>
            </w:r>
            <w:r w:rsidRPr="004D4740">
              <w:rPr>
                <w:b/>
                <w:sz w:val="22"/>
                <w:szCs w:val="20"/>
              </w:rPr>
              <w:t xml:space="preserve">Performance Security </w:t>
            </w:r>
          </w:p>
        </w:tc>
        <w:tc>
          <w:tcPr>
            <w:tcW w:w="421" w:type="dxa"/>
            <w:tcBorders>
              <w:top w:val="nil"/>
              <w:left w:val="nil"/>
              <w:bottom w:val="nil"/>
              <w:right w:val="nil"/>
            </w:tcBorders>
          </w:tcPr>
          <w:p w14:paraId="2EA27885" w14:textId="77777777" w:rsidR="00334416" w:rsidRPr="004D4740" w:rsidRDefault="00334416" w:rsidP="00291343">
            <w:pPr>
              <w:spacing w:line="259" w:lineRule="auto"/>
              <w:ind w:left="0"/>
              <w:jc w:val="left"/>
              <w:rPr>
                <w:sz w:val="22"/>
                <w:szCs w:val="20"/>
              </w:rPr>
            </w:pPr>
            <w:r w:rsidRPr="004D4740">
              <w:rPr>
                <w:sz w:val="22"/>
                <w:szCs w:val="20"/>
              </w:rPr>
              <w:t>46.1</w:t>
            </w:r>
            <w:r w:rsidRPr="004D4740">
              <w:rPr>
                <w:rFonts w:ascii="Arial" w:eastAsia="Arial" w:hAnsi="Arial" w:cs="Arial"/>
                <w:sz w:val="22"/>
                <w:szCs w:val="20"/>
              </w:rPr>
              <w:t xml:space="preserve"> </w:t>
            </w:r>
          </w:p>
        </w:tc>
        <w:tc>
          <w:tcPr>
            <w:tcW w:w="7119" w:type="dxa"/>
            <w:tcBorders>
              <w:top w:val="nil"/>
              <w:left w:val="nil"/>
              <w:bottom w:val="nil"/>
              <w:right w:val="nil"/>
            </w:tcBorders>
            <w:vAlign w:val="bottom"/>
          </w:tcPr>
          <w:p w14:paraId="29F642A3" w14:textId="77777777" w:rsidR="00334416" w:rsidRPr="004D4740" w:rsidRDefault="00334416" w:rsidP="00291343">
            <w:pPr>
              <w:spacing w:line="259" w:lineRule="auto"/>
              <w:ind w:left="0" w:right="58"/>
              <w:rPr>
                <w:sz w:val="22"/>
                <w:szCs w:val="20"/>
              </w:rPr>
            </w:pPr>
            <w:r w:rsidRPr="004D4740">
              <w:rPr>
                <w:sz w:val="22"/>
                <w:szCs w:val="20"/>
              </w:rPr>
              <w:t>Within twenty-eight (28) days of the receipt of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w:t>
            </w:r>
          </w:p>
        </w:tc>
      </w:tr>
    </w:tbl>
    <w:p w14:paraId="7ABC9B5B" w14:textId="77777777" w:rsidR="00334416" w:rsidRPr="004D4740" w:rsidRDefault="00334416" w:rsidP="00334416">
      <w:pPr>
        <w:spacing w:after="12"/>
        <w:ind w:left="0" w:right="54"/>
        <w:rPr>
          <w:sz w:val="22"/>
          <w:szCs w:val="20"/>
        </w:rPr>
      </w:pPr>
      <w:r>
        <w:rPr>
          <w:sz w:val="22"/>
          <w:szCs w:val="20"/>
        </w:rPr>
        <w:t>c</w:t>
      </w:r>
      <w:r w:rsidRPr="004D4740">
        <w:rPr>
          <w:sz w:val="22"/>
          <w:szCs w:val="20"/>
        </w:rPr>
        <w:t xml:space="preserve">ountry, unless the Purchaser has agreed in writing that a correspondent financial institution is not required. </w:t>
      </w:r>
    </w:p>
    <w:tbl>
      <w:tblPr>
        <w:tblStyle w:val="TableGrid"/>
        <w:tblW w:w="10081" w:type="dxa"/>
        <w:tblInd w:w="-2880" w:type="dxa"/>
        <w:tblCellMar>
          <w:top w:w="3" w:type="dxa"/>
        </w:tblCellMar>
        <w:tblLook w:val="04A0" w:firstRow="1" w:lastRow="0" w:firstColumn="1" w:lastColumn="0" w:noHBand="0" w:noVBand="1"/>
      </w:tblPr>
      <w:tblGrid>
        <w:gridCol w:w="2428"/>
        <w:gridCol w:w="662"/>
        <w:gridCol w:w="6991"/>
      </w:tblGrid>
      <w:tr w:rsidR="00334416" w:rsidRPr="004D4740" w14:paraId="36680314" w14:textId="77777777" w:rsidTr="00EA5C3B">
        <w:trPr>
          <w:trHeight w:val="1539"/>
        </w:trPr>
        <w:tc>
          <w:tcPr>
            <w:tcW w:w="2428" w:type="dxa"/>
            <w:tcBorders>
              <w:top w:val="nil"/>
              <w:left w:val="nil"/>
              <w:bottom w:val="nil"/>
              <w:right w:val="nil"/>
            </w:tcBorders>
          </w:tcPr>
          <w:p w14:paraId="30A0EC7E" w14:textId="77777777" w:rsidR="00334416" w:rsidRPr="004D4740" w:rsidRDefault="00334416" w:rsidP="00291343">
            <w:pPr>
              <w:spacing w:after="160" w:line="259" w:lineRule="auto"/>
              <w:ind w:left="0"/>
              <w:jc w:val="left"/>
              <w:rPr>
                <w:sz w:val="22"/>
                <w:szCs w:val="20"/>
              </w:rPr>
            </w:pPr>
          </w:p>
        </w:tc>
        <w:tc>
          <w:tcPr>
            <w:tcW w:w="662" w:type="dxa"/>
            <w:tcBorders>
              <w:top w:val="nil"/>
              <w:left w:val="nil"/>
              <w:bottom w:val="nil"/>
              <w:right w:val="nil"/>
            </w:tcBorders>
          </w:tcPr>
          <w:p w14:paraId="289D701F" w14:textId="77777777" w:rsidR="00334416" w:rsidRPr="004D4740" w:rsidRDefault="00334416" w:rsidP="00291343">
            <w:pPr>
              <w:spacing w:line="259" w:lineRule="auto"/>
              <w:ind w:left="0"/>
              <w:jc w:val="left"/>
              <w:rPr>
                <w:sz w:val="22"/>
                <w:szCs w:val="20"/>
              </w:rPr>
            </w:pPr>
            <w:r w:rsidRPr="004D4740">
              <w:rPr>
                <w:sz w:val="22"/>
                <w:szCs w:val="20"/>
              </w:rPr>
              <w:t>46.2</w:t>
            </w:r>
            <w:r w:rsidRPr="004D4740">
              <w:rPr>
                <w:rFonts w:ascii="Arial" w:eastAsia="Arial" w:hAnsi="Arial" w:cs="Arial"/>
                <w:sz w:val="22"/>
                <w:szCs w:val="20"/>
              </w:rPr>
              <w:t xml:space="preserve"> </w:t>
            </w:r>
          </w:p>
        </w:tc>
        <w:tc>
          <w:tcPr>
            <w:tcW w:w="6991" w:type="dxa"/>
            <w:tcBorders>
              <w:top w:val="nil"/>
              <w:left w:val="nil"/>
              <w:bottom w:val="nil"/>
              <w:right w:val="nil"/>
            </w:tcBorders>
          </w:tcPr>
          <w:p w14:paraId="3AE320A4" w14:textId="77777777" w:rsidR="00334416" w:rsidRPr="004D4740" w:rsidRDefault="00334416" w:rsidP="00291343">
            <w:pPr>
              <w:spacing w:line="259" w:lineRule="auto"/>
              <w:ind w:left="0" w:right="59"/>
              <w:rPr>
                <w:sz w:val="22"/>
                <w:szCs w:val="20"/>
              </w:rPr>
            </w:pPr>
            <w:r w:rsidRPr="004D4740">
              <w:rPr>
                <w:sz w:val="22"/>
                <w:szCs w:val="20"/>
              </w:rPr>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next Most Advantageous Bid.  </w:t>
            </w:r>
          </w:p>
        </w:tc>
      </w:tr>
      <w:tr w:rsidR="00334416" w:rsidRPr="004D4740" w14:paraId="6A4D9240" w14:textId="77777777" w:rsidTr="00EA5C3B">
        <w:trPr>
          <w:trHeight w:val="673"/>
        </w:trPr>
        <w:tc>
          <w:tcPr>
            <w:tcW w:w="2428" w:type="dxa"/>
            <w:tcBorders>
              <w:top w:val="nil"/>
              <w:left w:val="nil"/>
              <w:bottom w:val="nil"/>
              <w:right w:val="nil"/>
            </w:tcBorders>
            <w:vAlign w:val="bottom"/>
          </w:tcPr>
          <w:p w14:paraId="4F4AE564" w14:textId="77777777" w:rsidR="00334416" w:rsidRPr="004D4740" w:rsidRDefault="00334416" w:rsidP="00291343">
            <w:pPr>
              <w:spacing w:line="259" w:lineRule="auto"/>
              <w:ind w:left="360" w:hanging="360"/>
              <w:jc w:val="left"/>
              <w:rPr>
                <w:sz w:val="22"/>
                <w:szCs w:val="20"/>
              </w:rPr>
            </w:pPr>
            <w:r w:rsidRPr="004D4740">
              <w:rPr>
                <w:b/>
                <w:sz w:val="22"/>
                <w:szCs w:val="20"/>
              </w:rPr>
              <w:t>47.</w:t>
            </w:r>
            <w:r w:rsidRPr="004D4740">
              <w:rPr>
                <w:rFonts w:ascii="Arial" w:eastAsia="Arial" w:hAnsi="Arial" w:cs="Arial"/>
                <w:b/>
                <w:sz w:val="22"/>
                <w:szCs w:val="20"/>
              </w:rPr>
              <w:t xml:space="preserve"> </w:t>
            </w:r>
            <w:r w:rsidRPr="004D4740">
              <w:rPr>
                <w:b/>
                <w:sz w:val="22"/>
                <w:szCs w:val="20"/>
              </w:rPr>
              <w:t xml:space="preserve">Procurement Related Complaint </w:t>
            </w:r>
          </w:p>
        </w:tc>
        <w:tc>
          <w:tcPr>
            <w:tcW w:w="662" w:type="dxa"/>
            <w:tcBorders>
              <w:top w:val="nil"/>
              <w:left w:val="nil"/>
              <w:bottom w:val="nil"/>
              <w:right w:val="nil"/>
            </w:tcBorders>
          </w:tcPr>
          <w:p w14:paraId="074EFFFA" w14:textId="77777777" w:rsidR="00334416" w:rsidRDefault="00334416" w:rsidP="00291343">
            <w:pPr>
              <w:spacing w:line="259" w:lineRule="auto"/>
              <w:ind w:left="0"/>
              <w:jc w:val="left"/>
              <w:rPr>
                <w:sz w:val="22"/>
                <w:szCs w:val="20"/>
              </w:rPr>
            </w:pPr>
          </w:p>
          <w:p w14:paraId="7CBEDAB4" w14:textId="77777777" w:rsidR="00334416" w:rsidRPr="004D4740" w:rsidRDefault="00334416" w:rsidP="00291343">
            <w:pPr>
              <w:spacing w:line="259" w:lineRule="auto"/>
              <w:ind w:left="0"/>
              <w:jc w:val="left"/>
              <w:rPr>
                <w:sz w:val="22"/>
                <w:szCs w:val="20"/>
              </w:rPr>
            </w:pPr>
            <w:r w:rsidRPr="004D4740">
              <w:rPr>
                <w:sz w:val="22"/>
                <w:szCs w:val="20"/>
              </w:rPr>
              <w:t>47.1</w:t>
            </w:r>
            <w:r w:rsidRPr="004D4740">
              <w:rPr>
                <w:rFonts w:ascii="Arial" w:eastAsia="Arial" w:hAnsi="Arial" w:cs="Arial"/>
                <w:sz w:val="22"/>
                <w:szCs w:val="20"/>
              </w:rPr>
              <w:t xml:space="preserve"> </w:t>
            </w:r>
          </w:p>
        </w:tc>
        <w:tc>
          <w:tcPr>
            <w:tcW w:w="6991" w:type="dxa"/>
            <w:tcBorders>
              <w:top w:val="nil"/>
              <w:left w:val="nil"/>
              <w:bottom w:val="nil"/>
              <w:right w:val="nil"/>
            </w:tcBorders>
            <w:vAlign w:val="bottom"/>
          </w:tcPr>
          <w:p w14:paraId="40D93722" w14:textId="77777777" w:rsidR="00334416" w:rsidRDefault="00334416" w:rsidP="00291343">
            <w:pPr>
              <w:tabs>
                <w:tab w:val="center" w:pos="1145"/>
                <w:tab w:val="center" w:pos="2058"/>
                <w:tab w:val="center" w:pos="2806"/>
                <w:tab w:val="center" w:pos="3464"/>
                <w:tab w:val="right" w:pos="5783"/>
              </w:tabs>
              <w:spacing w:line="259" w:lineRule="auto"/>
              <w:ind w:left="0"/>
              <w:jc w:val="left"/>
              <w:rPr>
                <w:sz w:val="22"/>
                <w:szCs w:val="20"/>
              </w:rPr>
            </w:pPr>
          </w:p>
          <w:p w14:paraId="6824E40C" w14:textId="77777777" w:rsidR="00334416" w:rsidRPr="004D4740" w:rsidRDefault="00334416" w:rsidP="00291343">
            <w:pPr>
              <w:tabs>
                <w:tab w:val="center" w:pos="1145"/>
                <w:tab w:val="center" w:pos="2058"/>
                <w:tab w:val="center" w:pos="2806"/>
                <w:tab w:val="center" w:pos="3464"/>
                <w:tab w:val="right" w:pos="5783"/>
              </w:tabs>
              <w:spacing w:line="259" w:lineRule="auto"/>
              <w:ind w:left="0"/>
              <w:jc w:val="left"/>
              <w:rPr>
                <w:sz w:val="22"/>
                <w:szCs w:val="20"/>
              </w:rPr>
            </w:pPr>
            <w:r w:rsidRPr="004D4740">
              <w:rPr>
                <w:sz w:val="22"/>
                <w:szCs w:val="20"/>
              </w:rPr>
              <w:t xml:space="preserve">The procedures for </w:t>
            </w:r>
            <w:r w:rsidRPr="004D4740">
              <w:rPr>
                <w:sz w:val="22"/>
                <w:szCs w:val="20"/>
              </w:rPr>
              <w:tab/>
              <w:t xml:space="preserve">making a </w:t>
            </w:r>
            <w:r w:rsidRPr="004D4740">
              <w:rPr>
                <w:sz w:val="22"/>
                <w:szCs w:val="20"/>
              </w:rPr>
              <w:tab/>
              <w:t xml:space="preserve">Procurement-related Complaint are as specified in the BDS.  </w:t>
            </w:r>
          </w:p>
        </w:tc>
      </w:tr>
    </w:tbl>
    <w:p w14:paraId="3CF07EB0" w14:textId="77777777" w:rsidR="00334416" w:rsidRDefault="00334416" w:rsidP="00334416">
      <w:pPr>
        <w:sectPr w:rsidR="00334416" w:rsidSect="00A76FF9">
          <w:type w:val="continuous"/>
          <w:pgSz w:w="12240" w:h="15840"/>
          <w:pgMar w:top="1439" w:right="1184" w:bottom="1494" w:left="3870" w:header="720" w:footer="720" w:gutter="0"/>
          <w:cols w:space="720"/>
        </w:sectPr>
      </w:pPr>
    </w:p>
    <w:p w14:paraId="7138ECD1" w14:textId="77777777" w:rsidR="00334416" w:rsidRDefault="00334416" w:rsidP="00334416">
      <w:pPr>
        <w:pStyle w:val="Heading1"/>
        <w:spacing w:after="5"/>
        <w:ind w:left="369"/>
        <w:rPr>
          <w:sz w:val="40"/>
          <w:szCs w:val="20"/>
        </w:rPr>
      </w:pPr>
      <w:bookmarkStart w:id="4" w:name="_Toc208492"/>
      <w:r w:rsidRPr="0069222C">
        <w:rPr>
          <w:sz w:val="40"/>
          <w:szCs w:val="20"/>
        </w:rPr>
        <w:lastRenderedPageBreak/>
        <w:t xml:space="preserve">Section II - Bid Data Sheet (BDS) </w:t>
      </w:r>
      <w:bookmarkEnd w:id="4"/>
    </w:p>
    <w:p w14:paraId="2FE207B0" w14:textId="77777777" w:rsidR="00334416" w:rsidRPr="00E93B9E" w:rsidRDefault="00334416" w:rsidP="00334416"/>
    <w:p w14:paraId="0D4DA4DC" w14:textId="77777777" w:rsidR="00334416" w:rsidRPr="0069222C" w:rsidRDefault="00334416" w:rsidP="00334416">
      <w:pPr>
        <w:ind w:left="360" w:right="54"/>
        <w:rPr>
          <w:sz w:val="22"/>
          <w:szCs w:val="20"/>
        </w:rPr>
      </w:pPr>
      <w:r w:rsidRPr="0069222C">
        <w:rPr>
          <w:sz w:val="22"/>
          <w:szCs w:val="20"/>
        </w:rPr>
        <w:t xml:space="preserve">The following specific data for the goods to be procured shall complement, supplement, or amend the provisions in the Instructions to Bidders (ITB). Whenever there is a conflict, the provisions herein shall prevail over those in ITB. </w:t>
      </w:r>
    </w:p>
    <w:p w14:paraId="76BA4F0E" w14:textId="77777777" w:rsidR="00334416" w:rsidRDefault="00334416" w:rsidP="00334416">
      <w:pPr>
        <w:spacing w:after="0" w:line="259" w:lineRule="auto"/>
        <w:ind w:left="360"/>
        <w:jc w:val="left"/>
      </w:pPr>
      <w:r>
        <w:t xml:space="preserve"> </w:t>
      </w:r>
    </w:p>
    <w:tbl>
      <w:tblPr>
        <w:tblStyle w:val="TableGrid"/>
        <w:tblW w:w="9578" w:type="dxa"/>
        <w:tblInd w:w="127" w:type="dxa"/>
        <w:tblCellMar>
          <w:top w:w="137" w:type="dxa"/>
          <w:left w:w="108" w:type="dxa"/>
          <w:right w:w="58" w:type="dxa"/>
        </w:tblCellMar>
        <w:tblLook w:val="04A0" w:firstRow="1" w:lastRow="0" w:firstColumn="1" w:lastColumn="0" w:noHBand="0" w:noVBand="1"/>
      </w:tblPr>
      <w:tblGrid>
        <w:gridCol w:w="1658"/>
        <w:gridCol w:w="7920"/>
      </w:tblGrid>
      <w:tr w:rsidR="00334416" w14:paraId="63BA82D7" w14:textId="77777777" w:rsidTr="00291343">
        <w:trPr>
          <w:trHeight w:val="16"/>
        </w:trPr>
        <w:tc>
          <w:tcPr>
            <w:tcW w:w="1658" w:type="dxa"/>
            <w:tcBorders>
              <w:top w:val="single" w:sz="12" w:space="0" w:color="000000"/>
              <w:left w:val="single" w:sz="12" w:space="0" w:color="000000"/>
              <w:bottom w:val="single" w:sz="12" w:space="0" w:color="000000"/>
              <w:right w:val="single" w:sz="4" w:space="0" w:color="000000"/>
            </w:tcBorders>
            <w:vAlign w:val="center"/>
          </w:tcPr>
          <w:p w14:paraId="6477C2B2" w14:textId="77777777" w:rsidR="00334416" w:rsidRPr="00B87DE3" w:rsidRDefault="00334416" w:rsidP="00291343">
            <w:pPr>
              <w:spacing w:line="259" w:lineRule="auto"/>
              <w:ind w:left="0"/>
              <w:jc w:val="left"/>
              <w:rPr>
                <w:sz w:val="22"/>
                <w:szCs w:val="20"/>
              </w:rPr>
            </w:pPr>
            <w:r w:rsidRPr="00B87DE3">
              <w:rPr>
                <w:b/>
                <w:sz w:val="22"/>
                <w:szCs w:val="20"/>
              </w:rPr>
              <w:t>ITB</w:t>
            </w:r>
            <w:r>
              <w:rPr>
                <w:b/>
                <w:sz w:val="22"/>
                <w:szCs w:val="20"/>
              </w:rPr>
              <w:t xml:space="preserve"> </w:t>
            </w:r>
            <w:r w:rsidRPr="00B87DE3">
              <w:rPr>
                <w:b/>
                <w:sz w:val="22"/>
                <w:szCs w:val="20"/>
              </w:rPr>
              <w:t xml:space="preserve">Reference </w:t>
            </w:r>
          </w:p>
        </w:tc>
        <w:tc>
          <w:tcPr>
            <w:tcW w:w="7920" w:type="dxa"/>
            <w:tcBorders>
              <w:top w:val="single" w:sz="12" w:space="0" w:color="000000"/>
              <w:left w:val="single" w:sz="4" w:space="0" w:color="000000"/>
              <w:bottom w:val="single" w:sz="12" w:space="0" w:color="000000"/>
              <w:right w:val="single" w:sz="12" w:space="0" w:color="000000"/>
            </w:tcBorders>
          </w:tcPr>
          <w:p w14:paraId="6175152E" w14:textId="77777777" w:rsidR="00334416" w:rsidRPr="00B87DE3" w:rsidRDefault="00334416" w:rsidP="00291343">
            <w:pPr>
              <w:spacing w:line="259" w:lineRule="auto"/>
              <w:ind w:left="0" w:right="52"/>
              <w:jc w:val="center"/>
              <w:rPr>
                <w:sz w:val="22"/>
                <w:szCs w:val="20"/>
              </w:rPr>
            </w:pPr>
            <w:r w:rsidRPr="00B87DE3">
              <w:rPr>
                <w:b/>
                <w:sz w:val="22"/>
                <w:szCs w:val="20"/>
              </w:rPr>
              <w:t xml:space="preserve">A. General </w:t>
            </w:r>
          </w:p>
        </w:tc>
      </w:tr>
      <w:tr w:rsidR="00334416" w14:paraId="0876E28F" w14:textId="77777777" w:rsidTr="00291343">
        <w:trPr>
          <w:trHeight w:val="3104"/>
        </w:trPr>
        <w:tc>
          <w:tcPr>
            <w:tcW w:w="1658" w:type="dxa"/>
            <w:tcBorders>
              <w:top w:val="single" w:sz="12" w:space="0" w:color="000000"/>
              <w:left w:val="single" w:sz="12" w:space="0" w:color="000000"/>
              <w:bottom w:val="single" w:sz="12" w:space="0" w:color="000000"/>
              <w:right w:val="single" w:sz="4" w:space="0" w:color="000000"/>
            </w:tcBorders>
          </w:tcPr>
          <w:p w14:paraId="053A58FC" w14:textId="77777777" w:rsidR="00334416" w:rsidRPr="00B87DE3" w:rsidRDefault="00334416" w:rsidP="00291343">
            <w:pPr>
              <w:spacing w:line="259" w:lineRule="auto"/>
              <w:ind w:left="0"/>
              <w:jc w:val="left"/>
              <w:rPr>
                <w:sz w:val="22"/>
                <w:szCs w:val="20"/>
              </w:rPr>
            </w:pPr>
            <w:r w:rsidRPr="00B87DE3">
              <w:rPr>
                <w:b/>
                <w:sz w:val="22"/>
                <w:szCs w:val="20"/>
              </w:rPr>
              <w:t xml:space="preserve">ITB 1.1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2A747E16" w14:textId="77777777" w:rsidR="00334416" w:rsidRPr="002B7C63" w:rsidRDefault="00334416" w:rsidP="00291343">
            <w:pPr>
              <w:spacing w:after="111" w:line="242" w:lineRule="auto"/>
              <w:ind w:left="0"/>
              <w:jc w:val="left"/>
              <w:rPr>
                <w:color w:val="auto"/>
                <w:sz w:val="22"/>
              </w:rPr>
            </w:pPr>
            <w:r w:rsidRPr="002B7C63">
              <w:rPr>
                <w:color w:val="auto"/>
                <w:sz w:val="22"/>
              </w:rPr>
              <w:t xml:space="preserve">The reference number of the Request for Bids (RFB) is: </w:t>
            </w:r>
          </w:p>
          <w:p w14:paraId="5215D0DB" w14:textId="5759B881" w:rsidR="00334416" w:rsidRPr="002B7C63" w:rsidRDefault="00334416" w:rsidP="00291343">
            <w:pPr>
              <w:spacing w:after="111" w:line="242" w:lineRule="auto"/>
              <w:ind w:left="0"/>
              <w:jc w:val="left"/>
              <w:rPr>
                <w:color w:val="auto"/>
                <w:sz w:val="22"/>
              </w:rPr>
            </w:pPr>
            <w:r w:rsidRPr="002B7C63">
              <w:rPr>
                <w:b/>
                <w:color w:val="auto"/>
                <w:sz w:val="22"/>
              </w:rPr>
              <w:t>MOH/SDMS/CHERP/ONT-0</w:t>
            </w:r>
            <w:r w:rsidR="00A31F4A">
              <w:rPr>
                <w:b/>
                <w:color w:val="auto"/>
                <w:sz w:val="22"/>
              </w:rPr>
              <w:t>3</w:t>
            </w:r>
            <w:r w:rsidRPr="002B7C63">
              <w:rPr>
                <w:b/>
                <w:color w:val="auto"/>
                <w:sz w:val="22"/>
              </w:rPr>
              <w:t xml:space="preserve">/2023-2024 </w:t>
            </w:r>
          </w:p>
          <w:p w14:paraId="29FA4A9C" w14:textId="77777777" w:rsidR="00334416" w:rsidRPr="002B7C63" w:rsidRDefault="00334416" w:rsidP="00291343">
            <w:pPr>
              <w:spacing w:line="259" w:lineRule="auto"/>
              <w:ind w:left="0"/>
              <w:jc w:val="left"/>
              <w:rPr>
                <w:b/>
                <w:bCs/>
                <w:color w:val="auto"/>
                <w:sz w:val="22"/>
              </w:rPr>
            </w:pPr>
            <w:r w:rsidRPr="002B7C63">
              <w:rPr>
                <w:color w:val="auto"/>
                <w:sz w:val="22"/>
              </w:rPr>
              <w:t xml:space="preserve">The Purchaser is: </w:t>
            </w:r>
            <w:r w:rsidRPr="002B7C63">
              <w:rPr>
                <w:b/>
                <w:bCs/>
                <w:color w:val="auto"/>
                <w:sz w:val="22"/>
              </w:rPr>
              <w:t xml:space="preserve">Ministry of Health, State Department for Medical Services- Covid-19 Health </w:t>
            </w:r>
            <w:r w:rsidRPr="002B7C63">
              <w:rPr>
                <w:b/>
                <w:color w:val="auto"/>
                <w:sz w:val="22"/>
              </w:rPr>
              <w:t xml:space="preserve">Emergency Response Project (CHERP) </w:t>
            </w:r>
          </w:p>
          <w:p w14:paraId="020D0F7A" w14:textId="4EEB103B" w:rsidR="00334416" w:rsidRPr="002B7C63" w:rsidRDefault="00334416" w:rsidP="00291343">
            <w:pPr>
              <w:spacing w:after="110" w:line="242" w:lineRule="auto"/>
              <w:ind w:left="0"/>
              <w:jc w:val="left"/>
              <w:rPr>
                <w:color w:val="auto"/>
                <w:sz w:val="22"/>
              </w:rPr>
            </w:pPr>
            <w:r w:rsidRPr="002B7C63">
              <w:rPr>
                <w:color w:val="auto"/>
                <w:sz w:val="22"/>
              </w:rPr>
              <w:t xml:space="preserve">The name of the RFB is: </w:t>
            </w:r>
            <w:r w:rsidRPr="002B7C63">
              <w:rPr>
                <w:b/>
                <w:color w:val="auto"/>
                <w:sz w:val="22"/>
              </w:rPr>
              <w:t xml:space="preserve">Supply, Delivery, </w:t>
            </w:r>
            <w:r w:rsidR="006F3658" w:rsidRPr="002B7C63">
              <w:rPr>
                <w:b/>
                <w:color w:val="auto"/>
                <w:sz w:val="22"/>
              </w:rPr>
              <w:t>installation</w:t>
            </w:r>
            <w:r w:rsidRPr="002B7C63">
              <w:rPr>
                <w:b/>
                <w:color w:val="auto"/>
                <w:sz w:val="22"/>
              </w:rPr>
              <w:t xml:space="preserve">, Testing and Commissioning of Medical Gases Piping System in </w:t>
            </w:r>
            <w:r w:rsidR="007522F0">
              <w:rPr>
                <w:b/>
                <w:color w:val="auto"/>
                <w:sz w:val="22"/>
              </w:rPr>
              <w:t xml:space="preserve">Hola, </w:t>
            </w:r>
            <w:r w:rsidR="00ED0C5D">
              <w:rPr>
                <w:b/>
                <w:color w:val="auto"/>
                <w:sz w:val="22"/>
              </w:rPr>
              <w:t xml:space="preserve">Siaya and </w:t>
            </w:r>
            <w:r w:rsidR="006F3658">
              <w:rPr>
                <w:b/>
                <w:color w:val="auto"/>
                <w:sz w:val="22"/>
              </w:rPr>
              <w:t>Kisumu County Referral Hospitals</w:t>
            </w:r>
          </w:p>
          <w:p w14:paraId="4A1775C4" w14:textId="77777777" w:rsidR="00334416" w:rsidRPr="002B7C63" w:rsidRDefault="00334416" w:rsidP="00291343">
            <w:pPr>
              <w:spacing w:line="259" w:lineRule="auto"/>
              <w:ind w:left="0"/>
              <w:jc w:val="left"/>
              <w:rPr>
                <w:b/>
                <w:color w:val="auto"/>
                <w:sz w:val="22"/>
              </w:rPr>
            </w:pPr>
            <w:r w:rsidRPr="002B7C63">
              <w:rPr>
                <w:color w:val="auto"/>
                <w:sz w:val="22"/>
              </w:rPr>
              <w:t>The number and identification of lots (contracts)</w:t>
            </w:r>
            <w:r w:rsidRPr="002B7C63">
              <w:rPr>
                <w:i/>
                <w:color w:val="auto"/>
                <w:sz w:val="22"/>
              </w:rPr>
              <w:t xml:space="preserve"> </w:t>
            </w:r>
            <w:r w:rsidRPr="002B7C63">
              <w:rPr>
                <w:color w:val="auto"/>
                <w:sz w:val="22"/>
              </w:rPr>
              <w:t>comprising this RFB is:</w:t>
            </w:r>
            <w:r w:rsidRPr="002B7C63">
              <w:rPr>
                <w:b/>
                <w:color w:val="auto"/>
                <w:sz w:val="22"/>
              </w:rPr>
              <w:t xml:space="preserve"> </w:t>
            </w:r>
          </w:p>
          <w:p w14:paraId="04CFB5E2" w14:textId="193D1042" w:rsidR="00334416" w:rsidRPr="00844229" w:rsidRDefault="00334416" w:rsidP="00291343">
            <w:pPr>
              <w:spacing w:line="259" w:lineRule="auto"/>
              <w:ind w:left="0"/>
              <w:jc w:val="left"/>
              <w:rPr>
                <w:b/>
                <w:bCs/>
                <w:color w:val="auto"/>
                <w:sz w:val="22"/>
              </w:rPr>
            </w:pPr>
            <w:r w:rsidRPr="00844229">
              <w:rPr>
                <w:b/>
                <w:bCs/>
                <w:color w:val="auto"/>
                <w:sz w:val="22"/>
              </w:rPr>
              <w:t xml:space="preserve">Lot No. </w:t>
            </w:r>
            <w:r w:rsidR="00067CDF" w:rsidRPr="00844229">
              <w:rPr>
                <w:b/>
                <w:bCs/>
                <w:color w:val="auto"/>
                <w:sz w:val="22"/>
              </w:rPr>
              <w:t>1</w:t>
            </w:r>
            <w:r w:rsidRPr="00844229">
              <w:rPr>
                <w:b/>
                <w:bCs/>
                <w:color w:val="auto"/>
                <w:sz w:val="22"/>
              </w:rPr>
              <w:t xml:space="preserve">: Supply, Delivery, Installation, Testing and Commissioning of Medical Gases Piping Systems at Hola </w:t>
            </w:r>
            <w:r w:rsidR="00820089" w:rsidRPr="00844229">
              <w:rPr>
                <w:b/>
                <w:bCs/>
                <w:color w:val="auto"/>
                <w:sz w:val="22"/>
              </w:rPr>
              <w:t>C</w:t>
            </w:r>
            <w:r w:rsidR="00844229" w:rsidRPr="00844229">
              <w:rPr>
                <w:b/>
                <w:bCs/>
                <w:color w:val="auto"/>
                <w:sz w:val="22"/>
              </w:rPr>
              <w:t xml:space="preserve">ounty </w:t>
            </w:r>
            <w:r w:rsidRPr="00844229">
              <w:rPr>
                <w:b/>
                <w:bCs/>
                <w:color w:val="auto"/>
                <w:sz w:val="22"/>
              </w:rPr>
              <w:t>Hospital</w:t>
            </w:r>
          </w:p>
          <w:p w14:paraId="11691C7F" w14:textId="54B7BE8A" w:rsidR="00334416" w:rsidRPr="002B7C63" w:rsidRDefault="00334416" w:rsidP="00291343">
            <w:pPr>
              <w:spacing w:line="259" w:lineRule="auto"/>
              <w:ind w:left="0"/>
              <w:jc w:val="left"/>
              <w:rPr>
                <w:color w:val="auto"/>
                <w:sz w:val="22"/>
              </w:rPr>
            </w:pPr>
            <w:r w:rsidRPr="00844229">
              <w:rPr>
                <w:b/>
                <w:bCs/>
                <w:color w:val="auto"/>
                <w:sz w:val="22"/>
              </w:rPr>
              <w:t xml:space="preserve">Lot No. </w:t>
            </w:r>
            <w:r w:rsidR="00067CDF" w:rsidRPr="00844229">
              <w:rPr>
                <w:b/>
                <w:bCs/>
                <w:color w:val="auto"/>
                <w:sz w:val="22"/>
              </w:rPr>
              <w:t>2</w:t>
            </w:r>
            <w:r w:rsidRPr="00844229">
              <w:rPr>
                <w:b/>
                <w:bCs/>
                <w:color w:val="auto"/>
                <w:sz w:val="22"/>
              </w:rPr>
              <w:t xml:space="preserve">: Supply, Delivery, Installation, Testing and Commissioning of Medical Gases Piping Systems at Siaya and Kisumu </w:t>
            </w:r>
            <w:r w:rsidR="00844229" w:rsidRPr="00844229">
              <w:rPr>
                <w:b/>
                <w:bCs/>
                <w:color w:val="auto"/>
                <w:sz w:val="22"/>
              </w:rPr>
              <w:t xml:space="preserve">County </w:t>
            </w:r>
            <w:r w:rsidRPr="00844229">
              <w:rPr>
                <w:b/>
                <w:bCs/>
                <w:color w:val="auto"/>
                <w:sz w:val="22"/>
              </w:rPr>
              <w:t>Hospitals</w:t>
            </w:r>
          </w:p>
        </w:tc>
      </w:tr>
      <w:tr w:rsidR="00334416" w14:paraId="1B4D5789" w14:textId="77777777" w:rsidTr="00291343">
        <w:trPr>
          <w:trHeight w:val="845"/>
        </w:trPr>
        <w:tc>
          <w:tcPr>
            <w:tcW w:w="1658" w:type="dxa"/>
            <w:tcBorders>
              <w:top w:val="single" w:sz="12" w:space="0" w:color="000000"/>
              <w:left w:val="single" w:sz="12" w:space="0" w:color="000000"/>
              <w:bottom w:val="single" w:sz="12" w:space="0" w:color="000000"/>
              <w:right w:val="single" w:sz="4" w:space="0" w:color="000000"/>
            </w:tcBorders>
          </w:tcPr>
          <w:p w14:paraId="53DE3C70" w14:textId="77777777" w:rsidR="00334416" w:rsidRPr="00B87DE3" w:rsidRDefault="00334416" w:rsidP="00291343">
            <w:pPr>
              <w:spacing w:line="259" w:lineRule="auto"/>
              <w:ind w:left="0"/>
              <w:jc w:val="left"/>
              <w:rPr>
                <w:sz w:val="22"/>
                <w:szCs w:val="20"/>
              </w:rPr>
            </w:pPr>
            <w:r w:rsidRPr="00B87DE3">
              <w:rPr>
                <w:b/>
                <w:sz w:val="22"/>
                <w:szCs w:val="20"/>
              </w:rPr>
              <w:t xml:space="preserve">ITB 1.2(a)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0FC16487" w14:textId="77777777" w:rsidR="00334416" w:rsidRPr="00B87DE3" w:rsidRDefault="00334416" w:rsidP="00291343">
            <w:pPr>
              <w:spacing w:after="91" w:line="259" w:lineRule="auto"/>
              <w:ind w:left="0"/>
              <w:jc w:val="left"/>
              <w:rPr>
                <w:sz w:val="22"/>
                <w:szCs w:val="20"/>
              </w:rPr>
            </w:pPr>
            <w:r w:rsidRPr="00B87DE3">
              <w:rPr>
                <w:b/>
                <w:sz w:val="22"/>
                <w:szCs w:val="20"/>
              </w:rPr>
              <w:t xml:space="preserve">Electronic –Procurement System </w:t>
            </w:r>
          </w:p>
          <w:p w14:paraId="093A43F2" w14:textId="77777777" w:rsidR="00334416" w:rsidRPr="00B87DE3" w:rsidRDefault="00334416" w:rsidP="00291343">
            <w:pPr>
              <w:spacing w:line="259" w:lineRule="auto"/>
              <w:ind w:left="0"/>
              <w:jc w:val="left"/>
              <w:rPr>
                <w:sz w:val="22"/>
                <w:szCs w:val="20"/>
              </w:rPr>
            </w:pPr>
            <w:r w:rsidRPr="00B87DE3">
              <w:rPr>
                <w:sz w:val="22"/>
                <w:szCs w:val="20"/>
              </w:rPr>
              <w:t xml:space="preserve">The Purchaser shall use the following electronic-procurement system to manage this Bidding process: </w:t>
            </w:r>
            <w:r w:rsidRPr="00B87DE3">
              <w:rPr>
                <w:b/>
                <w:sz w:val="22"/>
                <w:szCs w:val="20"/>
              </w:rPr>
              <w:t>NOT APPLICABLE</w:t>
            </w:r>
            <w:r w:rsidRPr="00B87DE3">
              <w:rPr>
                <w:sz w:val="22"/>
                <w:szCs w:val="20"/>
              </w:rPr>
              <w:t xml:space="preserve"> </w:t>
            </w:r>
          </w:p>
        </w:tc>
      </w:tr>
      <w:tr w:rsidR="00334416" w14:paraId="17EAA662" w14:textId="77777777" w:rsidTr="00291343">
        <w:trPr>
          <w:trHeight w:val="1339"/>
        </w:trPr>
        <w:tc>
          <w:tcPr>
            <w:tcW w:w="1658" w:type="dxa"/>
            <w:tcBorders>
              <w:top w:val="single" w:sz="12" w:space="0" w:color="000000"/>
              <w:left w:val="single" w:sz="12" w:space="0" w:color="000000"/>
              <w:bottom w:val="single" w:sz="12" w:space="0" w:color="000000"/>
              <w:right w:val="single" w:sz="4" w:space="0" w:color="000000"/>
            </w:tcBorders>
          </w:tcPr>
          <w:p w14:paraId="0123D43A" w14:textId="77777777" w:rsidR="00334416" w:rsidRPr="00B87DE3" w:rsidRDefault="00334416" w:rsidP="00291343">
            <w:pPr>
              <w:spacing w:line="259" w:lineRule="auto"/>
              <w:ind w:left="0"/>
              <w:jc w:val="left"/>
              <w:rPr>
                <w:sz w:val="22"/>
                <w:szCs w:val="20"/>
              </w:rPr>
            </w:pPr>
            <w:r w:rsidRPr="00B87DE3">
              <w:rPr>
                <w:b/>
                <w:sz w:val="22"/>
                <w:szCs w:val="20"/>
              </w:rPr>
              <w:t xml:space="preserve">ITB 2.1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5691640D" w14:textId="6272E34A" w:rsidR="00334416" w:rsidRPr="00B87DE3" w:rsidRDefault="00334416" w:rsidP="00291343">
            <w:pPr>
              <w:spacing w:after="96" w:line="259" w:lineRule="auto"/>
              <w:ind w:left="0"/>
              <w:jc w:val="left"/>
              <w:rPr>
                <w:sz w:val="22"/>
                <w:szCs w:val="20"/>
              </w:rPr>
            </w:pPr>
            <w:r w:rsidRPr="00B87DE3">
              <w:rPr>
                <w:sz w:val="22"/>
                <w:szCs w:val="20"/>
              </w:rPr>
              <w:t xml:space="preserve">The Borrower is: </w:t>
            </w:r>
            <w:r w:rsidRPr="00717D1B">
              <w:rPr>
                <w:b/>
                <w:bCs/>
                <w:sz w:val="22"/>
                <w:szCs w:val="20"/>
              </w:rPr>
              <w:t>Ministry of Health</w:t>
            </w:r>
            <w:r>
              <w:rPr>
                <w:b/>
                <w:bCs/>
                <w:sz w:val="22"/>
                <w:szCs w:val="20"/>
              </w:rPr>
              <w:t>, State Department for Medical Services</w:t>
            </w:r>
          </w:p>
          <w:p w14:paraId="22B81C4B" w14:textId="7BA92090" w:rsidR="00334416" w:rsidRPr="00B87DE3" w:rsidRDefault="00334416" w:rsidP="00291343">
            <w:pPr>
              <w:spacing w:after="96" w:line="259" w:lineRule="auto"/>
              <w:ind w:left="0"/>
              <w:jc w:val="left"/>
              <w:rPr>
                <w:sz w:val="22"/>
                <w:szCs w:val="20"/>
              </w:rPr>
            </w:pPr>
            <w:r w:rsidRPr="00B87DE3">
              <w:rPr>
                <w:sz w:val="22"/>
                <w:szCs w:val="20"/>
              </w:rPr>
              <w:t>Loan or Financing Agreement amount:</w:t>
            </w:r>
            <w:r w:rsidRPr="00B87DE3">
              <w:rPr>
                <w:b/>
                <w:sz w:val="22"/>
                <w:szCs w:val="20"/>
              </w:rPr>
              <w:t xml:space="preserve"> </w:t>
            </w:r>
            <w:r w:rsidR="00C27079">
              <w:rPr>
                <w:b/>
                <w:sz w:val="22"/>
                <w:szCs w:val="20"/>
              </w:rPr>
              <w:t>IDA 65980</w:t>
            </w:r>
          </w:p>
          <w:p w14:paraId="0C2238D3" w14:textId="77777777" w:rsidR="00334416" w:rsidRPr="00B87DE3" w:rsidRDefault="00334416" w:rsidP="00291343">
            <w:pPr>
              <w:spacing w:line="259" w:lineRule="auto"/>
              <w:ind w:left="0"/>
              <w:jc w:val="left"/>
              <w:rPr>
                <w:sz w:val="22"/>
                <w:szCs w:val="20"/>
              </w:rPr>
            </w:pPr>
            <w:r w:rsidRPr="00B87DE3">
              <w:rPr>
                <w:sz w:val="22"/>
                <w:szCs w:val="20"/>
              </w:rPr>
              <w:t xml:space="preserve">The name of the Project is: </w:t>
            </w:r>
            <w:r w:rsidRPr="00B87DE3">
              <w:rPr>
                <w:b/>
                <w:sz w:val="22"/>
                <w:szCs w:val="20"/>
              </w:rPr>
              <w:t xml:space="preserve">Covid-19 </w:t>
            </w:r>
            <w:r>
              <w:rPr>
                <w:b/>
                <w:sz w:val="22"/>
                <w:szCs w:val="20"/>
              </w:rPr>
              <w:t xml:space="preserve">Health </w:t>
            </w:r>
            <w:r w:rsidRPr="00B87DE3">
              <w:rPr>
                <w:b/>
                <w:sz w:val="22"/>
                <w:szCs w:val="20"/>
              </w:rPr>
              <w:t xml:space="preserve">Emergency </w:t>
            </w:r>
            <w:r>
              <w:rPr>
                <w:b/>
                <w:sz w:val="22"/>
                <w:szCs w:val="20"/>
              </w:rPr>
              <w:t xml:space="preserve">Response </w:t>
            </w:r>
            <w:r w:rsidRPr="00B87DE3">
              <w:rPr>
                <w:b/>
                <w:sz w:val="22"/>
                <w:szCs w:val="20"/>
              </w:rPr>
              <w:t xml:space="preserve">Project </w:t>
            </w:r>
            <w:r>
              <w:rPr>
                <w:b/>
                <w:sz w:val="22"/>
                <w:szCs w:val="20"/>
              </w:rPr>
              <w:t>(CHERP)</w:t>
            </w:r>
          </w:p>
        </w:tc>
      </w:tr>
      <w:tr w:rsidR="00334416" w14:paraId="42F7AC1B" w14:textId="77777777" w:rsidTr="00291343">
        <w:trPr>
          <w:trHeight w:val="260"/>
        </w:trPr>
        <w:tc>
          <w:tcPr>
            <w:tcW w:w="1658" w:type="dxa"/>
            <w:tcBorders>
              <w:top w:val="single" w:sz="12" w:space="0" w:color="000000"/>
              <w:left w:val="single" w:sz="12" w:space="0" w:color="000000"/>
              <w:bottom w:val="single" w:sz="12" w:space="0" w:color="000000"/>
              <w:right w:val="single" w:sz="4" w:space="0" w:color="000000"/>
            </w:tcBorders>
          </w:tcPr>
          <w:p w14:paraId="1FFDCC21" w14:textId="77777777" w:rsidR="00334416" w:rsidRPr="00B87DE3" w:rsidRDefault="00334416" w:rsidP="00291343">
            <w:pPr>
              <w:ind w:left="0"/>
              <w:jc w:val="left"/>
              <w:rPr>
                <w:sz w:val="22"/>
                <w:szCs w:val="20"/>
              </w:rPr>
            </w:pPr>
            <w:r w:rsidRPr="00B87DE3">
              <w:rPr>
                <w:b/>
                <w:sz w:val="22"/>
                <w:szCs w:val="20"/>
              </w:rPr>
              <w:t xml:space="preserve">ITB 4.1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668CCF40" w14:textId="57CB094A" w:rsidR="00334416" w:rsidRPr="00B87DE3" w:rsidRDefault="00334416" w:rsidP="00291343">
            <w:pPr>
              <w:ind w:left="0"/>
              <w:jc w:val="left"/>
              <w:rPr>
                <w:sz w:val="22"/>
                <w:szCs w:val="20"/>
              </w:rPr>
            </w:pPr>
            <w:r w:rsidRPr="00B87DE3">
              <w:rPr>
                <w:sz w:val="22"/>
                <w:szCs w:val="20"/>
              </w:rPr>
              <w:t xml:space="preserve">Maximum number of members in the Joint Venture (JV) shall be: </w:t>
            </w:r>
            <w:r w:rsidR="00C27079" w:rsidRPr="00C27079">
              <w:rPr>
                <w:b/>
                <w:bCs/>
                <w:sz w:val="22"/>
                <w:szCs w:val="20"/>
              </w:rPr>
              <w:t>T</w:t>
            </w:r>
            <w:r w:rsidR="003406E4">
              <w:rPr>
                <w:b/>
                <w:bCs/>
                <w:sz w:val="22"/>
                <w:szCs w:val="20"/>
              </w:rPr>
              <w:t>hree</w:t>
            </w:r>
            <w:r w:rsidR="00C27079" w:rsidRPr="00C27079">
              <w:rPr>
                <w:b/>
                <w:bCs/>
                <w:sz w:val="22"/>
                <w:szCs w:val="20"/>
              </w:rPr>
              <w:t xml:space="preserve"> (</w:t>
            </w:r>
            <w:r w:rsidR="003406E4">
              <w:rPr>
                <w:b/>
                <w:bCs/>
                <w:sz w:val="22"/>
                <w:szCs w:val="20"/>
              </w:rPr>
              <w:t>3</w:t>
            </w:r>
            <w:r w:rsidR="00C27079" w:rsidRPr="00C27079">
              <w:rPr>
                <w:b/>
                <w:bCs/>
                <w:sz w:val="22"/>
                <w:szCs w:val="20"/>
              </w:rPr>
              <w:t>)</w:t>
            </w:r>
            <w:r w:rsidRPr="00B87DE3">
              <w:rPr>
                <w:sz w:val="22"/>
                <w:szCs w:val="20"/>
              </w:rPr>
              <w:t xml:space="preserve"> </w:t>
            </w:r>
          </w:p>
        </w:tc>
      </w:tr>
      <w:tr w:rsidR="00334416" w14:paraId="510FEDBF" w14:textId="77777777" w:rsidTr="00291343">
        <w:trPr>
          <w:trHeight w:val="458"/>
        </w:trPr>
        <w:tc>
          <w:tcPr>
            <w:tcW w:w="1658" w:type="dxa"/>
            <w:tcBorders>
              <w:top w:val="single" w:sz="12" w:space="0" w:color="000000"/>
              <w:left w:val="single" w:sz="12" w:space="0" w:color="000000"/>
              <w:bottom w:val="single" w:sz="12" w:space="0" w:color="000000"/>
              <w:right w:val="single" w:sz="4" w:space="0" w:color="000000"/>
            </w:tcBorders>
          </w:tcPr>
          <w:p w14:paraId="32926A31" w14:textId="77777777" w:rsidR="00334416" w:rsidRPr="00B87DE3" w:rsidRDefault="00334416" w:rsidP="00291343">
            <w:pPr>
              <w:spacing w:line="259" w:lineRule="auto"/>
              <w:ind w:left="0"/>
              <w:jc w:val="left"/>
              <w:rPr>
                <w:sz w:val="22"/>
                <w:szCs w:val="20"/>
              </w:rPr>
            </w:pPr>
            <w:r w:rsidRPr="00B87DE3">
              <w:rPr>
                <w:b/>
                <w:sz w:val="22"/>
                <w:szCs w:val="20"/>
              </w:rPr>
              <w:t xml:space="preserve">ITB 4.5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3600A03C" w14:textId="77777777" w:rsidR="00334416" w:rsidRPr="00B87DE3" w:rsidRDefault="00334416" w:rsidP="00291343">
            <w:pPr>
              <w:spacing w:line="259" w:lineRule="auto"/>
              <w:ind w:left="0"/>
              <w:rPr>
                <w:sz w:val="22"/>
                <w:szCs w:val="20"/>
              </w:rPr>
            </w:pPr>
            <w:r w:rsidRPr="00B87DE3">
              <w:rPr>
                <w:sz w:val="22"/>
                <w:szCs w:val="20"/>
              </w:rPr>
              <w:t xml:space="preserve">A list of debarred firms and individuals is available on the Bank’s external website: </w:t>
            </w:r>
            <w:hyperlink r:id="rId41">
              <w:r w:rsidRPr="00B87DE3">
                <w:rPr>
                  <w:color w:val="0000FF"/>
                  <w:sz w:val="22"/>
                  <w:szCs w:val="20"/>
                  <w:u w:val="single" w:color="0000FF"/>
                </w:rPr>
                <w:t>http://www.worldbank.org/debarr.</w:t>
              </w:r>
            </w:hyperlink>
            <w:hyperlink r:id="rId42">
              <w:r w:rsidRPr="00B87DE3">
                <w:rPr>
                  <w:sz w:val="22"/>
                  <w:szCs w:val="20"/>
                </w:rPr>
                <w:t xml:space="preserve"> </w:t>
              </w:r>
            </w:hyperlink>
          </w:p>
        </w:tc>
      </w:tr>
      <w:tr w:rsidR="00334416" w14:paraId="70F40F17" w14:textId="77777777" w:rsidTr="00291343">
        <w:trPr>
          <w:trHeight w:val="287"/>
        </w:trPr>
        <w:tc>
          <w:tcPr>
            <w:tcW w:w="1658" w:type="dxa"/>
            <w:tcBorders>
              <w:top w:val="single" w:sz="12" w:space="0" w:color="000000"/>
              <w:left w:val="single" w:sz="12" w:space="0" w:color="000000"/>
              <w:bottom w:val="single" w:sz="12" w:space="0" w:color="000000"/>
              <w:right w:val="single" w:sz="4" w:space="0" w:color="000000"/>
            </w:tcBorders>
            <w:vAlign w:val="center"/>
          </w:tcPr>
          <w:p w14:paraId="6B208AF5" w14:textId="77777777" w:rsidR="00334416" w:rsidRPr="00B87DE3" w:rsidRDefault="00334416" w:rsidP="00291343">
            <w:pPr>
              <w:spacing w:line="259" w:lineRule="auto"/>
              <w:ind w:left="0"/>
              <w:jc w:val="left"/>
              <w:rPr>
                <w:sz w:val="22"/>
                <w:szCs w:val="20"/>
              </w:rPr>
            </w:pPr>
            <w:r w:rsidRPr="00B87DE3">
              <w:rPr>
                <w:b/>
                <w:sz w:val="22"/>
                <w:szCs w:val="20"/>
              </w:rPr>
              <w:t xml:space="preserve">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5A7FB949" w14:textId="77777777" w:rsidR="00334416" w:rsidRPr="00B87DE3" w:rsidRDefault="00334416" w:rsidP="00291343">
            <w:pPr>
              <w:spacing w:line="259" w:lineRule="auto"/>
              <w:ind w:left="0" w:right="55"/>
              <w:jc w:val="center"/>
              <w:rPr>
                <w:sz w:val="22"/>
                <w:szCs w:val="20"/>
              </w:rPr>
            </w:pPr>
            <w:r w:rsidRPr="00B87DE3">
              <w:rPr>
                <w:b/>
                <w:sz w:val="22"/>
                <w:szCs w:val="20"/>
              </w:rPr>
              <w:t xml:space="preserve">B. Contents of Bidding Document </w:t>
            </w:r>
          </w:p>
        </w:tc>
      </w:tr>
      <w:tr w:rsidR="00334416" w14:paraId="27DEE2FB" w14:textId="77777777" w:rsidTr="00291343">
        <w:trPr>
          <w:trHeight w:val="287"/>
        </w:trPr>
        <w:tc>
          <w:tcPr>
            <w:tcW w:w="1658" w:type="dxa"/>
            <w:tcBorders>
              <w:top w:val="single" w:sz="12" w:space="0" w:color="000000"/>
              <w:left w:val="single" w:sz="12" w:space="0" w:color="000000"/>
              <w:bottom w:val="single" w:sz="12" w:space="0" w:color="000000"/>
              <w:right w:val="single" w:sz="4" w:space="0" w:color="000000"/>
            </w:tcBorders>
            <w:vAlign w:val="center"/>
          </w:tcPr>
          <w:p w14:paraId="5DF3E2EF" w14:textId="77777777" w:rsidR="00334416" w:rsidRPr="00B87DE3" w:rsidRDefault="00334416" w:rsidP="00291343">
            <w:pPr>
              <w:spacing w:line="259" w:lineRule="auto"/>
              <w:ind w:left="0"/>
              <w:jc w:val="left"/>
              <w:rPr>
                <w:sz w:val="22"/>
                <w:szCs w:val="20"/>
              </w:rPr>
            </w:pPr>
            <w:r w:rsidRPr="00B87DE3">
              <w:rPr>
                <w:b/>
                <w:sz w:val="22"/>
                <w:szCs w:val="20"/>
              </w:rPr>
              <w:t xml:space="preserve">ITB 7.1 </w:t>
            </w:r>
          </w:p>
        </w:tc>
        <w:tc>
          <w:tcPr>
            <w:tcW w:w="7920" w:type="dxa"/>
            <w:tcBorders>
              <w:top w:val="single" w:sz="12" w:space="0" w:color="000000"/>
              <w:left w:val="single" w:sz="4" w:space="0" w:color="000000"/>
              <w:bottom w:val="single" w:sz="12" w:space="0" w:color="000000"/>
              <w:right w:val="single" w:sz="12" w:space="0" w:color="000000"/>
            </w:tcBorders>
            <w:vAlign w:val="center"/>
          </w:tcPr>
          <w:p w14:paraId="7055D525" w14:textId="77777777" w:rsidR="00334416" w:rsidRPr="00B87DE3" w:rsidRDefault="00334416" w:rsidP="00291343">
            <w:pPr>
              <w:spacing w:line="259" w:lineRule="auto"/>
              <w:ind w:left="0"/>
              <w:jc w:val="left"/>
              <w:rPr>
                <w:sz w:val="22"/>
                <w:szCs w:val="20"/>
              </w:rPr>
            </w:pPr>
            <w:r w:rsidRPr="00B87DE3">
              <w:rPr>
                <w:sz w:val="22"/>
                <w:szCs w:val="20"/>
              </w:rPr>
              <w:t xml:space="preserve">For </w:t>
            </w:r>
            <w:r w:rsidRPr="00B87DE3">
              <w:rPr>
                <w:b/>
                <w:sz w:val="22"/>
                <w:szCs w:val="20"/>
                <w:u w:val="single" w:color="000000"/>
              </w:rPr>
              <w:t>Clarification of Bid purposes</w:t>
            </w:r>
            <w:r w:rsidRPr="00B87DE3">
              <w:rPr>
                <w:sz w:val="22"/>
                <w:szCs w:val="20"/>
              </w:rPr>
              <w:t xml:space="preserve"> only, the Purchaser’s address is: </w:t>
            </w:r>
          </w:p>
        </w:tc>
      </w:tr>
    </w:tbl>
    <w:p w14:paraId="2CB67873" w14:textId="77777777" w:rsidR="00334416" w:rsidRDefault="00334416" w:rsidP="00334416">
      <w:pPr>
        <w:spacing w:after="0" w:line="259" w:lineRule="auto"/>
        <w:ind w:left="-1440" w:right="157"/>
        <w:jc w:val="left"/>
      </w:pPr>
    </w:p>
    <w:tbl>
      <w:tblPr>
        <w:tblStyle w:val="TableGrid"/>
        <w:tblW w:w="10080" w:type="dxa"/>
        <w:tblInd w:w="-375" w:type="dxa"/>
        <w:tblCellMar>
          <w:top w:w="24" w:type="dxa"/>
          <w:left w:w="108" w:type="dxa"/>
          <w:bottom w:w="23" w:type="dxa"/>
          <w:right w:w="50" w:type="dxa"/>
        </w:tblCellMar>
        <w:tblLook w:val="04A0" w:firstRow="1" w:lastRow="0" w:firstColumn="1" w:lastColumn="0" w:noHBand="0" w:noVBand="1"/>
      </w:tblPr>
      <w:tblGrid>
        <w:gridCol w:w="1800"/>
        <w:gridCol w:w="8280"/>
      </w:tblGrid>
      <w:tr w:rsidR="00334416" w14:paraId="74A4DB5D" w14:textId="77777777" w:rsidTr="00C27079">
        <w:trPr>
          <w:trHeight w:val="4621"/>
        </w:trPr>
        <w:tc>
          <w:tcPr>
            <w:tcW w:w="1800" w:type="dxa"/>
            <w:tcBorders>
              <w:top w:val="single" w:sz="12" w:space="0" w:color="000000"/>
              <w:left w:val="single" w:sz="12" w:space="0" w:color="000000"/>
              <w:bottom w:val="single" w:sz="12" w:space="0" w:color="000000"/>
              <w:right w:val="single" w:sz="4" w:space="0" w:color="000000"/>
            </w:tcBorders>
          </w:tcPr>
          <w:p w14:paraId="6F378F45" w14:textId="77777777" w:rsidR="00334416" w:rsidRPr="008D2A22" w:rsidRDefault="00334416" w:rsidP="00291343">
            <w:pPr>
              <w:spacing w:after="160" w:line="259" w:lineRule="auto"/>
              <w:ind w:left="0"/>
              <w:jc w:val="left"/>
              <w:rPr>
                <w:sz w:val="22"/>
              </w:rPr>
            </w:pPr>
          </w:p>
        </w:tc>
        <w:tc>
          <w:tcPr>
            <w:tcW w:w="8280" w:type="dxa"/>
            <w:tcBorders>
              <w:top w:val="single" w:sz="12" w:space="0" w:color="000000"/>
              <w:left w:val="single" w:sz="4" w:space="0" w:color="000000"/>
              <w:bottom w:val="single" w:sz="12" w:space="0" w:color="000000"/>
              <w:right w:val="single" w:sz="12" w:space="0" w:color="000000"/>
            </w:tcBorders>
          </w:tcPr>
          <w:p w14:paraId="4B690D70" w14:textId="3C75DD1D" w:rsidR="00334416" w:rsidRPr="008D2A22" w:rsidRDefault="00334416" w:rsidP="00291343">
            <w:pPr>
              <w:spacing w:after="96" w:line="259" w:lineRule="auto"/>
              <w:ind w:left="0"/>
              <w:jc w:val="left"/>
              <w:rPr>
                <w:sz w:val="22"/>
              </w:rPr>
            </w:pPr>
            <w:r w:rsidRPr="008D2A22">
              <w:rPr>
                <w:sz w:val="22"/>
              </w:rPr>
              <w:t xml:space="preserve">Attention: </w:t>
            </w:r>
            <w:r w:rsidR="00C27079" w:rsidRPr="00C27079">
              <w:rPr>
                <w:b/>
                <w:bCs/>
                <w:sz w:val="22"/>
              </w:rPr>
              <w:t>PRINCIPAL SECRETARY, STATE DEPARTMENT OF MEDICAL SERVICES</w:t>
            </w:r>
          </w:p>
          <w:p w14:paraId="18355024" w14:textId="1F090897" w:rsidR="00334416" w:rsidRPr="008D2A22" w:rsidRDefault="00334416" w:rsidP="00291343">
            <w:pPr>
              <w:spacing w:after="96" w:line="259" w:lineRule="auto"/>
              <w:ind w:left="0"/>
              <w:jc w:val="left"/>
              <w:rPr>
                <w:sz w:val="22"/>
              </w:rPr>
            </w:pPr>
            <w:r w:rsidRPr="008D2A22">
              <w:rPr>
                <w:sz w:val="22"/>
              </w:rPr>
              <w:t xml:space="preserve">Address: </w:t>
            </w:r>
            <w:r w:rsidR="00C27079" w:rsidRPr="00C27079">
              <w:rPr>
                <w:b/>
                <w:bCs/>
                <w:sz w:val="22"/>
              </w:rPr>
              <w:t>Afya House, C</w:t>
            </w:r>
            <w:r w:rsidRPr="00C27079">
              <w:rPr>
                <w:b/>
                <w:bCs/>
                <w:sz w:val="22"/>
              </w:rPr>
              <w:t>athedral</w:t>
            </w:r>
            <w:r w:rsidRPr="008D2A22">
              <w:rPr>
                <w:b/>
                <w:sz w:val="22"/>
              </w:rPr>
              <w:t xml:space="preserve"> Road</w:t>
            </w:r>
          </w:p>
          <w:p w14:paraId="50502F5F" w14:textId="57BC4CB3" w:rsidR="00334416" w:rsidRPr="008D2A22" w:rsidRDefault="00334416" w:rsidP="00291343">
            <w:pPr>
              <w:tabs>
                <w:tab w:val="center" w:pos="2518"/>
                <w:tab w:val="center" w:pos="7254"/>
              </w:tabs>
              <w:spacing w:after="102" w:line="259" w:lineRule="auto"/>
              <w:ind w:left="0"/>
              <w:jc w:val="left"/>
              <w:rPr>
                <w:sz w:val="22"/>
              </w:rPr>
            </w:pPr>
            <w:r w:rsidRPr="008D2A22">
              <w:rPr>
                <w:sz w:val="22"/>
              </w:rPr>
              <w:t>Floor/ Room number</w:t>
            </w:r>
            <w:r w:rsidRPr="008D2A22">
              <w:rPr>
                <w:i/>
                <w:sz w:val="22"/>
              </w:rPr>
              <w:t xml:space="preserve">:  </w:t>
            </w:r>
            <w:r w:rsidRPr="008D2A22">
              <w:rPr>
                <w:b/>
                <w:i/>
                <w:sz w:val="22"/>
              </w:rPr>
              <w:t>Afya House</w:t>
            </w:r>
            <w:r w:rsidRPr="008D2A22">
              <w:rPr>
                <w:sz w:val="22"/>
              </w:rPr>
              <w:tab/>
            </w:r>
            <w:r w:rsidRPr="008D2A22">
              <w:rPr>
                <w:i/>
                <w:sz w:val="22"/>
              </w:rPr>
              <w:t xml:space="preserve"> </w:t>
            </w:r>
          </w:p>
          <w:p w14:paraId="2F36357E" w14:textId="77777777" w:rsidR="00334416" w:rsidRPr="008D2A22" w:rsidRDefault="00334416" w:rsidP="00291343">
            <w:pPr>
              <w:spacing w:after="96" w:line="259" w:lineRule="auto"/>
              <w:ind w:left="0"/>
              <w:jc w:val="left"/>
              <w:rPr>
                <w:sz w:val="22"/>
              </w:rPr>
            </w:pPr>
            <w:r w:rsidRPr="008D2A22">
              <w:rPr>
                <w:sz w:val="22"/>
              </w:rPr>
              <w:t>City:</w:t>
            </w:r>
            <w:r w:rsidRPr="008D2A22">
              <w:rPr>
                <w:i/>
                <w:sz w:val="22"/>
              </w:rPr>
              <w:t xml:space="preserve"> </w:t>
            </w:r>
            <w:r w:rsidRPr="008D2A22">
              <w:rPr>
                <w:b/>
                <w:sz w:val="22"/>
              </w:rPr>
              <w:t>Nairobi</w:t>
            </w:r>
            <w:r w:rsidRPr="008D2A22">
              <w:rPr>
                <w:i/>
                <w:sz w:val="22"/>
              </w:rPr>
              <w:t xml:space="preserve"> </w:t>
            </w:r>
          </w:p>
          <w:p w14:paraId="4DAEDE6A" w14:textId="77777777" w:rsidR="00334416" w:rsidRPr="008D2A22" w:rsidRDefault="00334416" w:rsidP="00291343">
            <w:pPr>
              <w:spacing w:after="96" w:line="259" w:lineRule="auto"/>
              <w:ind w:left="0"/>
              <w:jc w:val="left"/>
              <w:rPr>
                <w:sz w:val="22"/>
              </w:rPr>
            </w:pPr>
            <w:r w:rsidRPr="008D2A22">
              <w:rPr>
                <w:sz w:val="22"/>
              </w:rPr>
              <w:t>ZIP Code:</w:t>
            </w:r>
            <w:r w:rsidRPr="008D2A22">
              <w:rPr>
                <w:i/>
                <w:sz w:val="22"/>
              </w:rPr>
              <w:t xml:space="preserve"> </w:t>
            </w:r>
            <w:r w:rsidRPr="008D2A22">
              <w:rPr>
                <w:b/>
                <w:sz w:val="22"/>
              </w:rPr>
              <w:t>00100</w:t>
            </w:r>
            <w:r w:rsidRPr="008D2A22">
              <w:rPr>
                <w:i/>
                <w:sz w:val="22"/>
              </w:rPr>
              <w:t xml:space="preserve"> </w:t>
            </w:r>
          </w:p>
          <w:p w14:paraId="489778D3" w14:textId="77777777" w:rsidR="00334416" w:rsidRPr="008D2A22" w:rsidRDefault="00334416" w:rsidP="00291343">
            <w:pPr>
              <w:spacing w:after="96" w:line="259" w:lineRule="auto"/>
              <w:ind w:left="0"/>
              <w:jc w:val="left"/>
              <w:rPr>
                <w:sz w:val="22"/>
              </w:rPr>
            </w:pPr>
            <w:r w:rsidRPr="008D2A22">
              <w:rPr>
                <w:sz w:val="22"/>
              </w:rPr>
              <w:t xml:space="preserve">Country: </w:t>
            </w:r>
            <w:r w:rsidRPr="008D2A22">
              <w:rPr>
                <w:b/>
                <w:sz w:val="22"/>
              </w:rPr>
              <w:t>Nairobi</w:t>
            </w:r>
            <w:r w:rsidRPr="008D2A22">
              <w:rPr>
                <w:i/>
                <w:sz w:val="22"/>
              </w:rPr>
              <w:t xml:space="preserve"> </w:t>
            </w:r>
          </w:p>
          <w:p w14:paraId="76031B34" w14:textId="77777777" w:rsidR="00334416" w:rsidRPr="008D2A22" w:rsidRDefault="00334416" w:rsidP="00291343">
            <w:pPr>
              <w:spacing w:after="96" w:line="259" w:lineRule="auto"/>
              <w:ind w:left="0"/>
              <w:jc w:val="left"/>
              <w:rPr>
                <w:sz w:val="22"/>
              </w:rPr>
            </w:pPr>
            <w:r w:rsidRPr="008D2A22">
              <w:rPr>
                <w:sz w:val="22"/>
              </w:rPr>
              <w:t xml:space="preserve">Telephone: 254-0202717077 </w:t>
            </w:r>
          </w:p>
          <w:p w14:paraId="703790F3" w14:textId="77777777" w:rsidR="00334416" w:rsidRPr="008D2A22" w:rsidRDefault="00334416" w:rsidP="00291343">
            <w:pPr>
              <w:spacing w:after="96" w:line="259" w:lineRule="auto"/>
              <w:ind w:left="0"/>
              <w:jc w:val="left"/>
              <w:rPr>
                <w:sz w:val="22"/>
              </w:rPr>
            </w:pPr>
            <w:r w:rsidRPr="008D2A22">
              <w:rPr>
                <w:sz w:val="22"/>
              </w:rPr>
              <w:t xml:space="preserve">Facsimile number: 254-2719008 </w:t>
            </w:r>
          </w:p>
          <w:p w14:paraId="1EC0AC3F" w14:textId="45D91FD7" w:rsidR="00334416" w:rsidRPr="008D2A22" w:rsidRDefault="00334416" w:rsidP="00291343">
            <w:pPr>
              <w:spacing w:after="96" w:line="259" w:lineRule="auto"/>
              <w:ind w:left="0"/>
              <w:jc w:val="left"/>
              <w:rPr>
                <w:sz w:val="22"/>
              </w:rPr>
            </w:pPr>
            <w:r w:rsidRPr="008D2A22">
              <w:rPr>
                <w:sz w:val="22"/>
              </w:rPr>
              <w:t>Electronic mail address: procurement@health.go.ke</w:t>
            </w:r>
          </w:p>
          <w:p w14:paraId="609CAB00" w14:textId="6B24F3CE" w:rsidR="00334416" w:rsidRPr="00067CDF" w:rsidRDefault="00334416" w:rsidP="00291343">
            <w:pPr>
              <w:spacing w:after="145" w:line="234" w:lineRule="auto"/>
              <w:ind w:left="0" w:right="45"/>
              <w:jc w:val="left"/>
              <w:rPr>
                <w:b/>
                <w:bCs/>
                <w:color w:val="auto"/>
                <w:sz w:val="22"/>
              </w:rPr>
            </w:pPr>
            <w:r w:rsidRPr="008D2A22">
              <w:rPr>
                <w:sz w:val="22"/>
              </w:rPr>
              <w:t xml:space="preserve">Requests for clarification should be received by the Purchaser no later than: </w:t>
            </w:r>
            <w:r w:rsidR="00373EFA">
              <w:rPr>
                <w:sz w:val="22"/>
              </w:rPr>
              <w:t>9</w:t>
            </w:r>
            <w:r w:rsidR="00067CDF" w:rsidRPr="00067CDF">
              <w:rPr>
                <w:b/>
                <w:bCs/>
                <w:color w:val="auto"/>
                <w:sz w:val="22"/>
                <w:vertAlign w:val="superscript"/>
              </w:rPr>
              <w:t>th</w:t>
            </w:r>
            <w:r w:rsidR="00067CDF" w:rsidRPr="00067CDF">
              <w:rPr>
                <w:b/>
                <w:bCs/>
                <w:color w:val="auto"/>
                <w:sz w:val="22"/>
              </w:rPr>
              <w:t xml:space="preserve"> </w:t>
            </w:r>
            <w:r w:rsidR="002C4908">
              <w:rPr>
                <w:b/>
                <w:bCs/>
                <w:color w:val="auto"/>
                <w:sz w:val="22"/>
              </w:rPr>
              <w:t>Octo</w:t>
            </w:r>
            <w:r w:rsidR="00067CDF" w:rsidRPr="00067CDF">
              <w:rPr>
                <w:b/>
                <w:bCs/>
                <w:color w:val="auto"/>
                <w:sz w:val="22"/>
              </w:rPr>
              <w:t>ber</w:t>
            </w:r>
            <w:r w:rsidRPr="00067CDF">
              <w:rPr>
                <w:b/>
                <w:bCs/>
                <w:color w:val="auto"/>
                <w:sz w:val="22"/>
              </w:rPr>
              <w:t xml:space="preserve"> 2024</w:t>
            </w:r>
            <w:r w:rsidRPr="00067CDF">
              <w:rPr>
                <w:b/>
                <w:bCs/>
                <w:i/>
                <w:color w:val="auto"/>
                <w:sz w:val="22"/>
              </w:rPr>
              <w:t xml:space="preserve"> </w:t>
            </w:r>
          </w:p>
          <w:p w14:paraId="75590F17" w14:textId="0ECA8491" w:rsidR="00334416" w:rsidRPr="008D2A22" w:rsidRDefault="00334416" w:rsidP="00291343">
            <w:pPr>
              <w:spacing w:line="259" w:lineRule="auto"/>
              <w:ind w:left="0"/>
              <w:jc w:val="left"/>
              <w:rPr>
                <w:sz w:val="22"/>
              </w:rPr>
            </w:pPr>
            <w:r w:rsidRPr="008D2A22">
              <w:rPr>
                <w:sz w:val="22"/>
              </w:rPr>
              <w:t xml:space="preserve">Web page: </w:t>
            </w:r>
            <w:hyperlink r:id="rId43">
              <w:r w:rsidRPr="008D2A22">
                <w:rPr>
                  <w:color w:val="0000FF"/>
                  <w:sz w:val="22"/>
                  <w:u w:val="single" w:color="0000FF"/>
                </w:rPr>
                <w:t>www.tenders.go.ke</w:t>
              </w:r>
            </w:hyperlink>
            <w:hyperlink r:id="rId44">
              <w:r w:rsidRPr="008D2A22">
                <w:rPr>
                  <w:sz w:val="22"/>
                </w:rPr>
                <w:t xml:space="preserve"> </w:t>
              </w:r>
            </w:hyperlink>
            <w:r w:rsidRPr="008D2A22">
              <w:rPr>
                <w:sz w:val="22"/>
              </w:rPr>
              <w:t xml:space="preserve">or </w:t>
            </w:r>
            <w:hyperlink r:id="rId45" w:history="1">
              <w:r w:rsidR="00063A27" w:rsidRPr="00052CA4">
                <w:rPr>
                  <w:rStyle w:val="Hyperlink"/>
                  <w:sz w:val="22"/>
                </w:rPr>
                <w:t>www.health.go.ke</w:t>
              </w:r>
            </w:hyperlink>
          </w:p>
        </w:tc>
      </w:tr>
      <w:tr w:rsidR="00334416" w14:paraId="07591DA8" w14:textId="77777777" w:rsidTr="00291343">
        <w:trPr>
          <w:trHeight w:val="328"/>
        </w:trPr>
        <w:tc>
          <w:tcPr>
            <w:tcW w:w="1800" w:type="dxa"/>
            <w:tcBorders>
              <w:top w:val="single" w:sz="12" w:space="0" w:color="000000"/>
              <w:left w:val="single" w:sz="12" w:space="0" w:color="000000"/>
              <w:bottom w:val="single" w:sz="12" w:space="0" w:color="000000"/>
              <w:right w:val="single" w:sz="4" w:space="0" w:color="000000"/>
            </w:tcBorders>
            <w:vAlign w:val="center"/>
          </w:tcPr>
          <w:p w14:paraId="73808248" w14:textId="77777777" w:rsidR="00334416" w:rsidRPr="008D2A22" w:rsidRDefault="00334416" w:rsidP="00291343">
            <w:pPr>
              <w:spacing w:line="259" w:lineRule="auto"/>
              <w:ind w:left="0"/>
              <w:jc w:val="left"/>
              <w:rPr>
                <w:sz w:val="22"/>
              </w:rPr>
            </w:pPr>
            <w:r w:rsidRPr="008D2A22">
              <w:rPr>
                <w:b/>
                <w:sz w:val="22"/>
              </w:rPr>
              <w:t xml:space="preserve">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2412FBF8" w14:textId="77777777" w:rsidR="00334416" w:rsidRPr="008D2A22" w:rsidRDefault="00334416" w:rsidP="00291343">
            <w:pPr>
              <w:spacing w:line="259" w:lineRule="auto"/>
              <w:ind w:left="0" w:right="62"/>
              <w:jc w:val="center"/>
              <w:rPr>
                <w:sz w:val="22"/>
              </w:rPr>
            </w:pPr>
            <w:r w:rsidRPr="008D2A22">
              <w:rPr>
                <w:b/>
                <w:sz w:val="22"/>
              </w:rPr>
              <w:t xml:space="preserve">C. Preparation of Bids </w:t>
            </w:r>
          </w:p>
        </w:tc>
      </w:tr>
      <w:tr w:rsidR="00334416" w14:paraId="2A0F330D" w14:textId="77777777" w:rsidTr="0087752B">
        <w:trPr>
          <w:trHeight w:val="1480"/>
        </w:trPr>
        <w:tc>
          <w:tcPr>
            <w:tcW w:w="1800" w:type="dxa"/>
            <w:tcBorders>
              <w:top w:val="single" w:sz="12" w:space="0" w:color="000000"/>
              <w:left w:val="single" w:sz="12" w:space="0" w:color="000000"/>
              <w:bottom w:val="single" w:sz="12" w:space="0" w:color="000000"/>
              <w:right w:val="single" w:sz="4" w:space="0" w:color="000000"/>
            </w:tcBorders>
          </w:tcPr>
          <w:p w14:paraId="00D3713B" w14:textId="77777777" w:rsidR="00334416" w:rsidRPr="008D2A22" w:rsidRDefault="00334416" w:rsidP="00291343">
            <w:pPr>
              <w:spacing w:line="259" w:lineRule="auto"/>
              <w:ind w:left="0"/>
              <w:jc w:val="left"/>
              <w:rPr>
                <w:sz w:val="22"/>
              </w:rPr>
            </w:pPr>
            <w:r w:rsidRPr="008D2A22">
              <w:rPr>
                <w:b/>
                <w:sz w:val="22"/>
              </w:rPr>
              <w:t xml:space="preserve">ITB 10.1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4AAB8494" w14:textId="77777777" w:rsidR="00334416" w:rsidRPr="008D2A22" w:rsidRDefault="00334416" w:rsidP="00291343">
            <w:pPr>
              <w:spacing w:after="93"/>
              <w:ind w:left="0"/>
              <w:jc w:val="left"/>
              <w:rPr>
                <w:sz w:val="22"/>
              </w:rPr>
            </w:pPr>
            <w:r w:rsidRPr="008D2A22">
              <w:rPr>
                <w:sz w:val="22"/>
              </w:rPr>
              <w:t xml:space="preserve">The language of the Bid is: </w:t>
            </w:r>
            <w:r w:rsidRPr="00CE24EF">
              <w:rPr>
                <w:b/>
                <w:iCs/>
                <w:sz w:val="22"/>
              </w:rPr>
              <w:t>English</w:t>
            </w:r>
            <w:r w:rsidRPr="00CE24EF">
              <w:rPr>
                <w:iCs/>
                <w:sz w:val="22"/>
              </w:rPr>
              <w:t xml:space="preserve"> </w:t>
            </w:r>
          </w:p>
          <w:p w14:paraId="3109F8AF" w14:textId="77777777" w:rsidR="00334416" w:rsidRPr="008D2A22" w:rsidRDefault="00334416" w:rsidP="00291343">
            <w:pPr>
              <w:spacing w:after="96"/>
              <w:ind w:left="0"/>
              <w:jc w:val="left"/>
              <w:rPr>
                <w:sz w:val="22"/>
              </w:rPr>
            </w:pPr>
            <w:r w:rsidRPr="008D2A22">
              <w:rPr>
                <w:sz w:val="22"/>
              </w:rPr>
              <w:t xml:space="preserve">All correspondence exchange shall be in </w:t>
            </w:r>
            <w:r w:rsidRPr="00170A7B">
              <w:rPr>
                <w:b/>
                <w:bCs/>
                <w:sz w:val="22"/>
              </w:rPr>
              <w:t>English language</w:t>
            </w:r>
            <w:r w:rsidRPr="008D2A22">
              <w:rPr>
                <w:sz w:val="22"/>
              </w:rPr>
              <w:t xml:space="preserve">. </w:t>
            </w:r>
          </w:p>
          <w:p w14:paraId="66962B7C" w14:textId="77777777" w:rsidR="00334416" w:rsidRPr="008D2A22" w:rsidRDefault="00334416" w:rsidP="00291343">
            <w:pPr>
              <w:ind w:left="0"/>
              <w:jc w:val="left"/>
              <w:rPr>
                <w:sz w:val="22"/>
              </w:rPr>
            </w:pPr>
            <w:r w:rsidRPr="008D2A22">
              <w:rPr>
                <w:sz w:val="22"/>
              </w:rPr>
              <w:t xml:space="preserve">Language for translation of supporting documents and printed literature is </w:t>
            </w:r>
            <w:r w:rsidRPr="00CE24EF">
              <w:rPr>
                <w:b/>
                <w:bCs/>
                <w:sz w:val="22"/>
              </w:rPr>
              <w:t>English</w:t>
            </w:r>
            <w:r w:rsidRPr="008D2A22">
              <w:rPr>
                <w:sz w:val="22"/>
              </w:rPr>
              <w:t xml:space="preserve"> </w:t>
            </w:r>
          </w:p>
        </w:tc>
      </w:tr>
      <w:tr w:rsidR="00373EFA" w14:paraId="015FDB92" w14:textId="77777777" w:rsidTr="0087752B">
        <w:trPr>
          <w:trHeight w:val="634"/>
        </w:trPr>
        <w:tc>
          <w:tcPr>
            <w:tcW w:w="1800" w:type="dxa"/>
            <w:tcBorders>
              <w:top w:val="single" w:sz="12" w:space="0" w:color="000000"/>
              <w:left w:val="single" w:sz="12" w:space="0" w:color="000000"/>
              <w:bottom w:val="single" w:sz="4" w:space="0" w:color="auto"/>
              <w:right w:val="single" w:sz="4" w:space="0" w:color="000000"/>
            </w:tcBorders>
          </w:tcPr>
          <w:p w14:paraId="24264EFE" w14:textId="77777777" w:rsidR="00373EFA" w:rsidRPr="008D2A22" w:rsidRDefault="00373EFA" w:rsidP="00373EFA">
            <w:pPr>
              <w:spacing w:line="259" w:lineRule="auto"/>
              <w:ind w:left="0"/>
              <w:jc w:val="left"/>
              <w:rPr>
                <w:sz w:val="22"/>
              </w:rPr>
            </w:pPr>
            <w:r w:rsidRPr="008D2A22">
              <w:rPr>
                <w:b/>
                <w:sz w:val="22"/>
              </w:rPr>
              <w:t xml:space="preserve">ITB 11.1 (j) </w:t>
            </w:r>
          </w:p>
        </w:tc>
        <w:tc>
          <w:tcPr>
            <w:tcW w:w="8280" w:type="dxa"/>
            <w:tcBorders>
              <w:top w:val="single" w:sz="12" w:space="0" w:color="000000"/>
              <w:left w:val="single" w:sz="4" w:space="0" w:color="000000"/>
              <w:bottom w:val="single" w:sz="4" w:space="0" w:color="auto"/>
              <w:right w:val="single" w:sz="12" w:space="0" w:color="000000"/>
            </w:tcBorders>
            <w:vAlign w:val="bottom"/>
          </w:tcPr>
          <w:p w14:paraId="372429AE" w14:textId="66508029" w:rsidR="00373EFA" w:rsidRPr="00732120" w:rsidRDefault="00373EFA" w:rsidP="00373EFA">
            <w:pPr>
              <w:spacing w:after="0" w:line="259" w:lineRule="auto"/>
              <w:ind w:left="0" w:right="114"/>
              <w:jc w:val="left"/>
              <w:rPr>
                <w:sz w:val="22"/>
                <w:szCs w:val="20"/>
              </w:rPr>
            </w:pPr>
            <w:r w:rsidRPr="00DC39B8">
              <w:rPr>
                <w:b/>
                <w:bCs/>
                <w:sz w:val="22"/>
              </w:rPr>
              <w:t>The Bidder shall submit the documents as indicated in the evaluation criteria in Section III of th</w:t>
            </w:r>
            <w:r>
              <w:rPr>
                <w:b/>
                <w:bCs/>
                <w:sz w:val="22"/>
              </w:rPr>
              <w:t>is</w:t>
            </w:r>
            <w:r w:rsidRPr="00DC39B8">
              <w:rPr>
                <w:b/>
                <w:bCs/>
                <w:sz w:val="22"/>
              </w:rPr>
              <w:t xml:space="preserve"> bid document</w:t>
            </w:r>
          </w:p>
        </w:tc>
      </w:tr>
      <w:tr w:rsidR="00334416" w14:paraId="18B95312" w14:textId="77777777" w:rsidTr="00291343">
        <w:tblPrEx>
          <w:tblCellMar>
            <w:top w:w="19" w:type="dxa"/>
            <w:left w:w="103" w:type="dxa"/>
            <w:bottom w:w="0" w:type="dxa"/>
            <w:right w:w="43" w:type="dxa"/>
          </w:tblCellMar>
        </w:tblPrEx>
        <w:trPr>
          <w:trHeight w:val="387"/>
        </w:trPr>
        <w:tc>
          <w:tcPr>
            <w:tcW w:w="1800" w:type="dxa"/>
            <w:tcBorders>
              <w:top w:val="single" w:sz="4" w:space="0" w:color="auto"/>
              <w:left w:val="single" w:sz="12" w:space="0" w:color="000000"/>
              <w:bottom w:val="single" w:sz="12" w:space="0" w:color="000000"/>
              <w:right w:val="single" w:sz="4" w:space="0" w:color="000000"/>
            </w:tcBorders>
            <w:vAlign w:val="center"/>
          </w:tcPr>
          <w:p w14:paraId="55771DF8" w14:textId="77777777" w:rsidR="00334416" w:rsidRPr="000E56E9" w:rsidRDefault="00334416" w:rsidP="00291343">
            <w:pPr>
              <w:spacing w:line="259" w:lineRule="auto"/>
              <w:ind w:left="5"/>
              <w:jc w:val="left"/>
              <w:rPr>
                <w:sz w:val="22"/>
                <w:szCs w:val="20"/>
              </w:rPr>
            </w:pPr>
            <w:r w:rsidRPr="000E56E9">
              <w:rPr>
                <w:b/>
                <w:sz w:val="22"/>
                <w:szCs w:val="20"/>
              </w:rPr>
              <w:t xml:space="preserve">ITB 13.1 </w:t>
            </w:r>
          </w:p>
        </w:tc>
        <w:tc>
          <w:tcPr>
            <w:tcW w:w="8280" w:type="dxa"/>
            <w:tcBorders>
              <w:top w:val="single" w:sz="4" w:space="0" w:color="auto"/>
              <w:left w:val="single" w:sz="4" w:space="0" w:color="000000"/>
              <w:bottom w:val="single" w:sz="12" w:space="0" w:color="000000"/>
              <w:right w:val="single" w:sz="12" w:space="0" w:color="000000"/>
            </w:tcBorders>
            <w:vAlign w:val="center"/>
          </w:tcPr>
          <w:p w14:paraId="55C59A32" w14:textId="77777777" w:rsidR="00334416" w:rsidRPr="000E56E9" w:rsidRDefault="00334416" w:rsidP="00291343">
            <w:pPr>
              <w:spacing w:line="259" w:lineRule="auto"/>
              <w:ind w:left="5"/>
              <w:jc w:val="left"/>
              <w:rPr>
                <w:sz w:val="22"/>
                <w:szCs w:val="20"/>
              </w:rPr>
            </w:pPr>
            <w:r w:rsidRPr="000E56E9">
              <w:rPr>
                <w:sz w:val="22"/>
                <w:szCs w:val="20"/>
              </w:rPr>
              <w:t xml:space="preserve">Alternative Bids </w:t>
            </w:r>
            <w:r w:rsidRPr="000E56E9">
              <w:rPr>
                <w:b/>
                <w:i/>
                <w:sz w:val="22"/>
                <w:szCs w:val="20"/>
              </w:rPr>
              <w:t xml:space="preserve">“shall not be” </w:t>
            </w:r>
            <w:r w:rsidRPr="000E56E9">
              <w:rPr>
                <w:sz w:val="22"/>
                <w:szCs w:val="20"/>
              </w:rPr>
              <w:t xml:space="preserve">considered.  </w:t>
            </w:r>
          </w:p>
        </w:tc>
      </w:tr>
      <w:tr w:rsidR="00334416" w14:paraId="2D815E28" w14:textId="77777777" w:rsidTr="00291343">
        <w:tblPrEx>
          <w:tblCellMar>
            <w:top w:w="19" w:type="dxa"/>
            <w:left w:w="103" w:type="dxa"/>
            <w:bottom w:w="0" w:type="dxa"/>
            <w:right w:w="43" w:type="dxa"/>
          </w:tblCellMar>
        </w:tblPrEx>
        <w:trPr>
          <w:trHeight w:val="576"/>
        </w:trPr>
        <w:tc>
          <w:tcPr>
            <w:tcW w:w="1800" w:type="dxa"/>
            <w:tcBorders>
              <w:top w:val="single" w:sz="12" w:space="0" w:color="000000"/>
              <w:left w:val="single" w:sz="12" w:space="0" w:color="000000"/>
              <w:bottom w:val="single" w:sz="12" w:space="0" w:color="000000"/>
              <w:right w:val="single" w:sz="4" w:space="0" w:color="000000"/>
            </w:tcBorders>
          </w:tcPr>
          <w:p w14:paraId="18B4AA64" w14:textId="77777777" w:rsidR="00334416" w:rsidRPr="000E56E9" w:rsidRDefault="00334416" w:rsidP="00291343">
            <w:pPr>
              <w:spacing w:line="259" w:lineRule="auto"/>
              <w:ind w:left="0"/>
              <w:jc w:val="left"/>
              <w:rPr>
                <w:sz w:val="22"/>
                <w:szCs w:val="20"/>
              </w:rPr>
            </w:pPr>
            <w:r w:rsidRPr="000E56E9">
              <w:rPr>
                <w:b/>
                <w:sz w:val="22"/>
                <w:szCs w:val="20"/>
              </w:rPr>
              <w:t xml:space="preserve">ITB 14.5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65F9716D" w14:textId="77777777" w:rsidR="00334416" w:rsidRPr="000E56E9" w:rsidRDefault="00334416" w:rsidP="00291343">
            <w:pPr>
              <w:spacing w:line="259" w:lineRule="auto"/>
              <w:ind w:left="0"/>
              <w:jc w:val="left"/>
              <w:rPr>
                <w:sz w:val="22"/>
                <w:szCs w:val="20"/>
              </w:rPr>
            </w:pPr>
            <w:r w:rsidRPr="000E56E9">
              <w:rPr>
                <w:sz w:val="22"/>
                <w:szCs w:val="20"/>
              </w:rPr>
              <w:t xml:space="preserve">The prices quoted by the Bidder </w:t>
            </w:r>
            <w:r w:rsidRPr="000E56E9">
              <w:rPr>
                <w:b/>
                <w:sz w:val="22"/>
                <w:szCs w:val="20"/>
              </w:rPr>
              <w:t xml:space="preserve">“shall not” </w:t>
            </w:r>
            <w:r w:rsidRPr="000E56E9">
              <w:rPr>
                <w:sz w:val="22"/>
                <w:szCs w:val="20"/>
              </w:rPr>
              <w:t xml:space="preserve">be subject to adjustment during the performance of the Contract. </w:t>
            </w:r>
          </w:p>
        </w:tc>
      </w:tr>
      <w:tr w:rsidR="00334416" w14:paraId="32E24A2F" w14:textId="77777777" w:rsidTr="00291343">
        <w:tblPrEx>
          <w:tblCellMar>
            <w:top w:w="19" w:type="dxa"/>
            <w:left w:w="103" w:type="dxa"/>
            <w:bottom w:w="0" w:type="dxa"/>
            <w:right w:w="43" w:type="dxa"/>
          </w:tblCellMar>
        </w:tblPrEx>
        <w:trPr>
          <w:trHeight w:val="594"/>
        </w:trPr>
        <w:tc>
          <w:tcPr>
            <w:tcW w:w="1800" w:type="dxa"/>
            <w:tcBorders>
              <w:top w:val="single" w:sz="12" w:space="0" w:color="000000"/>
              <w:left w:val="single" w:sz="12" w:space="0" w:color="000000"/>
              <w:bottom w:val="single" w:sz="12" w:space="0" w:color="000000"/>
              <w:right w:val="single" w:sz="4" w:space="0" w:color="000000"/>
            </w:tcBorders>
          </w:tcPr>
          <w:p w14:paraId="5705EC29" w14:textId="77777777" w:rsidR="00334416" w:rsidRPr="000E56E9" w:rsidRDefault="00334416" w:rsidP="00291343">
            <w:pPr>
              <w:spacing w:line="259" w:lineRule="auto"/>
              <w:ind w:left="0"/>
              <w:jc w:val="left"/>
              <w:rPr>
                <w:sz w:val="22"/>
                <w:szCs w:val="20"/>
              </w:rPr>
            </w:pPr>
            <w:r w:rsidRPr="000E56E9">
              <w:rPr>
                <w:b/>
                <w:sz w:val="22"/>
                <w:szCs w:val="20"/>
              </w:rPr>
              <w:t xml:space="preserve">ITB 14.6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1941D39D" w14:textId="77777777" w:rsidR="00334416" w:rsidRPr="000E56E9" w:rsidRDefault="00334416" w:rsidP="00291343">
            <w:pPr>
              <w:spacing w:after="120" w:line="238" w:lineRule="auto"/>
              <w:ind w:left="0"/>
              <w:jc w:val="left"/>
              <w:rPr>
                <w:sz w:val="22"/>
                <w:szCs w:val="20"/>
              </w:rPr>
            </w:pPr>
            <w:r w:rsidRPr="000E56E9">
              <w:rPr>
                <w:sz w:val="22"/>
                <w:szCs w:val="20"/>
              </w:rPr>
              <w:t>Prices quoted shall correspond at least</w:t>
            </w:r>
            <w:r w:rsidRPr="000E56E9">
              <w:rPr>
                <w:b/>
                <w:sz w:val="22"/>
                <w:szCs w:val="20"/>
              </w:rPr>
              <w:t xml:space="preserve"> </w:t>
            </w:r>
            <w:r w:rsidRPr="000E56E9">
              <w:rPr>
                <w:b/>
                <w:i/>
                <w:sz w:val="22"/>
                <w:szCs w:val="20"/>
              </w:rPr>
              <w:t xml:space="preserve">100% </w:t>
            </w:r>
            <w:r w:rsidRPr="000E56E9">
              <w:rPr>
                <w:sz w:val="22"/>
                <w:szCs w:val="20"/>
              </w:rPr>
              <w:t>percent of the items specified</w:t>
            </w:r>
          </w:p>
          <w:p w14:paraId="0D5FE509" w14:textId="77777777" w:rsidR="00334416" w:rsidRPr="000E56E9" w:rsidRDefault="00334416" w:rsidP="00291343">
            <w:pPr>
              <w:spacing w:line="259" w:lineRule="auto"/>
              <w:ind w:left="0"/>
              <w:rPr>
                <w:sz w:val="22"/>
                <w:szCs w:val="20"/>
              </w:rPr>
            </w:pPr>
            <w:r w:rsidRPr="000E56E9">
              <w:rPr>
                <w:sz w:val="22"/>
                <w:szCs w:val="20"/>
              </w:rPr>
              <w:t xml:space="preserve">Prices quoted for each item shall correspond at least to </w:t>
            </w:r>
            <w:r w:rsidRPr="000E56E9">
              <w:rPr>
                <w:b/>
                <w:i/>
                <w:sz w:val="22"/>
                <w:szCs w:val="20"/>
              </w:rPr>
              <w:t>100%</w:t>
            </w:r>
            <w:r w:rsidRPr="000E56E9">
              <w:rPr>
                <w:b/>
                <w:sz w:val="22"/>
                <w:szCs w:val="20"/>
              </w:rPr>
              <w:t xml:space="preserve"> </w:t>
            </w:r>
            <w:r w:rsidRPr="000E56E9">
              <w:rPr>
                <w:sz w:val="22"/>
                <w:szCs w:val="20"/>
              </w:rPr>
              <w:t xml:space="preserve">percent of the quantities specified </w:t>
            </w:r>
          </w:p>
        </w:tc>
      </w:tr>
      <w:tr w:rsidR="00334416" w14:paraId="10BEA9FE" w14:textId="77777777" w:rsidTr="00291343">
        <w:tblPrEx>
          <w:tblCellMar>
            <w:top w:w="19" w:type="dxa"/>
            <w:left w:w="103" w:type="dxa"/>
            <w:bottom w:w="0" w:type="dxa"/>
            <w:right w:w="43" w:type="dxa"/>
          </w:tblCellMar>
        </w:tblPrEx>
        <w:trPr>
          <w:trHeight w:val="545"/>
        </w:trPr>
        <w:tc>
          <w:tcPr>
            <w:tcW w:w="1800" w:type="dxa"/>
            <w:tcBorders>
              <w:top w:val="single" w:sz="12" w:space="0" w:color="000000"/>
              <w:left w:val="single" w:sz="12" w:space="0" w:color="000000"/>
              <w:bottom w:val="single" w:sz="12" w:space="0" w:color="000000"/>
              <w:right w:val="single" w:sz="4" w:space="0" w:color="000000"/>
            </w:tcBorders>
            <w:vAlign w:val="center"/>
          </w:tcPr>
          <w:p w14:paraId="2E44C498" w14:textId="77777777" w:rsidR="00334416" w:rsidRPr="000E56E9" w:rsidRDefault="00334416" w:rsidP="00291343">
            <w:pPr>
              <w:spacing w:line="259" w:lineRule="auto"/>
              <w:ind w:left="5"/>
              <w:jc w:val="left"/>
              <w:rPr>
                <w:sz w:val="22"/>
                <w:szCs w:val="20"/>
              </w:rPr>
            </w:pPr>
            <w:r w:rsidRPr="000E56E9">
              <w:rPr>
                <w:b/>
                <w:sz w:val="22"/>
                <w:szCs w:val="20"/>
              </w:rPr>
              <w:t xml:space="preserve">ITB 14.7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1F36B4B1" w14:textId="77777777" w:rsidR="00334416" w:rsidRPr="000E56E9" w:rsidRDefault="00334416" w:rsidP="00291343">
            <w:pPr>
              <w:spacing w:line="259" w:lineRule="auto"/>
              <w:ind w:left="5"/>
              <w:jc w:val="left"/>
              <w:rPr>
                <w:sz w:val="22"/>
                <w:szCs w:val="20"/>
              </w:rPr>
            </w:pPr>
            <w:r w:rsidRPr="000E56E9">
              <w:rPr>
                <w:sz w:val="22"/>
                <w:szCs w:val="20"/>
              </w:rPr>
              <w:t xml:space="preserve">The Incoterms edition is: </w:t>
            </w:r>
            <w:r w:rsidRPr="000E56E9">
              <w:rPr>
                <w:b/>
                <w:sz w:val="22"/>
                <w:szCs w:val="20"/>
              </w:rPr>
              <w:t xml:space="preserve">2020 </w:t>
            </w:r>
            <w:r w:rsidRPr="000E56E9">
              <w:rPr>
                <w:b/>
                <w:i/>
                <w:sz w:val="22"/>
                <w:szCs w:val="20"/>
              </w:rPr>
              <w:t>edition</w:t>
            </w:r>
            <w:r w:rsidRPr="000E56E9">
              <w:rPr>
                <w:i/>
                <w:sz w:val="22"/>
                <w:szCs w:val="20"/>
              </w:rPr>
              <w:t xml:space="preserve">. </w:t>
            </w:r>
            <w:r w:rsidRPr="000E56E9">
              <w:rPr>
                <w:sz w:val="22"/>
                <w:szCs w:val="20"/>
              </w:rPr>
              <w:t xml:space="preserve"> </w:t>
            </w:r>
          </w:p>
        </w:tc>
      </w:tr>
      <w:tr w:rsidR="00334416" w14:paraId="0DC5D98B" w14:textId="77777777" w:rsidTr="00291343">
        <w:tblPrEx>
          <w:tblCellMar>
            <w:top w:w="19" w:type="dxa"/>
            <w:left w:w="103" w:type="dxa"/>
            <w:bottom w:w="0" w:type="dxa"/>
            <w:right w:w="43" w:type="dxa"/>
          </w:tblCellMar>
        </w:tblPrEx>
        <w:trPr>
          <w:trHeight w:val="405"/>
        </w:trPr>
        <w:tc>
          <w:tcPr>
            <w:tcW w:w="1800" w:type="dxa"/>
            <w:tcBorders>
              <w:top w:val="single" w:sz="12" w:space="0" w:color="000000"/>
              <w:left w:val="single" w:sz="12" w:space="0" w:color="000000"/>
              <w:bottom w:val="single" w:sz="12" w:space="0" w:color="000000"/>
              <w:right w:val="single" w:sz="4" w:space="0" w:color="000000"/>
            </w:tcBorders>
            <w:vAlign w:val="center"/>
          </w:tcPr>
          <w:p w14:paraId="7D8C37E2" w14:textId="77777777" w:rsidR="00334416" w:rsidRPr="000E56E9" w:rsidRDefault="00334416" w:rsidP="00291343">
            <w:pPr>
              <w:spacing w:line="259" w:lineRule="auto"/>
              <w:ind w:left="5"/>
              <w:jc w:val="left"/>
              <w:rPr>
                <w:sz w:val="22"/>
                <w:szCs w:val="20"/>
              </w:rPr>
            </w:pPr>
            <w:r w:rsidRPr="000E56E9">
              <w:rPr>
                <w:b/>
                <w:sz w:val="22"/>
                <w:szCs w:val="20"/>
              </w:rPr>
              <w:t xml:space="preserve">ITB 14.8 (b)(i) </w:t>
            </w:r>
          </w:p>
        </w:tc>
        <w:tc>
          <w:tcPr>
            <w:tcW w:w="8280" w:type="dxa"/>
            <w:tcBorders>
              <w:top w:val="single" w:sz="12" w:space="0" w:color="000000"/>
              <w:left w:val="single" w:sz="4" w:space="0" w:color="000000"/>
              <w:bottom w:val="single" w:sz="12" w:space="0" w:color="000000"/>
              <w:right w:val="single" w:sz="12" w:space="0" w:color="000000"/>
            </w:tcBorders>
          </w:tcPr>
          <w:p w14:paraId="0748C54D" w14:textId="77777777" w:rsidR="00334416" w:rsidRPr="000E56E9" w:rsidRDefault="00334416" w:rsidP="00291343">
            <w:pPr>
              <w:spacing w:line="259" w:lineRule="auto"/>
              <w:ind w:left="5"/>
              <w:jc w:val="left"/>
              <w:rPr>
                <w:sz w:val="22"/>
                <w:szCs w:val="20"/>
              </w:rPr>
            </w:pPr>
            <w:r w:rsidRPr="000E56E9">
              <w:rPr>
                <w:sz w:val="22"/>
                <w:szCs w:val="20"/>
              </w:rPr>
              <w:t xml:space="preserve">Place of destination: </w:t>
            </w:r>
            <w:r w:rsidRPr="00131BC6">
              <w:rPr>
                <w:b/>
                <w:bCs/>
                <w:sz w:val="22"/>
                <w:szCs w:val="20"/>
              </w:rPr>
              <w:t xml:space="preserve">The site/location as specified </w:t>
            </w:r>
            <w:r>
              <w:rPr>
                <w:b/>
                <w:bCs/>
                <w:sz w:val="22"/>
                <w:szCs w:val="20"/>
              </w:rPr>
              <w:t>in this bidding document</w:t>
            </w:r>
          </w:p>
        </w:tc>
      </w:tr>
      <w:tr w:rsidR="00334416" w14:paraId="193B79EF" w14:textId="77777777" w:rsidTr="0087752B">
        <w:tblPrEx>
          <w:tblCellMar>
            <w:top w:w="19" w:type="dxa"/>
            <w:left w:w="103" w:type="dxa"/>
            <w:bottom w:w="0" w:type="dxa"/>
            <w:right w:w="43" w:type="dxa"/>
          </w:tblCellMar>
        </w:tblPrEx>
        <w:trPr>
          <w:trHeight w:val="711"/>
        </w:trPr>
        <w:tc>
          <w:tcPr>
            <w:tcW w:w="1800" w:type="dxa"/>
            <w:tcBorders>
              <w:top w:val="single" w:sz="12" w:space="0" w:color="000000"/>
              <w:left w:val="single" w:sz="12" w:space="0" w:color="000000"/>
              <w:bottom w:val="single" w:sz="12" w:space="0" w:color="000000"/>
              <w:right w:val="single" w:sz="4" w:space="0" w:color="000000"/>
            </w:tcBorders>
            <w:vAlign w:val="center"/>
          </w:tcPr>
          <w:p w14:paraId="7A37504E" w14:textId="77777777" w:rsidR="00334416" w:rsidRPr="000E56E9" w:rsidRDefault="00334416" w:rsidP="00291343">
            <w:pPr>
              <w:spacing w:line="259" w:lineRule="auto"/>
              <w:ind w:left="5"/>
              <w:jc w:val="left"/>
              <w:rPr>
                <w:sz w:val="22"/>
                <w:szCs w:val="20"/>
              </w:rPr>
            </w:pPr>
            <w:r w:rsidRPr="000E56E9">
              <w:rPr>
                <w:b/>
                <w:sz w:val="22"/>
                <w:szCs w:val="20"/>
              </w:rPr>
              <w:t>ITB 14.8</w:t>
            </w:r>
            <w:r>
              <w:rPr>
                <w:b/>
                <w:sz w:val="22"/>
                <w:szCs w:val="20"/>
              </w:rPr>
              <w:t xml:space="preserve"> </w:t>
            </w:r>
            <w:r w:rsidRPr="000E56E9">
              <w:rPr>
                <w:b/>
                <w:sz w:val="22"/>
                <w:szCs w:val="20"/>
              </w:rPr>
              <w:t xml:space="preserve">(a)(iii), (b)(ii) and (c)(v) </w:t>
            </w:r>
          </w:p>
        </w:tc>
        <w:tc>
          <w:tcPr>
            <w:tcW w:w="8280" w:type="dxa"/>
            <w:tcBorders>
              <w:top w:val="single" w:sz="12" w:space="0" w:color="000000"/>
              <w:left w:val="single" w:sz="4" w:space="0" w:color="000000"/>
              <w:bottom w:val="single" w:sz="12" w:space="0" w:color="000000"/>
              <w:right w:val="single" w:sz="12" w:space="0" w:color="000000"/>
            </w:tcBorders>
          </w:tcPr>
          <w:p w14:paraId="3710C3FC" w14:textId="77777777" w:rsidR="00334416" w:rsidRPr="000E56E9" w:rsidRDefault="00334416" w:rsidP="00291343">
            <w:pPr>
              <w:spacing w:line="259" w:lineRule="auto"/>
              <w:ind w:left="5"/>
              <w:jc w:val="left"/>
              <w:rPr>
                <w:sz w:val="22"/>
                <w:szCs w:val="20"/>
              </w:rPr>
            </w:pPr>
            <w:r w:rsidRPr="000E56E9">
              <w:rPr>
                <w:sz w:val="22"/>
                <w:szCs w:val="20"/>
              </w:rPr>
              <w:t xml:space="preserve">Final Destination is </w:t>
            </w:r>
            <w:r w:rsidRPr="00245662">
              <w:rPr>
                <w:b/>
                <w:bCs/>
                <w:sz w:val="22"/>
                <w:szCs w:val="20"/>
              </w:rPr>
              <w:t>as indicated and specified in this bidding document</w:t>
            </w:r>
          </w:p>
        </w:tc>
      </w:tr>
      <w:tr w:rsidR="00334416" w14:paraId="4CEC088A" w14:textId="77777777" w:rsidTr="00291343">
        <w:tblPrEx>
          <w:tblCellMar>
            <w:top w:w="19" w:type="dxa"/>
            <w:left w:w="103" w:type="dxa"/>
            <w:bottom w:w="0" w:type="dxa"/>
            <w:right w:w="43" w:type="dxa"/>
          </w:tblCellMar>
        </w:tblPrEx>
        <w:trPr>
          <w:trHeight w:val="567"/>
        </w:trPr>
        <w:tc>
          <w:tcPr>
            <w:tcW w:w="1800" w:type="dxa"/>
            <w:tcBorders>
              <w:top w:val="single" w:sz="12" w:space="0" w:color="000000"/>
              <w:left w:val="single" w:sz="12" w:space="0" w:color="000000"/>
              <w:bottom w:val="single" w:sz="12" w:space="0" w:color="000000"/>
              <w:right w:val="single" w:sz="4" w:space="0" w:color="000000"/>
            </w:tcBorders>
          </w:tcPr>
          <w:p w14:paraId="19C18212" w14:textId="77777777" w:rsidR="00334416" w:rsidRPr="000E56E9" w:rsidRDefault="00334416" w:rsidP="00291343">
            <w:pPr>
              <w:spacing w:line="259" w:lineRule="auto"/>
              <w:ind w:left="0"/>
              <w:jc w:val="left"/>
              <w:rPr>
                <w:sz w:val="22"/>
                <w:szCs w:val="20"/>
              </w:rPr>
            </w:pPr>
            <w:r w:rsidRPr="000E56E9">
              <w:rPr>
                <w:b/>
                <w:sz w:val="22"/>
                <w:szCs w:val="20"/>
              </w:rPr>
              <w:t xml:space="preserve">ITB 15.1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2FA7A184" w14:textId="77777777" w:rsidR="00334416" w:rsidRPr="000E56E9" w:rsidRDefault="00334416" w:rsidP="00291343">
            <w:pPr>
              <w:spacing w:line="259" w:lineRule="auto"/>
              <w:ind w:left="0"/>
              <w:jc w:val="left"/>
              <w:rPr>
                <w:sz w:val="22"/>
                <w:szCs w:val="20"/>
              </w:rPr>
            </w:pPr>
            <w:r w:rsidRPr="000E56E9">
              <w:rPr>
                <w:sz w:val="22"/>
                <w:szCs w:val="20"/>
              </w:rPr>
              <w:t xml:space="preserve">The Bidder </w:t>
            </w:r>
            <w:r w:rsidRPr="000E56E9">
              <w:rPr>
                <w:b/>
                <w:i/>
                <w:sz w:val="22"/>
                <w:szCs w:val="20"/>
              </w:rPr>
              <w:t xml:space="preserve">“is” </w:t>
            </w:r>
            <w:r w:rsidRPr="000E56E9">
              <w:rPr>
                <w:sz w:val="22"/>
                <w:szCs w:val="20"/>
              </w:rPr>
              <w:t xml:space="preserve">required to quote in the currency of the Purchaser’s Country the portion of the Bid Price that corresponds to expenditures incurred in that currency. </w:t>
            </w:r>
            <w:r w:rsidRPr="000E56E9">
              <w:rPr>
                <w:i/>
                <w:sz w:val="22"/>
                <w:szCs w:val="20"/>
              </w:rPr>
              <w:t xml:space="preserve"> </w:t>
            </w:r>
          </w:p>
        </w:tc>
      </w:tr>
      <w:tr w:rsidR="00334416" w14:paraId="60A06157" w14:textId="77777777" w:rsidTr="00291343">
        <w:tblPrEx>
          <w:tblCellMar>
            <w:top w:w="19" w:type="dxa"/>
            <w:left w:w="103" w:type="dxa"/>
            <w:bottom w:w="0" w:type="dxa"/>
            <w:right w:w="43" w:type="dxa"/>
          </w:tblCellMar>
        </w:tblPrEx>
        <w:trPr>
          <w:trHeight w:val="594"/>
        </w:trPr>
        <w:tc>
          <w:tcPr>
            <w:tcW w:w="1800" w:type="dxa"/>
            <w:tcBorders>
              <w:top w:val="single" w:sz="12" w:space="0" w:color="000000"/>
              <w:left w:val="single" w:sz="12" w:space="0" w:color="000000"/>
              <w:bottom w:val="single" w:sz="12" w:space="0" w:color="000000"/>
              <w:right w:val="single" w:sz="4" w:space="0" w:color="000000"/>
            </w:tcBorders>
          </w:tcPr>
          <w:p w14:paraId="161069D5" w14:textId="77777777" w:rsidR="00334416" w:rsidRPr="000E56E9" w:rsidRDefault="00334416" w:rsidP="00291343">
            <w:pPr>
              <w:spacing w:line="259" w:lineRule="auto"/>
              <w:ind w:left="0"/>
              <w:jc w:val="left"/>
              <w:rPr>
                <w:sz w:val="22"/>
                <w:szCs w:val="20"/>
              </w:rPr>
            </w:pPr>
            <w:r w:rsidRPr="000E56E9">
              <w:rPr>
                <w:b/>
                <w:sz w:val="22"/>
                <w:szCs w:val="20"/>
              </w:rPr>
              <w:t xml:space="preserve">ITB 16.4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0EB8BFBD" w14:textId="77777777" w:rsidR="00334416" w:rsidRPr="000E56E9" w:rsidRDefault="00334416" w:rsidP="00291343">
            <w:pPr>
              <w:spacing w:line="259" w:lineRule="auto"/>
              <w:ind w:left="0"/>
              <w:jc w:val="left"/>
              <w:rPr>
                <w:sz w:val="22"/>
                <w:szCs w:val="20"/>
              </w:rPr>
            </w:pPr>
            <w:r w:rsidRPr="000E56E9">
              <w:rPr>
                <w:sz w:val="22"/>
                <w:szCs w:val="20"/>
              </w:rPr>
              <w:t xml:space="preserve">Period of time the Goods are expected to be functioning (for the purpose of spare parts): </w:t>
            </w:r>
            <w:r w:rsidRPr="000E56E9">
              <w:rPr>
                <w:b/>
                <w:i/>
                <w:sz w:val="22"/>
                <w:szCs w:val="20"/>
              </w:rPr>
              <w:t>One Year Duration</w:t>
            </w:r>
            <w:r w:rsidRPr="000E56E9">
              <w:rPr>
                <w:sz w:val="22"/>
                <w:szCs w:val="20"/>
              </w:rPr>
              <w:t xml:space="preserve"> </w:t>
            </w:r>
          </w:p>
        </w:tc>
      </w:tr>
      <w:tr w:rsidR="00334416" w14:paraId="004B0C33" w14:textId="77777777" w:rsidTr="00291343">
        <w:tblPrEx>
          <w:tblCellMar>
            <w:top w:w="19" w:type="dxa"/>
            <w:left w:w="103" w:type="dxa"/>
            <w:bottom w:w="0" w:type="dxa"/>
            <w:right w:w="43" w:type="dxa"/>
          </w:tblCellMar>
        </w:tblPrEx>
        <w:trPr>
          <w:trHeight w:val="360"/>
        </w:trPr>
        <w:tc>
          <w:tcPr>
            <w:tcW w:w="1800" w:type="dxa"/>
            <w:tcBorders>
              <w:top w:val="single" w:sz="12" w:space="0" w:color="000000"/>
              <w:left w:val="single" w:sz="12" w:space="0" w:color="000000"/>
              <w:bottom w:val="single" w:sz="12" w:space="0" w:color="000000"/>
              <w:right w:val="single" w:sz="4" w:space="0" w:color="000000"/>
            </w:tcBorders>
            <w:vAlign w:val="center"/>
          </w:tcPr>
          <w:p w14:paraId="03C342D7" w14:textId="77777777" w:rsidR="00334416" w:rsidRPr="000E56E9" w:rsidRDefault="00334416" w:rsidP="00291343">
            <w:pPr>
              <w:spacing w:line="259" w:lineRule="auto"/>
              <w:ind w:left="0"/>
              <w:jc w:val="left"/>
              <w:rPr>
                <w:sz w:val="22"/>
                <w:szCs w:val="20"/>
              </w:rPr>
            </w:pPr>
            <w:r w:rsidRPr="000E56E9">
              <w:rPr>
                <w:b/>
                <w:sz w:val="22"/>
                <w:szCs w:val="20"/>
              </w:rPr>
              <w:lastRenderedPageBreak/>
              <w:t xml:space="preserve">ITB 17.2 (a)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74E7EBB9" w14:textId="77777777" w:rsidR="00334416" w:rsidRPr="000E56E9" w:rsidRDefault="00334416" w:rsidP="00291343">
            <w:pPr>
              <w:spacing w:line="259" w:lineRule="auto"/>
              <w:ind w:left="0"/>
              <w:jc w:val="left"/>
              <w:rPr>
                <w:sz w:val="22"/>
                <w:szCs w:val="20"/>
              </w:rPr>
            </w:pPr>
            <w:r w:rsidRPr="000E56E9">
              <w:rPr>
                <w:sz w:val="22"/>
                <w:szCs w:val="20"/>
              </w:rPr>
              <w:t xml:space="preserve">Manufacturer’s </w:t>
            </w:r>
            <w:r>
              <w:rPr>
                <w:sz w:val="22"/>
                <w:szCs w:val="20"/>
              </w:rPr>
              <w:t>A</w:t>
            </w:r>
            <w:r w:rsidRPr="000E56E9">
              <w:rPr>
                <w:sz w:val="22"/>
                <w:szCs w:val="20"/>
              </w:rPr>
              <w:t xml:space="preserve">uthorization is </w:t>
            </w:r>
            <w:r w:rsidRPr="000E56E9">
              <w:rPr>
                <w:b/>
                <w:i/>
                <w:sz w:val="22"/>
                <w:szCs w:val="20"/>
              </w:rPr>
              <w:t xml:space="preserve">“Required”  </w:t>
            </w:r>
          </w:p>
        </w:tc>
      </w:tr>
      <w:tr w:rsidR="00334416" w14:paraId="73AABAFC" w14:textId="77777777" w:rsidTr="00291343">
        <w:tblPrEx>
          <w:tblCellMar>
            <w:top w:w="19" w:type="dxa"/>
            <w:left w:w="103" w:type="dxa"/>
            <w:bottom w:w="0" w:type="dxa"/>
            <w:right w:w="43" w:type="dxa"/>
          </w:tblCellMar>
        </w:tblPrEx>
        <w:trPr>
          <w:trHeight w:val="306"/>
        </w:trPr>
        <w:tc>
          <w:tcPr>
            <w:tcW w:w="1800" w:type="dxa"/>
            <w:tcBorders>
              <w:top w:val="single" w:sz="12" w:space="0" w:color="000000"/>
              <w:left w:val="single" w:sz="12" w:space="0" w:color="000000"/>
              <w:bottom w:val="single" w:sz="12" w:space="0" w:color="000000"/>
              <w:right w:val="single" w:sz="4" w:space="0" w:color="000000"/>
            </w:tcBorders>
            <w:vAlign w:val="center"/>
          </w:tcPr>
          <w:p w14:paraId="5A1FBAE5" w14:textId="77777777" w:rsidR="00334416" w:rsidRPr="000E56E9" w:rsidRDefault="00334416" w:rsidP="00291343">
            <w:pPr>
              <w:spacing w:line="259" w:lineRule="auto"/>
              <w:ind w:left="0"/>
              <w:jc w:val="left"/>
              <w:rPr>
                <w:sz w:val="22"/>
                <w:szCs w:val="20"/>
              </w:rPr>
            </w:pPr>
            <w:r w:rsidRPr="000E56E9">
              <w:rPr>
                <w:b/>
                <w:sz w:val="22"/>
                <w:szCs w:val="20"/>
              </w:rPr>
              <w:t xml:space="preserve">ITB 17.2 (b)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0E51D024" w14:textId="77777777" w:rsidR="00334416" w:rsidRPr="000E56E9" w:rsidRDefault="00334416" w:rsidP="00291343">
            <w:pPr>
              <w:spacing w:line="259" w:lineRule="auto"/>
              <w:ind w:left="0"/>
              <w:jc w:val="left"/>
              <w:rPr>
                <w:sz w:val="22"/>
                <w:szCs w:val="20"/>
              </w:rPr>
            </w:pPr>
            <w:r w:rsidRPr="000E56E9">
              <w:rPr>
                <w:sz w:val="22"/>
                <w:szCs w:val="20"/>
              </w:rPr>
              <w:t xml:space="preserve">After sales service is: </w:t>
            </w:r>
            <w:r w:rsidRPr="000E56E9">
              <w:rPr>
                <w:b/>
                <w:i/>
                <w:sz w:val="22"/>
                <w:szCs w:val="20"/>
              </w:rPr>
              <w:t>“Required”</w:t>
            </w:r>
            <w:r w:rsidRPr="000E56E9">
              <w:rPr>
                <w:sz w:val="22"/>
                <w:szCs w:val="20"/>
              </w:rPr>
              <w:t xml:space="preserve"> </w:t>
            </w:r>
          </w:p>
        </w:tc>
      </w:tr>
      <w:tr w:rsidR="00334416" w14:paraId="2C908855" w14:textId="77777777" w:rsidTr="00291343">
        <w:tblPrEx>
          <w:tblCellMar>
            <w:top w:w="19" w:type="dxa"/>
            <w:left w:w="103" w:type="dxa"/>
            <w:bottom w:w="0" w:type="dxa"/>
            <w:right w:w="43" w:type="dxa"/>
          </w:tblCellMar>
        </w:tblPrEx>
        <w:trPr>
          <w:trHeight w:val="405"/>
        </w:trPr>
        <w:tc>
          <w:tcPr>
            <w:tcW w:w="1800" w:type="dxa"/>
            <w:tcBorders>
              <w:top w:val="single" w:sz="12" w:space="0" w:color="000000"/>
              <w:left w:val="single" w:sz="12" w:space="0" w:color="000000"/>
              <w:bottom w:val="single" w:sz="12" w:space="0" w:color="000000"/>
              <w:right w:val="single" w:sz="4" w:space="0" w:color="000000"/>
            </w:tcBorders>
            <w:vAlign w:val="center"/>
          </w:tcPr>
          <w:p w14:paraId="77D44171" w14:textId="77777777" w:rsidR="00334416" w:rsidRPr="000E56E9" w:rsidRDefault="00334416" w:rsidP="00291343">
            <w:pPr>
              <w:spacing w:line="259" w:lineRule="auto"/>
              <w:ind w:left="0"/>
              <w:jc w:val="left"/>
              <w:rPr>
                <w:sz w:val="22"/>
                <w:szCs w:val="20"/>
              </w:rPr>
            </w:pPr>
            <w:r w:rsidRPr="000E56E9">
              <w:rPr>
                <w:b/>
                <w:sz w:val="22"/>
                <w:szCs w:val="20"/>
              </w:rPr>
              <w:t xml:space="preserve">ITB 18.1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24DF7B79" w14:textId="77777777" w:rsidR="00334416" w:rsidRPr="000E56E9" w:rsidRDefault="00334416" w:rsidP="00291343">
            <w:pPr>
              <w:spacing w:line="259" w:lineRule="auto"/>
              <w:ind w:left="0"/>
              <w:jc w:val="left"/>
              <w:rPr>
                <w:sz w:val="22"/>
                <w:szCs w:val="20"/>
              </w:rPr>
            </w:pPr>
            <w:r w:rsidRPr="000E56E9">
              <w:rPr>
                <w:sz w:val="22"/>
                <w:szCs w:val="20"/>
              </w:rPr>
              <w:t xml:space="preserve">The bid validity period shall be </w:t>
            </w:r>
            <w:r w:rsidRPr="00CF1416">
              <w:rPr>
                <w:b/>
                <w:bCs/>
                <w:sz w:val="22"/>
                <w:szCs w:val="20"/>
              </w:rPr>
              <w:t>90 days</w:t>
            </w:r>
            <w:r w:rsidRPr="000E56E9">
              <w:rPr>
                <w:sz w:val="22"/>
                <w:szCs w:val="20"/>
              </w:rPr>
              <w:t xml:space="preserve">. </w:t>
            </w:r>
          </w:p>
        </w:tc>
      </w:tr>
      <w:tr w:rsidR="00334416" w14:paraId="2373D450" w14:textId="77777777" w:rsidTr="00291343">
        <w:tblPrEx>
          <w:tblCellMar>
            <w:top w:w="19" w:type="dxa"/>
            <w:left w:w="103" w:type="dxa"/>
            <w:bottom w:w="0" w:type="dxa"/>
            <w:right w:w="43" w:type="dxa"/>
          </w:tblCellMar>
        </w:tblPrEx>
        <w:trPr>
          <w:trHeight w:val="405"/>
        </w:trPr>
        <w:tc>
          <w:tcPr>
            <w:tcW w:w="1800" w:type="dxa"/>
            <w:tcBorders>
              <w:top w:val="single" w:sz="12" w:space="0" w:color="000000"/>
              <w:left w:val="single" w:sz="12" w:space="0" w:color="000000"/>
              <w:bottom w:val="single" w:sz="12" w:space="0" w:color="000000"/>
              <w:right w:val="single" w:sz="4" w:space="0" w:color="000000"/>
            </w:tcBorders>
            <w:vAlign w:val="center"/>
          </w:tcPr>
          <w:p w14:paraId="3FCAE145" w14:textId="77777777" w:rsidR="00334416" w:rsidRPr="000E56E9" w:rsidRDefault="00334416" w:rsidP="00291343">
            <w:pPr>
              <w:spacing w:line="259" w:lineRule="auto"/>
              <w:ind w:left="5"/>
              <w:jc w:val="left"/>
              <w:rPr>
                <w:sz w:val="22"/>
                <w:szCs w:val="20"/>
              </w:rPr>
            </w:pPr>
            <w:r w:rsidRPr="000E56E9">
              <w:rPr>
                <w:b/>
                <w:sz w:val="22"/>
                <w:szCs w:val="20"/>
              </w:rPr>
              <w:t xml:space="preserve">ITB 18.3 (a)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6530FD57" w14:textId="77777777" w:rsidR="00334416" w:rsidRPr="000E56E9" w:rsidRDefault="00334416" w:rsidP="00291343">
            <w:pPr>
              <w:spacing w:line="259" w:lineRule="auto"/>
              <w:ind w:left="5"/>
              <w:jc w:val="left"/>
              <w:rPr>
                <w:sz w:val="22"/>
                <w:szCs w:val="20"/>
              </w:rPr>
            </w:pPr>
            <w:r w:rsidRPr="000E56E9">
              <w:rPr>
                <w:sz w:val="22"/>
                <w:szCs w:val="20"/>
              </w:rPr>
              <w:t xml:space="preserve">The Bid price shall be adjusted by the following factor(s): </w:t>
            </w:r>
            <w:r w:rsidRPr="000E56E9">
              <w:rPr>
                <w:b/>
                <w:sz w:val="22"/>
                <w:szCs w:val="20"/>
              </w:rPr>
              <w:t>No</w:t>
            </w:r>
            <w:r>
              <w:rPr>
                <w:b/>
                <w:sz w:val="22"/>
                <w:szCs w:val="20"/>
              </w:rPr>
              <w:t xml:space="preserve"> bid price adjustment is allowed</w:t>
            </w:r>
          </w:p>
        </w:tc>
      </w:tr>
      <w:tr w:rsidR="00334416" w14:paraId="42F50DAF" w14:textId="77777777" w:rsidTr="00291343">
        <w:tblPrEx>
          <w:tblCellMar>
            <w:top w:w="19" w:type="dxa"/>
            <w:left w:w="103" w:type="dxa"/>
            <w:bottom w:w="0" w:type="dxa"/>
            <w:right w:w="43" w:type="dxa"/>
          </w:tblCellMar>
        </w:tblPrEx>
        <w:trPr>
          <w:trHeight w:val="2556"/>
        </w:trPr>
        <w:tc>
          <w:tcPr>
            <w:tcW w:w="1800" w:type="dxa"/>
            <w:tcBorders>
              <w:top w:val="single" w:sz="12" w:space="0" w:color="000000"/>
              <w:left w:val="single" w:sz="12" w:space="0" w:color="000000"/>
              <w:bottom w:val="single" w:sz="4" w:space="0" w:color="auto"/>
              <w:right w:val="single" w:sz="4" w:space="0" w:color="000000"/>
            </w:tcBorders>
            <w:vAlign w:val="center"/>
          </w:tcPr>
          <w:p w14:paraId="2DA4D582" w14:textId="77777777" w:rsidR="00334416" w:rsidRPr="000E56E9" w:rsidRDefault="00334416" w:rsidP="00291343">
            <w:pPr>
              <w:spacing w:after="96" w:line="259" w:lineRule="auto"/>
              <w:ind w:left="5"/>
              <w:jc w:val="left"/>
              <w:rPr>
                <w:sz w:val="22"/>
                <w:szCs w:val="20"/>
              </w:rPr>
            </w:pPr>
            <w:r w:rsidRPr="000E56E9">
              <w:rPr>
                <w:b/>
                <w:sz w:val="22"/>
                <w:szCs w:val="20"/>
              </w:rPr>
              <w:t xml:space="preserve">ITB 19.1 </w:t>
            </w:r>
          </w:p>
          <w:p w14:paraId="279FAAE7" w14:textId="77777777" w:rsidR="00334416" w:rsidRPr="000E56E9" w:rsidRDefault="00334416" w:rsidP="00291343">
            <w:pPr>
              <w:spacing w:line="259" w:lineRule="auto"/>
              <w:ind w:left="5"/>
              <w:jc w:val="left"/>
              <w:rPr>
                <w:sz w:val="22"/>
                <w:szCs w:val="20"/>
              </w:rPr>
            </w:pPr>
            <w:r w:rsidRPr="000E56E9">
              <w:rPr>
                <w:b/>
                <w:sz w:val="22"/>
                <w:szCs w:val="20"/>
              </w:rPr>
              <w:t xml:space="preserve"> </w:t>
            </w:r>
          </w:p>
        </w:tc>
        <w:tc>
          <w:tcPr>
            <w:tcW w:w="8280" w:type="dxa"/>
            <w:tcBorders>
              <w:top w:val="single" w:sz="12" w:space="0" w:color="000000"/>
              <w:left w:val="single" w:sz="4" w:space="0" w:color="000000"/>
              <w:bottom w:val="single" w:sz="4" w:space="0" w:color="auto"/>
              <w:right w:val="single" w:sz="12" w:space="0" w:color="000000"/>
            </w:tcBorders>
            <w:vAlign w:val="center"/>
          </w:tcPr>
          <w:p w14:paraId="336C2F1E" w14:textId="0DB0F62F" w:rsidR="00334416" w:rsidRPr="00732120" w:rsidRDefault="00334416" w:rsidP="00291343">
            <w:pPr>
              <w:spacing w:after="110" w:line="259" w:lineRule="auto"/>
              <w:ind w:left="5"/>
              <w:jc w:val="left"/>
              <w:rPr>
                <w:color w:val="auto"/>
                <w:sz w:val="22"/>
                <w:szCs w:val="20"/>
              </w:rPr>
            </w:pPr>
            <w:r w:rsidRPr="00732120">
              <w:rPr>
                <w:color w:val="auto"/>
                <w:sz w:val="22"/>
                <w:szCs w:val="20"/>
              </w:rPr>
              <w:t xml:space="preserve">A </w:t>
            </w:r>
            <w:r w:rsidRPr="00732120">
              <w:rPr>
                <w:iCs/>
                <w:color w:val="auto"/>
                <w:sz w:val="22"/>
                <w:szCs w:val="20"/>
              </w:rPr>
              <w:t xml:space="preserve">Bid Security </w:t>
            </w:r>
            <w:r w:rsidR="00732120" w:rsidRPr="00732120">
              <w:rPr>
                <w:iCs/>
                <w:color w:val="auto"/>
                <w:sz w:val="22"/>
                <w:szCs w:val="20"/>
              </w:rPr>
              <w:t xml:space="preserve">for each of the Lots </w:t>
            </w:r>
            <w:r w:rsidRPr="00732120">
              <w:rPr>
                <w:b/>
                <w:iCs/>
                <w:color w:val="auto"/>
                <w:sz w:val="22"/>
                <w:szCs w:val="20"/>
              </w:rPr>
              <w:t xml:space="preserve">“shall be” </w:t>
            </w:r>
            <w:r w:rsidRPr="00732120">
              <w:rPr>
                <w:color w:val="auto"/>
                <w:sz w:val="22"/>
                <w:szCs w:val="20"/>
              </w:rPr>
              <w:t>required</w:t>
            </w:r>
            <w:r w:rsidR="00732120" w:rsidRPr="00732120">
              <w:rPr>
                <w:color w:val="auto"/>
                <w:sz w:val="22"/>
                <w:szCs w:val="20"/>
              </w:rPr>
              <w:t xml:space="preserve"> as follows:</w:t>
            </w:r>
          </w:p>
          <w:p w14:paraId="5FC69E39" w14:textId="65F3A1BD" w:rsidR="00732120" w:rsidRPr="00732120" w:rsidRDefault="00732120" w:rsidP="00732120">
            <w:pPr>
              <w:spacing w:after="0"/>
              <w:ind w:left="0" w:right="119"/>
              <w:rPr>
                <w:b/>
                <w:color w:val="auto"/>
                <w:sz w:val="22"/>
              </w:rPr>
            </w:pPr>
            <w:r w:rsidRPr="00732120">
              <w:rPr>
                <w:b/>
                <w:color w:val="auto"/>
                <w:sz w:val="22"/>
              </w:rPr>
              <w:t>Lot 1: Kenya Shillings Nine Hundred and Sixty Thousand (</w:t>
            </w:r>
            <w:r w:rsidR="00D3503C">
              <w:rPr>
                <w:b/>
                <w:color w:val="auto"/>
                <w:sz w:val="22"/>
              </w:rPr>
              <w:t xml:space="preserve">Ksh. </w:t>
            </w:r>
            <w:r w:rsidRPr="00732120">
              <w:rPr>
                <w:b/>
                <w:color w:val="auto"/>
                <w:sz w:val="22"/>
              </w:rPr>
              <w:t xml:space="preserve">960,000.00); </w:t>
            </w:r>
          </w:p>
          <w:p w14:paraId="2950F6EF" w14:textId="6BB6C002" w:rsidR="00732120" w:rsidRPr="00732120" w:rsidRDefault="00732120" w:rsidP="00732120">
            <w:pPr>
              <w:spacing w:after="0"/>
              <w:ind w:left="0" w:right="119"/>
              <w:rPr>
                <w:color w:val="auto"/>
                <w:sz w:val="22"/>
              </w:rPr>
            </w:pPr>
            <w:r w:rsidRPr="00732120">
              <w:rPr>
                <w:b/>
                <w:color w:val="auto"/>
                <w:sz w:val="22"/>
              </w:rPr>
              <w:t>Lot 2: Kenya Shillings Two Million Three Hundred Thousand (</w:t>
            </w:r>
            <w:r w:rsidR="00D3503C">
              <w:rPr>
                <w:b/>
                <w:color w:val="auto"/>
                <w:sz w:val="22"/>
              </w:rPr>
              <w:t xml:space="preserve">Ksh. </w:t>
            </w:r>
            <w:r w:rsidRPr="00732120">
              <w:rPr>
                <w:b/>
                <w:color w:val="auto"/>
                <w:sz w:val="22"/>
              </w:rPr>
              <w:t xml:space="preserve">2,300,000.00) </w:t>
            </w:r>
          </w:p>
          <w:p w14:paraId="28C00BE1" w14:textId="77777777" w:rsidR="00732120" w:rsidRDefault="00732120" w:rsidP="00732120">
            <w:pPr>
              <w:spacing w:after="122" w:line="236" w:lineRule="auto"/>
              <w:ind w:left="5"/>
              <w:jc w:val="left"/>
              <w:rPr>
                <w:color w:val="auto"/>
                <w:sz w:val="22"/>
                <w:szCs w:val="20"/>
              </w:rPr>
            </w:pPr>
          </w:p>
          <w:p w14:paraId="514A454A" w14:textId="2AE25752" w:rsidR="00732120" w:rsidRPr="00732120" w:rsidRDefault="00017A9A" w:rsidP="00732120">
            <w:pPr>
              <w:spacing w:after="122" w:line="236" w:lineRule="auto"/>
              <w:ind w:left="5"/>
              <w:jc w:val="left"/>
              <w:rPr>
                <w:color w:val="auto"/>
                <w:sz w:val="22"/>
                <w:szCs w:val="20"/>
              </w:rPr>
            </w:pPr>
            <w:r>
              <w:rPr>
                <w:sz w:val="22"/>
                <w:szCs w:val="20"/>
              </w:rPr>
              <w:t>The</w:t>
            </w:r>
            <w:r w:rsidRPr="000E56E9">
              <w:rPr>
                <w:sz w:val="22"/>
                <w:szCs w:val="20"/>
              </w:rPr>
              <w:t xml:space="preserve"> Bid Security shall be required</w:t>
            </w:r>
            <w:r>
              <w:rPr>
                <w:sz w:val="22"/>
                <w:szCs w:val="20"/>
              </w:rPr>
              <w:t xml:space="preserve"> in the form of unconditional demand Bank Guarantee,</w:t>
            </w:r>
            <w:r w:rsidRPr="000E56E9">
              <w:rPr>
                <w:sz w:val="22"/>
                <w:szCs w:val="20"/>
              </w:rPr>
              <w:t xml:space="preserve"> the amount and currency of the Bid Security shall be in Kenya Shillings</w:t>
            </w:r>
            <w:r>
              <w:rPr>
                <w:sz w:val="22"/>
                <w:szCs w:val="20"/>
              </w:rPr>
              <w:t>, issued by</w:t>
            </w:r>
            <w:r w:rsidRPr="000E56E9">
              <w:rPr>
                <w:sz w:val="22"/>
                <w:szCs w:val="20"/>
              </w:rPr>
              <w:t xml:space="preserve"> a reputable financial institution</w:t>
            </w:r>
            <w:r>
              <w:rPr>
                <w:sz w:val="22"/>
                <w:szCs w:val="20"/>
              </w:rPr>
              <w:t xml:space="preserve"> recognized and regulated by the Central Bank of Kenya</w:t>
            </w:r>
            <w:r w:rsidR="00732120" w:rsidRPr="00732120">
              <w:rPr>
                <w:color w:val="auto"/>
                <w:sz w:val="22"/>
                <w:szCs w:val="20"/>
              </w:rPr>
              <w:t xml:space="preserve">: </w:t>
            </w:r>
          </w:p>
          <w:p w14:paraId="58586B83" w14:textId="77777777" w:rsidR="00334416" w:rsidRPr="00732120" w:rsidRDefault="00334416" w:rsidP="00291343">
            <w:pPr>
              <w:spacing w:line="259" w:lineRule="auto"/>
              <w:ind w:left="5"/>
              <w:jc w:val="left"/>
              <w:rPr>
                <w:color w:val="auto"/>
                <w:sz w:val="22"/>
                <w:szCs w:val="20"/>
              </w:rPr>
            </w:pPr>
            <w:r w:rsidRPr="00732120">
              <w:rPr>
                <w:color w:val="auto"/>
                <w:sz w:val="22"/>
                <w:szCs w:val="20"/>
              </w:rPr>
              <w:t xml:space="preserve">A Bid-Securing Declaration </w:t>
            </w:r>
            <w:r w:rsidRPr="00732120">
              <w:rPr>
                <w:b/>
                <w:i/>
                <w:color w:val="auto"/>
                <w:sz w:val="22"/>
                <w:szCs w:val="20"/>
              </w:rPr>
              <w:t>“shall not be</w:t>
            </w:r>
            <w:r w:rsidRPr="00732120">
              <w:rPr>
                <w:b/>
                <w:color w:val="auto"/>
                <w:sz w:val="22"/>
                <w:szCs w:val="20"/>
              </w:rPr>
              <w:t xml:space="preserve">” </w:t>
            </w:r>
            <w:r w:rsidRPr="00732120">
              <w:rPr>
                <w:color w:val="auto"/>
                <w:sz w:val="22"/>
                <w:szCs w:val="20"/>
              </w:rPr>
              <w:t xml:space="preserve">required. </w:t>
            </w:r>
          </w:p>
          <w:p w14:paraId="42FB6F99" w14:textId="77777777" w:rsidR="00334416" w:rsidRPr="00732120" w:rsidRDefault="00334416" w:rsidP="00291343">
            <w:pPr>
              <w:spacing w:line="259" w:lineRule="auto"/>
              <w:ind w:left="5"/>
              <w:jc w:val="left"/>
              <w:rPr>
                <w:color w:val="auto"/>
                <w:sz w:val="22"/>
                <w:szCs w:val="20"/>
              </w:rPr>
            </w:pPr>
            <w:r w:rsidRPr="00732120">
              <w:rPr>
                <w:b/>
                <w:bCs/>
                <w:i/>
                <w:color w:val="auto"/>
                <w:sz w:val="22"/>
                <w:szCs w:val="20"/>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r w:rsidRPr="00732120">
              <w:rPr>
                <w:b/>
                <w:bCs/>
                <w:color w:val="auto"/>
                <w:sz w:val="22"/>
                <w:szCs w:val="20"/>
              </w:rPr>
              <w:t xml:space="preserve"> </w:t>
            </w:r>
          </w:p>
        </w:tc>
      </w:tr>
      <w:tr w:rsidR="00334416" w14:paraId="47F1DD3D" w14:textId="77777777" w:rsidTr="00291343">
        <w:tblPrEx>
          <w:tblCellMar>
            <w:top w:w="19" w:type="dxa"/>
            <w:left w:w="103" w:type="dxa"/>
            <w:bottom w:w="0" w:type="dxa"/>
            <w:right w:w="61" w:type="dxa"/>
          </w:tblCellMar>
        </w:tblPrEx>
        <w:trPr>
          <w:trHeight w:val="405"/>
        </w:trPr>
        <w:tc>
          <w:tcPr>
            <w:tcW w:w="1800" w:type="dxa"/>
            <w:tcBorders>
              <w:top w:val="single" w:sz="4" w:space="0" w:color="auto"/>
              <w:left w:val="single" w:sz="12" w:space="0" w:color="000000"/>
              <w:bottom w:val="single" w:sz="12" w:space="0" w:color="000000"/>
              <w:right w:val="single" w:sz="4" w:space="0" w:color="000000"/>
            </w:tcBorders>
            <w:vAlign w:val="center"/>
          </w:tcPr>
          <w:p w14:paraId="4E1AC8E4" w14:textId="77777777" w:rsidR="00334416" w:rsidRPr="000E56E9" w:rsidRDefault="00334416" w:rsidP="00291343">
            <w:pPr>
              <w:spacing w:line="259" w:lineRule="auto"/>
              <w:ind w:left="5"/>
              <w:jc w:val="left"/>
              <w:rPr>
                <w:sz w:val="22"/>
                <w:szCs w:val="20"/>
              </w:rPr>
            </w:pPr>
            <w:r w:rsidRPr="000E56E9">
              <w:rPr>
                <w:b/>
                <w:sz w:val="22"/>
                <w:szCs w:val="20"/>
              </w:rPr>
              <w:t xml:space="preserve">ITB 19.3 (d) </w:t>
            </w:r>
          </w:p>
        </w:tc>
        <w:tc>
          <w:tcPr>
            <w:tcW w:w="8280" w:type="dxa"/>
            <w:tcBorders>
              <w:top w:val="single" w:sz="4" w:space="0" w:color="auto"/>
              <w:left w:val="single" w:sz="4" w:space="0" w:color="000000"/>
              <w:bottom w:val="single" w:sz="12" w:space="0" w:color="000000"/>
              <w:right w:val="single" w:sz="12" w:space="0" w:color="000000"/>
            </w:tcBorders>
            <w:vAlign w:val="center"/>
          </w:tcPr>
          <w:p w14:paraId="7499B641" w14:textId="77777777" w:rsidR="00334416" w:rsidRPr="000E56E9" w:rsidRDefault="00334416" w:rsidP="00291343">
            <w:pPr>
              <w:spacing w:line="259" w:lineRule="auto"/>
              <w:ind w:left="5"/>
              <w:jc w:val="left"/>
              <w:rPr>
                <w:sz w:val="22"/>
                <w:szCs w:val="20"/>
              </w:rPr>
            </w:pPr>
            <w:r w:rsidRPr="000E56E9">
              <w:rPr>
                <w:sz w:val="22"/>
                <w:szCs w:val="20"/>
              </w:rPr>
              <w:t xml:space="preserve">Other types of acceptable securities: </w:t>
            </w:r>
            <w:r w:rsidRPr="000E56E9">
              <w:rPr>
                <w:b/>
                <w:bCs/>
                <w:sz w:val="22"/>
                <w:szCs w:val="20"/>
              </w:rPr>
              <w:t>None</w:t>
            </w:r>
          </w:p>
        </w:tc>
      </w:tr>
      <w:tr w:rsidR="00334416" w14:paraId="461B9651" w14:textId="77777777" w:rsidTr="00291343">
        <w:tblPrEx>
          <w:tblCellMar>
            <w:top w:w="19" w:type="dxa"/>
            <w:left w:w="103" w:type="dxa"/>
            <w:bottom w:w="0" w:type="dxa"/>
            <w:right w:w="61" w:type="dxa"/>
          </w:tblCellMar>
        </w:tblPrEx>
        <w:trPr>
          <w:trHeight w:val="342"/>
        </w:trPr>
        <w:tc>
          <w:tcPr>
            <w:tcW w:w="1800" w:type="dxa"/>
            <w:tcBorders>
              <w:top w:val="single" w:sz="12" w:space="0" w:color="000000"/>
              <w:left w:val="single" w:sz="12" w:space="0" w:color="000000"/>
              <w:bottom w:val="single" w:sz="12" w:space="0" w:color="000000"/>
              <w:right w:val="single" w:sz="4" w:space="0" w:color="000000"/>
            </w:tcBorders>
          </w:tcPr>
          <w:p w14:paraId="24C1504B" w14:textId="77777777" w:rsidR="00334416" w:rsidRPr="000E56E9" w:rsidRDefault="00334416" w:rsidP="00291343">
            <w:pPr>
              <w:spacing w:line="259" w:lineRule="auto"/>
              <w:ind w:left="5"/>
              <w:jc w:val="left"/>
              <w:rPr>
                <w:sz w:val="22"/>
                <w:szCs w:val="20"/>
              </w:rPr>
            </w:pPr>
            <w:r w:rsidRPr="000E56E9">
              <w:rPr>
                <w:b/>
                <w:sz w:val="22"/>
                <w:szCs w:val="20"/>
              </w:rPr>
              <w:t xml:space="preserve">ITB 20.1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27320CA3" w14:textId="77777777" w:rsidR="00334416" w:rsidRPr="000E56E9" w:rsidRDefault="00334416" w:rsidP="00291343">
            <w:pPr>
              <w:spacing w:line="259" w:lineRule="auto"/>
              <w:ind w:left="5"/>
              <w:jc w:val="left"/>
              <w:rPr>
                <w:sz w:val="22"/>
                <w:szCs w:val="20"/>
              </w:rPr>
            </w:pPr>
            <w:r w:rsidRPr="000E56E9">
              <w:rPr>
                <w:sz w:val="22"/>
                <w:szCs w:val="20"/>
              </w:rPr>
              <w:t xml:space="preserve">In addition to the </w:t>
            </w:r>
            <w:r>
              <w:rPr>
                <w:sz w:val="22"/>
                <w:szCs w:val="20"/>
              </w:rPr>
              <w:t>ORIGINAL</w:t>
            </w:r>
            <w:r w:rsidRPr="000E56E9">
              <w:rPr>
                <w:sz w:val="22"/>
                <w:szCs w:val="20"/>
              </w:rPr>
              <w:t xml:space="preserve"> of the Bid, the number of COPIES is</w:t>
            </w:r>
            <w:r w:rsidRPr="000E56E9">
              <w:rPr>
                <w:b/>
                <w:sz w:val="22"/>
                <w:szCs w:val="20"/>
              </w:rPr>
              <w:t>: One Copy</w:t>
            </w:r>
            <w:r w:rsidRPr="000E56E9">
              <w:rPr>
                <w:i/>
                <w:sz w:val="22"/>
                <w:szCs w:val="20"/>
              </w:rPr>
              <w:t xml:space="preserve"> </w:t>
            </w:r>
          </w:p>
        </w:tc>
      </w:tr>
      <w:tr w:rsidR="00334416" w14:paraId="27F71868" w14:textId="77777777" w:rsidTr="00291343">
        <w:tblPrEx>
          <w:tblCellMar>
            <w:top w:w="19" w:type="dxa"/>
            <w:left w:w="103" w:type="dxa"/>
            <w:bottom w:w="0" w:type="dxa"/>
            <w:right w:w="61" w:type="dxa"/>
          </w:tblCellMar>
        </w:tblPrEx>
        <w:trPr>
          <w:trHeight w:val="675"/>
        </w:trPr>
        <w:tc>
          <w:tcPr>
            <w:tcW w:w="1800" w:type="dxa"/>
            <w:tcBorders>
              <w:top w:val="single" w:sz="12" w:space="0" w:color="000000"/>
              <w:left w:val="single" w:sz="12" w:space="0" w:color="000000"/>
              <w:bottom w:val="single" w:sz="12" w:space="0" w:color="000000"/>
              <w:right w:val="single" w:sz="4" w:space="0" w:color="000000"/>
            </w:tcBorders>
          </w:tcPr>
          <w:p w14:paraId="2B6277BF" w14:textId="77777777" w:rsidR="00334416" w:rsidRPr="000E56E9" w:rsidRDefault="00334416" w:rsidP="00291343">
            <w:pPr>
              <w:spacing w:line="259" w:lineRule="auto"/>
              <w:ind w:left="5"/>
              <w:jc w:val="left"/>
              <w:rPr>
                <w:sz w:val="22"/>
                <w:szCs w:val="20"/>
              </w:rPr>
            </w:pPr>
            <w:r w:rsidRPr="000E56E9">
              <w:rPr>
                <w:b/>
                <w:sz w:val="22"/>
                <w:szCs w:val="20"/>
              </w:rPr>
              <w:t xml:space="preserve">ITB 20.3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7B989773" w14:textId="44ACEB88" w:rsidR="00334416" w:rsidRPr="000E56E9" w:rsidRDefault="00334416" w:rsidP="00291343">
            <w:pPr>
              <w:spacing w:line="259" w:lineRule="auto"/>
              <w:ind w:left="5"/>
              <w:jc w:val="left"/>
              <w:rPr>
                <w:sz w:val="22"/>
                <w:szCs w:val="20"/>
              </w:rPr>
            </w:pPr>
            <w:r w:rsidRPr="000E56E9">
              <w:rPr>
                <w:sz w:val="22"/>
                <w:szCs w:val="20"/>
              </w:rPr>
              <w:t>The written confirmation of authorization to sign on behalf of the Bidder shall consist of</w:t>
            </w:r>
            <w:r w:rsidRPr="000E56E9">
              <w:rPr>
                <w:b/>
                <w:sz w:val="22"/>
                <w:szCs w:val="20"/>
              </w:rPr>
              <w:t>: A power of Attorney</w:t>
            </w:r>
            <w:r w:rsidR="00067CDF">
              <w:rPr>
                <w:b/>
                <w:sz w:val="22"/>
                <w:szCs w:val="20"/>
              </w:rPr>
              <w:t xml:space="preserve"> issued by a Commissioner of Oaths</w:t>
            </w:r>
            <w:r w:rsidRPr="000E56E9">
              <w:rPr>
                <w:b/>
                <w:sz w:val="22"/>
                <w:szCs w:val="20"/>
              </w:rPr>
              <w:t>.</w:t>
            </w:r>
            <w:r w:rsidRPr="000E56E9">
              <w:rPr>
                <w:i/>
                <w:sz w:val="22"/>
                <w:szCs w:val="20"/>
              </w:rPr>
              <w:t xml:space="preserve"> </w:t>
            </w:r>
          </w:p>
        </w:tc>
      </w:tr>
      <w:tr w:rsidR="00334416" w14:paraId="780C8E22" w14:textId="77777777" w:rsidTr="00291343">
        <w:tblPrEx>
          <w:tblCellMar>
            <w:top w:w="19" w:type="dxa"/>
            <w:left w:w="103" w:type="dxa"/>
            <w:bottom w:w="0" w:type="dxa"/>
            <w:right w:w="61" w:type="dxa"/>
          </w:tblCellMar>
        </w:tblPrEx>
        <w:trPr>
          <w:trHeight w:val="351"/>
        </w:trPr>
        <w:tc>
          <w:tcPr>
            <w:tcW w:w="1800" w:type="dxa"/>
            <w:tcBorders>
              <w:top w:val="single" w:sz="12" w:space="0" w:color="000000"/>
              <w:left w:val="single" w:sz="12" w:space="0" w:color="000000"/>
              <w:bottom w:val="single" w:sz="12" w:space="0" w:color="000000"/>
              <w:right w:val="single" w:sz="4" w:space="0" w:color="000000"/>
            </w:tcBorders>
            <w:vAlign w:val="center"/>
          </w:tcPr>
          <w:p w14:paraId="4D700A8C" w14:textId="77777777" w:rsidR="00334416" w:rsidRPr="000E56E9" w:rsidRDefault="00334416" w:rsidP="00291343">
            <w:pPr>
              <w:spacing w:line="259" w:lineRule="auto"/>
              <w:ind w:left="0"/>
              <w:jc w:val="left"/>
              <w:rPr>
                <w:sz w:val="22"/>
                <w:szCs w:val="20"/>
              </w:rPr>
            </w:pPr>
            <w:r w:rsidRPr="000E56E9">
              <w:rPr>
                <w:b/>
                <w:sz w:val="22"/>
                <w:szCs w:val="20"/>
              </w:rPr>
              <w:t xml:space="preserve">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5E51829C" w14:textId="77777777" w:rsidR="00334416" w:rsidRPr="000E56E9" w:rsidRDefault="00334416" w:rsidP="00291343">
            <w:pPr>
              <w:spacing w:line="259" w:lineRule="auto"/>
              <w:ind w:left="0" w:right="46"/>
              <w:jc w:val="center"/>
              <w:rPr>
                <w:sz w:val="22"/>
                <w:szCs w:val="20"/>
              </w:rPr>
            </w:pPr>
            <w:r w:rsidRPr="000E56E9">
              <w:rPr>
                <w:b/>
                <w:sz w:val="22"/>
                <w:szCs w:val="20"/>
              </w:rPr>
              <w:t xml:space="preserve">D. Submission and Opening of Bids </w:t>
            </w:r>
          </w:p>
        </w:tc>
      </w:tr>
      <w:tr w:rsidR="00334416" w14:paraId="6142751B" w14:textId="77777777" w:rsidTr="00291343">
        <w:tblPrEx>
          <w:tblCellMar>
            <w:top w:w="19" w:type="dxa"/>
            <w:left w:w="103" w:type="dxa"/>
            <w:bottom w:w="0" w:type="dxa"/>
            <w:right w:w="61" w:type="dxa"/>
          </w:tblCellMar>
        </w:tblPrEx>
        <w:trPr>
          <w:trHeight w:val="3906"/>
        </w:trPr>
        <w:tc>
          <w:tcPr>
            <w:tcW w:w="1800" w:type="dxa"/>
            <w:tcBorders>
              <w:top w:val="single" w:sz="12" w:space="0" w:color="000000"/>
              <w:left w:val="single" w:sz="12" w:space="0" w:color="000000"/>
              <w:bottom w:val="single" w:sz="12" w:space="0" w:color="000000"/>
              <w:right w:val="single" w:sz="4" w:space="0" w:color="000000"/>
            </w:tcBorders>
          </w:tcPr>
          <w:p w14:paraId="14B5AB09" w14:textId="77777777" w:rsidR="00334416" w:rsidRPr="000E56E9" w:rsidRDefault="00334416" w:rsidP="00291343">
            <w:pPr>
              <w:spacing w:after="96" w:line="259" w:lineRule="auto"/>
              <w:ind w:left="0"/>
              <w:jc w:val="left"/>
              <w:rPr>
                <w:sz w:val="22"/>
                <w:szCs w:val="20"/>
              </w:rPr>
            </w:pPr>
            <w:r w:rsidRPr="000E56E9">
              <w:rPr>
                <w:b/>
                <w:sz w:val="22"/>
                <w:szCs w:val="20"/>
              </w:rPr>
              <w:t xml:space="preserve">ITB 22.1  </w:t>
            </w:r>
          </w:p>
          <w:p w14:paraId="186F3557" w14:textId="77777777" w:rsidR="00334416" w:rsidRPr="000E56E9" w:rsidRDefault="00334416" w:rsidP="00291343">
            <w:pPr>
              <w:spacing w:line="259" w:lineRule="auto"/>
              <w:ind w:left="0"/>
              <w:jc w:val="left"/>
              <w:rPr>
                <w:sz w:val="22"/>
                <w:szCs w:val="20"/>
              </w:rPr>
            </w:pPr>
            <w:r w:rsidRPr="000E56E9">
              <w:rPr>
                <w:b/>
                <w:sz w:val="22"/>
                <w:szCs w:val="20"/>
              </w:rPr>
              <w:t xml:space="preserve"> </w:t>
            </w:r>
          </w:p>
        </w:tc>
        <w:tc>
          <w:tcPr>
            <w:tcW w:w="8280" w:type="dxa"/>
            <w:tcBorders>
              <w:top w:val="single" w:sz="12" w:space="0" w:color="000000"/>
              <w:left w:val="single" w:sz="4" w:space="0" w:color="000000"/>
              <w:bottom w:val="single" w:sz="12" w:space="0" w:color="000000"/>
              <w:right w:val="single" w:sz="12" w:space="0" w:color="000000"/>
            </w:tcBorders>
          </w:tcPr>
          <w:p w14:paraId="7D5DFF80" w14:textId="77777777" w:rsidR="00334416" w:rsidRPr="000E56E9" w:rsidRDefault="00334416" w:rsidP="00067CDF">
            <w:pPr>
              <w:ind w:left="360"/>
              <w:jc w:val="left"/>
              <w:rPr>
                <w:sz w:val="22"/>
                <w:szCs w:val="20"/>
              </w:rPr>
            </w:pPr>
            <w:r w:rsidRPr="000E56E9">
              <w:rPr>
                <w:sz w:val="22"/>
                <w:szCs w:val="20"/>
              </w:rPr>
              <w:t xml:space="preserve">For </w:t>
            </w:r>
            <w:r w:rsidRPr="000E56E9">
              <w:rPr>
                <w:b/>
                <w:sz w:val="22"/>
                <w:szCs w:val="20"/>
                <w:u w:val="single" w:color="000000"/>
              </w:rPr>
              <w:t>Bid submission purposes</w:t>
            </w:r>
            <w:r w:rsidRPr="000E56E9">
              <w:rPr>
                <w:sz w:val="22"/>
                <w:szCs w:val="20"/>
                <w:u w:val="single" w:color="000000"/>
              </w:rPr>
              <w:t xml:space="preserve"> </w:t>
            </w:r>
            <w:r w:rsidRPr="000E56E9">
              <w:rPr>
                <w:sz w:val="22"/>
                <w:szCs w:val="20"/>
              </w:rPr>
              <w:t xml:space="preserve">only, the Purchaser’s address is:  </w:t>
            </w:r>
          </w:p>
          <w:p w14:paraId="1A1FDAD9" w14:textId="77777777" w:rsidR="00334416" w:rsidRPr="000E56E9" w:rsidRDefault="00334416" w:rsidP="00067CDF">
            <w:pPr>
              <w:ind w:left="360"/>
              <w:jc w:val="left"/>
              <w:rPr>
                <w:b/>
                <w:bCs/>
                <w:sz w:val="22"/>
                <w:szCs w:val="20"/>
              </w:rPr>
            </w:pPr>
            <w:r w:rsidRPr="000E56E9">
              <w:rPr>
                <w:b/>
                <w:bCs/>
                <w:sz w:val="22"/>
                <w:szCs w:val="20"/>
              </w:rPr>
              <w:t xml:space="preserve">Principal Secretary, </w:t>
            </w:r>
          </w:p>
          <w:p w14:paraId="531B685C" w14:textId="77777777" w:rsidR="00334416" w:rsidRPr="000E56E9" w:rsidRDefault="00334416" w:rsidP="00067CDF">
            <w:pPr>
              <w:ind w:left="360"/>
              <w:jc w:val="left"/>
              <w:rPr>
                <w:b/>
                <w:bCs/>
                <w:sz w:val="22"/>
                <w:szCs w:val="20"/>
              </w:rPr>
            </w:pPr>
            <w:r w:rsidRPr="000E56E9">
              <w:rPr>
                <w:b/>
                <w:bCs/>
                <w:sz w:val="22"/>
                <w:szCs w:val="20"/>
              </w:rPr>
              <w:t xml:space="preserve">State Department for Medical Services,  </w:t>
            </w:r>
          </w:p>
          <w:p w14:paraId="5D7F6DBB" w14:textId="77777777" w:rsidR="00334416" w:rsidRPr="000E56E9" w:rsidRDefault="00334416" w:rsidP="00067CDF">
            <w:pPr>
              <w:ind w:left="360"/>
              <w:jc w:val="left"/>
              <w:rPr>
                <w:b/>
                <w:bCs/>
                <w:sz w:val="22"/>
                <w:szCs w:val="20"/>
              </w:rPr>
            </w:pPr>
            <w:r w:rsidRPr="000E56E9">
              <w:rPr>
                <w:b/>
                <w:bCs/>
                <w:sz w:val="22"/>
                <w:szCs w:val="20"/>
              </w:rPr>
              <w:t xml:space="preserve">Ministry of Health,  </w:t>
            </w:r>
          </w:p>
          <w:p w14:paraId="7CA196BE" w14:textId="77777777" w:rsidR="00334416" w:rsidRPr="000E56E9" w:rsidRDefault="00334416" w:rsidP="00067CDF">
            <w:pPr>
              <w:ind w:left="360"/>
              <w:jc w:val="left"/>
              <w:rPr>
                <w:b/>
                <w:bCs/>
                <w:sz w:val="22"/>
                <w:szCs w:val="20"/>
              </w:rPr>
            </w:pPr>
            <w:r w:rsidRPr="000E56E9">
              <w:rPr>
                <w:b/>
                <w:bCs/>
                <w:sz w:val="22"/>
                <w:szCs w:val="20"/>
              </w:rPr>
              <w:t xml:space="preserve">Afya House, </w:t>
            </w:r>
          </w:p>
          <w:p w14:paraId="5E20E1DF" w14:textId="77777777" w:rsidR="00334416" w:rsidRPr="000E56E9" w:rsidRDefault="00334416" w:rsidP="00067CDF">
            <w:pPr>
              <w:ind w:left="360"/>
              <w:jc w:val="left"/>
              <w:rPr>
                <w:b/>
                <w:bCs/>
                <w:sz w:val="22"/>
                <w:szCs w:val="20"/>
              </w:rPr>
            </w:pPr>
            <w:r w:rsidRPr="000E56E9">
              <w:rPr>
                <w:b/>
                <w:bCs/>
                <w:sz w:val="22"/>
                <w:szCs w:val="20"/>
              </w:rPr>
              <w:t xml:space="preserve">Cathedral Road,  </w:t>
            </w:r>
          </w:p>
          <w:p w14:paraId="2E8602C0" w14:textId="77777777" w:rsidR="00334416" w:rsidRPr="000E56E9" w:rsidRDefault="00334416" w:rsidP="00067CDF">
            <w:pPr>
              <w:ind w:left="360"/>
              <w:jc w:val="left"/>
              <w:rPr>
                <w:b/>
                <w:bCs/>
                <w:sz w:val="22"/>
                <w:szCs w:val="20"/>
              </w:rPr>
            </w:pPr>
            <w:r w:rsidRPr="000E56E9">
              <w:rPr>
                <w:b/>
                <w:bCs/>
                <w:sz w:val="22"/>
                <w:szCs w:val="20"/>
              </w:rPr>
              <w:t xml:space="preserve">P.O Box 30016-00100, Nairobi </w:t>
            </w:r>
          </w:p>
          <w:p w14:paraId="66245850" w14:textId="77777777" w:rsidR="00334416" w:rsidRPr="000E56E9" w:rsidRDefault="00334416" w:rsidP="00067CDF">
            <w:pPr>
              <w:ind w:left="360"/>
              <w:jc w:val="left"/>
              <w:rPr>
                <w:b/>
                <w:bCs/>
                <w:sz w:val="22"/>
                <w:szCs w:val="20"/>
              </w:rPr>
            </w:pPr>
            <w:r w:rsidRPr="000E56E9">
              <w:rPr>
                <w:b/>
                <w:bCs/>
                <w:sz w:val="22"/>
                <w:szCs w:val="20"/>
              </w:rPr>
              <w:t xml:space="preserve">Tel No: 020 2717077 </w:t>
            </w:r>
          </w:p>
          <w:p w14:paraId="1B5CE9BA" w14:textId="77777777" w:rsidR="00334416" w:rsidRPr="000E56E9" w:rsidRDefault="00334416" w:rsidP="00067CDF">
            <w:pPr>
              <w:ind w:left="360"/>
              <w:jc w:val="left"/>
              <w:rPr>
                <w:b/>
                <w:bCs/>
                <w:sz w:val="22"/>
                <w:szCs w:val="20"/>
              </w:rPr>
            </w:pPr>
            <w:r w:rsidRPr="000E56E9">
              <w:rPr>
                <w:b/>
                <w:bCs/>
                <w:sz w:val="22"/>
                <w:szCs w:val="20"/>
              </w:rPr>
              <w:t xml:space="preserve">Fax No: 254 2719008 </w:t>
            </w:r>
          </w:p>
          <w:p w14:paraId="567F574A" w14:textId="77777777" w:rsidR="00334416" w:rsidRPr="000E56E9" w:rsidRDefault="00334416" w:rsidP="00067CDF">
            <w:pPr>
              <w:spacing w:after="96"/>
              <w:ind w:left="360"/>
              <w:jc w:val="left"/>
              <w:rPr>
                <w:b/>
                <w:bCs/>
                <w:sz w:val="22"/>
                <w:szCs w:val="20"/>
              </w:rPr>
            </w:pPr>
            <w:r w:rsidRPr="000E56E9">
              <w:rPr>
                <w:b/>
                <w:bCs/>
                <w:sz w:val="22"/>
                <w:szCs w:val="20"/>
              </w:rPr>
              <w:t xml:space="preserve">Email: </w:t>
            </w:r>
            <w:r w:rsidRPr="000E56E9">
              <w:rPr>
                <w:b/>
                <w:bCs/>
                <w:color w:val="0000FF"/>
                <w:sz w:val="22"/>
                <w:szCs w:val="20"/>
                <w:u w:val="single" w:color="0000FF"/>
              </w:rPr>
              <w:t>procurement@health.go.ke</w:t>
            </w:r>
            <w:r w:rsidRPr="000E56E9">
              <w:rPr>
                <w:b/>
                <w:bCs/>
                <w:sz w:val="22"/>
                <w:szCs w:val="20"/>
              </w:rPr>
              <w:t xml:space="preserve"> </w:t>
            </w:r>
          </w:p>
          <w:p w14:paraId="6E44A01A" w14:textId="5BD4E43F" w:rsidR="00334416" w:rsidRPr="000E56E9" w:rsidRDefault="00334416" w:rsidP="00067CDF">
            <w:pPr>
              <w:spacing w:after="106"/>
              <w:ind w:left="0"/>
              <w:jc w:val="left"/>
              <w:rPr>
                <w:sz w:val="22"/>
                <w:szCs w:val="20"/>
              </w:rPr>
            </w:pPr>
            <w:r w:rsidRPr="000E56E9">
              <w:rPr>
                <w:bCs/>
                <w:sz w:val="22"/>
                <w:szCs w:val="20"/>
              </w:rPr>
              <w:t>The deadline for Bid submission is</w:t>
            </w:r>
            <w:r w:rsidRPr="000E56E9">
              <w:rPr>
                <w:b/>
                <w:sz w:val="22"/>
                <w:szCs w:val="20"/>
              </w:rPr>
              <w:t xml:space="preserve">: </w:t>
            </w:r>
            <w:r w:rsidR="00FA1FAD">
              <w:rPr>
                <w:b/>
                <w:sz w:val="22"/>
                <w:szCs w:val="20"/>
              </w:rPr>
              <w:t>9</w:t>
            </w:r>
            <w:r w:rsidR="00067CDF" w:rsidRPr="00067CDF">
              <w:rPr>
                <w:b/>
                <w:color w:val="auto"/>
                <w:sz w:val="22"/>
                <w:szCs w:val="20"/>
                <w:vertAlign w:val="superscript"/>
              </w:rPr>
              <w:t>th</w:t>
            </w:r>
            <w:r w:rsidR="00067CDF" w:rsidRPr="00067CDF">
              <w:rPr>
                <w:b/>
                <w:color w:val="auto"/>
                <w:sz w:val="22"/>
                <w:szCs w:val="20"/>
              </w:rPr>
              <w:t xml:space="preserve"> </w:t>
            </w:r>
            <w:r w:rsidR="00294194">
              <w:rPr>
                <w:b/>
                <w:color w:val="auto"/>
                <w:sz w:val="22"/>
                <w:szCs w:val="20"/>
              </w:rPr>
              <w:t>Octo</w:t>
            </w:r>
            <w:r w:rsidR="00067CDF" w:rsidRPr="00067CDF">
              <w:rPr>
                <w:b/>
                <w:color w:val="auto"/>
                <w:sz w:val="22"/>
                <w:szCs w:val="20"/>
              </w:rPr>
              <w:t>ber, 2024</w:t>
            </w:r>
            <w:r w:rsidRPr="00067CDF">
              <w:rPr>
                <w:color w:val="auto"/>
                <w:sz w:val="22"/>
                <w:szCs w:val="20"/>
              </w:rPr>
              <w:t xml:space="preserve"> </w:t>
            </w:r>
          </w:p>
          <w:p w14:paraId="59BEE6B3" w14:textId="77777777" w:rsidR="00334416" w:rsidRPr="000E56E9" w:rsidRDefault="00334416" w:rsidP="00067CDF">
            <w:pPr>
              <w:spacing w:after="104"/>
              <w:ind w:left="0"/>
              <w:jc w:val="left"/>
              <w:rPr>
                <w:sz w:val="22"/>
                <w:szCs w:val="20"/>
              </w:rPr>
            </w:pPr>
            <w:r w:rsidRPr="000E56E9">
              <w:rPr>
                <w:sz w:val="22"/>
                <w:szCs w:val="20"/>
              </w:rPr>
              <w:t xml:space="preserve">Time: </w:t>
            </w:r>
            <w:r w:rsidRPr="000E56E9">
              <w:rPr>
                <w:b/>
                <w:bCs/>
                <w:sz w:val="22"/>
                <w:szCs w:val="20"/>
              </w:rPr>
              <w:t>1</w:t>
            </w:r>
            <w:r>
              <w:rPr>
                <w:b/>
                <w:bCs/>
                <w:sz w:val="22"/>
                <w:szCs w:val="20"/>
              </w:rPr>
              <w:t>1</w:t>
            </w:r>
            <w:r w:rsidRPr="000E56E9">
              <w:rPr>
                <w:b/>
                <w:bCs/>
                <w:sz w:val="22"/>
                <w:szCs w:val="20"/>
              </w:rPr>
              <w:t>:00 a.m Local Time</w:t>
            </w:r>
          </w:p>
          <w:p w14:paraId="0BA5588B" w14:textId="77777777" w:rsidR="00334416" w:rsidRPr="000E56E9" w:rsidRDefault="00334416" w:rsidP="00067CDF">
            <w:pPr>
              <w:ind w:left="0"/>
              <w:jc w:val="left"/>
              <w:rPr>
                <w:sz w:val="22"/>
                <w:szCs w:val="20"/>
              </w:rPr>
            </w:pPr>
            <w:r w:rsidRPr="000E56E9">
              <w:rPr>
                <w:sz w:val="22"/>
                <w:szCs w:val="20"/>
              </w:rPr>
              <w:t xml:space="preserve">Bidders </w:t>
            </w:r>
            <w:r w:rsidRPr="000E56E9">
              <w:rPr>
                <w:b/>
                <w:i/>
                <w:sz w:val="22"/>
                <w:szCs w:val="20"/>
              </w:rPr>
              <w:t>“shall not”</w:t>
            </w:r>
            <w:r w:rsidRPr="000E56E9">
              <w:rPr>
                <w:b/>
                <w:sz w:val="22"/>
                <w:szCs w:val="20"/>
              </w:rPr>
              <w:t xml:space="preserve"> </w:t>
            </w:r>
            <w:r w:rsidRPr="000E56E9">
              <w:rPr>
                <w:sz w:val="22"/>
                <w:szCs w:val="20"/>
              </w:rPr>
              <w:t xml:space="preserve">have the option of submitting their Bids electronically. </w:t>
            </w:r>
          </w:p>
        </w:tc>
      </w:tr>
      <w:tr w:rsidR="00334416" w14:paraId="2D555AD8" w14:textId="77777777" w:rsidTr="00291343">
        <w:tblPrEx>
          <w:tblCellMar>
            <w:top w:w="19" w:type="dxa"/>
            <w:left w:w="103" w:type="dxa"/>
            <w:bottom w:w="0" w:type="dxa"/>
            <w:right w:w="61" w:type="dxa"/>
          </w:tblCellMar>
        </w:tblPrEx>
        <w:trPr>
          <w:trHeight w:val="2355"/>
        </w:trPr>
        <w:tc>
          <w:tcPr>
            <w:tcW w:w="1800" w:type="dxa"/>
            <w:tcBorders>
              <w:top w:val="single" w:sz="12" w:space="0" w:color="000000"/>
              <w:left w:val="single" w:sz="12" w:space="0" w:color="000000"/>
              <w:right w:val="single" w:sz="4" w:space="0" w:color="000000"/>
            </w:tcBorders>
          </w:tcPr>
          <w:p w14:paraId="4D9377E1" w14:textId="77777777" w:rsidR="00334416" w:rsidRPr="000E56E9" w:rsidRDefault="00334416" w:rsidP="00291343">
            <w:pPr>
              <w:spacing w:line="259" w:lineRule="auto"/>
              <w:ind w:left="5"/>
              <w:jc w:val="left"/>
              <w:rPr>
                <w:sz w:val="22"/>
                <w:szCs w:val="20"/>
              </w:rPr>
            </w:pPr>
            <w:r w:rsidRPr="000E56E9">
              <w:rPr>
                <w:b/>
                <w:sz w:val="22"/>
                <w:szCs w:val="20"/>
              </w:rPr>
              <w:lastRenderedPageBreak/>
              <w:t xml:space="preserve">ITB 25.1 </w:t>
            </w:r>
          </w:p>
        </w:tc>
        <w:tc>
          <w:tcPr>
            <w:tcW w:w="8280" w:type="dxa"/>
            <w:tcBorders>
              <w:top w:val="single" w:sz="12" w:space="0" w:color="000000"/>
              <w:left w:val="single" w:sz="4" w:space="0" w:color="000000"/>
              <w:right w:val="single" w:sz="12" w:space="0" w:color="000000"/>
            </w:tcBorders>
            <w:vAlign w:val="center"/>
          </w:tcPr>
          <w:p w14:paraId="2D6AE23C" w14:textId="77777777" w:rsidR="00334416" w:rsidRPr="000E56E9" w:rsidRDefault="00334416" w:rsidP="00291343">
            <w:pPr>
              <w:spacing w:after="96" w:line="259" w:lineRule="auto"/>
              <w:ind w:left="5"/>
              <w:jc w:val="left"/>
              <w:rPr>
                <w:sz w:val="22"/>
                <w:szCs w:val="20"/>
              </w:rPr>
            </w:pPr>
            <w:r w:rsidRPr="000E56E9">
              <w:rPr>
                <w:sz w:val="22"/>
                <w:szCs w:val="20"/>
              </w:rPr>
              <w:t xml:space="preserve">The Bid opening shall take place at: </w:t>
            </w:r>
            <w:r w:rsidRPr="000E56E9">
              <w:rPr>
                <w:b/>
                <w:bCs/>
                <w:sz w:val="22"/>
                <w:szCs w:val="20"/>
              </w:rPr>
              <w:t>Afya House</w:t>
            </w:r>
            <w:r w:rsidRPr="000E56E9">
              <w:rPr>
                <w:sz w:val="22"/>
                <w:szCs w:val="20"/>
              </w:rPr>
              <w:t xml:space="preserve">  </w:t>
            </w:r>
          </w:p>
          <w:p w14:paraId="7875D60F" w14:textId="77777777" w:rsidR="00334416" w:rsidRPr="000E56E9" w:rsidRDefault="00334416" w:rsidP="00291343">
            <w:pPr>
              <w:spacing w:after="96" w:line="259" w:lineRule="auto"/>
              <w:ind w:left="5"/>
              <w:jc w:val="left"/>
              <w:rPr>
                <w:sz w:val="22"/>
                <w:szCs w:val="20"/>
              </w:rPr>
            </w:pPr>
            <w:r w:rsidRPr="000E56E9">
              <w:rPr>
                <w:sz w:val="22"/>
                <w:szCs w:val="20"/>
              </w:rPr>
              <w:t xml:space="preserve">Street Address: </w:t>
            </w:r>
            <w:r w:rsidRPr="000E56E9">
              <w:rPr>
                <w:b/>
                <w:bCs/>
                <w:iCs/>
                <w:sz w:val="22"/>
                <w:szCs w:val="20"/>
              </w:rPr>
              <w:t>Cathedral Road, Nairobi</w:t>
            </w:r>
            <w:r w:rsidRPr="000E56E9">
              <w:rPr>
                <w:sz w:val="22"/>
                <w:szCs w:val="20"/>
              </w:rPr>
              <w:t xml:space="preserve"> </w:t>
            </w:r>
          </w:p>
          <w:p w14:paraId="5BA1FB7A" w14:textId="05206ECC" w:rsidR="00334416" w:rsidRPr="000E56E9" w:rsidRDefault="00334416" w:rsidP="00291343">
            <w:pPr>
              <w:tabs>
                <w:tab w:val="center" w:pos="3316"/>
                <w:tab w:val="center" w:pos="7206"/>
              </w:tabs>
              <w:spacing w:after="102" w:line="259" w:lineRule="auto"/>
              <w:ind w:left="0"/>
              <w:jc w:val="left"/>
              <w:rPr>
                <w:sz w:val="22"/>
                <w:szCs w:val="20"/>
              </w:rPr>
            </w:pPr>
            <w:r w:rsidRPr="000E56E9">
              <w:rPr>
                <w:sz w:val="22"/>
                <w:szCs w:val="20"/>
              </w:rPr>
              <w:t xml:space="preserve">Floor/Room number: </w:t>
            </w:r>
            <w:r w:rsidR="00732120" w:rsidRPr="00732120">
              <w:rPr>
                <w:b/>
                <w:bCs/>
                <w:sz w:val="22"/>
                <w:szCs w:val="20"/>
              </w:rPr>
              <w:t>GTZ Boardroom</w:t>
            </w:r>
            <w:r w:rsidRPr="000E56E9">
              <w:rPr>
                <w:sz w:val="22"/>
                <w:szCs w:val="20"/>
              </w:rPr>
              <w:tab/>
              <w:t xml:space="preserve"> </w:t>
            </w:r>
          </w:p>
          <w:p w14:paraId="7039653D" w14:textId="77777777" w:rsidR="00334416" w:rsidRPr="000E56E9" w:rsidRDefault="00334416" w:rsidP="00291343">
            <w:pPr>
              <w:spacing w:line="259" w:lineRule="auto"/>
              <w:ind w:left="5"/>
              <w:jc w:val="left"/>
              <w:rPr>
                <w:sz w:val="22"/>
                <w:szCs w:val="20"/>
              </w:rPr>
            </w:pPr>
            <w:r w:rsidRPr="000E56E9">
              <w:rPr>
                <w:sz w:val="22"/>
                <w:szCs w:val="20"/>
              </w:rPr>
              <w:t>City:</w:t>
            </w:r>
            <w:r w:rsidRPr="000E56E9">
              <w:rPr>
                <w:b/>
                <w:bCs/>
                <w:sz w:val="22"/>
                <w:szCs w:val="20"/>
              </w:rPr>
              <w:t xml:space="preserve"> Nairobi</w:t>
            </w:r>
            <w:r w:rsidRPr="000E56E9">
              <w:rPr>
                <w:sz w:val="22"/>
                <w:szCs w:val="20"/>
              </w:rPr>
              <w:t xml:space="preserve"> </w:t>
            </w:r>
          </w:p>
          <w:p w14:paraId="64EDC0E8" w14:textId="77777777" w:rsidR="00334416" w:rsidRPr="000E56E9" w:rsidRDefault="00334416" w:rsidP="00291343">
            <w:pPr>
              <w:spacing w:after="92" w:line="259" w:lineRule="auto"/>
              <w:ind w:left="19"/>
              <w:jc w:val="left"/>
              <w:rPr>
                <w:sz w:val="22"/>
              </w:rPr>
            </w:pPr>
            <w:r w:rsidRPr="000E56E9">
              <w:rPr>
                <w:sz w:val="22"/>
              </w:rPr>
              <w:t xml:space="preserve">Country: </w:t>
            </w:r>
            <w:r w:rsidRPr="000E56E9">
              <w:rPr>
                <w:b/>
                <w:bCs/>
                <w:iCs/>
                <w:sz w:val="22"/>
              </w:rPr>
              <w:t xml:space="preserve">Kenya </w:t>
            </w:r>
          </w:p>
          <w:p w14:paraId="100E65EB" w14:textId="12FD4138" w:rsidR="00334416" w:rsidRDefault="00334416" w:rsidP="00291343">
            <w:pPr>
              <w:spacing w:line="259" w:lineRule="auto"/>
              <w:ind w:left="19" w:right="1710"/>
              <w:jc w:val="left"/>
              <w:rPr>
                <w:b/>
                <w:i/>
                <w:color w:val="FF0000"/>
                <w:sz w:val="22"/>
              </w:rPr>
            </w:pPr>
            <w:r w:rsidRPr="000E56E9">
              <w:rPr>
                <w:sz w:val="22"/>
              </w:rPr>
              <w:t>Date:</w:t>
            </w:r>
            <w:r w:rsidRPr="000E56E9">
              <w:rPr>
                <w:b/>
                <w:sz w:val="22"/>
              </w:rPr>
              <w:t xml:space="preserve"> </w:t>
            </w:r>
            <w:r w:rsidR="00FA1FAD">
              <w:rPr>
                <w:b/>
                <w:sz w:val="22"/>
              </w:rPr>
              <w:t>9</w:t>
            </w:r>
            <w:r w:rsidR="00063A27" w:rsidRPr="00063A27">
              <w:rPr>
                <w:b/>
                <w:sz w:val="22"/>
                <w:vertAlign w:val="superscript"/>
              </w:rPr>
              <w:t>th</w:t>
            </w:r>
            <w:r w:rsidR="00063A27">
              <w:rPr>
                <w:b/>
                <w:sz w:val="22"/>
              </w:rPr>
              <w:t xml:space="preserve"> </w:t>
            </w:r>
            <w:r w:rsidR="001837F0">
              <w:rPr>
                <w:b/>
                <w:sz w:val="22"/>
              </w:rPr>
              <w:t>Octo</w:t>
            </w:r>
            <w:r w:rsidR="00063A27">
              <w:rPr>
                <w:b/>
                <w:sz w:val="22"/>
              </w:rPr>
              <w:t>ber, 2024</w:t>
            </w:r>
          </w:p>
          <w:p w14:paraId="13688F7D" w14:textId="77777777" w:rsidR="00334416" w:rsidRPr="000E56E9" w:rsidRDefault="00334416" w:rsidP="00291343">
            <w:pPr>
              <w:spacing w:line="259" w:lineRule="auto"/>
              <w:ind w:left="0" w:right="1710"/>
              <w:jc w:val="left"/>
              <w:rPr>
                <w:sz w:val="22"/>
                <w:szCs w:val="20"/>
              </w:rPr>
            </w:pPr>
            <w:r w:rsidRPr="000E56E9">
              <w:rPr>
                <w:sz w:val="22"/>
              </w:rPr>
              <w:t xml:space="preserve">Time: </w:t>
            </w:r>
            <w:r w:rsidRPr="000E56E9">
              <w:rPr>
                <w:b/>
                <w:bCs/>
                <w:sz w:val="22"/>
              </w:rPr>
              <w:t>1</w:t>
            </w:r>
            <w:r>
              <w:rPr>
                <w:b/>
                <w:bCs/>
                <w:sz w:val="22"/>
              </w:rPr>
              <w:t>1</w:t>
            </w:r>
            <w:r w:rsidRPr="000E56E9">
              <w:rPr>
                <w:b/>
                <w:bCs/>
                <w:sz w:val="22"/>
              </w:rPr>
              <w:t>:00 A.M.</w:t>
            </w:r>
            <w:r>
              <w:rPr>
                <w:b/>
                <w:bCs/>
                <w:sz w:val="22"/>
              </w:rPr>
              <w:t xml:space="preserve"> </w:t>
            </w:r>
            <w:r w:rsidRPr="000E56E9">
              <w:rPr>
                <w:b/>
                <w:i/>
                <w:sz w:val="22"/>
              </w:rPr>
              <w:t>Local Time</w:t>
            </w:r>
          </w:p>
        </w:tc>
      </w:tr>
      <w:tr w:rsidR="00334416" w14:paraId="096509FA" w14:textId="77777777" w:rsidTr="00291343">
        <w:tblPrEx>
          <w:tblCellMar>
            <w:top w:w="19" w:type="dxa"/>
            <w:left w:w="89" w:type="dxa"/>
            <w:bottom w:w="0" w:type="dxa"/>
            <w:right w:w="115" w:type="dxa"/>
          </w:tblCellMar>
        </w:tblPrEx>
        <w:trPr>
          <w:trHeight w:val="738"/>
        </w:trPr>
        <w:tc>
          <w:tcPr>
            <w:tcW w:w="1800" w:type="dxa"/>
            <w:tcBorders>
              <w:top w:val="single" w:sz="12" w:space="0" w:color="000000"/>
              <w:left w:val="single" w:sz="12" w:space="0" w:color="000000"/>
              <w:bottom w:val="single" w:sz="12" w:space="0" w:color="000000"/>
              <w:right w:val="single" w:sz="4" w:space="0" w:color="000000"/>
            </w:tcBorders>
          </w:tcPr>
          <w:p w14:paraId="3E8ADF4B" w14:textId="77777777" w:rsidR="00334416" w:rsidRPr="000E56E9" w:rsidRDefault="00334416" w:rsidP="00291343">
            <w:pPr>
              <w:spacing w:line="259" w:lineRule="auto"/>
              <w:ind w:left="19"/>
              <w:jc w:val="left"/>
              <w:rPr>
                <w:sz w:val="22"/>
              </w:rPr>
            </w:pPr>
            <w:r w:rsidRPr="000E56E9">
              <w:rPr>
                <w:b/>
                <w:sz w:val="22"/>
              </w:rPr>
              <w:t xml:space="preserve">ITB 25.6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70A51D61" w14:textId="77777777" w:rsidR="00334416" w:rsidRPr="000E56E9" w:rsidRDefault="00334416" w:rsidP="00291343">
            <w:pPr>
              <w:spacing w:line="259" w:lineRule="auto"/>
              <w:ind w:left="19"/>
              <w:jc w:val="left"/>
              <w:rPr>
                <w:sz w:val="22"/>
              </w:rPr>
            </w:pPr>
            <w:r w:rsidRPr="000E56E9">
              <w:rPr>
                <w:sz w:val="22"/>
              </w:rPr>
              <w:t>The Letter of Bid and Price Schedules shall</w:t>
            </w:r>
            <w:r w:rsidRPr="000E56E9">
              <w:rPr>
                <w:i/>
                <w:sz w:val="22"/>
              </w:rPr>
              <w:t xml:space="preserve"> </w:t>
            </w:r>
            <w:r w:rsidRPr="000E56E9">
              <w:rPr>
                <w:sz w:val="22"/>
              </w:rPr>
              <w:t xml:space="preserve">be initialed by </w:t>
            </w:r>
            <w:r w:rsidRPr="00EC2B88">
              <w:rPr>
                <w:b/>
                <w:bCs/>
                <w:sz w:val="22"/>
              </w:rPr>
              <w:t>at-least Three</w:t>
            </w:r>
            <w:r w:rsidRPr="000E56E9">
              <w:rPr>
                <w:sz w:val="22"/>
              </w:rPr>
              <w:t xml:space="preserve"> representatives of the Purchaser conducting Bid opening</w:t>
            </w:r>
            <w:r w:rsidRPr="000E56E9">
              <w:rPr>
                <w:i/>
                <w:sz w:val="22"/>
              </w:rPr>
              <w:t>.</w:t>
            </w:r>
            <w:r w:rsidRPr="000E56E9">
              <w:rPr>
                <w:sz w:val="22"/>
              </w:rPr>
              <w:t xml:space="preserve"> </w:t>
            </w:r>
          </w:p>
        </w:tc>
      </w:tr>
      <w:tr w:rsidR="00334416" w14:paraId="1F0D76B2" w14:textId="77777777" w:rsidTr="00291343">
        <w:tblPrEx>
          <w:tblCellMar>
            <w:top w:w="19" w:type="dxa"/>
            <w:left w:w="89" w:type="dxa"/>
            <w:bottom w:w="0" w:type="dxa"/>
            <w:right w:w="115" w:type="dxa"/>
          </w:tblCellMar>
        </w:tblPrEx>
        <w:trPr>
          <w:trHeight w:val="450"/>
        </w:trPr>
        <w:tc>
          <w:tcPr>
            <w:tcW w:w="10080" w:type="dxa"/>
            <w:gridSpan w:val="2"/>
            <w:tcBorders>
              <w:top w:val="single" w:sz="12" w:space="0" w:color="000000"/>
              <w:left w:val="single" w:sz="12" w:space="0" w:color="000000"/>
              <w:bottom w:val="single" w:sz="12" w:space="0" w:color="000000"/>
              <w:right w:val="single" w:sz="12" w:space="0" w:color="000000"/>
            </w:tcBorders>
            <w:vAlign w:val="center"/>
          </w:tcPr>
          <w:p w14:paraId="043C797E" w14:textId="77777777" w:rsidR="00334416" w:rsidRPr="000E56E9" w:rsidRDefault="00334416" w:rsidP="00291343">
            <w:pPr>
              <w:spacing w:line="259" w:lineRule="auto"/>
              <w:ind w:left="23"/>
              <w:jc w:val="center"/>
              <w:rPr>
                <w:sz w:val="22"/>
              </w:rPr>
            </w:pPr>
            <w:r w:rsidRPr="000E56E9">
              <w:rPr>
                <w:b/>
                <w:sz w:val="22"/>
              </w:rPr>
              <w:t xml:space="preserve">E. Evaluation and Comparison of Bids </w:t>
            </w:r>
          </w:p>
        </w:tc>
      </w:tr>
      <w:tr w:rsidR="00334416" w14:paraId="0B91A030" w14:textId="77777777" w:rsidTr="00291343">
        <w:tblPrEx>
          <w:tblCellMar>
            <w:top w:w="19" w:type="dxa"/>
            <w:left w:w="89" w:type="dxa"/>
            <w:bottom w:w="0" w:type="dxa"/>
            <w:right w:w="115" w:type="dxa"/>
          </w:tblCellMar>
        </w:tblPrEx>
        <w:trPr>
          <w:trHeight w:val="1332"/>
        </w:trPr>
        <w:tc>
          <w:tcPr>
            <w:tcW w:w="1800" w:type="dxa"/>
            <w:tcBorders>
              <w:top w:val="single" w:sz="12" w:space="0" w:color="000000"/>
              <w:left w:val="single" w:sz="12" w:space="0" w:color="000000"/>
              <w:bottom w:val="single" w:sz="12" w:space="0" w:color="000000"/>
              <w:right w:val="single" w:sz="4" w:space="0" w:color="000000"/>
            </w:tcBorders>
          </w:tcPr>
          <w:p w14:paraId="628F4CAD" w14:textId="77777777" w:rsidR="00334416" w:rsidRPr="000E56E9" w:rsidRDefault="00334416" w:rsidP="00291343">
            <w:pPr>
              <w:spacing w:after="96" w:line="259" w:lineRule="auto"/>
              <w:ind w:left="19"/>
              <w:jc w:val="left"/>
              <w:rPr>
                <w:sz w:val="22"/>
              </w:rPr>
            </w:pPr>
            <w:r w:rsidRPr="000E56E9">
              <w:rPr>
                <w:b/>
                <w:sz w:val="22"/>
              </w:rPr>
              <w:t xml:space="preserve">ITB 32.1 </w:t>
            </w:r>
          </w:p>
          <w:p w14:paraId="2E7D63AA" w14:textId="77777777" w:rsidR="00334416" w:rsidRPr="000E56E9" w:rsidRDefault="00334416" w:rsidP="00291343">
            <w:pPr>
              <w:spacing w:line="259" w:lineRule="auto"/>
              <w:ind w:left="19"/>
              <w:jc w:val="left"/>
              <w:rPr>
                <w:sz w:val="22"/>
              </w:rPr>
            </w:pPr>
            <w:r w:rsidRPr="000E56E9">
              <w:rPr>
                <w:b/>
                <w:i/>
                <w:sz w:val="22"/>
              </w:rPr>
              <w:t xml:space="preserve">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1B6529EE" w14:textId="77777777" w:rsidR="00334416" w:rsidRPr="000E56E9" w:rsidRDefault="00334416" w:rsidP="00291343">
            <w:pPr>
              <w:spacing w:after="79" w:line="273" w:lineRule="auto"/>
              <w:ind w:left="19" w:right="109"/>
              <w:jc w:val="left"/>
              <w:rPr>
                <w:i/>
                <w:sz w:val="22"/>
              </w:rPr>
            </w:pPr>
            <w:r w:rsidRPr="000E56E9">
              <w:rPr>
                <w:sz w:val="22"/>
              </w:rPr>
              <w:t xml:space="preserve">The currency that shall be used for Bid evaluation and comparison purposes to convert at the selling exchange rate all Bid prices expressed in various currencies into a single currency is: </w:t>
            </w:r>
            <w:r w:rsidRPr="000E56E9">
              <w:rPr>
                <w:b/>
                <w:bCs/>
                <w:sz w:val="22"/>
              </w:rPr>
              <w:t>Kenya Shillings</w:t>
            </w:r>
            <w:r w:rsidRPr="000E56E9">
              <w:rPr>
                <w:i/>
                <w:sz w:val="22"/>
              </w:rPr>
              <w:t xml:space="preserve"> </w:t>
            </w:r>
          </w:p>
          <w:p w14:paraId="130659A5" w14:textId="77777777" w:rsidR="00334416" w:rsidRPr="000E56E9" w:rsidRDefault="00334416" w:rsidP="00291343">
            <w:pPr>
              <w:spacing w:after="79" w:line="273" w:lineRule="auto"/>
              <w:ind w:left="19" w:right="109"/>
              <w:jc w:val="left"/>
              <w:rPr>
                <w:sz w:val="22"/>
              </w:rPr>
            </w:pPr>
            <w:r w:rsidRPr="000E56E9">
              <w:rPr>
                <w:sz w:val="22"/>
              </w:rPr>
              <w:t xml:space="preserve">The source of exchange rate shall be: </w:t>
            </w:r>
            <w:r w:rsidRPr="000E56E9">
              <w:rPr>
                <w:b/>
                <w:iCs/>
                <w:sz w:val="22"/>
              </w:rPr>
              <w:t>The Central Bank of Kenya</w:t>
            </w:r>
            <w:r w:rsidRPr="000E56E9">
              <w:rPr>
                <w:b/>
                <w:sz w:val="22"/>
              </w:rPr>
              <w:t xml:space="preserve"> </w:t>
            </w:r>
          </w:p>
          <w:p w14:paraId="75A9BBAC" w14:textId="14DAE219" w:rsidR="00334416" w:rsidRPr="000E56E9" w:rsidRDefault="00334416" w:rsidP="00291343">
            <w:pPr>
              <w:spacing w:line="259" w:lineRule="auto"/>
              <w:ind w:left="19"/>
              <w:jc w:val="left"/>
              <w:rPr>
                <w:sz w:val="22"/>
              </w:rPr>
            </w:pPr>
            <w:r w:rsidRPr="000E56E9">
              <w:rPr>
                <w:sz w:val="22"/>
              </w:rPr>
              <w:t>The date for the exchange rate shall be</w:t>
            </w:r>
            <w:r w:rsidR="00063A27">
              <w:rPr>
                <w:sz w:val="22"/>
              </w:rPr>
              <w:t xml:space="preserve">: </w:t>
            </w:r>
            <w:r w:rsidR="00D66DE8">
              <w:rPr>
                <w:sz w:val="22"/>
              </w:rPr>
              <w:t>9</w:t>
            </w:r>
            <w:r w:rsidR="00063A27" w:rsidRPr="00063A27">
              <w:rPr>
                <w:b/>
                <w:bCs/>
                <w:sz w:val="22"/>
                <w:vertAlign w:val="superscript"/>
              </w:rPr>
              <w:t>Th</w:t>
            </w:r>
            <w:r w:rsidR="00063A27" w:rsidRPr="00063A27">
              <w:rPr>
                <w:b/>
                <w:bCs/>
                <w:sz w:val="22"/>
              </w:rPr>
              <w:t xml:space="preserve"> </w:t>
            </w:r>
            <w:r w:rsidR="001837F0">
              <w:rPr>
                <w:b/>
                <w:bCs/>
                <w:sz w:val="22"/>
              </w:rPr>
              <w:t>Octo</w:t>
            </w:r>
            <w:r w:rsidR="00063A27" w:rsidRPr="00063A27">
              <w:rPr>
                <w:b/>
                <w:bCs/>
                <w:sz w:val="22"/>
              </w:rPr>
              <w:t>ber, 2024</w:t>
            </w:r>
          </w:p>
        </w:tc>
      </w:tr>
      <w:tr w:rsidR="00334416" w14:paraId="33795DFF" w14:textId="77777777" w:rsidTr="00291343">
        <w:tblPrEx>
          <w:tblCellMar>
            <w:top w:w="19" w:type="dxa"/>
            <w:left w:w="89" w:type="dxa"/>
            <w:bottom w:w="0" w:type="dxa"/>
            <w:right w:w="115" w:type="dxa"/>
          </w:tblCellMar>
        </w:tblPrEx>
        <w:trPr>
          <w:trHeight w:val="396"/>
        </w:trPr>
        <w:tc>
          <w:tcPr>
            <w:tcW w:w="1800" w:type="dxa"/>
            <w:tcBorders>
              <w:top w:val="single" w:sz="12" w:space="0" w:color="000000"/>
              <w:left w:val="single" w:sz="12" w:space="0" w:color="000000"/>
              <w:bottom w:val="single" w:sz="12" w:space="0" w:color="000000"/>
              <w:right w:val="single" w:sz="4" w:space="0" w:color="000000"/>
            </w:tcBorders>
            <w:vAlign w:val="center"/>
          </w:tcPr>
          <w:p w14:paraId="6CBAF7B9" w14:textId="77777777" w:rsidR="00334416" w:rsidRPr="000E56E9" w:rsidRDefault="00334416" w:rsidP="00291343">
            <w:pPr>
              <w:spacing w:line="259" w:lineRule="auto"/>
              <w:ind w:left="19"/>
              <w:jc w:val="left"/>
              <w:rPr>
                <w:sz w:val="22"/>
              </w:rPr>
            </w:pPr>
            <w:r w:rsidRPr="000E56E9">
              <w:rPr>
                <w:b/>
                <w:sz w:val="22"/>
              </w:rPr>
              <w:t xml:space="preserve">ITB 33.1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5BBE6D71" w14:textId="77777777" w:rsidR="00334416" w:rsidRPr="000E56E9" w:rsidRDefault="00334416" w:rsidP="00291343">
            <w:pPr>
              <w:spacing w:line="259" w:lineRule="auto"/>
              <w:ind w:left="19"/>
              <w:jc w:val="left"/>
              <w:rPr>
                <w:sz w:val="22"/>
              </w:rPr>
            </w:pPr>
            <w:r w:rsidRPr="000E56E9">
              <w:rPr>
                <w:sz w:val="22"/>
              </w:rPr>
              <w:t xml:space="preserve">A margin of domestic preference </w:t>
            </w:r>
            <w:r w:rsidRPr="000E56E9">
              <w:rPr>
                <w:b/>
                <w:i/>
                <w:sz w:val="22"/>
              </w:rPr>
              <w:t>“shall not”</w:t>
            </w:r>
            <w:r w:rsidRPr="000E56E9">
              <w:rPr>
                <w:b/>
                <w:sz w:val="22"/>
              </w:rPr>
              <w:t xml:space="preserve"> </w:t>
            </w:r>
            <w:r w:rsidRPr="000E56E9">
              <w:rPr>
                <w:sz w:val="22"/>
              </w:rPr>
              <w:t xml:space="preserve">apply.   </w:t>
            </w:r>
          </w:p>
        </w:tc>
      </w:tr>
      <w:tr w:rsidR="00334416" w14:paraId="60D16DF2" w14:textId="77777777" w:rsidTr="00291343">
        <w:tblPrEx>
          <w:tblCellMar>
            <w:top w:w="19" w:type="dxa"/>
            <w:left w:w="89" w:type="dxa"/>
            <w:bottom w:w="0" w:type="dxa"/>
            <w:right w:w="115" w:type="dxa"/>
          </w:tblCellMar>
        </w:tblPrEx>
        <w:trPr>
          <w:trHeight w:val="2736"/>
        </w:trPr>
        <w:tc>
          <w:tcPr>
            <w:tcW w:w="1800" w:type="dxa"/>
            <w:tcBorders>
              <w:top w:val="single" w:sz="12" w:space="0" w:color="000000"/>
              <w:left w:val="single" w:sz="12" w:space="0" w:color="000000"/>
              <w:bottom w:val="single" w:sz="12" w:space="0" w:color="000000"/>
              <w:right w:val="single" w:sz="4" w:space="0" w:color="000000"/>
            </w:tcBorders>
          </w:tcPr>
          <w:p w14:paraId="5217C039" w14:textId="77777777" w:rsidR="00334416" w:rsidRPr="000E56E9" w:rsidRDefault="00334416" w:rsidP="00291343">
            <w:pPr>
              <w:spacing w:line="259" w:lineRule="auto"/>
              <w:ind w:left="14"/>
              <w:jc w:val="left"/>
              <w:rPr>
                <w:sz w:val="22"/>
              </w:rPr>
            </w:pPr>
            <w:r w:rsidRPr="000E56E9">
              <w:rPr>
                <w:b/>
                <w:sz w:val="22"/>
              </w:rPr>
              <w:t xml:space="preserve">ITB 34.2(a)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74363A92" w14:textId="77777777" w:rsidR="00334416" w:rsidRPr="00063A27" w:rsidRDefault="00334416" w:rsidP="00291343">
            <w:pPr>
              <w:spacing w:after="5" w:line="342" w:lineRule="auto"/>
              <w:ind w:left="14" w:right="3628"/>
              <w:jc w:val="left"/>
              <w:rPr>
                <w:sz w:val="22"/>
              </w:rPr>
            </w:pPr>
            <w:r w:rsidRPr="00063A27">
              <w:rPr>
                <w:sz w:val="22"/>
              </w:rPr>
              <w:t>Evaluation will be done on per Lot basis</w:t>
            </w:r>
          </w:p>
          <w:p w14:paraId="5F71FA82" w14:textId="77777777" w:rsidR="00334416" w:rsidRPr="00063A27" w:rsidRDefault="00334416" w:rsidP="00291343">
            <w:pPr>
              <w:spacing w:after="5" w:line="342" w:lineRule="auto"/>
              <w:ind w:left="14" w:right="3628"/>
              <w:jc w:val="left"/>
              <w:rPr>
                <w:sz w:val="22"/>
              </w:rPr>
            </w:pPr>
            <w:r w:rsidRPr="00063A27">
              <w:rPr>
                <w:sz w:val="22"/>
              </w:rPr>
              <w:t xml:space="preserve">Note:  </w:t>
            </w:r>
          </w:p>
          <w:p w14:paraId="32A436A7" w14:textId="77777777" w:rsidR="00334416" w:rsidRPr="00063A27" w:rsidRDefault="00334416" w:rsidP="00291343">
            <w:pPr>
              <w:spacing w:line="259" w:lineRule="auto"/>
              <w:ind w:left="0"/>
              <w:jc w:val="left"/>
              <w:rPr>
                <w:sz w:val="22"/>
              </w:rPr>
            </w:pPr>
            <w:r w:rsidRPr="00063A27">
              <w:rPr>
                <w:i/>
                <w:sz w:val="22"/>
              </w:rPr>
              <w:t xml:space="preserve">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w:t>
            </w:r>
            <w:r w:rsidRPr="00063A27">
              <w:rPr>
                <w:b/>
                <w:bCs/>
                <w:i/>
                <w:sz w:val="22"/>
              </w:rPr>
              <w:t>(as specified in the BDS)</w:t>
            </w:r>
            <w:r w:rsidRPr="00063A27">
              <w:rPr>
                <w:i/>
                <w:sz w:val="22"/>
              </w:rPr>
              <w:t xml:space="preserve"> of the item quoted by substantially responsive Bidders will be added to the Bid price and the equivalent total cost of the Bid so determined will be used for price comparison.</w:t>
            </w:r>
            <w:r w:rsidRPr="00063A27">
              <w:rPr>
                <w:sz w:val="22"/>
              </w:rPr>
              <w:t xml:space="preserve"> </w:t>
            </w:r>
          </w:p>
        </w:tc>
      </w:tr>
      <w:tr w:rsidR="00334416" w14:paraId="2929154B" w14:textId="77777777" w:rsidTr="00291343">
        <w:tblPrEx>
          <w:tblCellMar>
            <w:top w:w="19" w:type="dxa"/>
            <w:left w:w="89" w:type="dxa"/>
            <w:bottom w:w="0" w:type="dxa"/>
            <w:right w:w="115" w:type="dxa"/>
          </w:tblCellMar>
        </w:tblPrEx>
        <w:trPr>
          <w:trHeight w:val="3526"/>
        </w:trPr>
        <w:tc>
          <w:tcPr>
            <w:tcW w:w="1800" w:type="dxa"/>
            <w:tcBorders>
              <w:top w:val="single" w:sz="12" w:space="0" w:color="000000"/>
              <w:left w:val="single" w:sz="12" w:space="0" w:color="000000"/>
              <w:right w:val="single" w:sz="4" w:space="0" w:color="000000"/>
            </w:tcBorders>
          </w:tcPr>
          <w:p w14:paraId="5D73CF7A" w14:textId="77777777" w:rsidR="00334416" w:rsidRPr="000E56E9" w:rsidRDefault="00334416" w:rsidP="00291343">
            <w:pPr>
              <w:spacing w:line="259" w:lineRule="auto"/>
              <w:ind w:left="14"/>
              <w:jc w:val="left"/>
              <w:rPr>
                <w:sz w:val="22"/>
              </w:rPr>
            </w:pPr>
            <w:r w:rsidRPr="000E56E9">
              <w:rPr>
                <w:b/>
                <w:sz w:val="22"/>
              </w:rPr>
              <w:t xml:space="preserve">ITB 34.6 </w:t>
            </w:r>
          </w:p>
        </w:tc>
        <w:tc>
          <w:tcPr>
            <w:tcW w:w="8280" w:type="dxa"/>
            <w:tcBorders>
              <w:top w:val="single" w:sz="12" w:space="0" w:color="000000"/>
              <w:left w:val="single" w:sz="4" w:space="0" w:color="000000"/>
              <w:right w:val="single" w:sz="12" w:space="0" w:color="000000"/>
            </w:tcBorders>
            <w:vAlign w:val="center"/>
          </w:tcPr>
          <w:p w14:paraId="3EEB711C" w14:textId="77777777" w:rsidR="00334416" w:rsidRPr="000E56E9" w:rsidRDefault="00334416" w:rsidP="00291343">
            <w:pPr>
              <w:spacing w:after="117"/>
              <w:ind w:left="2"/>
              <w:jc w:val="left"/>
              <w:rPr>
                <w:sz w:val="22"/>
              </w:rPr>
            </w:pPr>
            <w:r w:rsidRPr="000E56E9">
              <w:rPr>
                <w:sz w:val="22"/>
              </w:rPr>
              <w:t xml:space="preserve">The adjustments shall be determined using the following criteria, from amongst those set out in Section III, Evaluation and Qualification Criteria: </w:t>
            </w:r>
            <w:r w:rsidRPr="000E56E9">
              <w:rPr>
                <w:b/>
                <w:i/>
                <w:sz w:val="22"/>
              </w:rPr>
              <w:t xml:space="preserve">[refer to Section III, Evaluation and Qualification Criteria; insert complementary details if necessary]  </w:t>
            </w:r>
          </w:p>
          <w:p w14:paraId="695F0753" w14:textId="223F6053" w:rsidR="00334416" w:rsidRPr="00130CD7" w:rsidRDefault="00334416" w:rsidP="00291343">
            <w:pPr>
              <w:tabs>
                <w:tab w:val="center" w:pos="142"/>
                <w:tab w:val="center" w:pos="3839"/>
              </w:tabs>
              <w:spacing w:line="259" w:lineRule="auto"/>
              <w:ind w:left="0"/>
              <w:jc w:val="left"/>
              <w:rPr>
                <w:sz w:val="22"/>
              </w:rPr>
            </w:pPr>
            <w:r w:rsidRPr="000E56E9">
              <w:rPr>
                <w:rFonts w:ascii="Calibri" w:eastAsia="Calibri" w:hAnsi="Calibri" w:cs="Calibri"/>
                <w:sz w:val="22"/>
              </w:rPr>
              <w:tab/>
            </w:r>
            <w:r w:rsidRPr="000E56E9">
              <w:rPr>
                <w:b/>
                <w:sz w:val="22"/>
              </w:rPr>
              <w:t>(a)</w:t>
            </w:r>
            <w:r w:rsidRPr="000E56E9">
              <w:rPr>
                <w:rFonts w:ascii="Arial" w:eastAsia="Arial" w:hAnsi="Arial" w:cs="Arial"/>
                <w:b/>
                <w:sz w:val="22"/>
              </w:rPr>
              <w:t xml:space="preserve"> </w:t>
            </w:r>
            <w:r>
              <w:rPr>
                <w:rFonts w:ascii="Arial" w:eastAsia="Arial" w:hAnsi="Arial" w:cs="Arial"/>
                <w:b/>
                <w:sz w:val="22"/>
              </w:rPr>
              <w:t xml:space="preserve">       </w:t>
            </w:r>
            <w:r w:rsidRPr="000E56E9">
              <w:rPr>
                <w:sz w:val="22"/>
              </w:rPr>
              <w:t xml:space="preserve">Deviation in Delivery schedule: </w:t>
            </w:r>
            <w:r w:rsidRPr="000E56E9">
              <w:rPr>
                <w:b/>
                <w:i/>
                <w:sz w:val="22"/>
              </w:rPr>
              <w:t xml:space="preserve">Yes. The purchaser shall adjust </w:t>
            </w:r>
            <w:r w:rsidR="00063A27">
              <w:rPr>
                <w:b/>
                <w:i/>
                <w:sz w:val="22"/>
              </w:rPr>
              <w:t>0.5</w:t>
            </w:r>
            <w:r w:rsidRPr="000E56E9">
              <w:rPr>
                <w:b/>
                <w:i/>
                <w:sz w:val="22"/>
              </w:rPr>
              <w:t>% of the price per week for delay in delivery</w:t>
            </w:r>
            <w:r w:rsidRPr="000E56E9">
              <w:rPr>
                <w:b/>
                <w:sz w:val="22"/>
              </w:rPr>
              <w:t xml:space="preserve"> </w:t>
            </w:r>
          </w:p>
          <w:p w14:paraId="7DA8F847" w14:textId="77777777" w:rsidR="00334416" w:rsidRPr="000E56E9" w:rsidRDefault="00334416" w:rsidP="00291343">
            <w:pPr>
              <w:spacing w:after="12" w:line="340" w:lineRule="auto"/>
              <w:ind w:left="0" w:right="1553"/>
              <w:jc w:val="left"/>
              <w:rPr>
                <w:sz w:val="22"/>
              </w:rPr>
            </w:pPr>
            <w:r w:rsidRPr="000E56E9">
              <w:rPr>
                <w:b/>
                <w:sz w:val="22"/>
              </w:rPr>
              <w:t>(b)</w:t>
            </w:r>
            <w:r w:rsidRPr="000E56E9">
              <w:rPr>
                <w:rFonts w:ascii="Arial" w:eastAsia="Arial" w:hAnsi="Arial" w:cs="Arial"/>
                <w:b/>
                <w:sz w:val="22"/>
              </w:rPr>
              <w:t xml:space="preserve"> </w:t>
            </w:r>
            <w:r w:rsidRPr="000E56E9">
              <w:rPr>
                <w:rFonts w:ascii="Arial" w:eastAsia="Arial" w:hAnsi="Arial" w:cs="Arial"/>
                <w:b/>
                <w:sz w:val="22"/>
              </w:rPr>
              <w:tab/>
            </w:r>
            <w:r w:rsidRPr="000E56E9">
              <w:rPr>
                <w:sz w:val="22"/>
              </w:rPr>
              <w:t xml:space="preserve">Deviation in payment schedule: </w:t>
            </w:r>
            <w:r w:rsidRPr="000E56E9">
              <w:rPr>
                <w:b/>
                <w:i/>
                <w:sz w:val="22"/>
              </w:rPr>
              <w:t xml:space="preserve">No. </w:t>
            </w:r>
            <w:r w:rsidRPr="000E56E9">
              <w:rPr>
                <w:b/>
                <w:sz w:val="22"/>
              </w:rPr>
              <w:t xml:space="preserve"> </w:t>
            </w:r>
          </w:p>
          <w:p w14:paraId="5649C908" w14:textId="77777777" w:rsidR="00334416" w:rsidRPr="000E56E9" w:rsidRDefault="00334416" w:rsidP="00291343">
            <w:pPr>
              <w:numPr>
                <w:ilvl w:val="0"/>
                <w:numId w:val="76"/>
              </w:numPr>
              <w:spacing w:after="161" w:line="244" w:lineRule="auto"/>
              <w:ind w:hanging="721"/>
              <w:jc w:val="left"/>
              <w:rPr>
                <w:sz w:val="22"/>
              </w:rPr>
            </w:pPr>
            <w:r w:rsidRPr="000E56E9">
              <w:rPr>
                <w:sz w:val="22"/>
              </w:rPr>
              <w:t xml:space="preserve">the cost of major replacement component, mandatory spare parts, and service: </w:t>
            </w:r>
            <w:r w:rsidRPr="000E56E9">
              <w:rPr>
                <w:b/>
                <w:i/>
                <w:sz w:val="22"/>
              </w:rPr>
              <w:t xml:space="preserve">No. </w:t>
            </w:r>
            <w:r w:rsidRPr="000E56E9">
              <w:rPr>
                <w:b/>
                <w:sz w:val="22"/>
              </w:rPr>
              <w:t xml:space="preserve"> </w:t>
            </w:r>
          </w:p>
          <w:p w14:paraId="67B220E1" w14:textId="77777777" w:rsidR="00334416" w:rsidRPr="00E32BE5" w:rsidRDefault="00334416" w:rsidP="00291343">
            <w:pPr>
              <w:numPr>
                <w:ilvl w:val="0"/>
                <w:numId w:val="76"/>
              </w:numPr>
              <w:spacing w:after="117" w:line="244" w:lineRule="auto"/>
              <w:ind w:hanging="721"/>
              <w:jc w:val="left"/>
              <w:rPr>
                <w:b/>
                <w:bCs/>
                <w:i/>
                <w:iCs/>
                <w:sz w:val="22"/>
              </w:rPr>
            </w:pPr>
            <w:r w:rsidRPr="000E56E9">
              <w:rPr>
                <w:sz w:val="22"/>
              </w:rPr>
              <w:t>the availability in the Purchaser’s Country of spare parts and aftersales services for the equipment offered in the Bid</w:t>
            </w:r>
            <w:r>
              <w:rPr>
                <w:sz w:val="22"/>
              </w:rPr>
              <w:t>:</w:t>
            </w:r>
            <w:r w:rsidRPr="000E56E9">
              <w:rPr>
                <w:sz w:val="22"/>
              </w:rPr>
              <w:t xml:space="preserve"> </w:t>
            </w:r>
            <w:r w:rsidRPr="00E32BE5">
              <w:rPr>
                <w:b/>
                <w:bCs/>
                <w:i/>
                <w:iCs/>
                <w:sz w:val="22"/>
              </w:rPr>
              <w:t>Yes</w:t>
            </w:r>
          </w:p>
          <w:p w14:paraId="37A443F0" w14:textId="77777777" w:rsidR="00334416" w:rsidRPr="000E56E9" w:rsidRDefault="00334416" w:rsidP="00291343">
            <w:pPr>
              <w:numPr>
                <w:ilvl w:val="0"/>
                <w:numId w:val="76"/>
              </w:numPr>
              <w:spacing w:after="0" w:line="259" w:lineRule="auto"/>
              <w:ind w:hanging="721"/>
              <w:jc w:val="left"/>
              <w:rPr>
                <w:sz w:val="22"/>
              </w:rPr>
            </w:pPr>
            <w:r w:rsidRPr="000E56E9">
              <w:rPr>
                <w:sz w:val="22"/>
              </w:rPr>
              <w:t>Life cycle costs: the costs during the life of the goods or equipment</w:t>
            </w:r>
            <w:r>
              <w:rPr>
                <w:sz w:val="22"/>
              </w:rPr>
              <w:t>:</w:t>
            </w:r>
            <w:r w:rsidRPr="000E56E9">
              <w:rPr>
                <w:sz w:val="22"/>
              </w:rPr>
              <w:t xml:space="preserve"> </w:t>
            </w:r>
            <w:r w:rsidRPr="000E56E9">
              <w:rPr>
                <w:b/>
                <w:bCs/>
                <w:i/>
                <w:iCs/>
                <w:sz w:val="22"/>
              </w:rPr>
              <w:t>No</w:t>
            </w:r>
            <w:r w:rsidRPr="000E56E9">
              <w:rPr>
                <w:b/>
                <w:i/>
                <w:sz w:val="22"/>
              </w:rPr>
              <w:t xml:space="preserve"> </w:t>
            </w:r>
            <w:r w:rsidRPr="000E56E9">
              <w:rPr>
                <w:b/>
                <w:sz w:val="22"/>
              </w:rPr>
              <w:t xml:space="preserve"> </w:t>
            </w:r>
          </w:p>
          <w:p w14:paraId="33CF0CC1" w14:textId="77777777" w:rsidR="00334416" w:rsidRPr="000E56E9" w:rsidRDefault="00334416" w:rsidP="00291343">
            <w:pPr>
              <w:tabs>
                <w:tab w:val="center" w:pos="3778"/>
              </w:tabs>
              <w:spacing w:line="259" w:lineRule="auto"/>
              <w:ind w:left="0"/>
              <w:jc w:val="left"/>
              <w:rPr>
                <w:sz w:val="22"/>
              </w:rPr>
            </w:pPr>
            <w:r w:rsidRPr="000E56E9">
              <w:rPr>
                <w:b/>
                <w:sz w:val="22"/>
              </w:rPr>
              <w:t>(f)</w:t>
            </w:r>
            <w:r w:rsidRPr="000E56E9">
              <w:rPr>
                <w:rFonts w:ascii="Arial" w:eastAsia="Arial" w:hAnsi="Arial" w:cs="Arial"/>
                <w:b/>
                <w:sz w:val="22"/>
              </w:rPr>
              <w:t xml:space="preserve"> </w:t>
            </w:r>
            <w:r>
              <w:rPr>
                <w:rFonts w:ascii="Arial" w:eastAsia="Arial" w:hAnsi="Arial" w:cs="Arial"/>
                <w:b/>
                <w:sz w:val="22"/>
              </w:rPr>
              <w:t xml:space="preserve">      </w:t>
            </w:r>
            <w:r w:rsidRPr="000E56E9">
              <w:rPr>
                <w:sz w:val="22"/>
              </w:rPr>
              <w:t xml:space="preserve">the performance and productivity of the equipment offered; </w:t>
            </w:r>
            <w:r w:rsidRPr="000E56E9">
              <w:rPr>
                <w:b/>
                <w:i/>
                <w:sz w:val="22"/>
              </w:rPr>
              <w:t xml:space="preserve">Yes </w:t>
            </w:r>
            <w:r w:rsidRPr="000E56E9">
              <w:rPr>
                <w:b/>
                <w:sz w:val="22"/>
              </w:rPr>
              <w:t xml:space="preserve"> </w:t>
            </w:r>
          </w:p>
        </w:tc>
      </w:tr>
      <w:tr w:rsidR="00334416" w14:paraId="053C931A" w14:textId="77777777" w:rsidTr="00291343">
        <w:tblPrEx>
          <w:tblCellMar>
            <w:top w:w="19" w:type="dxa"/>
            <w:left w:w="91" w:type="dxa"/>
            <w:bottom w:w="0" w:type="dxa"/>
            <w:right w:w="115" w:type="dxa"/>
          </w:tblCellMar>
        </w:tblPrEx>
        <w:trPr>
          <w:trHeight w:val="369"/>
        </w:trPr>
        <w:tc>
          <w:tcPr>
            <w:tcW w:w="1800" w:type="dxa"/>
            <w:tcBorders>
              <w:top w:val="single" w:sz="12" w:space="0" w:color="000000"/>
              <w:left w:val="single" w:sz="12" w:space="0" w:color="000000"/>
              <w:bottom w:val="single" w:sz="12" w:space="0" w:color="000000"/>
              <w:right w:val="single" w:sz="4" w:space="0" w:color="000000"/>
            </w:tcBorders>
            <w:vAlign w:val="center"/>
          </w:tcPr>
          <w:p w14:paraId="2822952C" w14:textId="77777777" w:rsidR="00334416" w:rsidRPr="000E56E9" w:rsidRDefault="00334416" w:rsidP="00291343">
            <w:pPr>
              <w:spacing w:line="259" w:lineRule="auto"/>
              <w:ind w:left="12"/>
              <w:jc w:val="left"/>
              <w:rPr>
                <w:sz w:val="22"/>
              </w:rPr>
            </w:pPr>
            <w:r w:rsidRPr="000E56E9">
              <w:rPr>
                <w:b/>
                <w:sz w:val="22"/>
              </w:rPr>
              <w:lastRenderedPageBreak/>
              <w:t xml:space="preserve">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51C171EE" w14:textId="77777777" w:rsidR="00334416" w:rsidRPr="000E56E9" w:rsidRDefault="00334416" w:rsidP="00291343">
            <w:pPr>
              <w:spacing w:line="259" w:lineRule="auto"/>
              <w:ind w:left="20"/>
              <w:jc w:val="center"/>
              <w:rPr>
                <w:sz w:val="22"/>
              </w:rPr>
            </w:pPr>
            <w:r w:rsidRPr="000E56E9">
              <w:rPr>
                <w:b/>
                <w:sz w:val="22"/>
              </w:rPr>
              <w:t xml:space="preserve">F. Award of Contract </w:t>
            </w:r>
          </w:p>
        </w:tc>
      </w:tr>
      <w:tr w:rsidR="00334416" w14:paraId="6C73FA49" w14:textId="77777777" w:rsidTr="00291343">
        <w:tblPrEx>
          <w:tblCellMar>
            <w:top w:w="19" w:type="dxa"/>
            <w:left w:w="91" w:type="dxa"/>
            <w:bottom w:w="0" w:type="dxa"/>
            <w:right w:w="115" w:type="dxa"/>
          </w:tblCellMar>
        </w:tblPrEx>
        <w:trPr>
          <w:trHeight w:val="540"/>
        </w:trPr>
        <w:tc>
          <w:tcPr>
            <w:tcW w:w="1800" w:type="dxa"/>
            <w:tcBorders>
              <w:top w:val="single" w:sz="12" w:space="0" w:color="000000"/>
              <w:left w:val="single" w:sz="12" w:space="0" w:color="000000"/>
              <w:bottom w:val="single" w:sz="12" w:space="0" w:color="000000"/>
              <w:right w:val="single" w:sz="4" w:space="0" w:color="000000"/>
            </w:tcBorders>
          </w:tcPr>
          <w:p w14:paraId="7FE40589" w14:textId="77777777" w:rsidR="00334416" w:rsidRPr="000E56E9" w:rsidRDefault="00334416" w:rsidP="00291343">
            <w:pPr>
              <w:spacing w:line="259" w:lineRule="auto"/>
              <w:ind w:left="12"/>
              <w:jc w:val="left"/>
              <w:rPr>
                <w:sz w:val="22"/>
              </w:rPr>
            </w:pPr>
            <w:r w:rsidRPr="000E56E9">
              <w:rPr>
                <w:b/>
                <w:sz w:val="22"/>
              </w:rPr>
              <w:t xml:space="preserve">ITB 42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69B568B4" w14:textId="73EBB6DE" w:rsidR="00334416" w:rsidRPr="000E56E9" w:rsidRDefault="00334416" w:rsidP="00291343">
            <w:pPr>
              <w:spacing w:after="96" w:line="259" w:lineRule="auto"/>
              <w:ind w:left="12"/>
              <w:jc w:val="left"/>
              <w:rPr>
                <w:sz w:val="22"/>
              </w:rPr>
            </w:pPr>
            <w:r w:rsidRPr="000E56E9">
              <w:rPr>
                <w:sz w:val="22"/>
              </w:rPr>
              <w:t xml:space="preserve">The maximum percentage by which quantities may be increased is: </w:t>
            </w:r>
            <w:r w:rsidR="00732120">
              <w:rPr>
                <w:sz w:val="22"/>
              </w:rPr>
              <w:t>NIL</w:t>
            </w:r>
          </w:p>
          <w:p w14:paraId="6F7EBF0B" w14:textId="3362816C" w:rsidR="00334416" w:rsidRPr="000E56E9" w:rsidRDefault="00334416" w:rsidP="00291343">
            <w:pPr>
              <w:spacing w:line="259" w:lineRule="auto"/>
              <w:ind w:left="12"/>
              <w:jc w:val="left"/>
              <w:rPr>
                <w:sz w:val="22"/>
              </w:rPr>
            </w:pPr>
            <w:r w:rsidRPr="000E56E9">
              <w:rPr>
                <w:sz w:val="22"/>
              </w:rPr>
              <w:t xml:space="preserve">The maximum percentage by which quantities may be decreased is: </w:t>
            </w:r>
            <w:r w:rsidR="00732120">
              <w:rPr>
                <w:sz w:val="22"/>
              </w:rPr>
              <w:t>NIL</w:t>
            </w:r>
          </w:p>
        </w:tc>
      </w:tr>
      <w:tr w:rsidR="00334416" w14:paraId="0AFD7F9D" w14:textId="77777777" w:rsidTr="00291343">
        <w:tblPrEx>
          <w:tblCellMar>
            <w:top w:w="19" w:type="dxa"/>
            <w:left w:w="91" w:type="dxa"/>
            <w:bottom w:w="0" w:type="dxa"/>
            <w:right w:w="115" w:type="dxa"/>
          </w:tblCellMar>
        </w:tblPrEx>
        <w:trPr>
          <w:trHeight w:val="3375"/>
        </w:trPr>
        <w:tc>
          <w:tcPr>
            <w:tcW w:w="1800" w:type="dxa"/>
            <w:tcBorders>
              <w:top w:val="single" w:sz="12" w:space="0" w:color="000000"/>
              <w:left w:val="single" w:sz="12" w:space="0" w:color="000000"/>
              <w:bottom w:val="single" w:sz="12" w:space="0" w:color="000000"/>
              <w:right w:val="single" w:sz="4" w:space="0" w:color="000000"/>
            </w:tcBorders>
          </w:tcPr>
          <w:p w14:paraId="3855B4F0" w14:textId="77777777" w:rsidR="00334416" w:rsidRPr="000E56E9" w:rsidRDefault="00334416" w:rsidP="00291343">
            <w:pPr>
              <w:spacing w:line="259" w:lineRule="auto"/>
              <w:ind w:left="12"/>
              <w:jc w:val="left"/>
              <w:rPr>
                <w:sz w:val="22"/>
              </w:rPr>
            </w:pPr>
            <w:r w:rsidRPr="000E56E9">
              <w:rPr>
                <w:b/>
                <w:sz w:val="22"/>
              </w:rPr>
              <w:t xml:space="preserve">ITB 47.1 </w:t>
            </w:r>
          </w:p>
        </w:tc>
        <w:tc>
          <w:tcPr>
            <w:tcW w:w="8280" w:type="dxa"/>
            <w:tcBorders>
              <w:top w:val="single" w:sz="12" w:space="0" w:color="000000"/>
              <w:left w:val="single" w:sz="4" w:space="0" w:color="000000"/>
              <w:bottom w:val="single" w:sz="12" w:space="0" w:color="000000"/>
              <w:right w:val="single" w:sz="12" w:space="0" w:color="000000"/>
            </w:tcBorders>
            <w:vAlign w:val="center"/>
          </w:tcPr>
          <w:p w14:paraId="4B0B1CC0" w14:textId="77777777" w:rsidR="00334416" w:rsidRPr="000E56E9" w:rsidRDefault="00334416" w:rsidP="00291343">
            <w:pPr>
              <w:spacing w:after="116" w:line="242" w:lineRule="auto"/>
              <w:ind w:left="12"/>
              <w:jc w:val="left"/>
              <w:rPr>
                <w:sz w:val="22"/>
              </w:rPr>
            </w:pPr>
            <w:r w:rsidRPr="000E56E9">
              <w:rPr>
                <w:sz w:val="22"/>
              </w:rPr>
              <w:t>The procedures for making a Procurement-related Complaint are detailed in the “</w:t>
            </w:r>
            <w:hyperlink r:id="rId46">
              <w:r w:rsidRPr="000E56E9">
                <w:rPr>
                  <w:color w:val="0000FF"/>
                  <w:sz w:val="22"/>
                  <w:u w:val="single" w:color="0000FF"/>
                </w:rPr>
                <w:t>Procurement Regulations for IPF Borrowers</w:t>
              </w:r>
            </w:hyperlink>
            <w:hyperlink r:id="rId47">
              <w:r w:rsidRPr="000E56E9">
                <w:rPr>
                  <w:sz w:val="22"/>
                </w:rPr>
                <w:t xml:space="preserve"> </w:t>
              </w:r>
            </w:hyperlink>
            <w:r w:rsidRPr="000E56E9">
              <w:rPr>
                <w:sz w:val="22"/>
              </w:rPr>
              <w:t xml:space="preserve">(Annex III).” If a Bidder wishes to make a Procurement-related Complaint, the Bidder should submit its complaint following these procedures, in writing (by the quickest means available, that is either by email or fax), to: </w:t>
            </w:r>
          </w:p>
          <w:p w14:paraId="045AC91F" w14:textId="77777777" w:rsidR="00334416" w:rsidRPr="000E56E9" w:rsidRDefault="00334416" w:rsidP="00291343">
            <w:pPr>
              <w:spacing w:after="96" w:line="259" w:lineRule="auto"/>
              <w:ind w:left="353"/>
              <w:jc w:val="left"/>
              <w:rPr>
                <w:sz w:val="22"/>
              </w:rPr>
            </w:pPr>
            <w:r w:rsidRPr="000E56E9">
              <w:rPr>
                <w:b/>
                <w:sz w:val="22"/>
              </w:rPr>
              <w:t>For the attention</w:t>
            </w:r>
            <w:r w:rsidRPr="000E56E9">
              <w:rPr>
                <w:sz w:val="22"/>
              </w:rPr>
              <w:t xml:space="preserve">: </w:t>
            </w:r>
            <w:r w:rsidRPr="000E56E9">
              <w:rPr>
                <w:i/>
                <w:sz w:val="22"/>
              </w:rPr>
              <w:t>Head, Supply Chain Management Services</w:t>
            </w:r>
            <w:r w:rsidRPr="000E56E9">
              <w:rPr>
                <w:sz w:val="22"/>
              </w:rPr>
              <w:t xml:space="preserve"> </w:t>
            </w:r>
          </w:p>
          <w:p w14:paraId="29E255CC" w14:textId="77777777" w:rsidR="00334416" w:rsidRPr="000E56E9" w:rsidRDefault="00334416" w:rsidP="00291343">
            <w:pPr>
              <w:spacing w:after="96" w:line="259" w:lineRule="auto"/>
              <w:ind w:left="353"/>
              <w:jc w:val="left"/>
              <w:rPr>
                <w:sz w:val="22"/>
              </w:rPr>
            </w:pPr>
            <w:r w:rsidRPr="000E56E9">
              <w:rPr>
                <w:b/>
                <w:sz w:val="22"/>
              </w:rPr>
              <w:t>Title/position</w:t>
            </w:r>
            <w:r w:rsidRPr="000E56E9">
              <w:rPr>
                <w:sz w:val="22"/>
              </w:rPr>
              <w:t xml:space="preserve">: </w:t>
            </w:r>
            <w:r w:rsidRPr="000E56E9">
              <w:rPr>
                <w:i/>
                <w:sz w:val="22"/>
              </w:rPr>
              <w:t>Deputy Director Supply Chain Management Services</w:t>
            </w:r>
            <w:r w:rsidRPr="000E56E9">
              <w:rPr>
                <w:sz w:val="22"/>
              </w:rPr>
              <w:t xml:space="preserve"> </w:t>
            </w:r>
          </w:p>
          <w:p w14:paraId="6B023B0A" w14:textId="77777777" w:rsidR="00334416" w:rsidRPr="000E56E9" w:rsidRDefault="00334416" w:rsidP="00291343">
            <w:pPr>
              <w:spacing w:after="96" w:line="259" w:lineRule="auto"/>
              <w:ind w:left="353"/>
              <w:jc w:val="left"/>
              <w:rPr>
                <w:sz w:val="22"/>
              </w:rPr>
            </w:pPr>
            <w:r w:rsidRPr="000E56E9">
              <w:rPr>
                <w:b/>
                <w:sz w:val="22"/>
              </w:rPr>
              <w:t>Purchaser</w:t>
            </w:r>
            <w:r w:rsidRPr="000E56E9">
              <w:rPr>
                <w:sz w:val="22"/>
              </w:rPr>
              <w:t xml:space="preserve">: </w:t>
            </w:r>
            <w:r w:rsidRPr="000E56E9">
              <w:rPr>
                <w:i/>
                <w:sz w:val="22"/>
              </w:rPr>
              <w:t xml:space="preserve">State Department for Medical Services </w:t>
            </w:r>
          </w:p>
          <w:p w14:paraId="4F9FD6DC" w14:textId="77777777" w:rsidR="00334416" w:rsidRPr="000E56E9" w:rsidRDefault="00334416" w:rsidP="00291343">
            <w:pPr>
              <w:spacing w:after="96" w:line="259" w:lineRule="auto"/>
              <w:ind w:left="353"/>
              <w:jc w:val="left"/>
              <w:rPr>
                <w:sz w:val="22"/>
              </w:rPr>
            </w:pPr>
            <w:r w:rsidRPr="000E56E9">
              <w:rPr>
                <w:b/>
                <w:sz w:val="22"/>
              </w:rPr>
              <w:t>Email address</w:t>
            </w:r>
            <w:r w:rsidRPr="000E56E9">
              <w:rPr>
                <w:i/>
                <w:sz w:val="22"/>
              </w:rPr>
              <w:t xml:space="preserve">: procurement@health.go.ke </w:t>
            </w:r>
          </w:p>
          <w:p w14:paraId="420282E0" w14:textId="77777777" w:rsidR="00334416" w:rsidRPr="000E56E9" w:rsidRDefault="00334416" w:rsidP="00291343">
            <w:pPr>
              <w:spacing w:after="123" w:line="238" w:lineRule="auto"/>
              <w:ind w:left="12"/>
              <w:jc w:val="left"/>
              <w:rPr>
                <w:sz w:val="22"/>
              </w:rPr>
            </w:pPr>
            <w:r w:rsidRPr="000E56E9">
              <w:rPr>
                <w:sz w:val="22"/>
              </w:rPr>
              <w:t xml:space="preserve">In summary, a Procurement-related Complaint may challenge any of the following: </w:t>
            </w:r>
          </w:p>
          <w:p w14:paraId="756393C1" w14:textId="77777777" w:rsidR="00334416" w:rsidRPr="000E56E9" w:rsidRDefault="00334416" w:rsidP="00291343">
            <w:pPr>
              <w:numPr>
                <w:ilvl w:val="0"/>
                <w:numId w:val="77"/>
              </w:numPr>
              <w:spacing w:after="143" w:line="259" w:lineRule="auto"/>
              <w:ind w:hanging="355"/>
              <w:jc w:val="left"/>
              <w:rPr>
                <w:sz w:val="22"/>
              </w:rPr>
            </w:pPr>
            <w:r w:rsidRPr="000E56E9">
              <w:rPr>
                <w:sz w:val="22"/>
              </w:rPr>
              <w:t xml:space="preserve">the terms of the Bidding Documents; and </w:t>
            </w:r>
          </w:p>
          <w:p w14:paraId="08283ECA" w14:textId="77777777" w:rsidR="00334416" w:rsidRPr="000E56E9" w:rsidRDefault="00334416" w:rsidP="00291343">
            <w:pPr>
              <w:numPr>
                <w:ilvl w:val="0"/>
                <w:numId w:val="77"/>
              </w:numPr>
              <w:spacing w:after="0" w:line="259" w:lineRule="auto"/>
              <w:ind w:hanging="355"/>
              <w:jc w:val="left"/>
              <w:rPr>
                <w:sz w:val="22"/>
              </w:rPr>
            </w:pPr>
            <w:r w:rsidRPr="000E56E9">
              <w:rPr>
                <w:sz w:val="22"/>
              </w:rPr>
              <w:t xml:space="preserve">the Purchaser’s decision to award the contract. </w:t>
            </w:r>
          </w:p>
        </w:tc>
      </w:tr>
    </w:tbl>
    <w:p w14:paraId="3A154E4D" w14:textId="77777777" w:rsidR="00334416" w:rsidRDefault="00334416" w:rsidP="00334416">
      <w:pPr>
        <w:spacing w:after="0" w:line="259" w:lineRule="auto"/>
        <w:ind w:left="0"/>
      </w:pPr>
      <w:r>
        <w:t xml:space="preserve"> </w:t>
      </w:r>
    </w:p>
    <w:p w14:paraId="5E69B683" w14:textId="77777777" w:rsidR="00334416" w:rsidRDefault="00334416" w:rsidP="00334416">
      <w:pPr>
        <w:spacing w:after="0" w:line="259" w:lineRule="auto"/>
        <w:ind w:left="0"/>
      </w:pPr>
      <w:r>
        <w:t xml:space="preserve"> </w:t>
      </w:r>
    </w:p>
    <w:p w14:paraId="188BB7ED" w14:textId="77777777" w:rsidR="00334416" w:rsidRDefault="00334416" w:rsidP="00334416">
      <w:pPr>
        <w:ind w:left="0"/>
        <w:sectPr w:rsidR="00334416" w:rsidSect="00334416">
          <w:headerReference w:type="even" r:id="rId48"/>
          <w:headerReference w:type="default" r:id="rId49"/>
          <w:footerReference w:type="even" r:id="rId50"/>
          <w:footerReference w:type="default" r:id="rId51"/>
          <w:headerReference w:type="first" r:id="rId52"/>
          <w:footerReference w:type="first" r:id="rId53"/>
          <w:pgSz w:w="12240" w:h="15840"/>
          <w:pgMar w:top="1454" w:right="1080" w:bottom="1520" w:left="1560" w:header="725" w:footer="720" w:gutter="0"/>
          <w:cols w:space="720"/>
        </w:sectPr>
      </w:pPr>
    </w:p>
    <w:p w14:paraId="431BCDFF" w14:textId="77777777" w:rsidR="00334416" w:rsidRPr="00924CC8" w:rsidRDefault="00334416" w:rsidP="00334416">
      <w:pPr>
        <w:pStyle w:val="Heading1"/>
        <w:spacing w:after="5"/>
        <w:ind w:right="82"/>
        <w:rPr>
          <w:sz w:val="28"/>
          <w:szCs w:val="20"/>
        </w:rPr>
      </w:pPr>
      <w:bookmarkStart w:id="5" w:name="_Toc208493"/>
      <w:r w:rsidRPr="00924CC8">
        <w:rPr>
          <w:sz w:val="40"/>
          <w:szCs w:val="20"/>
        </w:rPr>
        <w:lastRenderedPageBreak/>
        <w:t>Section III - Evaluation and Qualification Criteria</w:t>
      </w:r>
      <w:bookmarkEnd w:id="5"/>
    </w:p>
    <w:p w14:paraId="1CBA93BE" w14:textId="77777777" w:rsidR="00334416" w:rsidRDefault="00334416" w:rsidP="00334416">
      <w:pPr>
        <w:spacing w:after="0" w:line="249" w:lineRule="auto"/>
        <w:ind w:left="370" w:hanging="10"/>
        <w:jc w:val="left"/>
        <w:rPr>
          <w:i/>
        </w:rPr>
      </w:pPr>
    </w:p>
    <w:p w14:paraId="3CC2AD46" w14:textId="77777777" w:rsidR="00334416" w:rsidRPr="0029369D" w:rsidRDefault="00334416" w:rsidP="00334416">
      <w:pPr>
        <w:spacing w:after="0" w:line="249" w:lineRule="auto"/>
        <w:ind w:left="370" w:hanging="10"/>
        <w:jc w:val="left"/>
        <w:rPr>
          <w:sz w:val="22"/>
          <w:szCs w:val="20"/>
        </w:rPr>
      </w:pPr>
      <w:r w:rsidRPr="0029369D">
        <w:rPr>
          <w:i/>
          <w:sz w:val="22"/>
          <w:szCs w:val="20"/>
        </w:rPr>
        <w:t xml:space="preserve">This Section contains the criteria that the Purchaser shall use to evaluate a Bid and qualify the Bidders. No other factors, methods or criteria shall be used other than specified in this bidding document.  </w:t>
      </w:r>
    </w:p>
    <w:p w14:paraId="137E3AB0" w14:textId="77777777" w:rsidR="00334416" w:rsidRPr="0029369D" w:rsidRDefault="00334416" w:rsidP="00334416">
      <w:pPr>
        <w:spacing w:after="93" w:line="259" w:lineRule="auto"/>
        <w:ind w:left="360"/>
        <w:jc w:val="left"/>
        <w:rPr>
          <w:sz w:val="22"/>
          <w:szCs w:val="20"/>
        </w:rPr>
      </w:pPr>
      <w:r w:rsidRPr="0029369D">
        <w:rPr>
          <w:i/>
          <w:sz w:val="22"/>
          <w:szCs w:val="20"/>
        </w:rPr>
        <w:t xml:space="preserve"> </w:t>
      </w:r>
    </w:p>
    <w:p w14:paraId="6C9E26C2" w14:textId="77777777" w:rsidR="00334416" w:rsidRPr="0029369D" w:rsidRDefault="00334416" w:rsidP="00334416">
      <w:pPr>
        <w:pStyle w:val="Heading3"/>
        <w:spacing w:after="92"/>
        <w:ind w:left="366" w:right="76"/>
        <w:rPr>
          <w:sz w:val="28"/>
          <w:szCs w:val="20"/>
        </w:rPr>
      </w:pPr>
      <w:r w:rsidRPr="0029369D">
        <w:rPr>
          <w:szCs w:val="20"/>
        </w:rPr>
        <w:t xml:space="preserve">Contents </w:t>
      </w:r>
    </w:p>
    <w:p w14:paraId="0A41E2DB" w14:textId="77777777" w:rsidR="00334416" w:rsidRPr="0029369D" w:rsidRDefault="00334416" w:rsidP="00334416">
      <w:pPr>
        <w:numPr>
          <w:ilvl w:val="0"/>
          <w:numId w:val="30"/>
        </w:numPr>
        <w:spacing w:after="231" w:line="249" w:lineRule="auto"/>
        <w:ind w:hanging="240"/>
        <w:jc w:val="left"/>
        <w:rPr>
          <w:sz w:val="22"/>
          <w:szCs w:val="20"/>
        </w:rPr>
      </w:pPr>
      <w:r w:rsidRPr="0029369D">
        <w:rPr>
          <w:b/>
          <w:sz w:val="22"/>
          <w:szCs w:val="20"/>
        </w:rPr>
        <w:t>Margin of Preference (ITB 33) ........................................................................................ 42</w:t>
      </w:r>
      <w:r w:rsidRPr="0029369D">
        <w:rPr>
          <w:rFonts w:ascii="Calibri" w:eastAsia="Calibri" w:hAnsi="Calibri" w:cs="Calibri"/>
          <w:sz w:val="20"/>
          <w:szCs w:val="20"/>
        </w:rPr>
        <w:t xml:space="preserve"> </w:t>
      </w:r>
    </w:p>
    <w:p w14:paraId="1CA8A123" w14:textId="77777777" w:rsidR="00334416" w:rsidRPr="0029369D" w:rsidRDefault="00334416" w:rsidP="00334416">
      <w:pPr>
        <w:numPr>
          <w:ilvl w:val="0"/>
          <w:numId w:val="30"/>
        </w:numPr>
        <w:spacing w:after="231" w:line="249" w:lineRule="auto"/>
        <w:ind w:hanging="240"/>
        <w:jc w:val="left"/>
        <w:rPr>
          <w:sz w:val="22"/>
          <w:szCs w:val="20"/>
        </w:rPr>
      </w:pPr>
      <w:r w:rsidRPr="0029369D">
        <w:rPr>
          <w:b/>
          <w:sz w:val="22"/>
          <w:szCs w:val="20"/>
        </w:rPr>
        <w:t>Evaluation (ITB 34) .......................................................................................................... 43</w:t>
      </w:r>
      <w:r w:rsidRPr="0029369D">
        <w:rPr>
          <w:rFonts w:ascii="Calibri" w:eastAsia="Calibri" w:hAnsi="Calibri" w:cs="Calibri"/>
          <w:sz w:val="20"/>
          <w:szCs w:val="20"/>
        </w:rPr>
        <w:t xml:space="preserve"> </w:t>
      </w:r>
    </w:p>
    <w:p w14:paraId="0C3A6A53" w14:textId="77777777" w:rsidR="00334416" w:rsidRPr="0029369D" w:rsidRDefault="00334416" w:rsidP="00334416">
      <w:pPr>
        <w:numPr>
          <w:ilvl w:val="0"/>
          <w:numId w:val="30"/>
        </w:numPr>
        <w:spacing w:after="73" w:line="249" w:lineRule="auto"/>
        <w:ind w:hanging="240"/>
        <w:jc w:val="left"/>
        <w:rPr>
          <w:sz w:val="22"/>
          <w:szCs w:val="20"/>
        </w:rPr>
      </w:pPr>
      <w:r w:rsidRPr="0029369D">
        <w:rPr>
          <w:b/>
          <w:sz w:val="22"/>
          <w:szCs w:val="20"/>
        </w:rPr>
        <w:t>Qualification (ITB 37)....................................................................................................... 46</w:t>
      </w:r>
      <w:r w:rsidRPr="0029369D">
        <w:rPr>
          <w:rFonts w:ascii="Calibri" w:eastAsia="Calibri" w:hAnsi="Calibri" w:cs="Calibri"/>
          <w:sz w:val="20"/>
          <w:szCs w:val="20"/>
        </w:rPr>
        <w:t xml:space="preserve"> </w:t>
      </w:r>
    </w:p>
    <w:p w14:paraId="380DA4E1" w14:textId="77777777" w:rsidR="00334416" w:rsidRPr="0029369D" w:rsidRDefault="00334416" w:rsidP="00334416">
      <w:pPr>
        <w:spacing w:after="0" w:line="259" w:lineRule="auto"/>
        <w:ind w:left="360"/>
        <w:jc w:val="left"/>
        <w:rPr>
          <w:sz w:val="22"/>
          <w:szCs w:val="20"/>
        </w:rPr>
      </w:pPr>
      <w:r w:rsidRPr="0029369D">
        <w:rPr>
          <w:b/>
          <w:sz w:val="22"/>
          <w:szCs w:val="20"/>
        </w:rPr>
        <w:t xml:space="preserve"> </w:t>
      </w:r>
      <w:r w:rsidRPr="0029369D">
        <w:rPr>
          <w:b/>
          <w:sz w:val="22"/>
          <w:szCs w:val="20"/>
        </w:rPr>
        <w:tab/>
        <w:t xml:space="preserve"> </w:t>
      </w:r>
      <w:r w:rsidRPr="0029369D">
        <w:rPr>
          <w:sz w:val="22"/>
          <w:szCs w:val="20"/>
        </w:rPr>
        <w:br w:type="page"/>
      </w:r>
    </w:p>
    <w:p w14:paraId="7E7B2473" w14:textId="77777777" w:rsidR="00334416" w:rsidRPr="00A26217" w:rsidRDefault="00334416" w:rsidP="00334416">
      <w:pPr>
        <w:spacing w:after="231" w:line="249" w:lineRule="auto"/>
        <w:ind w:left="19" w:hanging="10"/>
        <w:jc w:val="left"/>
        <w:rPr>
          <w:sz w:val="22"/>
        </w:rPr>
      </w:pPr>
      <w:r w:rsidRPr="00A26217">
        <w:rPr>
          <w:b/>
          <w:sz w:val="22"/>
        </w:rPr>
        <w:lastRenderedPageBreak/>
        <w:t xml:space="preserve">1. Margin of Preference (ITB 33)  </w:t>
      </w:r>
    </w:p>
    <w:p w14:paraId="55325260" w14:textId="77777777" w:rsidR="00334416" w:rsidRPr="00A26217" w:rsidRDefault="00334416" w:rsidP="00334416">
      <w:pPr>
        <w:spacing w:after="181" w:line="249" w:lineRule="auto"/>
        <w:ind w:left="-5" w:right="25" w:hanging="10"/>
        <w:jc w:val="left"/>
        <w:rPr>
          <w:sz w:val="22"/>
        </w:rPr>
      </w:pPr>
      <w:r w:rsidRPr="00A26217">
        <w:rPr>
          <w:b/>
          <w:i/>
          <w:sz w:val="22"/>
        </w:rPr>
        <w:t xml:space="preserve">[For off- the- shelf Goods, normally not applicable as remarked in the BDS, in which case delete this provision] </w:t>
      </w:r>
      <w:r w:rsidRPr="00A26217">
        <w:rPr>
          <w:i/>
          <w:sz w:val="22"/>
        </w:rPr>
        <w:t xml:space="preserve"> </w:t>
      </w:r>
    </w:p>
    <w:p w14:paraId="068F1DCC" w14:textId="77777777" w:rsidR="00334416" w:rsidRPr="00A26217" w:rsidRDefault="00334416" w:rsidP="00334416">
      <w:pPr>
        <w:spacing w:after="192"/>
        <w:ind w:left="9" w:right="77"/>
        <w:rPr>
          <w:sz w:val="22"/>
        </w:rPr>
      </w:pPr>
      <w:r w:rsidRPr="00A26217">
        <w:rPr>
          <w:sz w:val="22"/>
        </w:rPr>
        <w:t xml:space="preserve">If the Bidding Data Sheet so specifies, the Purchaser will grant a margin of preference to goods manufactured in the Purchaser’s Country for the purpose of Bid comparison, in accordance with the procedures outlined in subsequent paragraphs. </w:t>
      </w:r>
    </w:p>
    <w:p w14:paraId="3B76C452" w14:textId="77777777" w:rsidR="00334416" w:rsidRPr="00A26217" w:rsidRDefault="00334416" w:rsidP="00334416">
      <w:pPr>
        <w:spacing w:after="224"/>
        <w:ind w:left="9" w:right="54"/>
        <w:rPr>
          <w:sz w:val="22"/>
        </w:rPr>
      </w:pPr>
      <w:r w:rsidRPr="00A26217">
        <w:rPr>
          <w:sz w:val="22"/>
        </w:rPr>
        <w:t xml:space="preserve">Substantially responsive Bids will be classified in one of three groups, as follows: </w:t>
      </w:r>
    </w:p>
    <w:p w14:paraId="565653E1" w14:textId="77777777" w:rsidR="00334416" w:rsidRPr="00A26217" w:rsidRDefault="00334416" w:rsidP="00334416">
      <w:pPr>
        <w:numPr>
          <w:ilvl w:val="0"/>
          <w:numId w:val="31"/>
        </w:numPr>
        <w:spacing w:after="222"/>
        <w:ind w:right="-13" w:hanging="547"/>
        <w:rPr>
          <w:sz w:val="22"/>
        </w:rPr>
      </w:pPr>
      <w:r w:rsidRPr="00A26217">
        <w:rPr>
          <w:b/>
          <w:sz w:val="22"/>
        </w:rPr>
        <w:t>Group A:</w:t>
      </w:r>
      <w:r w:rsidRPr="00A26217">
        <w:rPr>
          <w:sz w:val="22"/>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 </w:t>
      </w:r>
    </w:p>
    <w:p w14:paraId="48DCD3A0" w14:textId="77777777" w:rsidR="00334416" w:rsidRPr="00A26217" w:rsidRDefault="00334416" w:rsidP="00334416">
      <w:pPr>
        <w:numPr>
          <w:ilvl w:val="0"/>
          <w:numId w:val="31"/>
        </w:numPr>
        <w:spacing w:after="231" w:line="249" w:lineRule="auto"/>
        <w:ind w:right="432" w:hanging="547"/>
        <w:rPr>
          <w:sz w:val="22"/>
        </w:rPr>
      </w:pPr>
      <w:r w:rsidRPr="00A26217">
        <w:rPr>
          <w:b/>
          <w:sz w:val="22"/>
        </w:rPr>
        <w:t xml:space="preserve">Group B: </w:t>
      </w:r>
      <w:r w:rsidRPr="00A26217">
        <w:rPr>
          <w:sz w:val="22"/>
        </w:rPr>
        <w:t xml:space="preserve">All other Bids offering Goods manufactured in the Purchaser’s Country; </w:t>
      </w:r>
    </w:p>
    <w:p w14:paraId="5AAF88C0" w14:textId="77777777" w:rsidR="00334416" w:rsidRPr="00A26217" w:rsidRDefault="00334416" w:rsidP="00334416">
      <w:pPr>
        <w:numPr>
          <w:ilvl w:val="0"/>
          <w:numId w:val="31"/>
        </w:numPr>
        <w:spacing w:after="187"/>
        <w:ind w:right="-13" w:hanging="547"/>
        <w:rPr>
          <w:sz w:val="22"/>
        </w:rPr>
      </w:pPr>
      <w:r w:rsidRPr="00A26217">
        <w:rPr>
          <w:b/>
          <w:sz w:val="22"/>
        </w:rPr>
        <w:t xml:space="preserve">Group C: </w:t>
      </w:r>
      <w:r w:rsidRPr="00A26217">
        <w:rPr>
          <w:sz w:val="22"/>
        </w:rPr>
        <w:t>Bids offering Goods manufactured outside the Purchaser’s Country that have been already imported or that will be imported</w:t>
      </w:r>
      <w:r w:rsidRPr="00A26217">
        <w:rPr>
          <w:i/>
          <w:sz w:val="22"/>
        </w:rPr>
        <w:t xml:space="preserve">. </w:t>
      </w:r>
    </w:p>
    <w:p w14:paraId="1B1E0F9C" w14:textId="77777777" w:rsidR="00334416" w:rsidRPr="00A26217" w:rsidRDefault="00334416" w:rsidP="00334416">
      <w:pPr>
        <w:spacing w:after="186"/>
        <w:ind w:left="9" w:right="77"/>
        <w:rPr>
          <w:sz w:val="22"/>
        </w:rPr>
      </w:pPr>
      <w:r w:rsidRPr="00A26217">
        <w:rPr>
          <w:sz w:val="22"/>
        </w:rPr>
        <w:t xml:space="preserve">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 </w:t>
      </w:r>
    </w:p>
    <w:p w14:paraId="6B498FB0" w14:textId="77777777" w:rsidR="00334416" w:rsidRPr="00A26217" w:rsidRDefault="00334416" w:rsidP="00334416">
      <w:pPr>
        <w:spacing w:after="187"/>
        <w:ind w:left="9" w:right="-13"/>
        <w:rPr>
          <w:sz w:val="22"/>
        </w:rPr>
      </w:pPr>
      <w:r w:rsidRPr="00A26217">
        <w:rPr>
          <w:sz w:val="22"/>
        </w:rPr>
        <w:t xml:space="preserve">The Purchaser will first review the Bids to confirm the appropriateness of, and to modify as necessary, the Bid group classification to which Bidders assigned their Bids in preparing their Bid Forms and Price Schedules. </w:t>
      </w:r>
    </w:p>
    <w:p w14:paraId="001A3FBD" w14:textId="77777777" w:rsidR="00334416" w:rsidRPr="00A26217" w:rsidRDefault="00334416" w:rsidP="00334416">
      <w:pPr>
        <w:spacing w:after="190"/>
        <w:ind w:left="9" w:right="-13"/>
        <w:rPr>
          <w:sz w:val="22"/>
        </w:rPr>
      </w:pPr>
      <w:r w:rsidRPr="00A26217">
        <w:rPr>
          <w:sz w:val="22"/>
        </w:rPr>
        <w:t xml:space="preserve">The Bids in each group will then be compared to determine the Bid with the lowest evaluated cost in that group. The lowest evaluated cost Bid from each group shall then be compared with each other and if as a result of this comparison a Bid from Group A or Group B is the lowest, it shall be selected for the award. </w:t>
      </w:r>
    </w:p>
    <w:p w14:paraId="0A0BDF40" w14:textId="77777777" w:rsidR="00334416" w:rsidRPr="00A26217" w:rsidRDefault="00334416" w:rsidP="00334416">
      <w:pPr>
        <w:ind w:left="9" w:right="-13"/>
        <w:rPr>
          <w:sz w:val="22"/>
        </w:rPr>
      </w:pPr>
      <w:r w:rsidRPr="00A26217">
        <w:rPr>
          <w:sz w:val="22"/>
        </w:rPr>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04804677" w14:textId="77777777" w:rsidR="00334416" w:rsidRPr="00A26217" w:rsidRDefault="00334416" w:rsidP="00334416">
      <w:pPr>
        <w:spacing w:after="178" w:line="249" w:lineRule="auto"/>
        <w:ind w:left="370" w:hanging="10"/>
        <w:jc w:val="left"/>
        <w:rPr>
          <w:sz w:val="22"/>
        </w:rPr>
      </w:pPr>
      <w:r w:rsidRPr="00A26217">
        <w:rPr>
          <w:b/>
          <w:sz w:val="22"/>
        </w:rPr>
        <w:t xml:space="preserve">Most Advantageous Bid </w:t>
      </w:r>
    </w:p>
    <w:p w14:paraId="481BE52A" w14:textId="77777777" w:rsidR="00334416" w:rsidRPr="00A26217" w:rsidRDefault="00334416" w:rsidP="00334416">
      <w:pPr>
        <w:ind w:left="0" w:right="54"/>
        <w:rPr>
          <w:sz w:val="22"/>
        </w:rPr>
      </w:pPr>
      <w:r w:rsidRPr="00A26217">
        <w:rPr>
          <w:sz w:val="22"/>
        </w:rPr>
        <w:t xml:space="preserve">The Purchaser shall use the criteria and methodologies listed in Section 2 and 3 below to determine the Most Advantageous Bid. The Most Advantageous Bid is the Bid of the Bidder that meets the qualification criteria and whose Bid has been determined to be: </w:t>
      </w:r>
    </w:p>
    <w:p w14:paraId="713351B4" w14:textId="77777777" w:rsidR="00334416" w:rsidRDefault="00334416" w:rsidP="00334416">
      <w:pPr>
        <w:spacing w:line="342" w:lineRule="auto"/>
        <w:ind w:left="360" w:right="2613"/>
        <w:rPr>
          <w:sz w:val="22"/>
        </w:rPr>
      </w:pPr>
      <w:r w:rsidRPr="00A26217">
        <w:rPr>
          <w:sz w:val="22"/>
        </w:rPr>
        <w:t xml:space="preserve">(a) substantially responsive to the bidding document; and  </w:t>
      </w:r>
      <w:r w:rsidRPr="00A26217">
        <w:rPr>
          <w:sz w:val="22"/>
        </w:rPr>
        <w:tab/>
        <w:t xml:space="preserve">  </w:t>
      </w:r>
    </w:p>
    <w:p w14:paraId="58D24A58" w14:textId="77777777" w:rsidR="00334416" w:rsidRPr="00A26217" w:rsidRDefault="00334416" w:rsidP="00334416">
      <w:pPr>
        <w:spacing w:line="342" w:lineRule="auto"/>
        <w:ind w:left="360" w:right="2613"/>
        <w:rPr>
          <w:sz w:val="22"/>
        </w:rPr>
      </w:pPr>
      <w:r w:rsidRPr="00A26217">
        <w:rPr>
          <w:sz w:val="22"/>
        </w:rPr>
        <w:t xml:space="preserve">(b) the lowest evaluated cost. </w:t>
      </w:r>
    </w:p>
    <w:p w14:paraId="167AF7CD" w14:textId="77777777" w:rsidR="00334416" w:rsidRPr="00A26217" w:rsidRDefault="00334416" w:rsidP="00334416">
      <w:pPr>
        <w:numPr>
          <w:ilvl w:val="0"/>
          <w:numId w:val="32"/>
        </w:numPr>
        <w:spacing w:after="231" w:line="249" w:lineRule="auto"/>
        <w:ind w:hanging="240"/>
        <w:jc w:val="left"/>
        <w:rPr>
          <w:sz w:val="22"/>
        </w:rPr>
      </w:pPr>
      <w:r w:rsidRPr="00A26217">
        <w:rPr>
          <w:b/>
          <w:sz w:val="22"/>
        </w:rPr>
        <w:t xml:space="preserve">Evaluation (ITB 34)  </w:t>
      </w:r>
    </w:p>
    <w:p w14:paraId="3F3BC3DC" w14:textId="77777777" w:rsidR="002A7AD9" w:rsidRDefault="002A7AD9" w:rsidP="00334416">
      <w:pPr>
        <w:spacing w:after="133" w:line="249" w:lineRule="auto"/>
        <w:ind w:left="370" w:hanging="10"/>
        <w:jc w:val="left"/>
        <w:rPr>
          <w:b/>
          <w:sz w:val="22"/>
        </w:rPr>
      </w:pPr>
    </w:p>
    <w:p w14:paraId="0681212F" w14:textId="36178450" w:rsidR="00334416" w:rsidRPr="00A26217" w:rsidRDefault="00334416" w:rsidP="00334416">
      <w:pPr>
        <w:spacing w:after="133" w:line="249" w:lineRule="auto"/>
        <w:ind w:left="370" w:hanging="10"/>
        <w:jc w:val="left"/>
        <w:rPr>
          <w:sz w:val="22"/>
        </w:rPr>
      </w:pPr>
      <w:r w:rsidRPr="00A26217">
        <w:rPr>
          <w:b/>
          <w:sz w:val="22"/>
        </w:rPr>
        <w:lastRenderedPageBreak/>
        <w:t xml:space="preserve">2.1. Evaluation Criteria (ITB 34.6) </w:t>
      </w:r>
    </w:p>
    <w:p w14:paraId="22E2B3E9" w14:textId="77777777" w:rsidR="00334416" w:rsidRPr="00A26217" w:rsidRDefault="00334416" w:rsidP="00334416">
      <w:pPr>
        <w:spacing w:after="192"/>
        <w:ind w:left="811" w:right="54"/>
        <w:rPr>
          <w:sz w:val="22"/>
        </w:rPr>
      </w:pPr>
      <w:r w:rsidRPr="00A26217">
        <w:rPr>
          <w:sz w:val="22"/>
        </w:rPr>
        <w:t>The Purchaser’s evaluation of a Bid may take into account, in addition to the Bid Price quoted in accordance with ITB 14.8, one or more of the following factors as specified in ITB 34.2(f) and in BDS referring to ITB 34.6</w:t>
      </w:r>
      <w:r w:rsidRPr="00A26217">
        <w:rPr>
          <w:b/>
          <w:sz w:val="22"/>
        </w:rPr>
        <w:t>,</w:t>
      </w:r>
      <w:r w:rsidRPr="00A26217">
        <w:rPr>
          <w:sz w:val="22"/>
        </w:rPr>
        <w:t xml:space="preserve"> using</w:t>
      </w:r>
      <w:r w:rsidRPr="00A26217">
        <w:rPr>
          <w:i/>
          <w:sz w:val="22"/>
        </w:rPr>
        <w:t xml:space="preserve"> </w:t>
      </w:r>
      <w:r w:rsidRPr="00A26217">
        <w:rPr>
          <w:sz w:val="22"/>
        </w:rPr>
        <w:t xml:space="preserve">the following criteria and methodologies.  </w:t>
      </w:r>
    </w:p>
    <w:p w14:paraId="6E1CAF15" w14:textId="77777777" w:rsidR="00334416" w:rsidRPr="00A26217" w:rsidRDefault="00334416" w:rsidP="00334416">
      <w:pPr>
        <w:numPr>
          <w:ilvl w:val="1"/>
          <w:numId w:val="32"/>
        </w:numPr>
        <w:spacing w:after="190"/>
        <w:ind w:right="54" w:hanging="540"/>
        <w:rPr>
          <w:sz w:val="22"/>
        </w:rPr>
      </w:pPr>
      <w:r w:rsidRPr="00A26217">
        <w:rPr>
          <w:sz w:val="22"/>
        </w:rPr>
        <w:t xml:space="preserve">Delivery schedule. (As per Incoterms specified in the BDS) </w:t>
      </w:r>
    </w:p>
    <w:p w14:paraId="5D75B6BB" w14:textId="77777777" w:rsidR="00334416" w:rsidRPr="00A26217" w:rsidRDefault="00334416" w:rsidP="00334416">
      <w:pPr>
        <w:spacing w:after="189" w:line="249" w:lineRule="auto"/>
        <w:ind w:left="1450" w:right="48" w:hanging="10"/>
        <w:rPr>
          <w:sz w:val="22"/>
        </w:rPr>
      </w:pPr>
      <w:r w:rsidRPr="00A26217">
        <w:rPr>
          <w:i/>
          <w:sz w:val="22"/>
        </w:rPr>
        <w:t xml:space="preserve">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Schedule of Requirements. </w:t>
      </w:r>
    </w:p>
    <w:p w14:paraId="07F018C0" w14:textId="77777777" w:rsidR="00334416" w:rsidRPr="00A26217" w:rsidRDefault="00334416" w:rsidP="00334416">
      <w:pPr>
        <w:numPr>
          <w:ilvl w:val="1"/>
          <w:numId w:val="32"/>
        </w:numPr>
        <w:spacing w:after="190"/>
        <w:ind w:right="54" w:hanging="540"/>
        <w:rPr>
          <w:sz w:val="22"/>
        </w:rPr>
      </w:pPr>
      <w:r w:rsidRPr="00A26217">
        <w:rPr>
          <w:sz w:val="22"/>
        </w:rPr>
        <w:t xml:space="preserve">Deviation in payment schedule. </w:t>
      </w:r>
      <w:r w:rsidRPr="00A26217">
        <w:rPr>
          <w:i/>
          <w:sz w:val="22"/>
        </w:rPr>
        <w:t>[insert one of the following]</w:t>
      </w:r>
      <w:r w:rsidRPr="00A26217">
        <w:rPr>
          <w:sz w:val="22"/>
        </w:rPr>
        <w:t xml:space="preserve"> </w:t>
      </w:r>
    </w:p>
    <w:p w14:paraId="20F2380C" w14:textId="77777777" w:rsidR="00334416" w:rsidRPr="00A26217" w:rsidRDefault="00334416" w:rsidP="00334416">
      <w:pPr>
        <w:spacing w:after="232" w:line="249" w:lineRule="auto"/>
        <w:ind w:left="1710" w:right="48" w:hanging="270"/>
        <w:rPr>
          <w:sz w:val="22"/>
        </w:rPr>
      </w:pPr>
      <w:r w:rsidRPr="00A26217">
        <w:rPr>
          <w:sz w:val="22"/>
        </w:rPr>
        <w:t xml:space="preserve">(i) </w:t>
      </w:r>
      <w:r w:rsidRPr="00A26217">
        <w:rPr>
          <w:i/>
          <w:sz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rsidRPr="00A26217">
        <w:rPr>
          <w:sz w:val="22"/>
        </w:rPr>
        <w:t xml:space="preserve">  </w:t>
      </w:r>
    </w:p>
    <w:p w14:paraId="075CE3FA" w14:textId="77777777" w:rsidR="00334416" w:rsidRPr="00A26217" w:rsidRDefault="00334416" w:rsidP="00334416">
      <w:pPr>
        <w:pStyle w:val="Heading4"/>
        <w:spacing w:after="127" w:line="259" w:lineRule="auto"/>
        <w:ind w:left="1450"/>
        <w:jc w:val="left"/>
        <w:rPr>
          <w:sz w:val="22"/>
        </w:rPr>
      </w:pPr>
      <w:r w:rsidRPr="00A26217">
        <w:rPr>
          <w:sz w:val="22"/>
        </w:rPr>
        <w:t>or</w:t>
      </w:r>
      <w:r w:rsidRPr="00A26217">
        <w:rPr>
          <w:b w:val="0"/>
          <w:sz w:val="22"/>
        </w:rPr>
        <w:t xml:space="preserve"> </w:t>
      </w:r>
    </w:p>
    <w:p w14:paraId="11A2A977" w14:textId="77777777" w:rsidR="00334416" w:rsidRPr="00A26217" w:rsidRDefault="00334416" w:rsidP="00334416">
      <w:pPr>
        <w:spacing w:after="186" w:line="249" w:lineRule="auto"/>
        <w:ind w:left="1710" w:right="48" w:hanging="270"/>
        <w:rPr>
          <w:sz w:val="22"/>
        </w:rPr>
      </w:pPr>
      <w:r w:rsidRPr="00A26217">
        <w:rPr>
          <w:sz w:val="22"/>
        </w:rPr>
        <w:t xml:space="preserve">(i) </w:t>
      </w:r>
      <w:r w:rsidRPr="00A26217">
        <w:rPr>
          <w:i/>
          <w:sz w:val="22"/>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[insert adjustment rate]. </w:t>
      </w:r>
    </w:p>
    <w:p w14:paraId="284C0430" w14:textId="77777777" w:rsidR="00334416" w:rsidRPr="00A26217" w:rsidRDefault="00334416" w:rsidP="00334416">
      <w:pPr>
        <w:ind w:left="1440" w:right="54" w:hanging="540"/>
        <w:rPr>
          <w:sz w:val="22"/>
        </w:rPr>
      </w:pPr>
      <w:r w:rsidRPr="00A26217">
        <w:rPr>
          <w:sz w:val="22"/>
        </w:rPr>
        <w:t xml:space="preserve">(c) Cost of major replacement components, mandatory spare parts, and service. </w:t>
      </w:r>
      <w:r w:rsidRPr="00A26217">
        <w:rPr>
          <w:i/>
          <w:sz w:val="22"/>
        </w:rPr>
        <w:t>[insert one of the following]</w:t>
      </w:r>
      <w:r w:rsidRPr="00A26217">
        <w:rPr>
          <w:sz w:val="22"/>
        </w:rPr>
        <w:t xml:space="preserve"> </w:t>
      </w:r>
    </w:p>
    <w:p w14:paraId="074963A2" w14:textId="77777777" w:rsidR="00334416" w:rsidRPr="00A26217" w:rsidRDefault="00334416" w:rsidP="00334416">
      <w:pPr>
        <w:spacing w:after="193" w:line="249" w:lineRule="auto"/>
        <w:ind w:left="1170" w:right="-13" w:hanging="270"/>
        <w:rPr>
          <w:sz w:val="22"/>
        </w:rPr>
      </w:pPr>
      <w:r w:rsidRPr="00A26217">
        <w:rPr>
          <w:sz w:val="22"/>
        </w:rPr>
        <w:t xml:space="preserve">(i) </w:t>
      </w:r>
      <w:r w:rsidRPr="00A26217">
        <w:rPr>
          <w:i/>
          <w:sz w:val="22"/>
        </w:rPr>
        <w:t xml:space="preserve">The list of items and quantities of major assemblies, components, and selected spare parts, likely to be required during the initial period of operation specified in the BDS 16.4, is in the List of Goods. An adjustment equal to the total cost of these items, at the unit prices quoted in each Bid, shall be added to the Bid price, for evaluation purposes only. </w:t>
      </w:r>
    </w:p>
    <w:p w14:paraId="257FE830" w14:textId="77777777" w:rsidR="00334416" w:rsidRPr="00A26217" w:rsidRDefault="00334416" w:rsidP="00334416">
      <w:pPr>
        <w:spacing w:after="181" w:line="249" w:lineRule="auto"/>
        <w:ind w:left="1090" w:hanging="10"/>
        <w:jc w:val="left"/>
        <w:rPr>
          <w:sz w:val="22"/>
        </w:rPr>
      </w:pPr>
      <w:r w:rsidRPr="00A26217">
        <w:rPr>
          <w:b/>
          <w:sz w:val="22"/>
        </w:rPr>
        <w:t>or</w:t>
      </w:r>
      <w:r w:rsidRPr="00A26217">
        <w:rPr>
          <w:sz w:val="22"/>
        </w:rPr>
        <w:t xml:space="preserve"> </w:t>
      </w:r>
    </w:p>
    <w:p w14:paraId="36FB44F7" w14:textId="77777777" w:rsidR="00334416" w:rsidRPr="00A26217" w:rsidRDefault="00334416" w:rsidP="00334416">
      <w:pPr>
        <w:spacing w:after="227" w:line="249" w:lineRule="auto"/>
        <w:ind w:left="1350" w:right="-13" w:hanging="270"/>
        <w:rPr>
          <w:sz w:val="22"/>
        </w:rPr>
      </w:pPr>
      <w:r w:rsidRPr="00A26217">
        <w:rPr>
          <w:sz w:val="22"/>
        </w:rPr>
        <w:t xml:space="preserve">(i) </w:t>
      </w:r>
      <w:r w:rsidRPr="00A26217">
        <w:rPr>
          <w:i/>
          <w:sz w:val="22"/>
        </w:rPr>
        <w:t>The Purchaser will draw up a list of high-usage and high-value items of components and spare parts, along with estimated quantities of usage in the initial period of operation specified in the BDS 16.4. The total cost of these items and quantities will be computed from spare parts unit prices submitted by the Bidder and added to the Bid price, for evaluation purposes only.</w:t>
      </w:r>
      <w:r w:rsidRPr="00A26217">
        <w:rPr>
          <w:sz w:val="22"/>
        </w:rPr>
        <w:t xml:space="preserve"> </w:t>
      </w:r>
    </w:p>
    <w:p w14:paraId="6091952A" w14:textId="77777777" w:rsidR="00334416" w:rsidRPr="00A26217" w:rsidRDefault="00334416" w:rsidP="00334416">
      <w:pPr>
        <w:numPr>
          <w:ilvl w:val="0"/>
          <w:numId w:val="33"/>
        </w:numPr>
        <w:spacing w:after="187"/>
        <w:ind w:right="54" w:hanging="540"/>
        <w:rPr>
          <w:sz w:val="22"/>
        </w:rPr>
      </w:pPr>
      <w:r w:rsidRPr="00A26217">
        <w:rPr>
          <w:sz w:val="22"/>
        </w:rPr>
        <w:t>Availability in the Purchaser’s Country of spare parts and after sales services for equipment offered in the Bid</w:t>
      </w:r>
      <w:r w:rsidRPr="00A26217">
        <w:rPr>
          <w:i/>
          <w:sz w:val="22"/>
        </w:rPr>
        <w:t xml:space="preserve">. </w:t>
      </w:r>
    </w:p>
    <w:p w14:paraId="4C145981" w14:textId="77777777" w:rsidR="00334416" w:rsidRPr="00A26217" w:rsidRDefault="00334416" w:rsidP="00334416">
      <w:pPr>
        <w:spacing w:after="192"/>
        <w:ind w:left="1080" w:right="-13"/>
        <w:rPr>
          <w:sz w:val="22"/>
        </w:rPr>
      </w:pPr>
      <w:r w:rsidRPr="00A26217">
        <w:rPr>
          <w:sz w:val="22"/>
        </w:rPr>
        <w:t>An adjustment equal to the cost to the Purchaser of establishing the minimum service facilities and parts inventories if quoted separately, shall be added to the Bid price, for evaluation purposes only</w:t>
      </w:r>
      <w:r w:rsidRPr="00A26217">
        <w:rPr>
          <w:i/>
          <w:sz w:val="22"/>
        </w:rPr>
        <w:t xml:space="preserve">. </w:t>
      </w:r>
    </w:p>
    <w:p w14:paraId="43BA7D42" w14:textId="77777777" w:rsidR="00334416" w:rsidRPr="00A26217" w:rsidRDefault="00334416" w:rsidP="00334416">
      <w:pPr>
        <w:numPr>
          <w:ilvl w:val="0"/>
          <w:numId w:val="33"/>
        </w:numPr>
        <w:ind w:right="54" w:hanging="540"/>
        <w:rPr>
          <w:sz w:val="22"/>
        </w:rPr>
      </w:pPr>
      <w:r w:rsidRPr="00A26217">
        <w:rPr>
          <w:sz w:val="22"/>
        </w:rPr>
        <w:t xml:space="preserve">Performance and productivity of the equipment: </w:t>
      </w:r>
      <w:r w:rsidRPr="00A26217">
        <w:rPr>
          <w:i/>
          <w:sz w:val="22"/>
        </w:rPr>
        <w:t>[insert one of the following]</w:t>
      </w:r>
      <w:r w:rsidRPr="00A26217">
        <w:rPr>
          <w:sz w:val="22"/>
        </w:rPr>
        <w:t xml:space="preserve"> </w:t>
      </w:r>
    </w:p>
    <w:p w14:paraId="64642D2F" w14:textId="77777777" w:rsidR="00334416" w:rsidRPr="00A26217" w:rsidRDefault="00334416" w:rsidP="00334416">
      <w:pPr>
        <w:spacing w:after="190"/>
        <w:ind w:left="1620" w:right="54" w:hanging="360"/>
        <w:rPr>
          <w:sz w:val="22"/>
        </w:rPr>
      </w:pPr>
      <w:r w:rsidRPr="00A26217">
        <w:rPr>
          <w:sz w:val="22"/>
        </w:rPr>
        <w:lastRenderedPageBreak/>
        <w:t>(i)</w:t>
      </w:r>
      <w:r w:rsidRPr="00A26217">
        <w:rPr>
          <w:i/>
          <w:sz w:val="22"/>
        </w:rPr>
        <w:t xml:space="preserve"> </w:t>
      </w:r>
      <w:r w:rsidRPr="00A26217">
        <w:rPr>
          <w:sz w:val="22"/>
        </w:rPr>
        <w:t>Performance and productivity of the equipment.</w:t>
      </w:r>
      <w:r w:rsidRPr="00A26217">
        <w:rPr>
          <w:i/>
          <w:sz w:val="22"/>
        </w:rPr>
        <w:t xml:space="preserve"> </w:t>
      </w:r>
      <w:r w:rsidRPr="00A26217">
        <w:rPr>
          <w:sz w:val="22"/>
        </w:rPr>
        <w:t xml:space="preserve">An adjustment representing the capitalized cost of additional operating costs over the life of the goods will be added to the Bid price, for evaluation purposes if specified in the BDS 34.6. The adjustment will be evaluated based on the drop in the guaranteed performance or efficiency offered in the Bid below the norm of 100, using the methodology specified below. </w:t>
      </w:r>
    </w:p>
    <w:p w14:paraId="7226469A" w14:textId="77777777" w:rsidR="00334416" w:rsidRPr="00A26217" w:rsidRDefault="00334416" w:rsidP="00334416">
      <w:pPr>
        <w:spacing w:after="13" w:line="416" w:lineRule="auto"/>
        <w:ind w:left="1440" w:right="2376" w:firstLine="480"/>
        <w:rPr>
          <w:sz w:val="22"/>
        </w:rPr>
      </w:pPr>
      <w:r w:rsidRPr="00A26217">
        <w:rPr>
          <w:i/>
          <w:sz w:val="22"/>
        </w:rPr>
        <w:t xml:space="preserve">[insert the methodology and criteria if applicable] </w:t>
      </w:r>
      <w:r w:rsidRPr="00A26217">
        <w:rPr>
          <w:b/>
          <w:sz w:val="22"/>
        </w:rPr>
        <w:t xml:space="preserve">or </w:t>
      </w:r>
    </w:p>
    <w:p w14:paraId="416F7CAE" w14:textId="77777777" w:rsidR="00334416" w:rsidRPr="00A26217" w:rsidRDefault="00334416" w:rsidP="00334416">
      <w:pPr>
        <w:ind w:left="1530" w:right="54" w:hanging="299"/>
        <w:rPr>
          <w:sz w:val="22"/>
        </w:rPr>
      </w:pPr>
      <w:r w:rsidRPr="00A26217">
        <w:rPr>
          <w:sz w:val="22"/>
        </w:rPr>
        <w:t>(i</w:t>
      </w:r>
      <w:r>
        <w:rPr>
          <w:sz w:val="22"/>
        </w:rPr>
        <w:t>i</w:t>
      </w:r>
      <w:r w:rsidRPr="00A26217">
        <w:rPr>
          <w:sz w:val="22"/>
        </w:rPr>
        <w:t>)</w:t>
      </w:r>
      <w:r w:rsidRPr="00A26217">
        <w:rPr>
          <w:rFonts w:ascii="Arial" w:eastAsia="Arial" w:hAnsi="Arial" w:cs="Arial"/>
          <w:sz w:val="22"/>
        </w:rPr>
        <w:t xml:space="preserve"> </w:t>
      </w:r>
      <w:r w:rsidRPr="00A26217">
        <w:rPr>
          <w:sz w:val="22"/>
        </w:rPr>
        <w:t xml:space="preserve">An adjustment to take into account the productivity of the goods offered in the Bid will be added to the Bid price, for evaluation purposes only, if specified in BDS 34.6. The adjustment will be evaluated based on the cost per unit of the actual productivity of goods offered in the Bid with respect to minimum required values, using the methodology specified below. </w:t>
      </w:r>
    </w:p>
    <w:p w14:paraId="6D0EE711" w14:textId="77777777" w:rsidR="00334416" w:rsidRDefault="00334416" w:rsidP="00334416">
      <w:pPr>
        <w:spacing w:after="81" w:line="344" w:lineRule="auto"/>
        <w:ind w:left="900" w:right="2181" w:firstLine="1162"/>
        <w:rPr>
          <w:sz w:val="22"/>
        </w:rPr>
      </w:pPr>
      <w:r w:rsidRPr="00A26217">
        <w:rPr>
          <w:i/>
          <w:sz w:val="22"/>
        </w:rPr>
        <w:t>[insert the methodology and criteria if applicable]</w:t>
      </w:r>
      <w:r w:rsidRPr="00A26217">
        <w:rPr>
          <w:sz w:val="22"/>
        </w:rPr>
        <w:t xml:space="preserve"> </w:t>
      </w:r>
    </w:p>
    <w:p w14:paraId="6FC3586E" w14:textId="77777777" w:rsidR="00334416" w:rsidRPr="00734717" w:rsidRDefault="00334416" w:rsidP="00334416">
      <w:pPr>
        <w:spacing w:after="81" w:line="344" w:lineRule="auto"/>
        <w:ind w:right="2181"/>
        <w:rPr>
          <w:b/>
          <w:bCs/>
          <w:sz w:val="22"/>
        </w:rPr>
      </w:pPr>
      <w:r w:rsidRPr="00734717">
        <w:rPr>
          <w:b/>
          <w:bCs/>
          <w:sz w:val="22"/>
        </w:rPr>
        <w:t xml:space="preserve">(g) </w:t>
      </w:r>
      <w:r w:rsidRPr="00734717">
        <w:rPr>
          <w:b/>
          <w:bCs/>
          <w:sz w:val="22"/>
        </w:rPr>
        <w:tab/>
        <w:t xml:space="preserve">Specific additional criteria  </w:t>
      </w:r>
    </w:p>
    <w:p w14:paraId="1692CB86" w14:textId="77777777" w:rsidR="00734717" w:rsidRPr="00290FAA" w:rsidRDefault="00734717" w:rsidP="00734717">
      <w:pPr>
        <w:spacing w:after="99" w:line="259" w:lineRule="auto"/>
        <w:ind w:left="0"/>
        <w:rPr>
          <w:b/>
          <w:bCs/>
          <w:sz w:val="22"/>
        </w:rPr>
      </w:pPr>
      <w:r w:rsidRPr="00290FAA">
        <w:rPr>
          <w:b/>
          <w:bCs/>
          <w:sz w:val="22"/>
        </w:rPr>
        <w:t>i. Preliminary Evaluation:</w:t>
      </w:r>
    </w:p>
    <w:p w14:paraId="18968C8E" w14:textId="77777777" w:rsidR="00734717" w:rsidRPr="008D2A22" w:rsidRDefault="00734717" w:rsidP="00734717">
      <w:pPr>
        <w:spacing w:after="99" w:line="259" w:lineRule="auto"/>
        <w:ind w:left="0"/>
        <w:rPr>
          <w:sz w:val="22"/>
        </w:rPr>
      </w:pPr>
      <w:r w:rsidRPr="008D2A22">
        <w:rPr>
          <w:sz w:val="22"/>
        </w:rPr>
        <w:t>The Bidder shall submit the following documents</w:t>
      </w:r>
      <w:r>
        <w:rPr>
          <w:sz w:val="22"/>
        </w:rPr>
        <w:t xml:space="preserve"> with</w:t>
      </w:r>
      <w:r w:rsidRPr="008D2A22">
        <w:rPr>
          <w:sz w:val="22"/>
        </w:rPr>
        <w:t xml:space="preserve"> its Bid:  </w:t>
      </w:r>
    </w:p>
    <w:p w14:paraId="629AD1E4" w14:textId="77777777" w:rsidR="00734717" w:rsidRPr="008D2A22" w:rsidRDefault="00734717" w:rsidP="00734717">
      <w:pPr>
        <w:spacing w:after="0" w:line="259" w:lineRule="auto"/>
        <w:ind w:left="0"/>
        <w:rPr>
          <w:sz w:val="22"/>
        </w:rPr>
      </w:pPr>
      <w:r>
        <w:rPr>
          <w:sz w:val="22"/>
        </w:rPr>
        <w:t xml:space="preserve">a). </w:t>
      </w:r>
      <w:r w:rsidRPr="008D2A22">
        <w:rPr>
          <w:sz w:val="22"/>
        </w:rPr>
        <w:t xml:space="preserve">Certified Certificate of Registration/ Incorporation </w:t>
      </w:r>
    </w:p>
    <w:p w14:paraId="6872FB68" w14:textId="77777777" w:rsidR="00734717" w:rsidRPr="008D2A22" w:rsidRDefault="00734717" w:rsidP="00734717">
      <w:pPr>
        <w:spacing w:after="0" w:line="259" w:lineRule="auto"/>
        <w:ind w:left="0"/>
        <w:rPr>
          <w:sz w:val="22"/>
        </w:rPr>
      </w:pPr>
      <w:r>
        <w:rPr>
          <w:sz w:val="22"/>
        </w:rPr>
        <w:t xml:space="preserve">b). Valid </w:t>
      </w:r>
      <w:r w:rsidRPr="008D2A22">
        <w:rPr>
          <w:sz w:val="22"/>
        </w:rPr>
        <w:t xml:space="preserve">Tax Compliance Certificate </w:t>
      </w:r>
    </w:p>
    <w:p w14:paraId="1E23ADFC" w14:textId="77777777" w:rsidR="00734717" w:rsidRPr="008D2A22" w:rsidRDefault="00734717" w:rsidP="00734717">
      <w:pPr>
        <w:spacing w:after="0" w:line="244" w:lineRule="auto"/>
        <w:ind w:left="0"/>
        <w:rPr>
          <w:sz w:val="22"/>
        </w:rPr>
      </w:pPr>
      <w:r>
        <w:rPr>
          <w:sz w:val="22"/>
        </w:rPr>
        <w:t xml:space="preserve">c). </w:t>
      </w:r>
      <w:r w:rsidRPr="008D2A22">
        <w:rPr>
          <w:sz w:val="22"/>
        </w:rPr>
        <w:t xml:space="preserve">Original Tender Document properly signed, stamped and chronologically paginated/serialized in the sequence 1,2,3…. From the cover page </w:t>
      </w:r>
    </w:p>
    <w:p w14:paraId="59D650EC" w14:textId="77777777" w:rsidR="00734717" w:rsidRDefault="00734717" w:rsidP="00734717">
      <w:pPr>
        <w:spacing w:after="0" w:line="259" w:lineRule="auto"/>
        <w:ind w:left="0"/>
        <w:rPr>
          <w:sz w:val="22"/>
        </w:rPr>
      </w:pPr>
      <w:r>
        <w:rPr>
          <w:sz w:val="22"/>
        </w:rPr>
        <w:t xml:space="preserve">d). </w:t>
      </w:r>
      <w:r w:rsidRPr="008D2A22">
        <w:rPr>
          <w:sz w:val="22"/>
        </w:rPr>
        <w:t xml:space="preserve">Power of Attorney </w:t>
      </w:r>
      <w:r>
        <w:rPr>
          <w:sz w:val="22"/>
        </w:rPr>
        <w:t xml:space="preserve">issued by a Commissioner of Oath and </w:t>
      </w:r>
      <w:r w:rsidRPr="008D2A22">
        <w:rPr>
          <w:sz w:val="22"/>
        </w:rPr>
        <w:t>accepted by the do</w:t>
      </w:r>
      <w:r>
        <w:rPr>
          <w:sz w:val="22"/>
        </w:rPr>
        <w:t>r</w:t>
      </w:r>
      <w:r w:rsidRPr="008D2A22">
        <w:rPr>
          <w:sz w:val="22"/>
        </w:rPr>
        <w:t xml:space="preserve">nee </w:t>
      </w:r>
    </w:p>
    <w:p w14:paraId="0DEB464E" w14:textId="77777777" w:rsidR="00734717" w:rsidRPr="008D2A22" w:rsidRDefault="00734717" w:rsidP="00734717">
      <w:pPr>
        <w:spacing w:after="0" w:line="259" w:lineRule="auto"/>
        <w:ind w:left="0"/>
        <w:rPr>
          <w:sz w:val="22"/>
        </w:rPr>
      </w:pPr>
      <w:r>
        <w:rPr>
          <w:sz w:val="22"/>
        </w:rPr>
        <w:t>e). Dully filled and signed Bidder Information Form</w:t>
      </w:r>
    </w:p>
    <w:p w14:paraId="15F4C647" w14:textId="77777777" w:rsidR="00734717" w:rsidRPr="008D2A22" w:rsidRDefault="00734717" w:rsidP="00734717">
      <w:pPr>
        <w:spacing w:after="3" w:line="239" w:lineRule="auto"/>
        <w:ind w:left="0"/>
        <w:rPr>
          <w:sz w:val="22"/>
        </w:rPr>
      </w:pPr>
      <w:r>
        <w:rPr>
          <w:sz w:val="22"/>
        </w:rPr>
        <w:t xml:space="preserve">f). </w:t>
      </w:r>
      <w:r w:rsidRPr="008D2A22">
        <w:rPr>
          <w:sz w:val="22"/>
        </w:rPr>
        <w:t xml:space="preserve">Bid </w:t>
      </w:r>
      <w:r>
        <w:rPr>
          <w:sz w:val="22"/>
        </w:rPr>
        <w:t>S</w:t>
      </w:r>
      <w:r w:rsidRPr="008D2A22">
        <w:rPr>
          <w:sz w:val="22"/>
        </w:rPr>
        <w:t xml:space="preserve">ecurity </w:t>
      </w:r>
      <w:r w:rsidRPr="00C50E9C">
        <w:rPr>
          <w:b/>
          <w:bCs/>
          <w:color w:val="231F20"/>
          <w:sz w:val="22"/>
        </w:rPr>
        <w:t>as indicated in the BDS</w:t>
      </w:r>
    </w:p>
    <w:p w14:paraId="6A673E26" w14:textId="77777777" w:rsidR="00734717" w:rsidRPr="008D2A22" w:rsidRDefault="00734717" w:rsidP="00734717">
      <w:pPr>
        <w:spacing w:after="0" w:line="259" w:lineRule="auto"/>
        <w:ind w:left="0"/>
        <w:rPr>
          <w:sz w:val="22"/>
        </w:rPr>
      </w:pPr>
      <w:r>
        <w:rPr>
          <w:sz w:val="22"/>
        </w:rPr>
        <w:t>g). Letter of Bid</w:t>
      </w:r>
      <w:r w:rsidRPr="008D2A22">
        <w:rPr>
          <w:sz w:val="22"/>
        </w:rPr>
        <w:t xml:space="preserve"> </w:t>
      </w:r>
      <w:r>
        <w:rPr>
          <w:sz w:val="22"/>
        </w:rPr>
        <w:t xml:space="preserve">dully filled and signed </w:t>
      </w:r>
      <w:r w:rsidRPr="008D2A22">
        <w:rPr>
          <w:sz w:val="22"/>
        </w:rPr>
        <w:t>on the Bidder</w:t>
      </w:r>
      <w:r>
        <w:rPr>
          <w:sz w:val="22"/>
        </w:rPr>
        <w:t>’</w:t>
      </w:r>
      <w:r w:rsidRPr="008D2A22">
        <w:rPr>
          <w:sz w:val="22"/>
        </w:rPr>
        <w:t xml:space="preserve">s Letterhead </w:t>
      </w:r>
    </w:p>
    <w:p w14:paraId="15C82607" w14:textId="77777777" w:rsidR="00734717" w:rsidRPr="008D2A22" w:rsidRDefault="00734717" w:rsidP="00734717">
      <w:pPr>
        <w:spacing w:after="0" w:line="259" w:lineRule="auto"/>
        <w:ind w:left="0"/>
        <w:rPr>
          <w:sz w:val="22"/>
        </w:rPr>
      </w:pPr>
      <w:r>
        <w:rPr>
          <w:sz w:val="22"/>
        </w:rPr>
        <w:t xml:space="preserve">h). </w:t>
      </w:r>
      <w:r w:rsidRPr="008D2A22">
        <w:rPr>
          <w:sz w:val="22"/>
        </w:rPr>
        <w:t xml:space="preserve">Certified </w:t>
      </w:r>
      <w:r>
        <w:rPr>
          <w:sz w:val="22"/>
        </w:rPr>
        <w:t xml:space="preserve">Current </w:t>
      </w:r>
      <w:r w:rsidRPr="008D2A22">
        <w:rPr>
          <w:sz w:val="22"/>
        </w:rPr>
        <w:t xml:space="preserve">Business Permit </w:t>
      </w:r>
    </w:p>
    <w:p w14:paraId="3A679570" w14:textId="77777777" w:rsidR="00734717" w:rsidRPr="008D2A22" w:rsidRDefault="00734717" w:rsidP="00734717">
      <w:pPr>
        <w:spacing w:after="0" w:line="259" w:lineRule="auto"/>
        <w:ind w:left="0"/>
        <w:rPr>
          <w:sz w:val="22"/>
        </w:rPr>
      </w:pPr>
      <w:r>
        <w:rPr>
          <w:sz w:val="22"/>
        </w:rPr>
        <w:t xml:space="preserve">i). </w:t>
      </w:r>
      <w:r w:rsidRPr="008D2A22">
        <w:rPr>
          <w:sz w:val="22"/>
        </w:rPr>
        <w:t xml:space="preserve">Bid Validity of 90 calendar days </w:t>
      </w:r>
    </w:p>
    <w:p w14:paraId="32DCBAB0" w14:textId="77777777" w:rsidR="00734717" w:rsidRDefault="00734717" w:rsidP="00734717">
      <w:pPr>
        <w:spacing w:after="0" w:line="259" w:lineRule="auto"/>
        <w:ind w:left="0"/>
        <w:rPr>
          <w:sz w:val="22"/>
        </w:rPr>
      </w:pPr>
      <w:r>
        <w:rPr>
          <w:sz w:val="22"/>
        </w:rPr>
        <w:t>j). Dully filled, signed, and stamped SEA/SH Form as required</w:t>
      </w:r>
    </w:p>
    <w:p w14:paraId="58F2B2F9" w14:textId="77777777" w:rsidR="00734717" w:rsidRDefault="00734717" w:rsidP="00734717">
      <w:pPr>
        <w:spacing w:after="0" w:line="259" w:lineRule="auto"/>
        <w:ind w:left="0"/>
        <w:rPr>
          <w:sz w:val="22"/>
        </w:rPr>
      </w:pPr>
      <w:r>
        <w:rPr>
          <w:sz w:val="22"/>
        </w:rPr>
        <w:t>k). Dully filled and signed Price Schedule corresponding to 100% of the requirements in each Lot applied.</w:t>
      </w:r>
    </w:p>
    <w:p w14:paraId="71C8EDC5" w14:textId="77777777" w:rsidR="00734717" w:rsidRDefault="00734717" w:rsidP="00734717">
      <w:pPr>
        <w:spacing w:after="0" w:line="259" w:lineRule="auto"/>
        <w:ind w:left="0"/>
        <w:rPr>
          <w:sz w:val="22"/>
        </w:rPr>
      </w:pPr>
    </w:p>
    <w:p w14:paraId="44568D4F" w14:textId="77777777" w:rsidR="00734717" w:rsidRDefault="00734717" w:rsidP="00734717">
      <w:pPr>
        <w:spacing w:after="81" w:line="344" w:lineRule="auto"/>
        <w:ind w:left="0"/>
        <w:rPr>
          <w:b/>
          <w:bCs/>
          <w:sz w:val="22"/>
        </w:rPr>
      </w:pPr>
      <w:r w:rsidRPr="00F80801">
        <w:rPr>
          <w:b/>
          <w:bCs/>
          <w:sz w:val="22"/>
        </w:rPr>
        <w:t>ii. Technical Evaluation:</w:t>
      </w:r>
    </w:p>
    <w:p w14:paraId="4777FB85" w14:textId="76A33D3C" w:rsidR="00734717" w:rsidRDefault="00734717" w:rsidP="00734717">
      <w:pPr>
        <w:spacing w:after="81"/>
        <w:ind w:left="0"/>
        <w:rPr>
          <w:sz w:val="22"/>
        </w:rPr>
      </w:pPr>
      <w:r w:rsidRPr="00F559D5">
        <w:rPr>
          <w:sz w:val="22"/>
        </w:rPr>
        <w:t xml:space="preserve">1. </w:t>
      </w:r>
      <w:r>
        <w:rPr>
          <w:sz w:val="22"/>
        </w:rPr>
        <w:t xml:space="preserve">Demonstrate minimum annual turnover of Ksh. 100 million for the last three (3) years </w:t>
      </w:r>
      <w:r w:rsidR="00210F8E">
        <w:rPr>
          <w:sz w:val="22"/>
        </w:rPr>
        <w:t>as</w:t>
      </w:r>
      <w:r>
        <w:rPr>
          <w:sz w:val="22"/>
        </w:rPr>
        <w:t xml:space="preserve"> shall be confirmed by audited accounts.</w:t>
      </w:r>
    </w:p>
    <w:p w14:paraId="60F905C4" w14:textId="540A13B1" w:rsidR="00734717" w:rsidRDefault="00734717" w:rsidP="00734717">
      <w:pPr>
        <w:spacing w:after="81"/>
        <w:ind w:left="0"/>
        <w:rPr>
          <w:sz w:val="22"/>
        </w:rPr>
      </w:pPr>
      <w:r>
        <w:rPr>
          <w:sz w:val="22"/>
        </w:rPr>
        <w:t>2. The bidder shall demonstrate through documentary evidence access to or has available liquid assets or line of credit from a financial institution for</w:t>
      </w:r>
      <w:r w:rsidR="001A50E9">
        <w:rPr>
          <w:sz w:val="22"/>
        </w:rPr>
        <w:t xml:space="preserve">: </w:t>
      </w:r>
      <w:r w:rsidRPr="00695AAB">
        <w:rPr>
          <w:b/>
          <w:bCs/>
          <w:sz w:val="22"/>
        </w:rPr>
        <w:t xml:space="preserve">Lot </w:t>
      </w:r>
      <w:r w:rsidR="001A50E9" w:rsidRPr="00695AAB">
        <w:rPr>
          <w:b/>
          <w:bCs/>
          <w:sz w:val="22"/>
        </w:rPr>
        <w:t xml:space="preserve">1 </w:t>
      </w:r>
      <w:r w:rsidR="00695AAB" w:rsidRPr="00695AAB">
        <w:rPr>
          <w:b/>
          <w:bCs/>
          <w:sz w:val="22"/>
        </w:rPr>
        <w:t xml:space="preserve">- </w:t>
      </w:r>
      <w:r w:rsidRPr="00695AAB">
        <w:rPr>
          <w:b/>
          <w:bCs/>
          <w:sz w:val="22"/>
        </w:rPr>
        <w:t xml:space="preserve">KSh. </w:t>
      </w:r>
      <w:r w:rsidR="00184732" w:rsidRPr="00695AAB">
        <w:rPr>
          <w:b/>
          <w:bCs/>
          <w:sz w:val="22"/>
        </w:rPr>
        <w:t>50 million</w:t>
      </w:r>
      <w:r w:rsidR="00184732">
        <w:rPr>
          <w:sz w:val="22"/>
        </w:rPr>
        <w:t xml:space="preserve"> and </w:t>
      </w:r>
      <w:r w:rsidR="00184732" w:rsidRPr="00695AAB">
        <w:rPr>
          <w:b/>
          <w:bCs/>
          <w:sz w:val="22"/>
        </w:rPr>
        <w:t xml:space="preserve">Lot 2 </w:t>
      </w:r>
      <w:r w:rsidR="00695AAB" w:rsidRPr="00695AAB">
        <w:rPr>
          <w:b/>
          <w:bCs/>
          <w:sz w:val="22"/>
        </w:rPr>
        <w:t>-</w:t>
      </w:r>
      <w:r w:rsidR="00184732" w:rsidRPr="00695AAB">
        <w:rPr>
          <w:b/>
          <w:bCs/>
          <w:sz w:val="22"/>
        </w:rPr>
        <w:t xml:space="preserve"> Ksh. </w:t>
      </w:r>
      <w:r w:rsidRPr="00695AAB">
        <w:rPr>
          <w:b/>
          <w:bCs/>
          <w:sz w:val="22"/>
        </w:rPr>
        <w:t>100 million</w:t>
      </w:r>
      <w:r>
        <w:rPr>
          <w:sz w:val="22"/>
        </w:rPr>
        <w:t>.</w:t>
      </w:r>
    </w:p>
    <w:p w14:paraId="4C5F11FC" w14:textId="77777777" w:rsidR="00734717" w:rsidRPr="00F559D5" w:rsidRDefault="00734717" w:rsidP="00734717">
      <w:pPr>
        <w:spacing w:after="81"/>
        <w:ind w:left="0"/>
        <w:rPr>
          <w:sz w:val="22"/>
        </w:rPr>
      </w:pPr>
      <w:r>
        <w:rPr>
          <w:sz w:val="22"/>
        </w:rPr>
        <w:t xml:space="preserve">3. The bidder MUST demonstrate that they have satisfactorily and substantially completed at least two (2 No.) contracts of a similar nature and complexity in the last three (3) years in the amount of KSh. 100 million. </w:t>
      </w:r>
    </w:p>
    <w:p w14:paraId="7641CBF5" w14:textId="77777777" w:rsidR="00734717" w:rsidRDefault="00734717" w:rsidP="00734717">
      <w:pPr>
        <w:spacing w:after="81"/>
        <w:ind w:left="0" w:right="2181"/>
        <w:rPr>
          <w:sz w:val="22"/>
        </w:rPr>
      </w:pPr>
      <w:r>
        <w:rPr>
          <w:sz w:val="22"/>
        </w:rPr>
        <w:t xml:space="preserve">4. </w:t>
      </w:r>
      <w:r w:rsidRPr="00F80801">
        <w:rPr>
          <w:sz w:val="22"/>
        </w:rPr>
        <w:t xml:space="preserve">Compliance with the </w:t>
      </w:r>
      <w:r>
        <w:rPr>
          <w:sz w:val="22"/>
        </w:rPr>
        <w:t xml:space="preserve">product </w:t>
      </w:r>
      <w:r w:rsidRPr="00F80801">
        <w:rPr>
          <w:sz w:val="22"/>
        </w:rPr>
        <w:t>technical specifications</w:t>
      </w:r>
      <w:r>
        <w:rPr>
          <w:sz w:val="22"/>
        </w:rPr>
        <w:t xml:space="preserve"> and requirements.</w:t>
      </w:r>
    </w:p>
    <w:p w14:paraId="553A66EB" w14:textId="77777777" w:rsidR="00734717" w:rsidRDefault="00734717" w:rsidP="00734717">
      <w:pPr>
        <w:spacing w:after="0"/>
        <w:ind w:left="0" w:right="114"/>
        <w:rPr>
          <w:sz w:val="22"/>
          <w:szCs w:val="20"/>
        </w:rPr>
      </w:pPr>
      <w:r>
        <w:rPr>
          <w:color w:val="auto"/>
          <w:sz w:val="22"/>
          <w:szCs w:val="20"/>
        </w:rPr>
        <w:t>5</w:t>
      </w:r>
      <w:r w:rsidRPr="00F80801">
        <w:rPr>
          <w:color w:val="auto"/>
          <w:sz w:val="22"/>
          <w:szCs w:val="20"/>
        </w:rPr>
        <w:t xml:space="preserve">. Manufacturer’s Authorization Certificate clearly marked for the specific tender and/or Lot and addressed to </w:t>
      </w:r>
      <w:r w:rsidRPr="000E56E9">
        <w:rPr>
          <w:sz w:val="22"/>
          <w:szCs w:val="20"/>
        </w:rPr>
        <w:t>the P</w:t>
      </w:r>
      <w:r>
        <w:rPr>
          <w:sz w:val="22"/>
          <w:szCs w:val="20"/>
        </w:rPr>
        <w:t>urchaser</w:t>
      </w:r>
    </w:p>
    <w:p w14:paraId="3C8B3B62" w14:textId="77777777" w:rsidR="00734717" w:rsidRPr="008D2A22" w:rsidRDefault="00734717" w:rsidP="00734717">
      <w:pPr>
        <w:spacing w:after="0"/>
        <w:ind w:left="0"/>
        <w:rPr>
          <w:sz w:val="22"/>
        </w:rPr>
      </w:pPr>
      <w:r>
        <w:rPr>
          <w:sz w:val="22"/>
          <w:szCs w:val="20"/>
        </w:rPr>
        <w:t>6.</w:t>
      </w:r>
      <w:r>
        <w:rPr>
          <w:sz w:val="22"/>
        </w:rPr>
        <w:t xml:space="preserve"> </w:t>
      </w:r>
      <w:r w:rsidRPr="008D2A22">
        <w:rPr>
          <w:sz w:val="22"/>
        </w:rPr>
        <w:t>Original Brochures</w:t>
      </w:r>
      <w:r>
        <w:rPr>
          <w:sz w:val="22"/>
        </w:rPr>
        <w:t>/Catalogues</w:t>
      </w:r>
      <w:r w:rsidRPr="008D2A22">
        <w:rPr>
          <w:sz w:val="22"/>
        </w:rPr>
        <w:t xml:space="preserve">, in English </w:t>
      </w:r>
    </w:p>
    <w:p w14:paraId="4471FBAA" w14:textId="77777777" w:rsidR="00734717" w:rsidRDefault="00734717" w:rsidP="00734717">
      <w:pPr>
        <w:ind w:left="0"/>
        <w:rPr>
          <w:b/>
          <w:bCs/>
          <w:sz w:val="20"/>
          <w:szCs w:val="20"/>
        </w:rPr>
      </w:pPr>
    </w:p>
    <w:p w14:paraId="63D07329" w14:textId="77777777" w:rsidR="00734717" w:rsidRDefault="00734717" w:rsidP="00734717">
      <w:pPr>
        <w:ind w:left="0"/>
        <w:rPr>
          <w:b/>
          <w:bCs/>
          <w:sz w:val="20"/>
          <w:szCs w:val="20"/>
        </w:rPr>
      </w:pPr>
    </w:p>
    <w:p w14:paraId="4EDED3E5" w14:textId="77777777" w:rsidR="00734717" w:rsidRDefault="00734717" w:rsidP="00734717">
      <w:pPr>
        <w:ind w:left="0"/>
        <w:rPr>
          <w:b/>
          <w:bCs/>
          <w:sz w:val="20"/>
          <w:szCs w:val="20"/>
        </w:rPr>
      </w:pPr>
    </w:p>
    <w:p w14:paraId="5573D686" w14:textId="77777777" w:rsidR="00734717" w:rsidRDefault="00734717" w:rsidP="00734717">
      <w:pPr>
        <w:ind w:left="0"/>
        <w:rPr>
          <w:b/>
          <w:bCs/>
          <w:sz w:val="20"/>
          <w:szCs w:val="20"/>
        </w:rPr>
      </w:pPr>
    </w:p>
    <w:p w14:paraId="57F9C6D1" w14:textId="77777777" w:rsidR="00734717" w:rsidRDefault="00734717" w:rsidP="00734717">
      <w:pPr>
        <w:ind w:left="0"/>
        <w:rPr>
          <w:b/>
          <w:bCs/>
          <w:sz w:val="20"/>
          <w:szCs w:val="20"/>
        </w:rPr>
      </w:pPr>
    </w:p>
    <w:p w14:paraId="244D2E99" w14:textId="77777777" w:rsidR="00734717" w:rsidRPr="00445A3C" w:rsidRDefault="00734717" w:rsidP="00734717">
      <w:pPr>
        <w:ind w:left="0"/>
        <w:rPr>
          <w:b/>
          <w:bCs/>
          <w:sz w:val="20"/>
          <w:szCs w:val="20"/>
        </w:rPr>
      </w:pPr>
      <w:r w:rsidRPr="00445A3C">
        <w:rPr>
          <w:b/>
          <w:bCs/>
          <w:sz w:val="20"/>
          <w:szCs w:val="20"/>
        </w:rPr>
        <w:lastRenderedPageBreak/>
        <w:t>ADDITIONAL TECHICAL REQUIREMENTS/SPECIAL CONDITIONS FOR THE MEDICAL GASES PIPING SYSTEM</w:t>
      </w:r>
    </w:p>
    <w:p w14:paraId="400161EC" w14:textId="77777777" w:rsidR="00734717" w:rsidRPr="00445A3C" w:rsidRDefault="00734717" w:rsidP="00734717">
      <w:pPr>
        <w:rPr>
          <w:b/>
          <w:bCs/>
          <w:sz w:val="20"/>
          <w:szCs w:val="20"/>
        </w:rPr>
      </w:pPr>
    </w:p>
    <w:p w14:paraId="1016795F" w14:textId="77777777" w:rsidR="00734717" w:rsidRPr="00445A3C" w:rsidRDefault="00734717" w:rsidP="00734717">
      <w:pPr>
        <w:numPr>
          <w:ilvl w:val="0"/>
          <w:numId w:val="98"/>
        </w:numPr>
        <w:spacing w:after="0"/>
        <w:jc w:val="left"/>
        <w:rPr>
          <w:sz w:val="20"/>
          <w:szCs w:val="20"/>
        </w:rPr>
      </w:pPr>
      <w:r w:rsidRPr="00445A3C">
        <w:rPr>
          <w:sz w:val="20"/>
          <w:szCs w:val="20"/>
        </w:rPr>
        <w:t>ORIGINAL MANUFACTURER BROCHURE/ CATALOGUE</w:t>
      </w:r>
    </w:p>
    <w:p w14:paraId="493AF4CC" w14:textId="77777777" w:rsidR="00734717" w:rsidRPr="00445A3C" w:rsidRDefault="00734717" w:rsidP="00734717">
      <w:pPr>
        <w:rPr>
          <w:sz w:val="20"/>
          <w:szCs w:val="20"/>
        </w:rPr>
      </w:pPr>
    </w:p>
    <w:p w14:paraId="75CE144B" w14:textId="77777777" w:rsidR="00734717" w:rsidRPr="00445A3C" w:rsidRDefault="00734717" w:rsidP="00734717">
      <w:pPr>
        <w:rPr>
          <w:sz w:val="20"/>
          <w:szCs w:val="20"/>
        </w:rPr>
      </w:pPr>
      <w:r w:rsidRPr="00445A3C">
        <w:rPr>
          <w:sz w:val="20"/>
          <w:szCs w:val="20"/>
        </w:rPr>
        <w:t xml:space="preserve">Tenderers are required to submit with their offer an original manufacturer’s brochure/Catalogue for each product/item offered. </w:t>
      </w:r>
    </w:p>
    <w:p w14:paraId="7DED6772" w14:textId="77777777" w:rsidR="00734717" w:rsidRPr="00445A3C" w:rsidRDefault="00734717" w:rsidP="00734717">
      <w:pPr>
        <w:rPr>
          <w:sz w:val="20"/>
          <w:szCs w:val="20"/>
        </w:rPr>
      </w:pPr>
      <w:r w:rsidRPr="00445A3C">
        <w:rPr>
          <w:sz w:val="20"/>
          <w:szCs w:val="20"/>
        </w:rPr>
        <w:t>For the purpose of this tender an original manufacturer brochure/catalogue shall contain the following information;</w:t>
      </w:r>
    </w:p>
    <w:p w14:paraId="17A67754" w14:textId="77777777" w:rsidR="00734717" w:rsidRPr="00445A3C" w:rsidRDefault="00734717" w:rsidP="00734717">
      <w:pPr>
        <w:pStyle w:val="ListParagraph"/>
        <w:rPr>
          <w:sz w:val="20"/>
          <w:szCs w:val="20"/>
        </w:rPr>
      </w:pPr>
    </w:p>
    <w:p w14:paraId="683C8F2E" w14:textId="77777777" w:rsidR="00734717" w:rsidRPr="00445A3C" w:rsidRDefault="00734717" w:rsidP="00734717">
      <w:pPr>
        <w:numPr>
          <w:ilvl w:val="1"/>
          <w:numId w:val="94"/>
        </w:numPr>
        <w:spacing w:after="0"/>
        <w:ind w:left="1319"/>
        <w:jc w:val="left"/>
        <w:rPr>
          <w:sz w:val="20"/>
          <w:szCs w:val="20"/>
        </w:rPr>
      </w:pPr>
      <w:r w:rsidRPr="00445A3C">
        <w:rPr>
          <w:sz w:val="20"/>
          <w:szCs w:val="20"/>
        </w:rPr>
        <w:t>Name and physical address of the product manufacturer, including the phone number, fax number, e-mail address, website (URL) and country.</w:t>
      </w:r>
    </w:p>
    <w:p w14:paraId="764DC45B" w14:textId="77777777" w:rsidR="00734717" w:rsidRPr="00445A3C" w:rsidRDefault="00734717" w:rsidP="00734717">
      <w:pPr>
        <w:numPr>
          <w:ilvl w:val="1"/>
          <w:numId w:val="94"/>
        </w:numPr>
        <w:spacing w:after="0"/>
        <w:ind w:left="1319"/>
        <w:jc w:val="left"/>
        <w:rPr>
          <w:sz w:val="20"/>
          <w:szCs w:val="20"/>
        </w:rPr>
      </w:pPr>
      <w:r w:rsidRPr="00445A3C">
        <w:rPr>
          <w:sz w:val="20"/>
          <w:szCs w:val="20"/>
        </w:rPr>
        <w:t>The product model name/number assigned by the manufacturer</w:t>
      </w:r>
    </w:p>
    <w:p w14:paraId="2072BF70" w14:textId="77777777" w:rsidR="00734717" w:rsidRPr="00382222" w:rsidRDefault="00734717" w:rsidP="00734717">
      <w:pPr>
        <w:numPr>
          <w:ilvl w:val="1"/>
          <w:numId w:val="94"/>
        </w:numPr>
        <w:spacing w:after="0"/>
        <w:ind w:left="1319"/>
        <w:jc w:val="left"/>
        <w:rPr>
          <w:sz w:val="20"/>
          <w:szCs w:val="20"/>
        </w:rPr>
      </w:pPr>
      <w:r w:rsidRPr="00445A3C">
        <w:rPr>
          <w:sz w:val="20"/>
          <w:szCs w:val="20"/>
        </w:rPr>
        <w:t>Colour picture of the product which must be clear and reasonably sized.</w:t>
      </w:r>
    </w:p>
    <w:p w14:paraId="6D26E036" w14:textId="77777777" w:rsidR="00734717" w:rsidRPr="00382222" w:rsidRDefault="00734717" w:rsidP="00734717">
      <w:pPr>
        <w:numPr>
          <w:ilvl w:val="1"/>
          <w:numId w:val="94"/>
        </w:numPr>
        <w:spacing w:after="0"/>
        <w:ind w:left="1319"/>
        <w:jc w:val="left"/>
        <w:rPr>
          <w:sz w:val="20"/>
          <w:szCs w:val="20"/>
        </w:rPr>
      </w:pPr>
      <w:r w:rsidRPr="00445A3C">
        <w:rPr>
          <w:sz w:val="20"/>
          <w:szCs w:val="20"/>
        </w:rPr>
        <w:t>Description of the product and its features</w:t>
      </w:r>
    </w:p>
    <w:p w14:paraId="07745E1F" w14:textId="77777777" w:rsidR="00734717" w:rsidRPr="00382222" w:rsidRDefault="00734717" w:rsidP="00734717">
      <w:pPr>
        <w:numPr>
          <w:ilvl w:val="1"/>
          <w:numId w:val="94"/>
        </w:numPr>
        <w:spacing w:after="0"/>
        <w:ind w:left="1319"/>
        <w:jc w:val="left"/>
        <w:rPr>
          <w:sz w:val="20"/>
          <w:szCs w:val="20"/>
        </w:rPr>
      </w:pPr>
      <w:r w:rsidRPr="00445A3C">
        <w:rPr>
          <w:sz w:val="20"/>
          <w:szCs w:val="20"/>
        </w:rPr>
        <w:t>Performance and technical specification of the product including any other technical data</w:t>
      </w:r>
    </w:p>
    <w:p w14:paraId="164B9153" w14:textId="77777777" w:rsidR="00734717" w:rsidRPr="00445A3C" w:rsidRDefault="00734717" w:rsidP="00734717">
      <w:pPr>
        <w:numPr>
          <w:ilvl w:val="1"/>
          <w:numId w:val="94"/>
        </w:numPr>
        <w:spacing w:after="0"/>
        <w:ind w:left="1319"/>
        <w:jc w:val="left"/>
        <w:rPr>
          <w:sz w:val="20"/>
          <w:szCs w:val="20"/>
        </w:rPr>
      </w:pPr>
      <w:r w:rsidRPr="00445A3C">
        <w:rPr>
          <w:sz w:val="20"/>
          <w:szCs w:val="20"/>
        </w:rPr>
        <w:t>Dimensions of the product</w:t>
      </w:r>
    </w:p>
    <w:p w14:paraId="6C12CA42" w14:textId="77777777" w:rsidR="00734717" w:rsidRPr="00445A3C" w:rsidRDefault="00734717" w:rsidP="00734717">
      <w:pPr>
        <w:rPr>
          <w:sz w:val="20"/>
          <w:szCs w:val="20"/>
        </w:rPr>
      </w:pPr>
    </w:p>
    <w:p w14:paraId="27E62D28" w14:textId="77777777" w:rsidR="00734717" w:rsidRPr="00445A3C" w:rsidRDefault="00734717" w:rsidP="00734717">
      <w:pPr>
        <w:rPr>
          <w:sz w:val="20"/>
          <w:szCs w:val="20"/>
        </w:rPr>
      </w:pPr>
      <w:r w:rsidRPr="00445A3C">
        <w:rPr>
          <w:sz w:val="20"/>
          <w:szCs w:val="20"/>
        </w:rPr>
        <w:t>A brochure shall not be considered an original manufacturer brochure if;</w:t>
      </w:r>
    </w:p>
    <w:p w14:paraId="445F0FA7" w14:textId="77777777" w:rsidR="00734717" w:rsidRPr="00445A3C" w:rsidRDefault="00734717" w:rsidP="00734717">
      <w:pPr>
        <w:ind w:left="1080"/>
        <w:rPr>
          <w:sz w:val="20"/>
          <w:szCs w:val="20"/>
        </w:rPr>
      </w:pPr>
    </w:p>
    <w:p w14:paraId="0DE85562" w14:textId="77777777" w:rsidR="00734717" w:rsidRPr="00445A3C" w:rsidRDefault="00734717" w:rsidP="00734717">
      <w:pPr>
        <w:numPr>
          <w:ilvl w:val="0"/>
          <w:numId w:val="93"/>
        </w:numPr>
        <w:spacing w:after="0"/>
        <w:jc w:val="left"/>
        <w:rPr>
          <w:sz w:val="20"/>
          <w:szCs w:val="20"/>
        </w:rPr>
      </w:pPr>
      <w:r w:rsidRPr="00445A3C">
        <w:rPr>
          <w:sz w:val="20"/>
          <w:szCs w:val="20"/>
        </w:rPr>
        <w:t>It does not contain any of the requirements in section 1 (b) from (i) to (vi)</w:t>
      </w:r>
    </w:p>
    <w:p w14:paraId="252050AB" w14:textId="77777777" w:rsidR="00734717" w:rsidRPr="00445A3C" w:rsidRDefault="00734717" w:rsidP="00734717">
      <w:pPr>
        <w:numPr>
          <w:ilvl w:val="0"/>
          <w:numId w:val="93"/>
        </w:numPr>
        <w:spacing w:after="0"/>
        <w:jc w:val="left"/>
        <w:rPr>
          <w:sz w:val="20"/>
          <w:szCs w:val="20"/>
        </w:rPr>
      </w:pPr>
      <w:r w:rsidRPr="00445A3C">
        <w:rPr>
          <w:sz w:val="20"/>
          <w:szCs w:val="20"/>
        </w:rPr>
        <w:t>Contains superimposed images of the product</w:t>
      </w:r>
    </w:p>
    <w:p w14:paraId="63C36F35" w14:textId="77777777" w:rsidR="00734717" w:rsidRPr="00445A3C" w:rsidRDefault="00734717" w:rsidP="00734717">
      <w:pPr>
        <w:numPr>
          <w:ilvl w:val="0"/>
          <w:numId w:val="93"/>
        </w:numPr>
        <w:spacing w:after="0"/>
        <w:jc w:val="left"/>
        <w:rPr>
          <w:sz w:val="20"/>
          <w:szCs w:val="20"/>
        </w:rPr>
      </w:pPr>
      <w:r w:rsidRPr="00445A3C">
        <w:rPr>
          <w:sz w:val="20"/>
          <w:szCs w:val="20"/>
        </w:rPr>
        <w:t>Is a photocopy or a scanned copy</w:t>
      </w:r>
    </w:p>
    <w:p w14:paraId="5B8E4235" w14:textId="77777777" w:rsidR="00734717" w:rsidRPr="00445A3C" w:rsidRDefault="00734717" w:rsidP="00734717">
      <w:pPr>
        <w:ind w:left="1800"/>
        <w:rPr>
          <w:sz w:val="20"/>
          <w:szCs w:val="20"/>
        </w:rPr>
      </w:pPr>
    </w:p>
    <w:p w14:paraId="7B8ED20D" w14:textId="77777777" w:rsidR="00734717" w:rsidRPr="00445A3C" w:rsidRDefault="00734717" w:rsidP="00734717">
      <w:pPr>
        <w:rPr>
          <w:sz w:val="20"/>
          <w:szCs w:val="20"/>
        </w:rPr>
      </w:pPr>
      <w:r w:rsidRPr="00445A3C">
        <w:rPr>
          <w:sz w:val="20"/>
          <w:szCs w:val="20"/>
        </w:rPr>
        <w:t>A soft copy shall be acceptable so long as it is in a manufacturer PDF format and meets all the requirements stipulated in section 1 (b) and 1(c)</w:t>
      </w:r>
    </w:p>
    <w:p w14:paraId="311D4505" w14:textId="77777777" w:rsidR="00734717" w:rsidRPr="00445A3C" w:rsidRDefault="00734717" w:rsidP="00734717">
      <w:pPr>
        <w:rPr>
          <w:sz w:val="20"/>
          <w:szCs w:val="20"/>
        </w:rPr>
      </w:pPr>
    </w:p>
    <w:p w14:paraId="4AED93E0" w14:textId="77777777" w:rsidR="00734717" w:rsidRPr="00445A3C" w:rsidRDefault="00734717" w:rsidP="00734717">
      <w:pPr>
        <w:rPr>
          <w:sz w:val="20"/>
          <w:szCs w:val="20"/>
        </w:rPr>
      </w:pPr>
      <w:r w:rsidRPr="00445A3C">
        <w:rPr>
          <w:sz w:val="20"/>
          <w:szCs w:val="20"/>
        </w:rPr>
        <w:t>Brochure/catalogues shall be provided for the follow components of the Medical Gas Pipeline System (MGPS);</w:t>
      </w:r>
    </w:p>
    <w:p w14:paraId="174EE805" w14:textId="77777777" w:rsidR="00734717" w:rsidRPr="00445A3C" w:rsidRDefault="00734717" w:rsidP="00734717">
      <w:pPr>
        <w:rPr>
          <w:sz w:val="20"/>
          <w:szCs w:val="20"/>
        </w:rPr>
      </w:pPr>
    </w:p>
    <w:p w14:paraId="4927D405" w14:textId="77777777" w:rsidR="00734717" w:rsidRPr="00445A3C" w:rsidRDefault="00734717" w:rsidP="00734717">
      <w:pPr>
        <w:numPr>
          <w:ilvl w:val="0"/>
          <w:numId w:val="129"/>
        </w:numPr>
        <w:spacing w:after="0"/>
        <w:jc w:val="left"/>
        <w:rPr>
          <w:sz w:val="20"/>
          <w:szCs w:val="20"/>
        </w:rPr>
      </w:pPr>
      <w:r w:rsidRPr="00445A3C">
        <w:rPr>
          <w:sz w:val="20"/>
          <w:szCs w:val="20"/>
        </w:rPr>
        <w:t>Horizontal Bedhead unit</w:t>
      </w:r>
    </w:p>
    <w:p w14:paraId="17FD933E" w14:textId="77777777" w:rsidR="00734717" w:rsidRPr="00445A3C" w:rsidRDefault="00734717" w:rsidP="00734717">
      <w:pPr>
        <w:numPr>
          <w:ilvl w:val="0"/>
          <w:numId w:val="129"/>
        </w:numPr>
        <w:spacing w:after="0"/>
        <w:jc w:val="left"/>
        <w:rPr>
          <w:sz w:val="20"/>
          <w:szCs w:val="20"/>
        </w:rPr>
      </w:pPr>
      <w:r w:rsidRPr="00445A3C">
        <w:rPr>
          <w:sz w:val="20"/>
          <w:szCs w:val="20"/>
        </w:rPr>
        <w:t>Terminal units- Medical Oxygen, Medical Air, Vacuum</w:t>
      </w:r>
    </w:p>
    <w:p w14:paraId="760679AD" w14:textId="77777777" w:rsidR="00734717" w:rsidRPr="00445A3C" w:rsidRDefault="00734717" w:rsidP="00734717">
      <w:pPr>
        <w:numPr>
          <w:ilvl w:val="0"/>
          <w:numId w:val="129"/>
        </w:numPr>
        <w:spacing w:after="0"/>
        <w:jc w:val="left"/>
        <w:rPr>
          <w:sz w:val="20"/>
          <w:szCs w:val="20"/>
        </w:rPr>
      </w:pPr>
      <w:r w:rsidRPr="00445A3C">
        <w:rPr>
          <w:sz w:val="20"/>
          <w:szCs w:val="20"/>
        </w:rPr>
        <w:t>Medical gases piping and fittings</w:t>
      </w:r>
    </w:p>
    <w:p w14:paraId="7176DEFA" w14:textId="77777777" w:rsidR="00734717" w:rsidRPr="00445A3C" w:rsidRDefault="00734717" w:rsidP="00734717">
      <w:pPr>
        <w:numPr>
          <w:ilvl w:val="0"/>
          <w:numId w:val="129"/>
        </w:numPr>
        <w:spacing w:after="0"/>
        <w:jc w:val="left"/>
        <w:rPr>
          <w:sz w:val="20"/>
          <w:szCs w:val="20"/>
        </w:rPr>
      </w:pPr>
      <w:r w:rsidRPr="00445A3C">
        <w:rPr>
          <w:sz w:val="20"/>
          <w:szCs w:val="20"/>
        </w:rPr>
        <w:t>Central Alarm system and component</w:t>
      </w:r>
    </w:p>
    <w:p w14:paraId="785503D8" w14:textId="77777777" w:rsidR="00734717" w:rsidRPr="00445A3C" w:rsidRDefault="00734717" w:rsidP="00734717">
      <w:pPr>
        <w:numPr>
          <w:ilvl w:val="0"/>
          <w:numId w:val="129"/>
        </w:numPr>
        <w:spacing w:after="0"/>
        <w:jc w:val="left"/>
        <w:rPr>
          <w:sz w:val="20"/>
          <w:szCs w:val="20"/>
        </w:rPr>
      </w:pPr>
      <w:r w:rsidRPr="00445A3C">
        <w:rPr>
          <w:sz w:val="20"/>
          <w:szCs w:val="20"/>
        </w:rPr>
        <w:t>Automatic manifold control system</w:t>
      </w:r>
    </w:p>
    <w:p w14:paraId="70816C61" w14:textId="77777777" w:rsidR="00734717" w:rsidRPr="00445A3C" w:rsidRDefault="00734717" w:rsidP="00734717">
      <w:pPr>
        <w:numPr>
          <w:ilvl w:val="0"/>
          <w:numId w:val="129"/>
        </w:numPr>
        <w:spacing w:after="0"/>
        <w:jc w:val="left"/>
        <w:rPr>
          <w:sz w:val="20"/>
          <w:szCs w:val="20"/>
        </w:rPr>
      </w:pPr>
      <w:r w:rsidRPr="00445A3C">
        <w:rPr>
          <w:sz w:val="20"/>
          <w:szCs w:val="20"/>
        </w:rPr>
        <w:t>Cylinder manifold system for Medical Oxygen</w:t>
      </w:r>
    </w:p>
    <w:p w14:paraId="3027A945" w14:textId="77777777" w:rsidR="00734717" w:rsidRPr="00445A3C" w:rsidRDefault="00734717" w:rsidP="00734717">
      <w:pPr>
        <w:numPr>
          <w:ilvl w:val="0"/>
          <w:numId w:val="129"/>
        </w:numPr>
        <w:spacing w:after="0"/>
        <w:jc w:val="left"/>
        <w:rPr>
          <w:sz w:val="20"/>
          <w:szCs w:val="20"/>
        </w:rPr>
      </w:pPr>
      <w:r w:rsidRPr="00445A3C">
        <w:rPr>
          <w:sz w:val="20"/>
          <w:szCs w:val="20"/>
        </w:rPr>
        <w:t>Cylinder manifold system for Medical Air</w:t>
      </w:r>
    </w:p>
    <w:p w14:paraId="7C95826C" w14:textId="77777777" w:rsidR="00734717" w:rsidRPr="00445A3C" w:rsidRDefault="00734717" w:rsidP="00734717">
      <w:pPr>
        <w:numPr>
          <w:ilvl w:val="0"/>
          <w:numId w:val="129"/>
        </w:numPr>
        <w:spacing w:after="0"/>
        <w:jc w:val="left"/>
        <w:rPr>
          <w:sz w:val="20"/>
          <w:szCs w:val="20"/>
        </w:rPr>
      </w:pPr>
      <w:r w:rsidRPr="00445A3C">
        <w:rPr>
          <w:sz w:val="20"/>
          <w:szCs w:val="20"/>
        </w:rPr>
        <w:t>Area Valve Service Unit (AVSA)</w:t>
      </w:r>
    </w:p>
    <w:p w14:paraId="0EB95895" w14:textId="77777777" w:rsidR="00734717" w:rsidRPr="00445A3C" w:rsidRDefault="00734717" w:rsidP="00734717">
      <w:pPr>
        <w:numPr>
          <w:ilvl w:val="0"/>
          <w:numId w:val="129"/>
        </w:numPr>
        <w:spacing w:after="0"/>
        <w:jc w:val="left"/>
        <w:rPr>
          <w:sz w:val="20"/>
          <w:szCs w:val="20"/>
        </w:rPr>
      </w:pPr>
      <w:r w:rsidRPr="00445A3C">
        <w:rPr>
          <w:sz w:val="20"/>
          <w:szCs w:val="20"/>
        </w:rPr>
        <w:t>Line Valve unit</w:t>
      </w:r>
    </w:p>
    <w:p w14:paraId="7787FC9B" w14:textId="77777777" w:rsidR="00734717" w:rsidRPr="00445A3C" w:rsidRDefault="00734717" w:rsidP="00734717">
      <w:pPr>
        <w:numPr>
          <w:ilvl w:val="0"/>
          <w:numId w:val="129"/>
        </w:numPr>
        <w:spacing w:after="0"/>
        <w:jc w:val="left"/>
        <w:rPr>
          <w:sz w:val="20"/>
          <w:szCs w:val="20"/>
        </w:rPr>
      </w:pPr>
      <w:r w:rsidRPr="00445A3C">
        <w:rPr>
          <w:sz w:val="20"/>
          <w:szCs w:val="20"/>
        </w:rPr>
        <w:t>Pressure regulators</w:t>
      </w:r>
    </w:p>
    <w:p w14:paraId="36F2B428" w14:textId="77777777" w:rsidR="00734717" w:rsidRPr="00445A3C" w:rsidRDefault="00734717" w:rsidP="00734717">
      <w:pPr>
        <w:numPr>
          <w:ilvl w:val="0"/>
          <w:numId w:val="129"/>
        </w:numPr>
        <w:spacing w:after="0"/>
        <w:jc w:val="left"/>
        <w:rPr>
          <w:sz w:val="20"/>
          <w:szCs w:val="20"/>
        </w:rPr>
      </w:pPr>
      <w:r w:rsidRPr="00445A3C">
        <w:rPr>
          <w:sz w:val="20"/>
          <w:szCs w:val="20"/>
        </w:rPr>
        <w:t>Medical Air Plant</w:t>
      </w:r>
    </w:p>
    <w:p w14:paraId="17F62119" w14:textId="77777777" w:rsidR="00734717" w:rsidRPr="00445A3C" w:rsidRDefault="00734717" w:rsidP="00734717">
      <w:pPr>
        <w:numPr>
          <w:ilvl w:val="0"/>
          <w:numId w:val="129"/>
        </w:numPr>
        <w:spacing w:after="0"/>
        <w:jc w:val="left"/>
        <w:rPr>
          <w:sz w:val="20"/>
          <w:szCs w:val="20"/>
        </w:rPr>
      </w:pPr>
      <w:r w:rsidRPr="00445A3C">
        <w:rPr>
          <w:sz w:val="20"/>
          <w:szCs w:val="20"/>
        </w:rPr>
        <w:t>Vacuum Plant</w:t>
      </w:r>
    </w:p>
    <w:p w14:paraId="58608942" w14:textId="77777777" w:rsidR="00734717" w:rsidRPr="00445A3C" w:rsidRDefault="00734717" w:rsidP="00734717">
      <w:pPr>
        <w:rPr>
          <w:sz w:val="20"/>
          <w:szCs w:val="20"/>
        </w:rPr>
      </w:pPr>
    </w:p>
    <w:p w14:paraId="0A7E8644" w14:textId="77777777" w:rsidR="00734717" w:rsidRPr="00445A3C" w:rsidRDefault="00734717" w:rsidP="00734717">
      <w:pPr>
        <w:rPr>
          <w:b/>
          <w:sz w:val="20"/>
          <w:szCs w:val="20"/>
        </w:rPr>
      </w:pPr>
      <w:r w:rsidRPr="00445A3C">
        <w:rPr>
          <w:b/>
          <w:sz w:val="20"/>
          <w:szCs w:val="20"/>
        </w:rPr>
        <w:t>Failure to submit an original manufacturer brochure/catalogue of any of the above-mentioned components/parts of the MGPS shall lead to disqualification of the product/item offered.</w:t>
      </w:r>
    </w:p>
    <w:p w14:paraId="32F197A6" w14:textId="77777777" w:rsidR="00734717" w:rsidRPr="00445A3C" w:rsidRDefault="00734717" w:rsidP="00734717">
      <w:pPr>
        <w:ind w:left="0"/>
        <w:rPr>
          <w:sz w:val="20"/>
          <w:szCs w:val="20"/>
        </w:rPr>
      </w:pPr>
    </w:p>
    <w:p w14:paraId="795396F0" w14:textId="77777777" w:rsidR="00734717" w:rsidRPr="00445A3C" w:rsidRDefault="00734717" w:rsidP="00734717">
      <w:pPr>
        <w:numPr>
          <w:ilvl w:val="0"/>
          <w:numId w:val="99"/>
        </w:numPr>
        <w:spacing w:after="0"/>
        <w:jc w:val="left"/>
        <w:rPr>
          <w:sz w:val="20"/>
          <w:szCs w:val="20"/>
        </w:rPr>
      </w:pPr>
      <w:r w:rsidRPr="00445A3C">
        <w:rPr>
          <w:sz w:val="20"/>
          <w:szCs w:val="20"/>
        </w:rPr>
        <w:t>MANUFACTURER AUTHORIZATION</w:t>
      </w:r>
    </w:p>
    <w:p w14:paraId="16D27B03" w14:textId="77777777" w:rsidR="00734717" w:rsidRPr="00445A3C" w:rsidRDefault="00734717" w:rsidP="00734717">
      <w:pPr>
        <w:rPr>
          <w:sz w:val="20"/>
          <w:szCs w:val="20"/>
        </w:rPr>
      </w:pPr>
    </w:p>
    <w:p w14:paraId="23C5E574" w14:textId="77777777" w:rsidR="00734717" w:rsidRPr="00445A3C" w:rsidRDefault="00734717" w:rsidP="00734717">
      <w:pPr>
        <w:rPr>
          <w:sz w:val="20"/>
          <w:szCs w:val="20"/>
        </w:rPr>
      </w:pPr>
      <w:r w:rsidRPr="00445A3C">
        <w:rPr>
          <w:sz w:val="20"/>
          <w:szCs w:val="20"/>
        </w:rPr>
        <w:t>The tenderer shall provide a Manufacturer Authorization as stipulated in the tender documents for all products tendered for. The Manufacturer Authorization shall specify the product offered in terms of name, model number and country of origin and specific to the tender. The format of the Manufacturer Authorization shall be as indicated in the tender document.</w:t>
      </w:r>
    </w:p>
    <w:p w14:paraId="7A0051ED" w14:textId="77777777" w:rsidR="00734717" w:rsidRDefault="00734717" w:rsidP="00734717">
      <w:pPr>
        <w:rPr>
          <w:b/>
          <w:sz w:val="20"/>
          <w:szCs w:val="20"/>
        </w:rPr>
      </w:pPr>
      <w:r w:rsidRPr="00445A3C">
        <w:rPr>
          <w:b/>
          <w:sz w:val="20"/>
          <w:szCs w:val="20"/>
        </w:rPr>
        <w:lastRenderedPageBreak/>
        <w:t>Any alteration whatsoever on the Manufacturer Authorization will lead to automatic disqualification of the product.</w:t>
      </w:r>
    </w:p>
    <w:p w14:paraId="7953F98A" w14:textId="77777777" w:rsidR="00734717" w:rsidRPr="00445A3C" w:rsidRDefault="00734717" w:rsidP="00734717">
      <w:pPr>
        <w:rPr>
          <w:b/>
          <w:sz w:val="20"/>
          <w:szCs w:val="20"/>
        </w:rPr>
      </w:pPr>
    </w:p>
    <w:p w14:paraId="25991A7F" w14:textId="77777777" w:rsidR="00734717" w:rsidRPr="00445A3C" w:rsidRDefault="00734717" w:rsidP="00734717">
      <w:pPr>
        <w:numPr>
          <w:ilvl w:val="0"/>
          <w:numId w:val="95"/>
        </w:numPr>
        <w:spacing w:after="0"/>
        <w:jc w:val="left"/>
        <w:rPr>
          <w:sz w:val="20"/>
          <w:szCs w:val="20"/>
        </w:rPr>
      </w:pPr>
      <w:r w:rsidRPr="00445A3C">
        <w:rPr>
          <w:sz w:val="20"/>
          <w:szCs w:val="20"/>
        </w:rPr>
        <w:t>QUALITY CERTIFICATION</w:t>
      </w:r>
    </w:p>
    <w:p w14:paraId="7D9A3B3F" w14:textId="77777777" w:rsidR="00734717" w:rsidRPr="00445A3C" w:rsidRDefault="00734717" w:rsidP="00734717">
      <w:pPr>
        <w:rPr>
          <w:sz w:val="20"/>
          <w:szCs w:val="20"/>
        </w:rPr>
      </w:pPr>
    </w:p>
    <w:p w14:paraId="20DFDA2C" w14:textId="77777777" w:rsidR="00734717" w:rsidRPr="00445A3C" w:rsidRDefault="00734717" w:rsidP="00734717">
      <w:pPr>
        <w:rPr>
          <w:sz w:val="20"/>
          <w:szCs w:val="20"/>
        </w:rPr>
      </w:pPr>
      <w:r w:rsidRPr="00445A3C">
        <w:rPr>
          <w:sz w:val="20"/>
          <w:szCs w:val="20"/>
        </w:rPr>
        <w:t>The tenderer shall be required to submit a certificate of conformity to standards for each of the product offered as required in the technical specifications</w:t>
      </w:r>
    </w:p>
    <w:p w14:paraId="46C18E3E" w14:textId="77777777" w:rsidR="00734717" w:rsidRPr="001D58F9" w:rsidRDefault="00734717" w:rsidP="00734717">
      <w:pPr>
        <w:ind w:firstLine="720"/>
        <w:rPr>
          <w:sz w:val="20"/>
          <w:szCs w:val="20"/>
        </w:rPr>
      </w:pPr>
      <w:r w:rsidRPr="00445A3C">
        <w:rPr>
          <w:sz w:val="20"/>
          <w:szCs w:val="20"/>
        </w:rPr>
        <w:t>For the certificate of conformity to be valid it shall comply with the following;</w:t>
      </w:r>
    </w:p>
    <w:p w14:paraId="0A7ACC93" w14:textId="77777777" w:rsidR="00734717" w:rsidRPr="00445A3C" w:rsidRDefault="00734717" w:rsidP="00734717">
      <w:pPr>
        <w:numPr>
          <w:ilvl w:val="1"/>
          <w:numId w:val="100"/>
        </w:numPr>
        <w:spacing w:after="0"/>
        <w:jc w:val="left"/>
        <w:rPr>
          <w:sz w:val="20"/>
          <w:szCs w:val="20"/>
        </w:rPr>
      </w:pPr>
      <w:r w:rsidRPr="00445A3C">
        <w:rPr>
          <w:sz w:val="20"/>
          <w:szCs w:val="20"/>
        </w:rPr>
        <w:t>Issued by recognized and certified independent certification body to the manufacturer</w:t>
      </w:r>
    </w:p>
    <w:p w14:paraId="2406D408" w14:textId="77777777" w:rsidR="00734717" w:rsidRPr="00445A3C" w:rsidRDefault="00734717" w:rsidP="00734717">
      <w:pPr>
        <w:numPr>
          <w:ilvl w:val="1"/>
          <w:numId w:val="100"/>
        </w:numPr>
        <w:spacing w:after="0"/>
        <w:jc w:val="left"/>
        <w:rPr>
          <w:sz w:val="20"/>
          <w:szCs w:val="20"/>
        </w:rPr>
      </w:pPr>
      <w:r w:rsidRPr="00445A3C">
        <w:rPr>
          <w:sz w:val="20"/>
          <w:szCs w:val="20"/>
        </w:rPr>
        <w:t>It shall not have expired</w:t>
      </w:r>
    </w:p>
    <w:p w14:paraId="35010C53" w14:textId="77777777" w:rsidR="00734717" w:rsidRPr="00445A3C" w:rsidRDefault="00734717" w:rsidP="00734717">
      <w:pPr>
        <w:numPr>
          <w:ilvl w:val="1"/>
          <w:numId w:val="100"/>
        </w:numPr>
        <w:spacing w:after="0"/>
        <w:jc w:val="left"/>
        <w:rPr>
          <w:sz w:val="20"/>
          <w:szCs w:val="20"/>
        </w:rPr>
      </w:pPr>
      <w:r w:rsidRPr="00445A3C">
        <w:rPr>
          <w:sz w:val="20"/>
          <w:szCs w:val="20"/>
        </w:rPr>
        <w:t>Clearly specify the product(s) being manufactured or designed</w:t>
      </w:r>
    </w:p>
    <w:p w14:paraId="0442A8B1" w14:textId="77777777" w:rsidR="00734717" w:rsidRPr="00445A3C" w:rsidRDefault="00734717" w:rsidP="00734717">
      <w:pPr>
        <w:numPr>
          <w:ilvl w:val="1"/>
          <w:numId w:val="100"/>
        </w:numPr>
        <w:spacing w:after="0"/>
        <w:jc w:val="left"/>
        <w:rPr>
          <w:sz w:val="20"/>
          <w:szCs w:val="20"/>
        </w:rPr>
      </w:pPr>
      <w:r w:rsidRPr="00445A3C">
        <w:rPr>
          <w:sz w:val="20"/>
          <w:szCs w:val="20"/>
        </w:rPr>
        <w:t>State the location of the manufacturing plant</w:t>
      </w:r>
    </w:p>
    <w:p w14:paraId="0C4E4E4B" w14:textId="77777777" w:rsidR="00734717" w:rsidRPr="00445A3C" w:rsidRDefault="00734717" w:rsidP="00734717">
      <w:pPr>
        <w:numPr>
          <w:ilvl w:val="1"/>
          <w:numId w:val="100"/>
        </w:numPr>
        <w:spacing w:after="0"/>
        <w:jc w:val="left"/>
        <w:rPr>
          <w:sz w:val="20"/>
          <w:szCs w:val="20"/>
        </w:rPr>
      </w:pPr>
      <w:r w:rsidRPr="00445A3C">
        <w:rPr>
          <w:sz w:val="20"/>
          <w:szCs w:val="20"/>
        </w:rPr>
        <w:t>Must not contain any alterations whosoever</w:t>
      </w:r>
    </w:p>
    <w:p w14:paraId="331E4B5E" w14:textId="77777777" w:rsidR="00734717" w:rsidRPr="00445A3C" w:rsidRDefault="00734717" w:rsidP="00734717">
      <w:pPr>
        <w:ind w:left="1440"/>
        <w:rPr>
          <w:b/>
          <w:sz w:val="20"/>
          <w:szCs w:val="20"/>
        </w:rPr>
      </w:pPr>
    </w:p>
    <w:p w14:paraId="2C3E30DD" w14:textId="77777777" w:rsidR="00734717" w:rsidRPr="00445A3C" w:rsidRDefault="00734717" w:rsidP="00734717">
      <w:pPr>
        <w:rPr>
          <w:b/>
          <w:sz w:val="20"/>
          <w:szCs w:val="20"/>
        </w:rPr>
      </w:pPr>
      <w:r w:rsidRPr="00445A3C">
        <w:rPr>
          <w:b/>
          <w:sz w:val="20"/>
          <w:szCs w:val="20"/>
        </w:rPr>
        <w:t>Failure to submit certificate of quality that meets the above criteria shall lead to disqualification of the product/item offered.</w:t>
      </w:r>
    </w:p>
    <w:p w14:paraId="68E54E59" w14:textId="77777777" w:rsidR="00734717" w:rsidRPr="00445A3C" w:rsidRDefault="00734717" w:rsidP="00734717">
      <w:pPr>
        <w:ind w:left="3240"/>
        <w:rPr>
          <w:sz w:val="20"/>
          <w:szCs w:val="20"/>
        </w:rPr>
      </w:pPr>
      <w:r w:rsidRPr="00445A3C">
        <w:rPr>
          <w:sz w:val="20"/>
          <w:szCs w:val="20"/>
        </w:rPr>
        <w:t xml:space="preserve"> </w:t>
      </w:r>
    </w:p>
    <w:p w14:paraId="3FFB91C9" w14:textId="77777777" w:rsidR="00734717" w:rsidRPr="00445A3C" w:rsidRDefault="00734717" w:rsidP="00734717">
      <w:pPr>
        <w:rPr>
          <w:sz w:val="20"/>
          <w:szCs w:val="20"/>
        </w:rPr>
      </w:pPr>
      <w:r w:rsidRPr="00445A3C">
        <w:rPr>
          <w:sz w:val="20"/>
          <w:szCs w:val="20"/>
        </w:rPr>
        <w:t xml:space="preserve">4. </w:t>
      </w:r>
      <w:r w:rsidRPr="00445A3C">
        <w:rPr>
          <w:sz w:val="20"/>
          <w:szCs w:val="20"/>
        </w:rPr>
        <w:tab/>
        <w:t xml:space="preserve">COMPLIANCE SHEET </w:t>
      </w:r>
    </w:p>
    <w:p w14:paraId="3114A39D" w14:textId="77777777" w:rsidR="00734717" w:rsidRPr="001D58F9" w:rsidRDefault="00734717" w:rsidP="00734717">
      <w:pPr>
        <w:numPr>
          <w:ilvl w:val="0"/>
          <w:numId w:val="101"/>
        </w:numPr>
        <w:spacing w:after="0"/>
        <w:ind w:left="1440"/>
        <w:jc w:val="left"/>
        <w:rPr>
          <w:sz w:val="20"/>
          <w:szCs w:val="20"/>
        </w:rPr>
      </w:pPr>
      <w:r w:rsidRPr="00445A3C">
        <w:rPr>
          <w:sz w:val="20"/>
          <w:szCs w:val="20"/>
        </w:rPr>
        <w:t>Tenderer will be required to submit, in additional to original manufacture brochure, a compliance sheet for each of the items offered. The tenderer must indicate on the compliance sheet whether the product/services offered comply with each item of the technical specification in the tender document. Any deviation from technical specifications shall be clearly stated.</w:t>
      </w:r>
    </w:p>
    <w:p w14:paraId="7FD57E78" w14:textId="77777777" w:rsidR="00734717" w:rsidRPr="001D58F9" w:rsidRDefault="00734717" w:rsidP="00734717">
      <w:pPr>
        <w:numPr>
          <w:ilvl w:val="0"/>
          <w:numId w:val="101"/>
        </w:numPr>
        <w:spacing w:after="0"/>
        <w:ind w:left="1440"/>
        <w:jc w:val="left"/>
        <w:rPr>
          <w:sz w:val="20"/>
          <w:szCs w:val="20"/>
        </w:rPr>
      </w:pPr>
      <w:r w:rsidRPr="00445A3C">
        <w:rPr>
          <w:sz w:val="20"/>
          <w:szCs w:val="20"/>
        </w:rPr>
        <w:t>All the dimensions, capacities and performances of the product/services offered shall not be less than those required in the tender technical specifications.  Deviations from the basic requirements, if any shall be explained in detail in writing in the compliance sheet, with supporting data such as calculation, etc.  The procuring entity reserves the right to reject the product/services, if such deviations shall be found critical to the use and operation of the products.</w:t>
      </w:r>
    </w:p>
    <w:p w14:paraId="3C61C9E4" w14:textId="77777777" w:rsidR="00734717" w:rsidRPr="001D58F9" w:rsidRDefault="00734717" w:rsidP="00734717">
      <w:pPr>
        <w:numPr>
          <w:ilvl w:val="0"/>
          <w:numId w:val="101"/>
        </w:numPr>
        <w:spacing w:after="0"/>
        <w:ind w:left="1440"/>
        <w:jc w:val="left"/>
        <w:rPr>
          <w:sz w:val="20"/>
          <w:szCs w:val="20"/>
        </w:rPr>
      </w:pPr>
      <w:r w:rsidRPr="00445A3C">
        <w:rPr>
          <w:sz w:val="20"/>
          <w:szCs w:val="20"/>
        </w:rPr>
        <w:t>The tenderer shall be required to commit in writing and present supporting data for compliance with items in the tender technical specification which are not supported by original manufacturer’s brochure.</w:t>
      </w:r>
    </w:p>
    <w:p w14:paraId="0E8AF2E4" w14:textId="77777777" w:rsidR="00734717" w:rsidRPr="001D58F9" w:rsidRDefault="00734717" w:rsidP="00734717">
      <w:pPr>
        <w:numPr>
          <w:ilvl w:val="0"/>
          <w:numId w:val="101"/>
        </w:numPr>
        <w:spacing w:after="0"/>
        <w:ind w:left="1440"/>
        <w:jc w:val="left"/>
        <w:rPr>
          <w:sz w:val="20"/>
          <w:szCs w:val="20"/>
        </w:rPr>
      </w:pPr>
      <w:r w:rsidRPr="00445A3C">
        <w:rPr>
          <w:sz w:val="20"/>
          <w:szCs w:val="20"/>
        </w:rPr>
        <w:t>In case of conflict between information /data presented in the original manufacturer brochure and the tenderer’s compliance sheet, the information /data in the original manufacture brochure shall prevail.</w:t>
      </w:r>
    </w:p>
    <w:p w14:paraId="0394DE1D" w14:textId="77777777" w:rsidR="00734717" w:rsidRPr="00445A3C" w:rsidRDefault="00734717" w:rsidP="00734717">
      <w:pPr>
        <w:numPr>
          <w:ilvl w:val="0"/>
          <w:numId w:val="101"/>
        </w:numPr>
        <w:spacing w:after="0"/>
        <w:ind w:left="1440"/>
        <w:jc w:val="left"/>
        <w:rPr>
          <w:sz w:val="20"/>
          <w:szCs w:val="20"/>
        </w:rPr>
      </w:pPr>
      <w:r w:rsidRPr="00445A3C">
        <w:rPr>
          <w:sz w:val="20"/>
          <w:szCs w:val="20"/>
        </w:rPr>
        <w:t>The tenderer shall be required to submit ‘as fitted’ drawings of the medical gas pipeline system with details of pipeline routes. Drawing shall be submitted in hard copy 2 No (minimum A3 size) and soft copy</w:t>
      </w:r>
    </w:p>
    <w:p w14:paraId="0119A461" w14:textId="77777777" w:rsidR="00734717" w:rsidRPr="00445A3C" w:rsidRDefault="00734717" w:rsidP="00734717">
      <w:pPr>
        <w:rPr>
          <w:b/>
          <w:sz w:val="20"/>
          <w:szCs w:val="20"/>
        </w:rPr>
      </w:pPr>
    </w:p>
    <w:p w14:paraId="4FC3C64C" w14:textId="77777777" w:rsidR="00734717" w:rsidRPr="00445A3C" w:rsidRDefault="00734717" w:rsidP="00734717">
      <w:pPr>
        <w:rPr>
          <w:b/>
          <w:sz w:val="20"/>
          <w:szCs w:val="20"/>
        </w:rPr>
      </w:pPr>
      <w:r w:rsidRPr="00445A3C">
        <w:rPr>
          <w:b/>
          <w:sz w:val="20"/>
          <w:szCs w:val="20"/>
        </w:rPr>
        <w:t>Failure to submit compliance sheet shall lead to disqualification of the product/item offered.</w:t>
      </w:r>
    </w:p>
    <w:p w14:paraId="249B4022" w14:textId="77777777" w:rsidR="00734717" w:rsidRPr="00445A3C" w:rsidRDefault="00734717" w:rsidP="00734717">
      <w:pPr>
        <w:ind w:left="0"/>
        <w:rPr>
          <w:b/>
          <w:sz w:val="20"/>
          <w:szCs w:val="20"/>
        </w:rPr>
      </w:pPr>
    </w:p>
    <w:p w14:paraId="72F81437" w14:textId="77777777" w:rsidR="00734717" w:rsidRPr="00445A3C" w:rsidRDefault="00734717" w:rsidP="00734717">
      <w:pPr>
        <w:numPr>
          <w:ilvl w:val="0"/>
          <w:numId w:val="102"/>
        </w:numPr>
        <w:spacing w:after="0"/>
        <w:jc w:val="left"/>
        <w:rPr>
          <w:sz w:val="20"/>
          <w:szCs w:val="20"/>
        </w:rPr>
      </w:pPr>
      <w:r w:rsidRPr="00445A3C">
        <w:rPr>
          <w:sz w:val="20"/>
          <w:szCs w:val="20"/>
        </w:rPr>
        <w:t>FALFICATION OF DOCUMENTS</w:t>
      </w:r>
    </w:p>
    <w:p w14:paraId="322C8734" w14:textId="77777777" w:rsidR="00734717" w:rsidRPr="00445A3C" w:rsidRDefault="00734717" w:rsidP="00734717">
      <w:pPr>
        <w:rPr>
          <w:sz w:val="20"/>
          <w:szCs w:val="20"/>
        </w:rPr>
      </w:pPr>
    </w:p>
    <w:p w14:paraId="714BAE3A" w14:textId="77777777" w:rsidR="00734717" w:rsidRPr="00445A3C" w:rsidRDefault="00734717" w:rsidP="00734717">
      <w:pPr>
        <w:ind w:left="360"/>
        <w:rPr>
          <w:sz w:val="20"/>
          <w:szCs w:val="20"/>
        </w:rPr>
      </w:pPr>
      <w:r w:rsidRPr="00445A3C">
        <w:rPr>
          <w:sz w:val="20"/>
          <w:szCs w:val="20"/>
        </w:rPr>
        <w:t>Any document or information submitted e.g Manufacturer Authorization, Quality Certificate; Brochures etc may be subjected to verification on authenticity. In case of any falsification the item shall not be acceptable.</w:t>
      </w:r>
    </w:p>
    <w:p w14:paraId="7F67ED30" w14:textId="77777777" w:rsidR="00734717" w:rsidRPr="00445A3C" w:rsidRDefault="00734717" w:rsidP="00734717">
      <w:pPr>
        <w:ind w:left="1080"/>
        <w:rPr>
          <w:sz w:val="20"/>
          <w:szCs w:val="20"/>
        </w:rPr>
      </w:pPr>
    </w:p>
    <w:p w14:paraId="51035009" w14:textId="77777777" w:rsidR="00734717" w:rsidRPr="00445A3C" w:rsidRDefault="00734717" w:rsidP="00734717">
      <w:pPr>
        <w:pStyle w:val="ListParagraph"/>
        <w:numPr>
          <w:ilvl w:val="0"/>
          <w:numId w:val="102"/>
        </w:numPr>
        <w:spacing w:after="0"/>
        <w:contextualSpacing w:val="0"/>
        <w:jc w:val="left"/>
        <w:rPr>
          <w:sz w:val="20"/>
          <w:szCs w:val="20"/>
        </w:rPr>
      </w:pPr>
      <w:r w:rsidRPr="00445A3C">
        <w:rPr>
          <w:sz w:val="20"/>
          <w:szCs w:val="20"/>
        </w:rPr>
        <w:t>REGISTRATION REQUIREMENT</w:t>
      </w:r>
    </w:p>
    <w:p w14:paraId="07223E04" w14:textId="77777777" w:rsidR="00734717" w:rsidRPr="00445A3C" w:rsidRDefault="00734717" w:rsidP="00734717">
      <w:pPr>
        <w:pStyle w:val="ListParagraph"/>
        <w:ind w:left="0"/>
        <w:rPr>
          <w:sz w:val="20"/>
          <w:szCs w:val="20"/>
        </w:rPr>
      </w:pPr>
    </w:p>
    <w:p w14:paraId="47B1E3A3" w14:textId="77777777" w:rsidR="00734717" w:rsidRPr="00445A3C" w:rsidRDefault="00734717" w:rsidP="00734717">
      <w:pPr>
        <w:rPr>
          <w:sz w:val="20"/>
          <w:szCs w:val="20"/>
        </w:rPr>
      </w:pPr>
      <w:r w:rsidRPr="00445A3C">
        <w:rPr>
          <w:sz w:val="20"/>
          <w:szCs w:val="20"/>
        </w:rPr>
        <w:t>The tenderer shall provide evidence of the following registration requirement;</w:t>
      </w:r>
    </w:p>
    <w:p w14:paraId="0E76C94C" w14:textId="77777777" w:rsidR="00734717" w:rsidRPr="00445A3C" w:rsidRDefault="00734717" w:rsidP="00734717">
      <w:pPr>
        <w:rPr>
          <w:sz w:val="20"/>
          <w:szCs w:val="20"/>
        </w:rPr>
      </w:pPr>
    </w:p>
    <w:p w14:paraId="7E151D5B" w14:textId="77777777" w:rsidR="00734717" w:rsidRPr="00445A3C" w:rsidRDefault="00734717" w:rsidP="00734717">
      <w:pPr>
        <w:numPr>
          <w:ilvl w:val="0"/>
          <w:numId w:val="103"/>
        </w:numPr>
        <w:spacing w:after="0"/>
        <w:jc w:val="left"/>
        <w:rPr>
          <w:sz w:val="20"/>
          <w:szCs w:val="20"/>
        </w:rPr>
      </w:pPr>
      <w:r w:rsidRPr="00445A3C">
        <w:rPr>
          <w:sz w:val="20"/>
          <w:szCs w:val="20"/>
        </w:rPr>
        <w:t>NCA 3 and above- Mechanical works/ Medical gas piping with Valid Practicing license for the lead contractor</w:t>
      </w:r>
    </w:p>
    <w:p w14:paraId="0B142778" w14:textId="77777777" w:rsidR="00734717" w:rsidRPr="00445A3C" w:rsidRDefault="00734717" w:rsidP="00734717">
      <w:pPr>
        <w:numPr>
          <w:ilvl w:val="0"/>
          <w:numId w:val="103"/>
        </w:numPr>
        <w:spacing w:after="0"/>
        <w:jc w:val="left"/>
        <w:rPr>
          <w:sz w:val="20"/>
          <w:szCs w:val="20"/>
        </w:rPr>
      </w:pPr>
      <w:r w:rsidRPr="00445A3C">
        <w:rPr>
          <w:sz w:val="20"/>
          <w:szCs w:val="20"/>
        </w:rPr>
        <w:t>NCA 4 and Above- Building/Civil Works with Valid Practicing License</w:t>
      </w:r>
    </w:p>
    <w:p w14:paraId="1F3AE05E" w14:textId="77777777" w:rsidR="00734717" w:rsidRPr="00445A3C" w:rsidRDefault="00734717" w:rsidP="00734717">
      <w:pPr>
        <w:numPr>
          <w:ilvl w:val="0"/>
          <w:numId w:val="103"/>
        </w:numPr>
        <w:spacing w:after="0"/>
        <w:jc w:val="left"/>
        <w:rPr>
          <w:sz w:val="20"/>
          <w:szCs w:val="20"/>
        </w:rPr>
      </w:pPr>
      <w:r w:rsidRPr="00445A3C">
        <w:rPr>
          <w:sz w:val="20"/>
          <w:szCs w:val="20"/>
        </w:rPr>
        <w:lastRenderedPageBreak/>
        <w:t>NCA 4 and above Electrical works with Valid Practicing license</w:t>
      </w:r>
    </w:p>
    <w:p w14:paraId="30BE2B59" w14:textId="77777777" w:rsidR="00734717" w:rsidRPr="00445A3C" w:rsidRDefault="00734717" w:rsidP="00734717">
      <w:pPr>
        <w:numPr>
          <w:ilvl w:val="0"/>
          <w:numId w:val="103"/>
        </w:numPr>
        <w:spacing w:after="0"/>
        <w:jc w:val="left"/>
        <w:rPr>
          <w:sz w:val="20"/>
          <w:szCs w:val="20"/>
        </w:rPr>
      </w:pPr>
      <w:r w:rsidRPr="00445A3C">
        <w:rPr>
          <w:sz w:val="20"/>
          <w:szCs w:val="20"/>
        </w:rPr>
        <w:t>EPRA class B and above with valid practicing license</w:t>
      </w:r>
    </w:p>
    <w:p w14:paraId="0A91CDD3" w14:textId="77777777" w:rsidR="00734717" w:rsidRPr="00445A3C" w:rsidRDefault="00734717" w:rsidP="00734717">
      <w:pPr>
        <w:rPr>
          <w:b/>
          <w:sz w:val="20"/>
          <w:szCs w:val="20"/>
        </w:rPr>
      </w:pPr>
    </w:p>
    <w:p w14:paraId="1691DEFD" w14:textId="77777777" w:rsidR="00734717" w:rsidRPr="000143E6" w:rsidRDefault="00734717" w:rsidP="00734717">
      <w:pPr>
        <w:ind w:left="360"/>
        <w:rPr>
          <w:b/>
          <w:sz w:val="20"/>
          <w:szCs w:val="20"/>
        </w:rPr>
      </w:pPr>
      <w:r w:rsidRPr="00445A3C">
        <w:rPr>
          <w:b/>
          <w:sz w:val="20"/>
          <w:szCs w:val="20"/>
        </w:rPr>
        <w:t>Failure to submit the above certificates shall lead to disqualification of the tenderer</w:t>
      </w:r>
    </w:p>
    <w:p w14:paraId="75244063" w14:textId="77777777" w:rsidR="00734717" w:rsidRPr="00445A3C" w:rsidRDefault="00734717" w:rsidP="00734717">
      <w:pPr>
        <w:rPr>
          <w:sz w:val="20"/>
          <w:szCs w:val="20"/>
        </w:rPr>
      </w:pPr>
    </w:p>
    <w:p w14:paraId="0AC703D0" w14:textId="77777777" w:rsidR="00734717" w:rsidRPr="00445A3C" w:rsidRDefault="00734717" w:rsidP="00734717">
      <w:pPr>
        <w:numPr>
          <w:ilvl w:val="0"/>
          <w:numId w:val="102"/>
        </w:numPr>
        <w:spacing w:after="0"/>
        <w:jc w:val="left"/>
        <w:rPr>
          <w:sz w:val="20"/>
          <w:szCs w:val="20"/>
        </w:rPr>
      </w:pPr>
      <w:r w:rsidRPr="00445A3C">
        <w:rPr>
          <w:sz w:val="20"/>
          <w:szCs w:val="20"/>
        </w:rPr>
        <w:t>STAFF QUALIFICATION AND COMPETENCE REQUIREMENTS</w:t>
      </w:r>
    </w:p>
    <w:p w14:paraId="0FEA0122" w14:textId="77777777" w:rsidR="00734717" w:rsidRPr="00445A3C" w:rsidRDefault="00734717" w:rsidP="00734717">
      <w:pPr>
        <w:ind w:left="810"/>
        <w:rPr>
          <w:sz w:val="20"/>
          <w:szCs w:val="20"/>
        </w:rPr>
      </w:pPr>
    </w:p>
    <w:p w14:paraId="1F3A1C2B" w14:textId="77777777" w:rsidR="00734717" w:rsidRPr="00445A3C" w:rsidRDefault="00734717" w:rsidP="00734717">
      <w:pPr>
        <w:ind w:left="810"/>
        <w:rPr>
          <w:sz w:val="20"/>
          <w:szCs w:val="20"/>
        </w:rPr>
      </w:pPr>
      <w:r w:rsidRPr="00445A3C">
        <w:rPr>
          <w:sz w:val="20"/>
          <w:szCs w:val="20"/>
        </w:rPr>
        <w:t>The tenderer shall show evidence of the following staff</w:t>
      </w:r>
    </w:p>
    <w:p w14:paraId="1357548C" w14:textId="77777777" w:rsidR="00734717" w:rsidRPr="00445A3C" w:rsidRDefault="00734717" w:rsidP="00734717">
      <w:pPr>
        <w:ind w:left="810"/>
        <w:rPr>
          <w:sz w:val="20"/>
          <w:szCs w:val="20"/>
        </w:rPr>
      </w:pPr>
    </w:p>
    <w:p w14:paraId="185337CF" w14:textId="77777777" w:rsidR="00734717" w:rsidRPr="00445A3C" w:rsidRDefault="00734717" w:rsidP="00734717">
      <w:pPr>
        <w:numPr>
          <w:ilvl w:val="0"/>
          <w:numId w:val="104"/>
        </w:numPr>
        <w:spacing w:after="0"/>
        <w:jc w:val="left"/>
        <w:rPr>
          <w:sz w:val="20"/>
          <w:szCs w:val="20"/>
        </w:rPr>
      </w:pPr>
      <w:r w:rsidRPr="00445A3C">
        <w:rPr>
          <w:sz w:val="20"/>
          <w:szCs w:val="20"/>
        </w:rPr>
        <w:t>1 No. BSc Biomedical engineering or Mechanical engineering with at least 5-years experiences- Attach certificates and CV/Testimonials for the lead contractor</w:t>
      </w:r>
    </w:p>
    <w:p w14:paraId="4B90B579" w14:textId="77777777" w:rsidR="00734717" w:rsidRPr="00445A3C" w:rsidRDefault="00734717" w:rsidP="00734717">
      <w:pPr>
        <w:numPr>
          <w:ilvl w:val="0"/>
          <w:numId w:val="104"/>
        </w:numPr>
        <w:spacing w:after="0"/>
        <w:jc w:val="left"/>
        <w:rPr>
          <w:sz w:val="20"/>
          <w:szCs w:val="20"/>
        </w:rPr>
      </w:pPr>
      <w:r w:rsidRPr="00445A3C">
        <w:rPr>
          <w:sz w:val="20"/>
          <w:szCs w:val="20"/>
        </w:rPr>
        <w:t>2 No. Diploma Biomedical Engineering or Mechanical engineering with at least 3-year experiences- Attach certificates and CV/Testimonials for the lead contractor</w:t>
      </w:r>
    </w:p>
    <w:p w14:paraId="098EC26B" w14:textId="77777777" w:rsidR="00734717" w:rsidRPr="00445A3C" w:rsidRDefault="00734717" w:rsidP="00734717">
      <w:pPr>
        <w:numPr>
          <w:ilvl w:val="0"/>
          <w:numId w:val="104"/>
        </w:numPr>
        <w:spacing w:after="0"/>
        <w:jc w:val="left"/>
        <w:rPr>
          <w:sz w:val="20"/>
          <w:szCs w:val="20"/>
        </w:rPr>
      </w:pPr>
      <w:r w:rsidRPr="00445A3C">
        <w:rPr>
          <w:sz w:val="20"/>
          <w:szCs w:val="20"/>
        </w:rPr>
        <w:t>1 No. Diploma Electrical Engineering with at least 5-years experiences- Attach certificates and CV/Testimonials</w:t>
      </w:r>
    </w:p>
    <w:p w14:paraId="44C54615" w14:textId="77777777" w:rsidR="00734717" w:rsidRPr="00445A3C" w:rsidRDefault="00734717" w:rsidP="00734717">
      <w:pPr>
        <w:numPr>
          <w:ilvl w:val="0"/>
          <w:numId w:val="104"/>
        </w:numPr>
        <w:spacing w:after="0"/>
        <w:jc w:val="left"/>
        <w:rPr>
          <w:sz w:val="20"/>
          <w:szCs w:val="20"/>
        </w:rPr>
      </w:pPr>
      <w:r w:rsidRPr="00445A3C">
        <w:rPr>
          <w:sz w:val="20"/>
          <w:szCs w:val="20"/>
        </w:rPr>
        <w:t>1 No. Diploma Civil/Building with at least 5-years experiences- Attach certificates and CV/Testimonials</w:t>
      </w:r>
    </w:p>
    <w:p w14:paraId="5F1E6AD8" w14:textId="77777777" w:rsidR="00734717" w:rsidRPr="00445A3C" w:rsidRDefault="00734717" w:rsidP="00734717">
      <w:pPr>
        <w:numPr>
          <w:ilvl w:val="0"/>
          <w:numId w:val="104"/>
        </w:numPr>
        <w:spacing w:after="0"/>
        <w:jc w:val="left"/>
        <w:rPr>
          <w:sz w:val="20"/>
          <w:szCs w:val="20"/>
        </w:rPr>
      </w:pPr>
      <w:r w:rsidRPr="00445A3C">
        <w:rPr>
          <w:sz w:val="20"/>
          <w:szCs w:val="20"/>
        </w:rPr>
        <w:t>5 No. Artisans with at least 5-years experiences- Attach certificates and CV/Testimonials</w:t>
      </w:r>
    </w:p>
    <w:p w14:paraId="2CF5CACB" w14:textId="77777777" w:rsidR="00734717" w:rsidRPr="00445A3C" w:rsidRDefault="00734717" w:rsidP="00734717">
      <w:pPr>
        <w:ind w:left="1170"/>
        <w:rPr>
          <w:b/>
          <w:sz w:val="20"/>
          <w:szCs w:val="20"/>
        </w:rPr>
      </w:pPr>
    </w:p>
    <w:p w14:paraId="6C719DEB" w14:textId="77777777" w:rsidR="00734717" w:rsidRPr="000143E6" w:rsidRDefault="00734717" w:rsidP="00734717">
      <w:pPr>
        <w:ind w:left="1170"/>
        <w:rPr>
          <w:b/>
          <w:sz w:val="20"/>
          <w:szCs w:val="20"/>
        </w:rPr>
      </w:pPr>
      <w:r w:rsidRPr="00445A3C">
        <w:rPr>
          <w:b/>
          <w:sz w:val="20"/>
          <w:szCs w:val="20"/>
        </w:rPr>
        <w:t>Failure to submit the above documentations shall lead to disqualification of the tenderer</w:t>
      </w:r>
    </w:p>
    <w:p w14:paraId="5DC427D8" w14:textId="77777777" w:rsidR="00734717" w:rsidRPr="00445A3C" w:rsidRDefault="00734717" w:rsidP="00734717">
      <w:pPr>
        <w:ind w:left="1530"/>
        <w:rPr>
          <w:color w:val="FF0000"/>
          <w:sz w:val="20"/>
          <w:szCs w:val="20"/>
        </w:rPr>
      </w:pPr>
    </w:p>
    <w:p w14:paraId="493983D4" w14:textId="77777777" w:rsidR="00734717" w:rsidRPr="00445A3C" w:rsidRDefault="00734717" w:rsidP="00734717">
      <w:pPr>
        <w:numPr>
          <w:ilvl w:val="0"/>
          <w:numId w:val="102"/>
        </w:numPr>
        <w:spacing w:after="0"/>
        <w:jc w:val="left"/>
        <w:rPr>
          <w:sz w:val="20"/>
          <w:szCs w:val="20"/>
        </w:rPr>
      </w:pPr>
      <w:r w:rsidRPr="00445A3C">
        <w:rPr>
          <w:sz w:val="20"/>
          <w:szCs w:val="20"/>
        </w:rPr>
        <w:t xml:space="preserve">EXPERIENCE REQUIREMENT </w:t>
      </w:r>
    </w:p>
    <w:p w14:paraId="3E83273E" w14:textId="77777777" w:rsidR="00734717" w:rsidRPr="00445A3C" w:rsidRDefault="00734717" w:rsidP="00734717">
      <w:pPr>
        <w:rPr>
          <w:sz w:val="20"/>
          <w:szCs w:val="20"/>
        </w:rPr>
      </w:pPr>
    </w:p>
    <w:p w14:paraId="48855D73" w14:textId="77777777" w:rsidR="00734717" w:rsidRPr="00445A3C" w:rsidRDefault="00734717" w:rsidP="00734717">
      <w:pPr>
        <w:rPr>
          <w:sz w:val="20"/>
          <w:szCs w:val="20"/>
        </w:rPr>
      </w:pPr>
      <w:r w:rsidRPr="00445A3C">
        <w:rPr>
          <w:sz w:val="20"/>
          <w:szCs w:val="20"/>
        </w:rPr>
        <w:t xml:space="preserve">The tenderer shall have successfully completed at least </w:t>
      </w:r>
      <w:r w:rsidRPr="00445A3C">
        <w:rPr>
          <w:b/>
          <w:sz w:val="20"/>
          <w:szCs w:val="20"/>
        </w:rPr>
        <w:t xml:space="preserve">three </w:t>
      </w:r>
      <w:r w:rsidRPr="00445A3C">
        <w:rPr>
          <w:sz w:val="20"/>
          <w:szCs w:val="20"/>
        </w:rPr>
        <w:t>similar works on MGPS over the last three years. Evidence in terms of LPO, contract, completion certificate to be provided. Referees names addresses and phone numbers to be provided as well.</w:t>
      </w:r>
    </w:p>
    <w:p w14:paraId="3F5EDC25" w14:textId="77777777" w:rsidR="00734717" w:rsidRPr="00445A3C" w:rsidRDefault="00734717" w:rsidP="00734717">
      <w:pPr>
        <w:rPr>
          <w:b/>
          <w:sz w:val="20"/>
          <w:szCs w:val="20"/>
        </w:rPr>
      </w:pPr>
    </w:p>
    <w:p w14:paraId="35304957" w14:textId="77777777" w:rsidR="00734717" w:rsidRPr="000143E6" w:rsidRDefault="00734717" w:rsidP="00734717">
      <w:pPr>
        <w:rPr>
          <w:b/>
          <w:sz w:val="20"/>
          <w:szCs w:val="20"/>
        </w:rPr>
      </w:pPr>
      <w:r w:rsidRPr="00445A3C">
        <w:rPr>
          <w:b/>
          <w:sz w:val="20"/>
          <w:szCs w:val="20"/>
        </w:rPr>
        <w:t>Failure to submit the above documentations shall lead to disqualification of the tenderer</w:t>
      </w:r>
    </w:p>
    <w:p w14:paraId="187A568A" w14:textId="77777777" w:rsidR="00734717" w:rsidRPr="00445A3C" w:rsidRDefault="00734717" w:rsidP="00734717">
      <w:pPr>
        <w:rPr>
          <w:sz w:val="20"/>
          <w:szCs w:val="20"/>
        </w:rPr>
      </w:pPr>
    </w:p>
    <w:p w14:paraId="2856ADFF" w14:textId="77777777" w:rsidR="00734717" w:rsidRPr="00445A3C" w:rsidRDefault="00734717" w:rsidP="00734717">
      <w:pPr>
        <w:numPr>
          <w:ilvl w:val="0"/>
          <w:numId w:val="102"/>
        </w:numPr>
        <w:spacing w:after="0"/>
        <w:jc w:val="left"/>
        <w:rPr>
          <w:sz w:val="20"/>
          <w:szCs w:val="20"/>
        </w:rPr>
      </w:pPr>
      <w:r w:rsidRPr="00445A3C">
        <w:rPr>
          <w:sz w:val="20"/>
          <w:szCs w:val="20"/>
        </w:rPr>
        <w:t>LOCAL BACK UP/SUPPORT</w:t>
      </w:r>
    </w:p>
    <w:p w14:paraId="205DDC84" w14:textId="77777777" w:rsidR="00734717" w:rsidRPr="00445A3C" w:rsidRDefault="00734717" w:rsidP="00734717">
      <w:pPr>
        <w:pStyle w:val="ListParagraph"/>
        <w:ind w:left="0"/>
        <w:rPr>
          <w:sz w:val="20"/>
          <w:szCs w:val="20"/>
        </w:rPr>
      </w:pPr>
    </w:p>
    <w:p w14:paraId="4BE1755D" w14:textId="77777777" w:rsidR="00734717" w:rsidRPr="00445A3C" w:rsidRDefault="00734717" w:rsidP="00734717">
      <w:pPr>
        <w:ind w:left="709"/>
        <w:rPr>
          <w:sz w:val="20"/>
          <w:szCs w:val="20"/>
        </w:rPr>
      </w:pPr>
      <w:r w:rsidRPr="00445A3C">
        <w:rPr>
          <w:sz w:val="20"/>
          <w:szCs w:val="20"/>
        </w:rPr>
        <w:t>The tenderer shall provide evidence of local support to the MGPS in terms of installation and commissioning, preventive maintenance, repairs, spare parts availability, and training, throughout the life span in terms of workshop facilities, tools and measuring equipment and spare parts</w:t>
      </w:r>
    </w:p>
    <w:p w14:paraId="23606095" w14:textId="77777777" w:rsidR="00734717" w:rsidRPr="00445A3C" w:rsidRDefault="00734717" w:rsidP="00734717">
      <w:pPr>
        <w:rPr>
          <w:b/>
          <w:sz w:val="20"/>
          <w:szCs w:val="20"/>
        </w:rPr>
      </w:pPr>
    </w:p>
    <w:p w14:paraId="4365E7E8" w14:textId="77777777" w:rsidR="00734717" w:rsidRPr="00445A3C" w:rsidRDefault="00734717" w:rsidP="00734717">
      <w:pPr>
        <w:rPr>
          <w:b/>
          <w:sz w:val="20"/>
          <w:szCs w:val="20"/>
        </w:rPr>
      </w:pPr>
      <w:r w:rsidRPr="00445A3C">
        <w:rPr>
          <w:b/>
          <w:sz w:val="20"/>
          <w:szCs w:val="20"/>
        </w:rPr>
        <w:t>Failure to submit the above documentations shall lead to disqualification of the tenderer</w:t>
      </w:r>
    </w:p>
    <w:p w14:paraId="377E7677" w14:textId="77777777" w:rsidR="00734717" w:rsidRPr="00445A3C" w:rsidRDefault="00734717" w:rsidP="00734717">
      <w:pPr>
        <w:ind w:left="0"/>
        <w:rPr>
          <w:sz w:val="20"/>
          <w:szCs w:val="20"/>
        </w:rPr>
      </w:pPr>
    </w:p>
    <w:p w14:paraId="09937C24" w14:textId="77777777" w:rsidR="00734717" w:rsidRPr="00445A3C" w:rsidRDefault="00734717" w:rsidP="00734717">
      <w:pPr>
        <w:numPr>
          <w:ilvl w:val="0"/>
          <w:numId w:val="102"/>
        </w:numPr>
        <w:spacing w:after="0"/>
        <w:jc w:val="left"/>
        <w:rPr>
          <w:sz w:val="20"/>
          <w:szCs w:val="20"/>
        </w:rPr>
      </w:pPr>
      <w:r w:rsidRPr="00445A3C">
        <w:rPr>
          <w:sz w:val="20"/>
          <w:szCs w:val="20"/>
        </w:rPr>
        <w:t>OPERATING ENVIRONMENT</w:t>
      </w:r>
    </w:p>
    <w:p w14:paraId="7A0E1A6F" w14:textId="77777777" w:rsidR="00734717" w:rsidRPr="00445A3C" w:rsidRDefault="00734717" w:rsidP="00734717">
      <w:pPr>
        <w:rPr>
          <w:sz w:val="20"/>
          <w:szCs w:val="20"/>
        </w:rPr>
      </w:pPr>
    </w:p>
    <w:p w14:paraId="0A191EB8" w14:textId="77777777" w:rsidR="00734717" w:rsidRPr="00445A3C" w:rsidRDefault="00734717" w:rsidP="00734717">
      <w:pPr>
        <w:numPr>
          <w:ilvl w:val="1"/>
          <w:numId w:val="102"/>
        </w:numPr>
        <w:spacing w:after="0"/>
        <w:jc w:val="left"/>
        <w:rPr>
          <w:sz w:val="20"/>
          <w:szCs w:val="20"/>
        </w:rPr>
      </w:pPr>
      <w:r w:rsidRPr="00445A3C">
        <w:rPr>
          <w:sz w:val="20"/>
          <w:szCs w:val="20"/>
        </w:rPr>
        <w:t>All electro medical equipment should comply with the following operating conditions where applicable;</w:t>
      </w:r>
    </w:p>
    <w:p w14:paraId="00BC3F35" w14:textId="77777777" w:rsidR="00734717" w:rsidRPr="00445A3C" w:rsidRDefault="00734717" w:rsidP="00734717">
      <w:pPr>
        <w:ind w:left="360"/>
        <w:rPr>
          <w:sz w:val="20"/>
          <w:szCs w:val="20"/>
        </w:rPr>
      </w:pPr>
    </w:p>
    <w:p w14:paraId="50D176DF" w14:textId="77777777" w:rsidR="00734717" w:rsidRPr="00445A3C" w:rsidRDefault="00734717" w:rsidP="00734717">
      <w:pPr>
        <w:numPr>
          <w:ilvl w:val="1"/>
          <w:numId w:val="97"/>
        </w:numPr>
        <w:spacing w:after="0"/>
        <w:jc w:val="left"/>
        <w:rPr>
          <w:sz w:val="20"/>
          <w:szCs w:val="20"/>
        </w:rPr>
      </w:pPr>
      <w:r w:rsidRPr="00445A3C">
        <w:rPr>
          <w:sz w:val="20"/>
          <w:szCs w:val="20"/>
        </w:rPr>
        <w:t>Operating Voltage:</w:t>
      </w:r>
      <w:r w:rsidRPr="00445A3C">
        <w:rPr>
          <w:sz w:val="20"/>
          <w:szCs w:val="20"/>
        </w:rPr>
        <w:tab/>
        <w:t xml:space="preserve">Three phase 415 V a.c, 50Hz, </w:t>
      </w:r>
    </w:p>
    <w:p w14:paraId="0ECA1FB5" w14:textId="77777777" w:rsidR="00734717" w:rsidRPr="00445A3C" w:rsidRDefault="00734717" w:rsidP="00734717">
      <w:pPr>
        <w:ind w:left="3600" w:firstLine="720"/>
        <w:rPr>
          <w:sz w:val="20"/>
          <w:szCs w:val="20"/>
        </w:rPr>
      </w:pPr>
      <w:r w:rsidRPr="00445A3C">
        <w:rPr>
          <w:sz w:val="20"/>
          <w:szCs w:val="20"/>
        </w:rPr>
        <w:t>Single-phase 240 V a.c, 50Hz</w:t>
      </w:r>
    </w:p>
    <w:p w14:paraId="7B2F27C2" w14:textId="77777777" w:rsidR="00734717" w:rsidRPr="00445A3C" w:rsidRDefault="00734717" w:rsidP="00734717">
      <w:pPr>
        <w:numPr>
          <w:ilvl w:val="1"/>
          <w:numId w:val="97"/>
        </w:numPr>
        <w:spacing w:after="0"/>
        <w:jc w:val="left"/>
        <w:rPr>
          <w:sz w:val="20"/>
          <w:szCs w:val="20"/>
        </w:rPr>
      </w:pPr>
      <w:r w:rsidRPr="00445A3C">
        <w:rPr>
          <w:sz w:val="20"/>
          <w:szCs w:val="20"/>
        </w:rPr>
        <w:t>Operating Temperatures:</w:t>
      </w:r>
      <w:r w:rsidRPr="00445A3C">
        <w:rPr>
          <w:sz w:val="20"/>
          <w:szCs w:val="20"/>
        </w:rPr>
        <w:tab/>
        <w:t>15</w:t>
      </w:r>
      <w:r w:rsidRPr="00445A3C">
        <w:rPr>
          <w:sz w:val="20"/>
          <w:szCs w:val="20"/>
          <w:vertAlign w:val="superscript"/>
        </w:rPr>
        <w:t>0</w:t>
      </w:r>
      <w:r w:rsidRPr="00445A3C">
        <w:rPr>
          <w:sz w:val="20"/>
          <w:szCs w:val="20"/>
        </w:rPr>
        <w:t xml:space="preserve"> C to 36</w:t>
      </w:r>
      <w:r w:rsidRPr="00445A3C">
        <w:rPr>
          <w:sz w:val="20"/>
          <w:szCs w:val="20"/>
          <w:vertAlign w:val="superscript"/>
        </w:rPr>
        <w:t>0</w:t>
      </w:r>
      <w:r w:rsidRPr="00445A3C">
        <w:rPr>
          <w:sz w:val="20"/>
          <w:szCs w:val="20"/>
        </w:rPr>
        <w:t xml:space="preserve"> C  </w:t>
      </w:r>
    </w:p>
    <w:p w14:paraId="5B1548D8" w14:textId="77777777" w:rsidR="00734717" w:rsidRPr="00445A3C" w:rsidRDefault="00734717" w:rsidP="00734717">
      <w:pPr>
        <w:numPr>
          <w:ilvl w:val="1"/>
          <w:numId w:val="97"/>
        </w:numPr>
        <w:spacing w:after="0"/>
        <w:jc w:val="left"/>
        <w:rPr>
          <w:sz w:val="20"/>
          <w:szCs w:val="20"/>
        </w:rPr>
      </w:pPr>
      <w:r w:rsidRPr="00445A3C">
        <w:rPr>
          <w:sz w:val="20"/>
          <w:szCs w:val="20"/>
        </w:rPr>
        <w:t>Humidity Range:</w:t>
      </w:r>
      <w:r w:rsidRPr="00445A3C">
        <w:rPr>
          <w:sz w:val="20"/>
          <w:szCs w:val="20"/>
        </w:rPr>
        <w:tab/>
      </w:r>
      <w:r w:rsidRPr="00445A3C">
        <w:rPr>
          <w:sz w:val="20"/>
          <w:szCs w:val="20"/>
        </w:rPr>
        <w:tab/>
        <w:t>20% to 95%</w:t>
      </w:r>
    </w:p>
    <w:p w14:paraId="5A985A9D" w14:textId="77777777" w:rsidR="00734717" w:rsidRPr="00445A3C" w:rsidRDefault="00734717" w:rsidP="00734717">
      <w:pPr>
        <w:numPr>
          <w:ilvl w:val="1"/>
          <w:numId w:val="97"/>
        </w:numPr>
        <w:spacing w:after="0"/>
        <w:jc w:val="left"/>
        <w:rPr>
          <w:sz w:val="20"/>
          <w:szCs w:val="20"/>
        </w:rPr>
      </w:pPr>
      <w:r w:rsidRPr="00445A3C">
        <w:rPr>
          <w:sz w:val="20"/>
          <w:szCs w:val="20"/>
        </w:rPr>
        <w:t>Altitude</w:t>
      </w:r>
      <w:r w:rsidRPr="00445A3C">
        <w:rPr>
          <w:sz w:val="20"/>
          <w:szCs w:val="20"/>
        </w:rPr>
        <w:tab/>
      </w:r>
      <w:r w:rsidRPr="00445A3C">
        <w:rPr>
          <w:sz w:val="20"/>
          <w:szCs w:val="20"/>
        </w:rPr>
        <w:tab/>
      </w:r>
      <w:r w:rsidRPr="00445A3C">
        <w:rPr>
          <w:sz w:val="20"/>
          <w:szCs w:val="20"/>
        </w:rPr>
        <w:tab/>
        <w:t>0 to 3000m</w:t>
      </w:r>
    </w:p>
    <w:p w14:paraId="21D91234" w14:textId="77777777" w:rsidR="00734717" w:rsidRPr="00445A3C" w:rsidRDefault="00734717" w:rsidP="00734717">
      <w:pPr>
        <w:numPr>
          <w:ilvl w:val="1"/>
          <w:numId w:val="97"/>
        </w:numPr>
        <w:spacing w:after="0"/>
        <w:jc w:val="left"/>
        <w:rPr>
          <w:sz w:val="20"/>
          <w:szCs w:val="20"/>
        </w:rPr>
      </w:pPr>
      <w:r w:rsidRPr="00445A3C">
        <w:rPr>
          <w:sz w:val="20"/>
          <w:szCs w:val="20"/>
        </w:rPr>
        <w:t>Environment:</w:t>
      </w:r>
      <w:r w:rsidRPr="00445A3C">
        <w:rPr>
          <w:sz w:val="20"/>
          <w:szCs w:val="20"/>
        </w:rPr>
        <w:tab/>
      </w:r>
      <w:r w:rsidRPr="00445A3C">
        <w:rPr>
          <w:sz w:val="20"/>
          <w:szCs w:val="20"/>
        </w:rPr>
        <w:tab/>
        <w:t>Dusty environment</w:t>
      </w:r>
    </w:p>
    <w:p w14:paraId="1F9C0E37" w14:textId="77777777" w:rsidR="00734717" w:rsidRPr="00445A3C" w:rsidRDefault="00734717" w:rsidP="00734717">
      <w:pPr>
        <w:ind w:left="1800"/>
        <w:rPr>
          <w:sz w:val="20"/>
          <w:szCs w:val="20"/>
        </w:rPr>
      </w:pPr>
    </w:p>
    <w:p w14:paraId="40DA05BC" w14:textId="77777777" w:rsidR="00734717" w:rsidRPr="00445A3C" w:rsidRDefault="00734717" w:rsidP="00734717">
      <w:pPr>
        <w:numPr>
          <w:ilvl w:val="1"/>
          <w:numId w:val="102"/>
        </w:numPr>
        <w:spacing w:after="0"/>
        <w:jc w:val="left"/>
        <w:rPr>
          <w:sz w:val="20"/>
          <w:szCs w:val="20"/>
        </w:rPr>
      </w:pPr>
      <w:r w:rsidRPr="00445A3C">
        <w:rPr>
          <w:sz w:val="20"/>
          <w:szCs w:val="20"/>
        </w:rPr>
        <w:lastRenderedPageBreak/>
        <w:t>All electrical wiring where applicable must comply with current I.E.E or IEC wiring regulation currently in force.</w:t>
      </w:r>
    </w:p>
    <w:p w14:paraId="071AC827" w14:textId="77777777" w:rsidR="00734717" w:rsidRPr="00445A3C" w:rsidRDefault="00734717" w:rsidP="00734717">
      <w:pPr>
        <w:rPr>
          <w:b/>
          <w:sz w:val="20"/>
          <w:szCs w:val="20"/>
        </w:rPr>
      </w:pPr>
    </w:p>
    <w:p w14:paraId="297D4541" w14:textId="77777777" w:rsidR="00734717" w:rsidRPr="00445A3C" w:rsidRDefault="00734717" w:rsidP="00734717">
      <w:pPr>
        <w:rPr>
          <w:b/>
          <w:sz w:val="20"/>
          <w:szCs w:val="20"/>
        </w:rPr>
      </w:pPr>
      <w:r w:rsidRPr="00445A3C">
        <w:rPr>
          <w:b/>
          <w:sz w:val="20"/>
          <w:szCs w:val="20"/>
        </w:rPr>
        <w:t>Failure to meet the above criteria shall lead to disqualification of the product/item offered</w:t>
      </w:r>
    </w:p>
    <w:p w14:paraId="45D69439" w14:textId="77777777" w:rsidR="00734717" w:rsidRPr="00445A3C" w:rsidRDefault="00734717" w:rsidP="00734717">
      <w:pPr>
        <w:rPr>
          <w:sz w:val="20"/>
          <w:szCs w:val="20"/>
        </w:rPr>
      </w:pPr>
    </w:p>
    <w:p w14:paraId="54011EBB" w14:textId="77777777" w:rsidR="00734717" w:rsidRPr="00445A3C" w:rsidRDefault="00734717" w:rsidP="00734717">
      <w:pPr>
        <w:numPr>
          <w:ilvl w:val="0"/>
          <w:numId w:val="102"/>
        </w:numPr>
        <w:spacing w:after="0"/>
        <w:jc w:val="left"/>
        <w:rPr>
          <w:sz w:val="20"/>
          <w:szCs w:val="20"/>
        </w:rPr>
      </w:pPr>
      <w:r w:rsidRPr="00445A3C">
        <w:rPr>
          <w:sz w:val="20"/>
          <w:szCs w:val="20"/>
        </w:rPr>
        <w:t>PRODUCT AND ACCESSORIES</w:t>
      </w:r>
    </w:p>
    <w:p w14:paraId="4A04C579" w14:textId="77777777" w:rsidR="00734717" w:rsidRPr="00445A3C" w:rsidRDefault="00734717" w:rsidP="00734717">
      <w:pPr>
        <w:ind w:hanging="660"/>
        <w:rPr>
          <w:sz w:val="20"/>
          <w:szCs w:val="20"/>
        </w:rPr>
      </w:pPr>
    </w:p>
    <w:p w14:paraId="34188F1F" w14:textId="77777777" w:rsidR="00734717" w:rsidRPr="00F54632" w:rsidRDefault="00734717" w:rsidP="00734717">
      <w:pPr>
        <w:numPr>
          <w:ilvl w:val="0"/>
          <w:numId w:val="96"/>
        </w:numPr>
        <w:spacing w:after="0"/>
        <w:jc w:val="left"/>
        <w:rPr>
          <w:sz w:val="20"/>
          <w:szCs w:val="20"/>
        </w:rPr>
      </w:pPr>
      <w:r w:rsidRPr="00445A3C">
        <w:rPr>
          <w:sz w:val="20"/>
          <w:szCs w:val="20"/>
        </w:rPr>
        <w:t xml:space="preserve">All MGPS components offered shall be models on </w:t>
      </w:r>
      <w:r w:rsidRPr="00445A3C">
        <w:rPr>
          <w:b/>
          <w:bCs/>
          <w:sz w:val="20"/>
          <w:szCs w:val="20"/>
        </w:rPr>
        <w:t>current production</w:t>
      </w:r>
      <w:r w:rsidRPr="00445A3C">
        <w:rPr>
          <w:sz w:val="20"/>
          <w:szCs w:val="20"/>
        </w:rPr>
        <w:t>, new and unused.</w:t>
      </w:r>
    </w:p>
    <w:p w14:paraId="2D375BC6" w14:textId="77777777" w:rsidR="00734717" w:rsidRPr="00F54632" w:rsidRDefault="00734717" w:rsidP="00734717">
      <w:pPr>
        <w:numPr>
          <w:ilvl w:val="0"/>
          <w:numId w:val="96"/>
        </w:numPr>
        <w:spacing w:after="0"/>
        <w:jc w:val="left"/>
        <w:rPr>
          <w:sz w:val="20"/>
          <w:szCs w:val="20"/>
        </w:rPr>
      </w:pPr>
      <w:r w:rsidRPr="00445A3C">
        <w:rPr>
          <w:sz w:val="20"/>
          <w:szCs w:val="20"/>
        </w:rPr>
        <w:t>The tenderer shall supply all necessary accessories as part of the components which guarantee normal function of the equipment in accordance with the specifications.</w:t>
      </w:r>
    </w:p>
    <w:p w14:paraId="3FC887A8" w14:textId="77777777" w:rsidR="00734717" w:rsidRPr="00F54632" w:rsidRDefault="00734717" w:rsidP="00734717">
      <w:pPr>
        <w:numPr>
          <w:ilvl w:val="0"/>
          <w:numId w:val="96"/>
        </w:numPr>
        <w:spacing w:after="0"/>
        <w:jc w:val="left"/>
        <w:rPr>
          <w:sz w:val="20"/>
          <w:szCs w:val="20"/>
        </w:rPr>
      </w:pPr>
      <w:r w:rsidRPr="00445A3C">
        <w:rPr>
          <w:sz w:val="20"/>
          <w:szCs w:val="20"/>
        </w:rPr>
        <w:t>When the spare parts are available from the manufacturer in packages whose quantity and contents differ from the specifications, the tenderer shall provide the spare parts in amount equivalent to the requirements of the specifications</w:t>
      </w:r>
    </w:p>
    <w:p w14:paraId="0B0911E0" w14:textId="77777777" w:rsidR="00734717" w:rsidRPr="00445A3C" w:rsidRDefault="00734717" w:rsidP="00734717">
      <w:pPr>
        <w:numPr>
          <w:ilvl w:val="0"/>
          <w:numId w:val="96"/>
        </w:numPr>
        <w:spacing w:after="0"/>
        <w:jc w:val="left"/>
        <w:rPr>
          <w:sz w:val="20"/>
          <w:szCs w:val="20"/>
        </w:rPr>
      </w:pPr>
      <w:r w:rsidRPr="00445A3C">
        <w:rPr>
          <w:sz w:val="20"/>
          <w:szCs w:val="20"/>
        </w:rPr>
        <w:t>Prices quoted shall include all costs of shipment and handling, delivery, pre-installation, installation, testing and commissioning of the products/services at the designated site</w:t>
      </w:r>
    </w:p>
    <w:p w14:paraId="75FF69AE" w14:textId="77777777" w:rsidR="00734717" w:rsidRPr="00445A3C" w:rsidRDefault="00734717" w:rsidP="00734717">
      <w:pPr>
        <w:rPr>
          <w:b/>
          <w:sz w:val="20"/>
          <w:szCs w:val="20"/>
        </w:rPr>
      </w:pPr>
    </w:p>
    <w:p w14:paraId="628637F6" w14:textId="77777777" w:rsidR="00734717" w:rsidRPr="001D58F9" w:rsidRDefault="00734717" w:rsidP="00734717">
      <w:pPr>
        <w:rPr>
          <w:b/>
          <w:sz w:val="20"/>
          <w:szCs w:val="20"/>
        </w:rPr>
      </w:pPr>
      <w:r w:rsidRPr="00445A3C">
        <w:rPr>
          <w:b/>
          <w:sz w:val="20"/>
          <w:szCs w:val="20"/>
        </w:rPr>
        <w:t>Failure to meet the above criteria shall lead to disqualification of the product/item offered</w:t>
      </w:r>
    </w:p>
    <w:p w14:paraId="521DCD08" w14:textId="77777777" w:rsidR="00734717" w:rsidRDefault="00734717" w:rsidP="00734717">
      <w:pPr>
        <w:pStyle w:val="ListParagraph"/>
        <w:rPr>
          <w:sz w:val="20"/>
          <w:szCs w:val="20"/>
        </w:rPr>
      </w:pPr>
    </w:p>
    <w:p w14:paraId="6CBE4070" w14:textId="77777777" w:rsidR="0089268E" w:rsidRDefault="0089268E" w:rsidP="00734717">
      <w:pPr>
        <w:pStyle w:val="ListParagraph"/>
        <w:rPr>
          <w:b/>
          <w:bCs/>
          <w:sz w:val="28"/>
          <w:szCs w:val="28"/>
        </w:rPr>
      </w:pPr>
    </w:p>
    <w:p w14:paraId="3217B6F4" w14:textId="5EFB60D2" w:rsidR="003A0E3C" w:rsidRPr="0089268E" w:rsidRDefault="002808D6" w:rsidP="00734717">
      <w:pPr>
        <w:pStyle w:val="ListParagraph"/>
        <w:rPr>
          <w:b/>
          <w:bCs/>
          <w:szCs w:val="24"/>
        </w:rPr>
      </w:pPr>
      <w:r w:rsidRPr="0089268E">
        <w:rPr>
          <w:b/>
          <w:bCs/>
          <w:szCs w:val="24"/>
        </w:rPr>
        <w:t>NOTE:</w:t>
      </w:r>
    </w:p>
    <w:p w14:paraId="1B0097D6" w14:textId="77777777" w:rsidR="002808D6" w:rsidRPr="00445A3C" w:rsidRDefault="002808D6" w:rsidP="00734717">
      <w:pPr>
        <w:pStyle w:val="ListParagraph"/>
        <w:rPr>
          <w:sz w:val="20"/>
          <w:szCs w:val="20"/>
        </w:rPr>
      </w:pPr>
    </w:p>
    <w:p w14:paraId="5C4F7EA0" w14:textId="3531EFB0" w:rsidR="00734717" w:rsidRPr="00445A3C" w:rsidRDefault="002808D6" w:rsidP="002808D6">
      <w:pPr>
        <w:spacing w:after="0"/>
        <w:ind w:left="0"/>
        <w:jc w:val="left"/>
        <w:rPr>
          <w:sz w:val="20"/>
          <w:szCs w:val="20"/>
        </w:rPr>
      </w:pPr>
      <w:r>
        <w:rPr>
          <w:sz w:val="20"/>
          <w:szCs w:val="20"/>
        </w:rPr>
        <w:t xml:space="preserve">1. </w:t>
      </w:r>
      <w:r w:rsidR="00734717" w:rsidRPr="00445A3C">
        <w:rPr>
          <w:sz w:val="20"/>
          <w:szCs w:val="20"/>
        </w:rPr>
        <w:t>SITE VISIT</w:t>
      </w:r>
    </w:p>
    <w:p w14:paraId="70B9AE58" w14:textId="77777777" w:rsidR="00734717" w:rsidRPr="00445A3C" w:rsidRDefault="00734717" w:rsidP="00734717">
      <w:pPr>
        <w:rPr>
          <w:sz w:val="20"/>
          <w:szCs w:val="20"/>
        </w:rPr>
      </w:pPr>
    </w:p>
    <w:p w14:paraId="1E62473A" w14:textId="77777777" w:rsidR="00734717" w:rsidRPr="00445A3C" w:rsidRDefault="00734717" w:rsidP="00734717">
      <w:pPr>
        <w:rPr>
          <w:bCs/>
          <w:sz w:val="20"/>
          <w:szCs w:val="20"/>
        </w:rPr>
      </w:pPr>
      <w:r w:rsidRPr="00445A3C">
        <w:rPr>
          <w:bCs/>
          <w:sz w:val="20"/>
          <w:szCs w:val="20"/>
        </w:rPr>
        <w:t>The bidders are encouraged to visit the site to verify all information required at their own expenses</w:t>
      </w:r>
    </w:p>
    <w:p w14:paraId="3B534D38" w14:textId="77777777" w:rsidR="00734717" w:rsidRPr="00445A3C" w:rsidRDefault="00734717" w:rsidP="00734717">
      <w:pPr>
        <w:ind w:left="0"/>
        <w:rPr>
          <w:sz w:val="20"/>
          <w:szCs w:val="20"/>
        </w:rPr>
      </w:pPr>
    </w:p>
    <w:p w14:paraId="05C62C52" w14:textId="0EC203DD" w:rsidR="00734717" w:rsidRPr="002808D6" w:rsidRDefault="002808D6" w:rsidP="002808D6">
      <w:pPr>
        <w:ind w:left="0"/>
        <w:rPr>
          <w:sz w:val="22"/>
        </w:rPr>
      </w:pPr>
      <w:r>
        <w:rPr>
          <w:sz w:val="22"/>
        </w:rPr>
        <w:t xml:space="preserve">2. </w:t>
      </w:r>
      <w:r w:rsidR="00734717" w:rsidRPr="002808D6">
        <w:rPr>
          <w:sz w:val="22"/>
        </w:rPr>
        <w:t>BRANDING</w:t>
      </w:r>
    </w:p>
    <w:p w14:paraId="1E9F0A80" w14:textId="77777777" w:rsidR="00734717" w:rsidRDefault="00734717" w:rsidP="00734717">
      <w:pPr>
        <w:pStyle w:val="ListParagraph"/>
        <w:rPr>
          <w:sz w:val="22"/>
        </w:rPr>
      </w:pPr>
    </w:p>
    <w:p w14:paraId="566299A1" w14:textId="77777777" w:rsidR="00734717" w:rsidRPr="008E6A5E" w:rsidRDefault="00734717" w:rsidP="00734717">
      <w:pPr>
        <w:ind w:left="0"/>
        <w:rPr>
          <w:sz w:val="22"/>
        </w:rPr>
      </w:pPr>
      <w:r w:rsidRPr="008E6A5E">
        <w:rPr>
          <w:sz w:val="22"/>
        </w:rPr>
        <w:t xml:space="preserve">All Medical Oxygen </w:t>
      </w:r>
      <w:r>
        <w:rPr>
          <w:sz w:val="22"/>
        </w:rPr>
        <w:t>Piping System</w:t>
      </w:r>
      <w:r w:rsidRPr="008E6A5E">
        <w:rPr>
          <w:sz w:val="22"/>
        </w:rPr>
        <w:t xml:space="preserve"> and all accompanying components shall be conspicuously </w:t>
      </w:r>
      <w:r>
        <w:rPr>
          <w:sz w:val="22"/>
        </w:rPr>
        <w:t xml:space="preserve">and at intervals </w:t>
      </w:r>
      <w:r w:rsidRPr="008E6A5E">
        <w:rPr>
          <w:sz w:val="22"/>
        </w:rPr>
        <w:t>branded with the logo below on delivery/installation:</w:t>
      </w:r>
    </w:p>
    <w:p w14:paraId="1FAC9A1F" w14:textId="77777777" w:rsidR="00734717" w:rsidRDefault="00734717" w:rsidP="00734717">
      <w:pPr>
        <w:pStyle w:val="ListParagraph"/>
        <w:rPr>
          <w:sz w:val="22"/>
        </w:rPr>
      </w:pPr>
    </w:p>
    <w:p w14:paraId="3BA14891" w14:textId="77777777" w:rsidR="00734717" w:rsidRPr="006E2BB3" w:rsidRDefault="00734717" w:rsidP="00734717">
      <w:pPr>
        <w:pStyle w:val="ListParagraph"/>
        <w:rPr>
          <w:sz w:val="22"/>
        </w:rPr>
      </w:pPr>
      <w:r>
        <w:rPr>
          <w:sz w:val="22"/>
        </w:rPr>
        <w:t xml:space="preserve"> </w:t>
      </w:r>
      <w:r>
        <w:rPr>
          <w:noProof/>
          <w:lang w:eastAsia="zh-CN"/>
        </w:rPr>
        <w:drawing>
          <wp:inline distT="0" distB="0" distL="0" distR="0" wp14:anchorId="31AEC571" wp14:editId="18D9436A">
            <wp:extent cx="3630386" cy="1316990"/>
            <wp:effectExtent l="0" t="0" r="8255" b="0"/>
            <wp:docPr id="1771288098" name="Picture 1771288098"/>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4"/>
                    <a:stretch>
                      <a:fillRect/>
                    </a:stretch>
                  </pic:blipFill>
                  <pic:spPr>
                    <a:xfrm>
                      <a:off x="0" y="0"/>
                      <a:ext cx="3667622" cy="1330498"/>
                    </a:xfrm>
                    <a:prstGeom prst="rect">
                      <a:avLst/>
                    </a:prstGeom>
                  </pic:spPr>
                </pic:pic>
              </a:graphicData>
            </a:graphic>
          </wp:inline>
        </w:drawing>
      </w:r>
    </w:p>
    <w:p w14:paraId="3569AA15" w14:textId="77777777" w:rsidR="00734717" w:rsidRDefault="00734717" w:rsidP="00734717">
      <w:pPr>
        <w:spacing w:after="0" w:line="259" w:lineRule="auto"/>
        <w:ind w:left="0" w:right="114"/>
        <w:rPr>
          <w:sz w:val="22"/>
          <w:szCs w:val="20"/>
        </w:rPr>
      </w:pPr>
    </w:p>
    <w:p w14:paraId="0A3BE567" w14:textId="77777777" w:rsidR="00F80801" w:rsidRPr="00F80801" w:rsidRDefault="00F80801" w:rsidP="00F80801">
      <w:pPr>
        <w:spacing w:after="0" w:line="259" w:lineRule="auto"/>
        <w:ind w:left="0" w:right="114"/>
        <w:rPr>
          <w:sz w:val="22"/>
          <w:szCs w:val="20"/>
        </w:rPr>
      </w:pPr>
    </w:p>
    <w:p w14:paraId="34246B79" w14:textId="77777777" w:rsidR="00334416" w:rsidRPr="00A26217" w:rsidRDefault="00334416" w:rsidP="00290FAA">
      <w:pPr>
        <w:spacing w:after="193" w:line="249" w:lineRule="auto"/>
        <w:ind w:left="0" w:right="-13"/>
        <w:jc w:val="left"/>
        <w:rPr>
          <w:sz w:val="22"/>
        </w:rPr>
      </w:pPr>
      <w:r w:rsidRPr="00A26217">
        <w:rPr>
          <w:i/>
          <w:sz w:val="22"/>
        </w:rPr>
        <w:t xml:space="preserve">[Other specific additional criteria to be considered in the evaluation, and the evaluation method shall be detailed in BDS 34.6][If specific </w:t>
      </w:r>
      <w:r w:rsidRPr="00A26217">
        <w:rPr>
          <w:b/>
          <w:i/>
          <w:sz w:val="22"/>
        </w:rPr>
        <w:t>sustainable procurement technical requirements</w:t>
      </w:r>
      <w:r w:rsidRPr="00A26217">
        <w:rPr>
          <w:i/>
          <w:sz w:val="22"/>
        </w:rPr>
        <w:t xml:space="preserve"> have been specified in Section VII- Specification, </w:t>
      </w:r>
      <w:r w:rsidRPr="00A26217">
        <w:rPr>
          <w:b/>
          <w:i/>
          <w:sz w:val="22"/>
        </w:rPr>
        <w:t>either</w:t>
      </w:r>
      <w:r w:rsidRPr="00A26217">
        <w:rPr>
          <w:i/>
          <w:sz w:val="22"/>
        </w:rPr>
        <w:t xml:space="preserve"> state that (i) those requirements will be evaluated on a pass/fail (compliance basis) </w:t>
      </w:r>
      <w:r w:rsidRPr="00A26217">
        <w:rPr>
          <w:b/>
          <w:i/>
          <w:sz w:val="22"/>
        </w:rPr>
        <w:t>or</w:t>
      </w:r>
      <w:r w:rsidRPr="00A26217">
        <w:rPr>
          <w:i/>
          <w:sz w:val="22"/>
        </w:rPr>
        <w:t xml:space="preserve">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  </w:t>
      </w:r>
    </w:p>
    <w:p w14:paraId="745446F9" w14:textId="77777777" w:rsidR="0089268E" w:rsidRDefault="0089268E" w:rsidP="00334416">
      <w:pPr>
        <w:spacing w:after="181" w:line="249" w:lineRule="auto"/>
        <w:ind w:left="370" w:hanging="10"/>
        <w:jc w:val="left"/>
        <w:rPr>
          <w:b/>
          <w:sz w:val="22"/>
        </w:rPr>
      </w:pPr>
    </w:p>
    <w:p w14:paraId="743BD001" w14:textId="59BAF4F5" w:rsidR="00334416" w:rsidRPr="00A26217" w:rsidRDefault="00334416" w:rsidP="00334416">
      <w:pPr>
        <w:spacing w:after="181" w:line="249" w:lineRule="auto"/>
        <w:ind w:left="370" w:hanging="10"/>
        <w:jc w:val="left"/>
        <w:rPr>
          <w:sz w:val="22"/>
        </w:rPr>
      </w:pPr>
      <w:r w:rsidRPr="00A26217">
        <w:rPr>
          <w:b/>
          <w:sz w:val="22"/>
        </w:rPr>
        <w:lastRenderedPageBreak/>
        <w:t xml:space="preserve">2.2. Multiple Contracts (ITB 34.4) </w:t>
      </w:r>
    </w:p>
    <w:p w14:paraId="35A7A868" w14:textId="77777777" w:rsidR="00334416" w:rsidRPr="00A26217" w:rsidRDefault="00334416" w:rsidP="00334416">
      <w:pPr>
        <w:spacing w:after="187"/>
        <w:ind w:left="811" w:right="54"/>
        <w:rPr>
          <w:sz w:val="22"/>
        </w:rPr>
      </w:pPr>
      <w:r w:rsidRPr="00A26217">
        <w:rPr>
          <w:sz w:val="22"/>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(this Section III, Sub-Section ITB 37 Qualification Requirements) for a lot or combination of lots as the case may be. </w:t>
      </w:r>
    </w:p>
    <w:p w14:paraId="7BF462F0" w14:textId="77777777" w:rsidR="00334416" w:rsidRPr="00A26217" w:rsidRDefault="00334416" w:rsidP="00334416">
      <w:pPr>
        <w:spacing w:after="187"/>
        <w:ind w:left="811" w:right="54"/>
        <w:rPr>
          <w:sz w:val="22"/>
        </w:rPr>
      </w:pPr>
      <w:r w:rsidRPr="00A26217">
        <w:rPr>
          <w:sz w:val="22"/>
        </w:rPr>
        <w:t xml:space="preserve">In determining Bidder or Bidders that offer the total lowest evaluated cost to the Purchaser for combined lots, the Purchaser shall apply the following steps in sequence: </w:t>
      </w:r>
    </w:p>
    <w:p w14:paraId="69848420" w14:textId="77777777" w:rsidR="00334416" w:rsidRPr="00A26217" w:rsidRDefault="00334416" w:rsidP="00334416">
      <w:pPr>
        <w:numPr>
          <w:ilvl w:val="2"/>
          <w:numId w:val="34"/>
        </w:numPr>
        <w:spacing w:after="189"/>
        <w:ind w:right="120" w:hanging="540"/>
        <w:rPr>
          <w:sz w:val="22"/>
        </w:rPr>
      </w:pPr>
      <w:r w:rsidRPr="00A26217">
        <w:rPr>
          <w:sz w:val="22"/>
        </w:rPr>
        <w:t xml:space="preserve">evaluate individual lots to determine the substantially responsive Bids and corresponding evaluated costs; </w:t>
      </w:r>
    </w:p>
    <w:p w14:paraId="1BCDB20B" w14:textId="77777777" w:rsidR="00334416" w:rsidRPr="00A26217" w:rsidRDefault="00334416" w:rsidP="00334416">
      <w:pPr>
        <w:numPr>
          <w:ilvl w:val="2"/>
          <w:numId w:val="34"/>
        </w:numPr>
        <w:ind w:right="120" w:hanging="540"/>
        <w:rPr>
          <w:sz w:val="22"/>
        </w:rPr>
      </w:pPr>
      <w:r w:rsidRPr="00A26217">
        <w:rPr>
          <w:sz w:val="22"/>
        </w:rPr>
        <w:t xml:space="preserve">for each lot, rank the substantially responsive Bids starting from the lowest evaluated cost for the lot; </w:t>
      </w:r>
    </w:p>
    <w:p w14:paraId="3D34117C" w14:textId="77777777" w:rsidR="00334416" w:rsidRPr="00A26217" w:rsidRDefault="00334416" w:rsidP="00334416">
      <w:pPr>
        <w:numPr>
          <w:ilvl w:val="2"/>
          <w:numId w:val="34"/>
        </w:numPr>
        <w:spacing w:after="186" w:line="249" w:lineRule="auto"/>
        <w:ind w:right="120" w:hanging="540"/>
        <w:rPr>
          <w:sz w:val="22"/>
          <w:szCs w:val="20"/>
        </w:rPr>
      </w:pPr>
      <w:r w:rsidRPr="00A26217">
        <w:rPr>
          <w:sz w:val="22"/>
        </w:rPr>
        <w:t xml:space="preserve">apply to the evaluated costs listed in b) above, any applicable discounts/price reductions </w:t>
      </w:r>
      <w:r w:rsidRPr="00A26217">
        <w:rPr>
          <w:sz w:val="20"/>
          <w:szCs w:val="20"/>
        </w:rPr>
        <w:t>offered by a Bidder (s) for the award of multiple contracts based on the</w:t>
      </w:r>
      <w:r w:rsidRPr="00A26217">
        <w:rPr>
          <w:sz w:val="22"/>
          <w:szCs w:val="20"/>
        </w:rPr>
        <w:t xml:space="preserve"> discounts and the methodology for their application offered by the respective Bidder; and   </w:t>
      </w:r>
    </w:p>
    <w:p w14:paraId="118F9273" w14:textId="77777777" w:rsidR="00334416" w:rsidRPr="00A26217" w:rsidRDefault="00334416" w:rsidP="00334416">
      <w:pPr>
        <w:numPr>
          <w:ilvl w:val="2"/>
          <w:numId w:val="34"/>
        </w:numPr>
        <w:spacing w:after="196"/>
        <w:ind w:right="120" w:hanging="540"/>
        <w:rPr>
          <w:sz w:val="22"/>
          <w:szCs w:val="20"/>
        </w:rPr>
      </w:pPr>
      <w:r w:rsidRPr="00A26217">
        <w:rPr>
          <w:sz w:val="22"/>
          <w:szCs w:val="20"/>
        </w:rPr>
        <w:t xml:space="preserve">determine contract award on the basis of the combination of lots that offer the total lowest evaluated cost to the Purchaser. </w:t>
      </w:r>
    </w:p>
    <w:p w14:paraId="4BF1F56E" w14:textId="77777777" w:rsidR="00334416" w:rsidRPr="00A26217" w:rsidRDefault="00334416" w:rsidP="00334416">
      <w:pPr>
        <w:spacing w:after="181" w:line="249" w:lineRule="auto"/>
        <w:ind w:left="19" w:hanging="10"/>
        <w:jc w:val="left"/>
        <w:rPr>
          <w:sz w:val="22"/>
          <w:szCs w:val="20"/>
        </w:rPr>
      </w:pPr>
      <w:r w:rsidRPr="00A26217">
        <w:rPr>
          <w:b/>
          <w:sz w:val="22"/>
          <w:szCs w:val="20"/>
        </w:rPr>
        <w:t xml:space="preserve">2.3. Alternative Bids (ITB 13.1) </w:t>
      </w:r>
    </w:p>
    <w:p w14:paraId="604E257C" w14:textId="129A7BB9" w:rsidR="00334416" w:rsidRPr="00A26217" w:rsidRDefault="00334416" w:rsidP="003566D3">
      <w:pPr>
        <w:spacing w:after="185" w:line="249" w:lineRule="auto"/>
        <w:ind w:left="370" w:right="48" w:hanging="10"/>
        <w:rPr>
          <w:sz w:val="22"/>
          <w:szCs w:val="20"/>
        </w:rPr>
      </w:pPr>
      <w:r w:rsidRPr="00A26217">
        <w:rPr>
          <w:i/>
          <w:sz w:val="22"/>
          <w:szCs w:val="20"/>
        </w:rPr>
        <w:t xml:space="preserve">An alternative if permitted under ITB 13.1, will be evaluated as follows:  </w:t>
      </w:r>
    </w:p>
    <w:p w14:paraId="3100E788" w14:textId="77777777" w:rsidR="00334416" w:rsidRPr="00A26217" w:rsidRDefault="00334416" w:rsidP="00334416">
      <w:pPr>
        <w:spacing w:after="190" w:line="249" w:lineRule="auto"/>
        <w:ind w:left="180" w:right="38"/>
        <w:jc w:val="left"/>
        <w:rPr>
          <w:sz w:val="22"/>
          <w:szCs w:val="20"/>
        </w:rPr>
      </w:pPr>
      <w:r w:rsidRPr="00A26217">
        <w:rPr>
          <w:sz w:val="22"/>
          <w:szCs w:val="20"/>
        </w:rPr>
        <w:t xml:space="preserve">“A Bidder may submit an alternative Bid only with a Bid for the base case. The Purchaser shall only consider the alternative Bids offered by the Bidder whose Bid for the base case was determined to be the Most Advantageous Bid.”  </w:t>
      </w:r>
    </w:p>
    <w:p w14:paraId="769BE7B7" w14:textId="77777777" w:rsidR="00334416" w:rsidRPr="00A26217" w:rsidRDefault="00334416" w:rsidP="00334416">
      <w:pPr>
        <w:numPr>
          <w:ilvl w:val="0"/>
          <w:numId w:val="35"/>
        </w:numPr>
        <w:spacing w:after="231" w:line="249" w:lineRule="auto"/>
        <w:ind w:hanging="240"/>
        <w:jc w:val="left"/>
        <w:rPr>
          <w:sz w:val="22"/>
          <w:szCs w:val="20"/>
        </w:rPr>
      </w:pPr>
      <w:r w:rsidRPr="00A26217">
        <w:rPr>
          <w:b/>
          <w:sz w:val="22"/>
          <w:szCs w:val="20"/>
        </w:rPr>
        <w:t xml:space="preserve">Qualification (ITB 37) </w:t>
      </w:r>
    </w:p>
    <w:p w14:paraId="56153BA9" w14:textId="77777777" w:rsidR="00334416" w:rsidRPr="00A26217" w:rsidRDefault="00334416" w:rsidP="00334416">
      <w:pPr>
        <w:spacing w:after="181" w:line="249" w:lineRule="auto"/>
        <w:ind w:left="19" w:hanging="10"/>
        <w:jc w:val="left"/>
        <w:rPr>
          <w:sz w:val="22"/>
          <w:szCs w:val="20"/>
        </w:rPr>
      </w:pPr>
      <w:r w:rsidRPr="00A26217">
        <w:rPr>
          <w:b/>
          <w:sz w:val="22"/>
          <w:szCs w:val="20"/>
        </w:rPr>
        <w:t xml:space="preserve">3.1 Qualification Criteria (ITB 37.1) </w:t>
      </w:r>
    </w:p>
    <w:p w14:paraId="079E96B1" w14:textId="77777777" w:rsidR="00334416" w:rsidRPr="00A26217" w:rsidRDefault="00334416" w:rsidP="00334416">
      <w:pPr>
        <w:spacing w:after="190"/>
        <w:ind w:left="451" w:right="81"/>
        <w:rPr>
          <w:sz w:val="22"/>
          <w:szCs w:val="20"/>
        </w:rPr>
      </w:pPr>
      <w:r w:rsidRPr="00A26217">
        <w:rPr>
          <w:sz w:val="22"/>
          <w:szCs w:val="20"/>
        </w:rPr>
        <w:t xml:space="preserve">After determining the substantially responsive Bid which offers the lowest-evaluated cost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6A07C509" w14:textId="555A1916" w:rsidR="00334416" w:rsidRPr="000C2899" w:rsidRDefault="00334416" w:rsidP="00334416">
      <w:pPr>
        <w:numPr>
          <w:ilvl w:val="1"/>
          <w:numId w:val="35"/>
        </w:numPr>
        <w:spacing w:after="0"/>
        <w:ind w:right="54" w:hanging="360"/>
        <w:rPr>
          <w:sz w:val="22"/>
          <w:szCs w:val="20"/>
        </w:rPr>
      </w:pPr>
      <w:r w:rsidRPr="00A26217">
        <w:rPr>
          <w:b/>
          <w:sz w:val="22"/>
          <w:szCs w:val="20"/>
        </w:rPr>
        <w:t>Financial Capability</w:t>
      </w:r>
      <w:r w:rsidRPr="00A26217">
        <w:rPr>
          <w:sz w:val="22"/>
          <w:szCs w:val="20"/>
        </w:rPr>
        <w:t xml:space="preserve">: The Bidder shall submit audited financial statements or, if not required by the law of the Bidder’s country, other financial statements acceptable to the Purchaser, for the last </w:t>
      </w:r>
      <w:r w:rsidRPr="007557D4">
        <w:rPr>
          <w:b/>
          <w:bCs/>
          <w:sz w:val="22"/>
          <w:szCs w:val="20"/>
        </w:rPr>
        <w:t xml:space="preserve">Three </w:t>
      </w:r>
      <w:r w:rsidRPr="00A26217">
        <w:rPr>
          <w:sz w:val="22"/>
          <w:szCs w:val="20"/>
        </w:rPr>
        <w:t>years</w:t>
      </w:r>
      <w:r w:rsidR="003566D3">
        <w:rPr>
          <w:sz w:val="22"/>
          <w:szCs w:val="20"/>
        </w:rPr>
        <w:t xml:space="preserve"> </w:t>
      </w:r>
      <w:r w:rsidRPr="00A26217">
        <w:rPr>
          <w:sz w:val="22"/>
          <w:szCs w:val="20"/>
        </w:rPr>
        <w:t xml:space="preserve">prior to bid submission deadline, demonstrating the current soundness of the Bidder’s financial position. For a joint venture, this requirement shall be met by each member; </w:t>
      </w:r>
    </w:p>
    <w:p w14:paraId="471EE813" w14:textId="5E06F187" w:rsidR="00334416" w:rsidRPr="00B16FFF" w:rsidRDefault="00334416" w:rsidP="00334416">
      <w:pPr>
        <w:numPr>
          <w:ilvl w:val="1"/>
          <w:numId w:val="35"/>
        </w:numPr>
        <w:ind w:right="54" w:hanging="360"/>
        <w:rPr>
          <w:sz w:val="22"/>
          <w:szCs w:val="20"/>
        </w:rPr>
      </w:pPr>
      <w:r w:rsidRPr="00A26217">
        <w:rPr>
          <w:b/>
          <w:sz w:val="22"/>
          <w:szCs w:val="20"/>
        </w:rPr>
        <w:t>Specific Experience</w:t>
      </w:r>
      <w:r w:rsidRPr="00A26217">
        <w:rPr>
          <w:sz w:val="22"/>
          <w:szCs w:val="20"/>
        </w:rPr>
        <w:t xml:space="preserve">: The Bidder shall demonstrate that it has successfully completed at least </w:t>
      </w:r>
      <w:r>
        <w:rPr>
          <w:b/>
          <w:bCs/>
          <w:sz w:val="22"/>
          <w:szCs w:val="20"/>
        </w:rPr>
        <w:t>Three</w:t>
      </w:r>
      <w:r w:rsidRPr="00A26217">
        <w:rPr>
          <w:i/>
          <w:sz w:val="22"/>
          <w:szCs w:val="20"/>
        </w:rPr>
        <w:t xml:space="preserve"> </w:t>
      </w:r>
      <w:r w:rsidRPr="00A26217">
        <w:rPr>
          <w:sz w:val="22"/>
          <w:szCs w:val="20"/>
        </w:rPr>
        <w:t xml:space="preserve">contracts within the last </w:t>
      </w:r>
      <w:r>
        <w:rPr>
          <w:b/>
          <w:bCs/>
          <w:sz w:val="22"/>
          <w:szCs w:val="20"/>
        </w:rPr>
        <w:t xml:space="preserve">three (3) </w:t>
      </w:r>
      <w:r w:rsidRPr="00A26217">
        <w:rPr>
          <w:sz w:val="22"/>
          <w:szCs w:val="20"/>
        </w:rPr>
        <w:t xml:space="preserve">years </w:t>
      </w:r>
      <w:r w:rsidRPr="00A26217">
        <w:rPr>
          <w:i/>
          <w:sz w:val="22"/>
          <w:szCs w:val="20"/>
        </w:rPr>
        <w:t xml:space="preserve">[e.g. three years] </w:t>
      </w:r>
      <w:r w:rsidRPr="00A26217">
        <w:rPr>
          <w:sz w:val="22"/>
          <w:szCs w:val="20"/>
        </w:rPr>
        <w:t>prior to bid submission deadline, each with a value of at least</w:t>
      </w:r>
      <w:r>
        <w:rPr>
          <w:sz w:val="22"/>
          <w:szCs w:val="20"/>
        </w:rPr>
        <w:t xml:space="preserve"> KShs </w:t>
      </w:r>
      <w:r w:rsidR="00196A4D">
        <w:rPr>
          <w:b/>
          <w:bCs/>
          <w:sz w:val="22"/>
          <w:szCs w:val="20"/>
        </w:rPr>
        <w:t>30</w:t>
      </w:r>
      <w:r w:rsidRPr="009738C3">
        <w:rPr>
          <w:b/>
          <w:bCs/>
          <w:sz w:val="22"/>
          <w:szCs w:val="20"/>
        </w:rPr>
        <w:t>,</w:t>
      </w:r>
      <w:r>
        <w:rPr>
          <w:b/>
          <w:bCs/>
          <w:sz w:val="22"/>
          <w:szCs w:val="20"/>
        </w:rPr>
        <w:t>000,000.00</w:t>
      </w:r>
      <w:r w:rsidRPr="00A26217">
        <w:rPr>
          <w:sz w:val="22"/>
          <w:szCs w:val="20"/>
        </w:rPr>
        <w:t xml:space="preserve"> that have been successfully and substantially completed and that are similar in nature and complexity to the Goods and Related Services under the Contract. For a joint venture, this requirement may be met by all members combined.</w:t>
      </w:r>
      <w:r w:rsidRPr="00A26217">
        <w:rPr>
          <w:i/>
          <w:sz w:val="22"/>
          <w:szCs w:val="20"/>
        </w:rPr>
        <w:t xml:space="preserve"> </w:t>
      </w:r>
    </w:p>
    <w:p w14:paraId="04AFBE61" w14:textId="03F673AD" w:rsidR="00334416" w:rsidRDefault="00334416" w:rsidP="003566D3">
      <w:pPr>
        <w:numPr>
          <w:ilvl w:val="1"/>
          <w:numId w:val="35"/>
        </w:numPr>
        <w:spacing w:after="0"/>
        <w:ind w:right="54" w:hanging="360"/>
        <w:rPr>
          <w:color w:val="000000" w:themeColor="text1"/>
          <w:sz w:val="22"/>
          <w:szCs w:val="20"/>
        </w:rPr>
      </w:pPr>
      <w:r w:rsidRPr="00E72F3C">
        <w:rPr>
          <w:b/>
          <w:color w:val="000000" w:themeColor="text1"/>
          <w:sz w:val="22"/>
          <w:szCs w:val="20"/>
        </w:rPr>
        <w:t>Documentary Evidence</w:t>
      </w:r>
      <w:r w:rsidRPr="00E72F3C">
        <w:rPr>
          <w:color w:val="000000" w:themeColor="text1"/>
          <w:sz w:val="22"/>
          <w:szCs w:val="20"/>
        </w:rPr>
        <w:t>: The Bidder shall furnish documentary evidence to demonstrate that the goods it offers meet the following usage requirement</w:t>
      </w:r>
      <w:r>
        <w:rPr>
          <w:color w:val="000000" w:themeColor="text1"/>
          <w:sz w:val="22"/>
          <w:szCs w:val="20"/>
        </w:rPr>
        <w:t>s</w:t>
      </w:r>
      <w:r w:rsidRPr="00E72F3C">
        <w:rPr>
          <w:color w:val="000000" w:themeColor="text1"/>
          <w:sz w:val="22"/>
          <w:szCs w:val="20"/>
        </w:rPr>
        <w:t xml:space="preserve">: </w:t>
      </w:r>
      <w:r w:rsidRPr="00E72F3C">
        <w:rPr>
          <w:i/>
          <w:color w:val="000000" w:themeColor="text1"/>
          <w:sz w:val="22"/>
          <w:szCs w:val="20"/>
        </w:rPr>
        <w:t>[list the requirement(s), as applicable]</w:t>
      </w:r>
      <w:r w:rsidRPr="00E72F3C">
        <w:rPr>
          <w:color w:val="000000" w:themeColor="text1"/>
          <w:sz w:val="22"/>
          <w:szCs w:val="20"/>
        </w:rPr>
        <w:t xml:space="preserve"> </w:t>
      </w:r>
    </w:p>
    <w:p w14:paraId="10B8C7C9" w14:textId="77777777" w:rsidR="003566D3" w:rsidRPr="003566D3" w:rsidRDefault="003566D3" w:rsidP="003566D3">
      <w:pPr>
        <w:spacing w:after="0"/>
        <w:ind w:left="1166" w:right="54"/>
        <w:rPr>
          <w:color w:val="000000" w:themeColor="text1"/>
          <w:sz w:val="22"/>
          <w:szCs w:val="20"/>
        </w:rPr>
      </w:pPr>
    </w:p>
    <w:p w14:paraId="65275179" w14:textId="77777777" w:rsidR="00334416" w:rsidRPr="00A26217" w:rsidRDefault="00334416" w:rsidP="00334416">
      <w:pPr>
        <w:spacing w:after="127" w:line="238" w:lineRule="auto"/>
        <w:ind w:left="360"/>
        <w:jc w:val="left"/>
        <w:rPr>
          <w:sz w:val="22"/>
          <w:szCs w:val="20"/>
        </w:rPr>
      </w:pPr>
      <w:r w:rsidRPr="00A26217">
        <w:rPr>
          <w:b/>
          <w:i/>
          <w:sz w:val="22"/>
          <w:szCs w:val="20"/>
          <w:u w:val="single" w:color="000000"/>
        </w:rPr>
        <w:lastRenderedPageBreak/>
        <w:t>[for off-the-shelf Goods, para. (e) may normally be the case, in which case para. (d) below</w:t>
      </w:r>
      <w:r w:rsidRPr="00A26217">
        <w:rPr>
          <w:b/>
          <w:i/>
          <w:sz w:val="22"/>
          <w:szCs w:val="20"/>
        </w:rPr>
        <w:t xml:space="preserve"> </w:t>
      </w:r>
      <w:r w:rsidRPr="00A26217">
        <w:rPr>
          <w:b/>
          <w:i/>
          <w:sz w:val="22"/>
          <w:szCs w:val="20"/>
          <w:u w:val="single" w:color="000000"/>
        </w:rPr>
        <w:t>shall be deleted.]</w:t>
      </w:r>
      <w:r w:rsidRPr="00A26217">
        <w:rPr>
          <w:b/>
          <w:i/>
          <w:sz w:val="22"/>
          <w:szCs w:val="20"/>
        </w:rPr>
        <w:t xml:space="preserve"> </w:t>
      </w:r>
    </w:p>
    <w:p w14:paraId="306D7EAD" w14:textId="77777777" w:rsidR="00334416" w:rsidRPr="00A26217" w:rsidRDefault="00334416" w:rsidP="00334416">
      <w:pPr>
        <w:numPr>
          <w:ilvl w:val="1"/>
          <w:numId w:val="35"/>
        </w:numPr>
        <w:spacing w:after="0" w:line="238" w:lineRule="auto"/>
        <w:ind w:right="54" w:hanging="360"/>
        <w:rPr>
          <w:sz w:val="22"/>
          <w:szCs w:val="20"/>
        </w:rPr>
      </w:pPr>
      <w:r w:rsidRPr="00A26217">
        <w:rPr>
          <w:i/>
          <w:sz w:val="22"/>
          <w:szCs w:val="20"/>
        </w:rPr>
        <w:t>Manufacturer’s</w:t>
      </w:r>
      <w:r w:rsidRPr="00A26217">
        <w:rPr>
          <w:sz w:val="22"/>
          <w:szCs w:val="20"/>
        </w:rPr>
        <w:t xml:space="preserve"> authorization: A Bidder </w:t>
      </w:r>
      <w:r w:rsidRPr="00A26217">
        <w:rPr>
          <w:sz w:val="22"/>
          <w:szCs w:val="20"/>
          <w:u w:val="single" w:color="000000"/>
        </w:rPr>
        <w:t xml:space="preserve">who does not manufacture an item/s </w:t>
      </w:r>
      <w:r w:rsidRPr="00A26217">
        <w:rPr>
          <w:b/>
          <w:sz w:val="22"/>
          <w:szCs w:val="20"/>
          <w:u w:val="single" w:color="000000"/>
        </w:rPr>
        <w:t>where a</w:t>
      </w:r>
      <w:r w:rsidRPr="00A26217">
        <w:rPr>
          <w:b/>
          <w:sz w:val="22"/>
          <w:szCs w:val="20"/>
        </w:rPr>
        <w:t xml:space="preserve"> </w:t>
      </w:r>
      <w:r w:rsidRPr="00A26217">
        <w:rPr>
          <w:b/>
          <w:sz w:val="22"/>
          <w:szCs w:val="20"/>
          <w:u w:val="single" w:color="000000"/>
        </w:rPr>
        <w:t>manufacturer authorization is required</w:t>
      </w:r>
      <w:r w:rsidRPr="00A26217">
        <w:rPr>
          <w:sz w:val="22"/>
          <w:szCs w:val="20"/>
          <w:u w:val="single" w:color="000000"/>
        </w:rPr>
        <w:t xml:space="preserve"> in accordance with BDS ITB 17.2 (a)</w:t>
      </w:r>
      <w:r w:rsidRPr="00A26217">
        <w:rPr>
          <w:sz w:val="22"/>
          <w:szCs w:val="20"/>
        </w:rPr>
        <w:t xml:space="preserve">, the </w:t>
      </w:r>
    </w:p>
    <w:p w14:paraId="73A18604" w14:textId="77777777" w:rsidR="00334416" w:rsidRPr="00A26217" w:rsidRDefault="00334416" w:rsidP="00334416">
      <w:pPr>
        <w:ind w:left="1166" w:right="54"/>
        <w:rPr>
          <w:sz w:val="22"/>
          <w:szCs w:val="20"/>
        </w:rPr>
      </w:pPr>
      <w:r w:rsidRPr="00A26217">
        <w:rPr>
          <w:sz w:val="22"/>
          <w:szCs w:val="20"/>
        </w:rPr>
        <w:t xml:space="preserve">Bidder shall provide evidence of being duly authorized by a manufacturer (Manufacturer’s Authorization Form, Section IV, Bidding Forms), meeting the criteria in (d) (i) and (ii) above, to supply the Goods;  </w:t>
      </w:r>
    </w:p>
    <w:p w14:paraId="169F391F" w14:textId="14BC041F" w:rsidR="00334416" w:rsidRPr="00A26217" w:rsidRDefault="00334416" w:rsidP="00334416">
      <w:pPr>
        <w:numPr>
          <w:ilvl w:val="1"/>
          <w:numId w:val="35"/>
        </w:numPr>
        <w:ind w:right="54" w:hanging="360"/>
        <w:rPr>
          <w:sz w:val="22"/>
          <w:szCs w:val="20"/>
        </w:rPr>
      </w:pPr>
      <w:r w:rsidRPr="00A26217">
        <w:rPr>
          <w:sz w:val="22"/>
          <w:szCs w:val="20"/>
        </w:rPr>
        <w:t>A bidder</w:t>
      </w:r>
      <w:r w:rsidRPr="00A26217">
        <w:rPr>
          <w:b/>
          <w:sz w:val="22"/>
          <w:szCs w:val="20"/>
        </w:rPr>
        <w:t xml:space="preserve"> </w:t>
      </w:r>
      <w:r w:rsidRPr="00A26217">
        <w:rPr>
          <w:sz w:val="22"/>
          <w:szCs w:val="20"/>
          <w:u w:val="single" w:color="000000"/>
        </w:rPr>
        <w:t xml:space="preserve">who does not manufacture an item/s </w:t>
      </w:r>
      <w:r w:rsidRPr="00A26217">
        <w:rPr>
          <w:b/>
          <w:sz w:val="22"/>
          <w:szCs w:val="20"/>
          <w:u w:val="single" w:color="000000"/>
        </w:rPr>
        <w:t>where a manufacturer</w:t>
      </w:r>
      <w:r w:rsidRPr="00A26217">
        <w:rPr>
          <w:b/>
          <w:sz w:val="22"/>
          <w:szCs w:val="20"/>
        </w:rPr>
        <w:t xml:space="preserve"> </w:t>
      </w:r>
      <w:r w:rsidRPr="00A26217">
        <w:rPr>
          <w:b/>
          <w:sz w:val="22"/>
          <w:szCs w:val="20"/>
          <w:u w:val="single" w:color="000000"/>
        </w:rPr>
        <w:t>authorization is not required</w:t>
      </w:r>
      <w:r w:rsidRPr="00A26217">
        <w:rPr>
          <w:sz w:val="22"/>
          <w:szCs w:val="20"/>
          <w:u w:val="single" w:color="000000"/>
        </w:rPr>
        <w:t xml:space="preserve"> in accordance with BDS ITB 17.2 (a), the bidder shall</w:t>
      </w:r>
      <w:r w:rsidRPr="00A26217">
        <w:rPr>
          <w:sz w:val="22"/>
          <w:szCs w:val="20"/>
        </w:rPr>
        <w:t xml:space="preserve"> </w:t>
      </w:r>
      <w:r w:rsidRPr="00A26217">
        <w:rPr>
          <w:sz w:val="22"/>
          <w:szCs w:val="20"/>
          <w:u w:val="single" w:color="000000"/>
        </w:rPr>
        <w:t xml:space="preserve">submit documentation on, its status as a supplier, to the satisfaction of the Purchaser </w:t>
      </w:r>
      <w:r w:rsidRPr="00A26217">
        <w:rPr>
          <w:i/>
          <w:sz w:val="22"/>
          <w:szCs w:val="20"/>
          <w:u w:val="single" w:color="000000"/>
        </w:rPr>
        <w:t>(e.g.</w:t>
      </w:r>
      <w:r w:rsidRPr="00A26217">
        <w:rPr>
          <w:i/>
          <w:sz w:val="22"/>
          <w:szCs w:val="20"/>
        </w:rPr>
        <w:t xml:space="preserve"> </w:t>
      </w:r>
      <w:r w:rsidRPr="00A26217">
        <w:rPr>
          <w:i/>
          <w:sz w:val="22"/>
          <w:szCs w:val="20"/>
          <w:u w:val="single" w:color="000000"/>
        </w:rPr>
        <w:t>authorized dealer/ distributor of the items)</w:t>
      </w:r>
      <w:r w:rsidRPr="00A26217">
        <w:rPr>
          <w:sz w:val="22"/>
          <w:szCs w:val="20"/>
          <w:u w:val="single" w:color="000000"/>
        </w:rPr>
        <w:t xml:space="preserve">. </w:t>
      </w:r>
      <w:r w:rsidRPr="00A26217">
        <w:rPr>
          <w:sz w:val="22"/>
          <w:szCs w:val="20"/>
        </w:rPr>
        <w:t>At the time of Contract Award, the Bidder</w:t>
      </w:r>
      <w:r w:rsidRPr="00A26217">
        <w:rPr>
          <w:b/>
          <w:sz w:val="22"/>
          <w:szCs w:val="20"/>
        </w:rPr>
        <w:t xml:space="preserve"> </w:t>
      </w:r>
      <w:r w:rsidRPr="00A26217">
        <w:rPr>
          <w:sz w:val="22"/>
          <w:szCs w:val="20"/>
        </w:rPr>
        <w:t>(including each subcontractor proposed by the Bidder) shall not be subject to disqualification by the Bank for non-compliance with SEA/ SH obligations.</w:t>
      </w:r>
      <w:r w:rsidRPr="00A26217">
        <w:rPr>
          <w:sz w:val="18"/>
          <w:szCs w:val="20"/>
        </w:rPr>
        <w:t xml:space="preserve"> </w:t>
      </w:r>
    </w:p>
    <w:p w14:paraId="755F22DD" w14:textId="77777777" w:rsidR="00334416" w:rsidRPr="00A26217" w:rsidRDefault="00334416" w:rsidP="00334416">
      <w:pPr>
        <w:rPr>
          <w:sz w:val="22"/>
          <w:szCs w:val="20"/>
        </w:rPr>
        <w:sectPr w:rsidR="00334416" w:rsidRPr="00A26217" w:rsidSect="00334416">
          <w:headerReference w:type="even" r:id="rId55"/>
          <w:headerReference w:type="default" r:id="rId56"/>
          <w:footerReference w:type="even" r:id="rId57"/>
          <w:footerReference w:type="default" r:id="rId58"/>
          <w:headerReference w:type="first" r:id="rId59"/>
          <w:footerReference w:type="first" r:id="rId60"/>
          <w:pgSz w:w="12240" w:h="15840"/>
          <w:pgMar w:top="1170" w:right="1080" w:bottom="900" w:left="1440" w:header="725" w:footer="720" w:gutter="0"/>
          <w:cols w:space="720"/>
        </w:sectPr>
      </w:pPr>
    </w:p>
    <w:p w14:paraId="5DC978DC" w14:textId="77777777" w:rsidR="00334416" w:rsidRDefault="00334416" w:rsidP="00334416">
      <w:pPr>
        <w:pStyle w:val="Heading1"/>
        <w:spacing w:after="202"/>
        <w:ind w:left="2028"/>
        <w:jc w:val="left"/>
      </w:pPr>
      <w:bookmarkStart w:id="6" w:name="_Toc208494"/>
      <w:r>
        <w:rPr>
          <w:sz w:val="44"/>
        </w:rPr>
        <w:lastRenderedPageBreak/>
        <w:t xml:space="preserve">Section IV - Bidding Forms </w:t>
      </w:r>
      <w:bookmarkEnd w:id="6"/>
    </w:p>
    <w:p w14:paraId="152E8470" w14:textId="77777777" w:rsidR="00334416" w:rsidRDefault="00334416" w:rsidP="00334416">
      <w:pPr>
        <w:pStyle w:val="Heading3"/>
        <w:spacing w:after="0"/>
        <w:ind w:left="370" w:right="417"/>
      </w:pPr>
      <w:r>
        <w:t xml:space="preserve">Table of Forms </w:t>
      </w:r>
    </w:p>
    <w:p w14:paraId="349B8179" w14:textId="77777777" w:rsidR="00334416" w:rsidRDefault="00334416" w:rsidP="00334416">
      <w:pPr>
        <w:spacing w:after="0" w:line="259" w:lineRule="auto"/>
        <w:ind w:left="27"/>
        <w:jc w:val="center"/>
      </w:pPr>
      <w:r>
        <w:rPr>
          <w:b/>
          <w:sz w:val="32"/>
        </w:rPr>
        <w:t xml:space="preserve"> </w:t>
      </w:r>
    </w:p>
    <w:p w14:paraId="4CC2CF0E" w14:textId="77777777" w:rsidR="00334416" w:rsidRDefault="00334416" w:rsidP="00334416">
      <w:pPr>
        <w:spacing w:after="218" w:line="259" w:lineRule="auto"/>
        <w:ind w:left="0"/>
        <w:jc w:val="left"/>
      </w:pPr>
      <w:r>
        <w:rPr>
          <w:b/>
        </w:rPr>
        <w:t xml:space="preserve"> </w:t>
      </w:r>
    </w:p>
    <w:p w14:paraId="688E2C97" w14:textId="3AEBBBC6" w:rsidR="00334416" w:rsidRDefault="00334416" w:rsidP="00334416">
      <w:pPr>
        <w:spacing w:after="231" w:line="249" w:lineRule="auto"/>
        <w:ind w:left="19" w:hanging="10"/>
        <w:jc w:val="left"/>
      </w:pPr>
      <w:r>
        <w:rPr>
          <w:b/>
        </w:rPr>
        <w:t>Letter of Bid.........................................................................................................................</w:t>
      </w:r>
    </w:p>
    <w:p w14:paraId="31519B43" w14:textId="18CD6EC5" w:rsidR="00334416" w:rsidRDefault="00334416" w:rsidP="00334416">
      <w:pPr>
        <w:spacing w:after="258" w:line="249" w:lineRule="auto"/>
        <w:ind w:left="19" w:hanging="10"/>
        <w:jc w:val="left"/>
      </w:pPr>
      <w:r>
        <w:rPr>
          <w:b/>
        </w:rPr>
        <w:t>Bidder Information Form ..................................................................................................</w:t>
      </w:r>
      <w:r>
        <w:rPr>
          <w:rFonts w:ascii="Calibri" w:eastAsia="Calibri" w:hAnsi="Calibri" w:cs="Calibri"/>
          <w:sz w:val="22"/>
        </w:rPr>
        <w:t xml:space="preserve"> </w:t>
      </w:r>
    </w:p>
    <w:p w14:paraId="22BE1D3A" w14:textId="74902854" w:rsidR="00334416" w:rsidRDefault="00334416" w:rsidP="00334416">
      <w:pPr>
        <w:spacing w:after="231" w:line="249" w:lineRule="auto"/>
        <w:ind w:left="19" w:hanging="10"/>
        <w:jc w:val="left"/>
      </w:pPr>
      <w:r>
        <w:rPr>
          <w:b/>
        </w:rPr>
        <w:t>Bidder’s JV Members Information Form ........................................................................</w:t>
      </w:r>
      <w:r>
        <w:rPr>
          <w:rFonts w:ascii="Calibri" w:eastAsia="Calibri" w:hAnsi="Calibri" w:cs="Calibri"/>
          <w:sz w:val="22"/>
        </w:rPr>
        <w:t xml:space="preserve"> </w:t>
      </w:r>
    </w:p>
    <w:p w14:paraId="72740346" w14:textId="77777777" w:rsidR="00334416" w:rsidRDefault="00334416" w:rsidP="00334416">
      <w:pPr>
        <w:spacing w:after="10" w:line="249" w:lineRule="auto"/>
        <w:ind w:left="19" w:hanging="10"/>
        <w:jc w:val="left"/>
      </w:pPr>
      <w:r>
        <w:rPr>
          <w:b/>
        </w:rPr>
        <w:t xml:space="preserve">Sexual Exploitation and Abuse (SEA) and/or Sexual Harassment Performance </w:t>
      </w:r>
    </w:p>
    <w:p w14:paraId="67AE8006" w14:textId="09B8C2C5" w:rsidR="00334416" w:rsidRDefault="00334416" w:rsidP="00334416">
      <w:pPr>
        <w:spacing w:after="231" w:line="249" w:lineRule="auto"/>
        <w:ind w:left="19" w:hanging="10"/>
        <w:jc w:val="left"/>
      </w:pPr>
      <w:r>
        <w:rPr>
          <w:b/>
        </w:rPr>
        <w:t>Declaration...........................................................................................................................</w:t>
      </w:r>
      <w:r>
        <w:rPr>
          <w:rFonts w:ascii="Calibri" w:eastAsia="Calibri" w:hAnsi="Calibri" w:cs="Calibri"/>
          <w:sz w:val="22"/>
        </w:rPr>
        <w:t xml:space="preserve"> </w:t>
      </w:r>
    </w:p>
    <w:p w14:paraId="2C726017" w14:textId="77777777" w:rsidR="00334416" w:rsidRDefault="00334416" w:rsidP="00334416">
      <w:pPr>
        <w:spacing w:after="10" w:line="249" w:lineRule="auto"/>
        <w:ind w:left="19" w:hanging="10"/>
        <w:jc w:val="left"/>
      </w:pPr>
      <w:r>
        <w:rPr>
          <w:b/>
        </w:rPr>
        <w:t xml:space="preserve">Price Schedule: Goods Manufactured Outside the Purchaser’s Country, to be </w:t>
      </w:r>
    </w:p>
    <w:p w14:paraId="3ADD1A23" w14:textId="0492E544" w:rsidR="00334416" w:rsidRDefault="00334416" w:rsidP="00334416">
      <w:pPr>
        <w:spacing w:after="231" w:line="249" w:lineRule="auto"/>
        <w:ind w:left="19" w:hanging="10"/>
        <w:jc w:val="left"/>
      </w:pPr>
      <w:r>
        <w:rPr>
          <w:b/>
        </w:rPr>
        <w:t>Imported ..............................................................................................................................</w:t>
      </w:r>
      <w:r>
        <w:rPr>
          <w:rFonts w:ascii="Calibri" w:eastAsia="Calibri" w:hAnsi="Calibri" w:cs="Calibri"/>
          <w:sz w:val="22"/>
        </w:rPr>
        <w:t xml:space="preserve"> </w:t>
      </w:r>
    </w:p>
    <w:p w14:paraId="4F408B01" w14:textId="77777777" w:rsidR="00334416" w:rsidRDefault="00334416" w:rsidP="00334416">
      <w:pPr>
        <w:spacing w:after="10" w:line="249" w:lineRule="auto"/>
        <w:ind w:left="19" w:hanging="10"/>
        <w:jc w:val="left"/>
      </w:pPr>
      <w:r>
        <w:rPr>
          <w:b/>
        </w:rPr>
        <w:t xml:space="preserve">Price Schedule: Goods Manufactured Outside the Purchaser’s Country, already </w:t>
      </w:r>
    </w:p>
    <w:p w14:paraId="7A217A7B" w14:textId="40525879" w:rsidR="00334416" w:rsidRDefault="00334416" w:rsidP="00334416">
      <w:pPr>
        <w:spacing w:after="254" w:line="249" w:lineRule="auto"/>
        <w:ind w:left="19" w:hanging="10"/>
        <w:jc w:val="left"/>
      </w:pPr>
      <w:r>
        <w:rPr>
          <w:b/>
        </w:rPr>
        <w:t>imported* .............................................................................................................................</w:t>
      </w:r>
      <w:r>
        <w:rPr>
          <w:rFonts w:ascii="Calibri" w:eastAsia="Calibri" w:hAnsi="Calibri" w:cs="Calibri"/>
          <w:sz w:val="22"/>
        </w:rPr>
        <w:t xml:space="preserve"> </w:t>
      </w:r>
    </w:p>
    <w:p w14:paraId="7164A7B5" w14:textId="041C75F7" w:rsidR="00334416" w:rsidRDefault="00334416" w:rsidP="00334416">
      <w:pPr>
        <w:spacing w:after="231" w:line="249" w:lineRule="auto"/>
        <w:ind w:left="19" w:hanging="10"/>
        <w:jc w:val="left"/>
      </w:pPr>
      <w:r>
        <w:rPr>
          <w:b/>
        </w:rPr>
        <w:t>Price Schedule: Goods Manufactured in the Purchaser’s Country ...............................</w:t>
      </w:r>
      <w:r>
        <w:rPr>
          <w:rFonts w:ascii="Calibri" w:eastAsia="Calibri" w:hAnsi="Calibri" w:cs="Calibri"/>
          <w:sz w:val="22"/>
        </w:rPr>
        <w:t xml:space="preserve"> </w:t>
      </w:r>
    </w:p>
    <w:p w14:paraId="3D82C1AA" w14:textId="6343CF3A" w:rsidR="00334416" w:rsidRDefault="00334416" w:rsidP="00334416">
      <w:pPr>
        <w:spacing w:after="231" w:line="249" w:lineRule="auto"/>
        <w:ind w:left="19" w:hanging="10"/>
        <w:jc w:val="left"/>
      </w:pPr>
      <w:r>
        <w:rPr>
          <w:b/>
        </w:rPr>
        <w:t>Price and Completion Schedule - Related Services .........................................................</w:t>
      </w:r>
      <w:r>
        <w:rPr>
          <w:rFonts w:ascii="Calibri" w:eastAsia="Calibri" w:hAnsi="Calibri" w:cs="Calibri"/>
          <w:sz w:val="22"/>
        </w:rPr>
        <w:t xml:space="preserve"> </w:t>
      </w:r>
    </w:p>
    <w:p w14:paraId="5C4C7AC9" w14:textId="1A778CCE" w:rsidR="00334416" w:rsidRDefault="00334416" w:rsidP="00334416">
      <w:pPr>
        <w:spacing w:after="231" w:line="249" w:lineRule="auto"/>
        <w:ind w:left="19" w:hanging="10"/>
        <w:jc w:val="left"/>
      </w:pPr>
      <w:r>
        <w:rPr>
          <w:b/>
        </w:rPr>
        <w:t>Form of Bid Security ..........................................................................................................</w:t>
      </w:r>
      <w:r>
        <w:rPr>
          <w:rFonts w:ascii="Calibri" w:eastAsia="Calibri" w:hAnsi="Calibri" w:cs="Calibri"/>
          <w:sz w:val="22"/>
        </w:rPr>
        <w:t xml:space="preserve"> </w:t>
      </w:r>
    </w:p>
    <w:p w14:paraId="7D0F5DAA" w14:textId="7013E1C2" w:rsidR="00334416" w:rsidRDefault="00334416" w:rsidP="00334416">
      <w:pPr>
        <w:spacing w:after="231" w:line="249" w:lineRule="auto"/>
        <w:ind w:left="19" w:hanging="10"/>
        <w:jc w:val="left"/>
      </w:pPr>
      <w:r>
        <w:rPr>
          <w:b/>
        </w:rPr>
        <w:t>Form of Bid Security (Bid Bond) ......................................................................................</w:t>
      </w:r>
      <w:r>
        <w:rPr>
          <w:rFonts w:ascii="Calibri" w:eastAsia="Calibri" w:hAnsi="Calibri" w:cs="Calibri"/>
          <w:sz w:val="22"/>
        </w:rPr>
        <w:t xml:space="preserve"> </w:t>
      </w:r>
    </w:p>
    <w:p w14:paraId="51892B22" w14:textId="4110F7C6" w:rsidR="00334416" w:rsidRDefault="00334416" w:rsidP="00334416">
      <w:pPr>
        <w:spacing w:after="252" w:line="249" w:lineRule="auto"/>
        <w:ind w:left="19" w:hanging="10"/>
        <w:jc w:val="left"/>
      </w:pPr>
      <w:r>
        <w:rPr>
          <w:b/>
        </w:rPr>
        <w:t>Form of Bid-Securing Declaration ....................................................................................</w:t>
      </w:r>
      <w:r>
        <w:rPr>
          <w:rFonts w:ascii="Calibri" w:eastAsia="Calibri" w:hAnsi="Calibri" w:cs="Calibri"/>
          <w:sz w:val="22"/>
        </w:rPr>
        <w:t xml:space="preserve"> </w:t>
      </w:r>
    </w:p>
    <w:p w14:paraId="1648923E" w14:textId="2CB49203" w:rsidR="00334416" w:rsidRDefault="00334416" w:rsidP="00334416">
      <w:pPr>
        <w:spacing w:after="56" w:line="249" w:lineRule="auto"/>
        <w:ind w:left="19" w:hanging="10"/>
        <w:jc w:val="left"/>
      </w:pPr>
      <w:r>
        <w:rPr>
          <w:b/>
        </w:rPr>
        <w:t>Manufacturer’s Authorization ..........................................................................................</w:t>
      </w:r>
      <w:r>
        <w:rPr>
          <w:rFonts w:ascii="Calibri" w:eastAsia="Calibri" w:hAnsi="Calibri" w:cs="Calibri"/>
          <w:sz w:val="22"/>
        </w:rPr>
        <w:t xml:space="preserve"> </w:t>
      </w:r>
    </w:p>
    <w:p w14:paraId="791F14A9" w14:textId="77777777" w:rsidR="00334416" w:rsidRDefault="00334416" w:rsidP="00334416">
      <w:pPr>
        <w:spacing w:after="69" w:line="259" w:lineRule="auto"/>
        <w:ind w:left="0"/>
        <w:jc w:val="left"/>
      </w:pPr>
      <w:r>
        <w:rPr>
          <w:b/>
          <w:sz w:val="22"/>
        </w:rPr>
        <w:t xml:space="preserve"> </w:t>
      </w:r>
    </w:p>
    <w:p w14:paraId="386883D1" w14:textId="77777777" w:rsidR="00334416" w:rsidRDefault="00334416" w:rsidP="00334416">
      <w:pPr>
        <w:spacing w:after="0" w:line="259" w:lineRule="auto"/>
        <w:ind w:left="0"/>
        <w:jc w:val="left"/>
      </w:pPr>
      <w:r>
        <w:t xml:space="preserve"> </w:t>
      </w:r>
    </w:p>
    <w:p w14:paraId="1C95BC79" w14:textId="77777777" w:rsidR="00334416" w:rsidRDefault="00334416" w:rsidP="00334416">
      <w:pPr>
        <w:spacing w:after="0" w:line="259" w:lineRule="auto"/>
        <w:ind w:left="0"/>
        <w:jc w:val="left"/>
      </w:pPr>
    </w:p>
    <w:p w14:paraId="376C35BD" w14:textId="77777777" w:rsidR="00334416" w:rsidRDefault="00334416" w:rsidP="00334416">
      <w:pPr>
        <w:spacing w:after="0" w:line="259" w:lineRule="auto"/>
        <w:ind w:left="0"/>
        <w:jc w:val="left"/>
      </w:pPr>
    </w:p>
    <w:p w14:paraId="4D566DF3" w14:textId="77777777" w:rsidR="00334416" w:rsidRDefault="00334416" w:rsidP="00334416">
      <w:pPr>
        <w:spacing w:after="0" w:line="259" w:lineRule="auto"/>
        <w:ind w:left="0"/>
        <w:jc w:val="left"/>
      </w:pPr>
    </w:p>
    <w:p w14:paraId="07C4D866" w14:textId="77777777" w:rsidR="00334416" w:rsidRDefault="00334416" w:rsidP="00334416">
      <w:pPr>
        <w:spacing w:after="0" w:line="259" w:lineRule="auto"/>
        <w:jc w:val="left"/>
      </w:pPr>
    </w:p>
    <w:p w14:paraId="25AE81B8" w14:textId="77777777" w:rsidR="00334416" w:rsidRDefault="00334416" w:rsidP="00334416">
      <w:pPr>
        <w:spacing w:after="0" w:line="259" w:lineRule="auto"/>
        <w:jc w:val="left"/>
      </w:pPr>
    </w:p>
    <w:p w14:paraId="32B34051" w14:textId="77777777" w:rsidR="00334416" w:rsidRDefault="00334416" w:rsidP="00334416">
      <w:pPr>
        <w:spacing w:after="0" w:line="259" w:lineRule="auto"/>
        <w:jc w:val="left"/>
      </w:pPr>
    </w:p>
    <w:p w14:paraId="21B7406A" w14:textId="77777777" w:rsidR="00334416" w:rsidRDefault="00334416" w:rsidP="00334416">
      <w:pPr>
        <w:spacing w:after="0" w:line="259" w:lineRule="auto"/>
        <w:jc w:val="left"/>
      </w:pPr>
    </w:p>
    <w:p w14:paraId="0E2EE5F2" w14:textId="77777777" w:rsidR="00334416" w:rsidRDefault="00334416" w:rsidP="00334416">
      <w:pPr>
        <w:spacing w:after="0" w:line="259" w:lineRule="auto"/>
        <w:jc w:val="left"/>
      </w:pPr>
    </w:p>
    <w:p w14:paraId="38383AAC" w14:textId="77777777" w:rsidR="00334416" w:rsidRDefault="00334416" w:rsidP="00334416">
      <w:pPr>
        <w:spacing w:after="0" w:line="259" w:lineRule="auto"/>
        <w:jc w:val="left"/>
      </w:pPr>
      <w:r>
        <w:t xml:space="preserve"> </w:t>
      </w:r>
      <w:r>
        <w:tab/>
      </w:r>
      <w:r>
        <w:rPr>
          <w:sz w:val="22"/>
        </w:rPr>
        <w:t xml:space="preserve"> </w:t>
      </w:r>
    </w:p>
    <w:p w14:paraId="602FB671" w14:textId="77777777" w:rsidR="00334416" w:rsidRDefault="00334416" w:rsidP="00334416">
      <w:pPr>
        <w:pStyle w:val="Heading3"/>
        <w:spacing w:after="256"/>
        <w:ind w:left="370" w:right="438"/>
      </w:pPr>
      <w:r>
        <w:lastRenderedPageBreak/>
        <w:t xml:space="preserve">Letter of Bid </w:t>
      </w:r>
    </w:p>
    <w:p w14:paraId="217704B7" w14:textId="77777777" w:rsidR="00334416" w:rsidRPr="00AC034E" w:rsidRDefault="00334416" w:rsidP="00334416">
      <w:pPr>
        <w:pBdr>
          <w:top w:val="single" w:sz="4" w:space="0" w:color="000000"/>
          <w:left w:val="single" w:sz="4" w:space="0" w:color="000000"/>
          <w:bottom w:val="single" w:sz="4" w:space="0" w:color="000000"/>
          <w:right w:val="single" w:sz="4" w:space="0" w:color="000000"/>
        </w:pBdr>
        <w:spacing w:after="5" w:line="269" w:lineRule="auto"/>
        <w:ind w:left="108" w:hanging="10"/>
        <w:jc w:val="left"/>
        <w:rPr>
          <w:sz w:val="22"/>
          <w:szCs w:val="20"/>
        </w:rPr>
      </w:pPr>
      <w:r w:rsidRPr="00AC034E">
        <w:rPr>
          <w:i/>
          <w:sz w:val="22"/>
          <w:szCs w:val="20"/>
        </w:rPr>
        <w:t xml:space="preserve">INSTRUCTIONS TO BIDDERS: DELETE THIS BOX ONCE YOU HAVE COMPLETED </w:t>
      </w:r>
    </w:p>
    <w:p w14:paraId="6DFC9707" w14:textId="77777777" w:rsidR="00334416" w:rsidRPr="00AC034E" w:rsidRDefault="00334416" w:rsidP="00334416">
      <w:pPr>
        <w:pBdr>
          <w:top w:val="single" w:sz="4" w:space="0" w:color="000000"/>
          <w:left w:val="single" w:sz="4" w:space="0" w:color="000000"/>
          <w:bottom w:val="single" w:sz="4" w:space="0" w:color="000000"/>
          <w:right w:val="single" w:sz="4" w:space="0" w:color="000000"/>
        </w:pBdr>
        <w:spacing w:after="5" w:line="269" w:lineRule="auto"/>
        <w:ind w:left="108" w:hanging="10"/>
        <w:jc w:val="left"/>
        <w:rPr>
          <w:sz w:val="22"/>
          <w:szCs w:val="20"/>
        </w:rPr>
      </w:pPr>
      <w:r w:rsidRPr="00AC034E">
        <w:rPr>
          <w:i/>
          <w:sz w:val="22"/>
          <w:szCs w:val="20"/>
        </w:rPr>
        <w:t xml:space="preserve">THE DOCUMENT </w:t>
      </w:r>
    </w:p>
    <w:p w14:paraId="0E3ACA60" w14:textId="77777777" w:rsidR="00334416" w:rsidRPr="00AC034E" w:rsidRDefault="00334416" w:rsidP="00334416">
      <w:pPr>
        <w:pBdr>
          <w:top w:val="single" w:sz="4" w:space="0" w:color="000000"/>
          <w:left w:val="single" w:sz="4" w:space="0" w:color="000000"/>
          <w:bottom w:val="single" w:sz="4" w:space="0" w:color="000000"/>
          <w:right w:val="single" w:sz="4" w:space="0" w:color="000000"/>
        </w:pBdr>
        <w:spacing w:after="0" w:line="259" w:lineRule="auto"/>
        <w:ind w:left="98"/>
        <w:jc w:val="left"/>
        <w:rPr>
          <w:sz w:val="22"/>
          <w:szCs w:val="20"/>
        </w:rPr>
      </w:pPr>
      <w:r w:rsidRPr="00AC034E">
        <w:rPr>
          <w:i/>
          <w:sz w:val="22"/>
          <w:szCs w:val="20"/>
        </w:rPr>
        <w:t xml:space="preserve"> </w:t>
      </w:r>
    </w:p>
    <w:p w14:paraId="00728ED5" w14:textId="77777777" w:rsidR="00334416" w:rsidRPr="00D61384" w:rsidRDefault="00334416" w:rsidP="00334416">
      <w:pPr>
        <w:pBdr>
          <w:top w:val="single" w:sz="4" w:space="0" w:color="000000"/>
          <w:left w:val="single" w:sz="4" w:space="0" w:color="000000"/>
          <w:bottom w:val="single" w:sz="4" w:space="0" w:color="000000"/>
          <w:right w:val="single" w:sz="4" w:space="0" w:color="000000"/>
        </w:pBdr>
        <w:spacing w:after="5" w:line="269" w:lineRule="auto"/>
        <w:ind w:left="108" w:hanging="10"/>
        <w:jc w:val="left"/>
        <w:rPr>
          <w:b/>
          <w:bCs/>
          <w:sz w:val="22"/>
          <w:szCs w:val="20"/>
        </w:rPr>
      </w:pPr>
      <w:r w:rsidRPr="00AC034E">
        <w:rPr>
          <w:i/>
          <w:sz w:val="22"/>
          <w:szCs w:val="20"/>
        </w:rPr>
        <w:t xml:space="preserve">The Bidder must prepare this Letter of Bid on </w:t>
      </w:r>
      <w:r w:rsidRPr="00D61384">
        <w:rPr>
          <w:b/>
          <w:bCs/>
          <w:i/>
          <w:sz w:val="22"/>
          <w:szCs w:val="20"/>
        </w:rPr>
        <w:t xml:space="preserve">stationery with its letterhead clearly showing the Bidder’s complete name and business address. </w:t>
      </w:r>
    </w:p>
    <w:p w14:paraId="45DE3F92" w14:textId="77777777" w:rsidR="00334416" w:rsidRPr="00AC034E" w:rsidRDefault="00334416" w:rsidP="00334416">
      <w:pPr>
        <w:pBdr>
          <w:top w:val="single" w:sz="4" w:space="0" w:color="000000"/>
          <w:left w:val="single" w:sz="4" w:space="0" w:color="000000"/>
          <w:bottom w:val="single" w:sz="4" w:space="0" w:color="000000"/>
          <w:right w:val="single" w:sz="4" w:space="0" w:color="000000"/>
        </w:pBdr>
        <w:spacing w:after="0" w:line="259" w:lineRule="auto"/>
        <w:ind w:left="98"/>
        <w:jc w:val="left"/>
        <w:rPr>
          <w:sz w:val="22"/>
          <w:szCs w:val="20"/>
        </w:rPr>
      </w:pPr>
      <w:r w:rsidRPr="00AC034E">
        <w:rPr>
          <w:i/>
          <w:sz w:val="22"/>
          <w:szCs w:val="20"/>
        </w:rPr>
        <w:t xml:space="preserve"> </w:t>
      </w:r>
    </w:p>
    <w:p w14:paraId="7A3994BC" w14:textId="77777777" w:rsidR="00334416" w:rsidRPr="00AC034E" w:rsidRDefault="00334416" w:rsidP="00334416">
      <w:pPr>
        <w:pBdr>
          <w:top w:val="single" w:sz="4" w:space="0" w:color="000000"/>
          <w:left w:val="single" w:sz="4" w:space="0" w:color="000000"/>
          <w:bottom w:val="single" w:sz="4" w:space="0" w:color="000000"/>
          <w:right w:val="single" w:sz="4" w:space="0" w:color="000000"/>
        </w:pBdr>
        <w:spacing w:after="5" w:line="269" w:lineRule="auto"/>
        <w:ind w:left="108" w:hanging="10"/>
        <w:jc w:val="left"/>
        <w:rPr>
          <w:sz w:val="22"/>
          <w:szCs w:val="20"/>
        </w:rPr>
      </w:pPr>
      <w:r w:rsidRPr="00AC034E">
        <w:rPr>
          <w:i/>
          <w:sz w:val="22"/>
          <w:szCs w:val="20"/>
          <w:u w:val="single" w:color="000000"/>
        </w:rPr>
        <w:t>Note</w:t>
      </w:r>
      <w:r w:rsidRPr="00AC034E">
        <w:rPr>
          <w:i/>
          <w:sz w:val="22"/>
          <w:szCs w:val="20"/>
        </w:rPr>
        <w:t xml:space="preserve">: All italicized text is to help Bidders in preparing this form.  </w:t>
      </w:r>
    </w:p>
    <w:p w14:paraId="0E0BEDA8" w14:textId="77777777" w:rsidR="00334416" w:rsidRPr="00AC034E" w:rsidRDefault="00334416" w:rsidP="00334416">
      <w:pPr>
        <w:spacing w:after="0" w:line="259" w:lineRule="auto"/>
        <w:ind w:left="0"/>
        <w:jc w:val="left"/>
        <w:rPr>
          <w:sz w:val="22"/>
          <w:szCs w:val="20"/>
        </w:rPr>
      </w:pPr>
      <w:r w:rsidRPr="00AC034E">
        <w:rPr>
          <w:sz w:val="22"/>
          <w:szCs w:val="20"/>
        </w:rPr>
        <w:t xml:space="preserve"> </w:t>
      </w:r>
    </w:p>
    <w:p w14:paraId="7AA8F528" w14:textId="77777777" w:rsidR="00334416" w:rsidRPr="00AC034E" w:rsidRDefault="00334416" w:rsidP="00334416">
      <w:pPr>
        <w:spacing w:after="13" w:line="249" w:lineRule="auto"/>
        <w:ind w:left="17" w:right="48" w:hanging="10"/>
        <w:rPr>
          <w:sz w:val="22"/>
          <w:szCs w:val="20"/>
        </w:rPr>
      </w:pPr>
      <w:r w:rsidRPr="00AC034E">
        <w:rPr>
          <w:b/>
          <w:sz w:val="22"/>
          <w:szCs w:val="20"/>
        </w:rPr>
        <w:t>Date of this Bid submission</w:t>
      </w:r>
      <w:r w:rsidRPr="00AC034E">
        <w:rPr>
          <w:sz w:val="22"/>
          <w:szCs w:val="20"/>
        </w:rPr>
        <w:t xml:space="preserve">: </w:t>
      </w:r>
      <w:r w:rsidRPr="00AC034E">
        <w:rPr>
          <w:i/>
          <w:sz w:val="22"/>
          <w:szCs w:val="20"/>
        </w:rPr>
        <w:t xml:space="preserve">[insert date (as day, month and year) of Bid submission] </w:t>
      </w:r>
    </w:p>
    <w:p w14:paraId="3ED20966" w14:textId="77777777" w:rsidR="00334416" w:rsidRPr="00AC034E" w:rsidRDefault="00334416" w:rsidP="00334416">
      <w:pPr>
        <w:spacing w:after="13" w:line="249" w:lineRule="auto"/>
        <w:ind w:left="17" w:right="48" w:hanging="10"/>
        <w:rPr>
          <w:sz w:val="22"/>
          <w:szCs w:val="20"/>
        </w:rPr>
      </w:pPr>
      <w:r w:rsidRPr="00AC034E">
        <w:rPr>
          <w:b/>
          <w:sz w:val="22"/>
          <w:szCs w:val="20"/>
        </w:rPr>
        <w:t>RFB No.:</w:t>
      </w:r>
      <w:r w:rsidRPr="00AC034E">
        <w:rPr>
          <w:sz w:val="22"/>
          <w:szCs w:val="20"/>
        </w:rPr>
        <w:t xml:space="preserve"> [</w:t>
      </w:r>
      <w:r w:rsidRPr="00AC034E">
        <w:rPr>
          <w:i/>
          <w:sz w:val="22"/>
          <w:szCs w:val="20"/>
        </w:rPr>
        <w:t>insert number of RFB process</w:t>
      </w:r>
      <w:r w:rsidRPr="00AC034E">
        <w:rPr>
          <w:sz w:val="22"/>
          <w:szCs w:val="20"/>
        </w:rPr>
        <w:t xml:space="preserve">] </w:t>
      </w:r>
    </w:p>
    <w:p w14:paraId="1ABF704A" w14:textId="77777777" w:rsidR="00334416" w:rsidRPr="00AC034E" w:rsidRDefault="00334416" w:rsidP="00334416">
      <w:pPr>
        <w:spacing w:after="13" w:line="249" w:lineRule="auto"/>
        <w:ind w:left="17" w:right="48" w:hanging="10"/>
        <w:rPr>
          <w:sz w:val="22"/>
          <w:szCs w:val="20"/>
        </w:rPr>
      </w:pPr>
      <w:r w:rsidRPr="00AC034E">
        <w:rPr>
          <w:b/>
          <w:sz w:val="22"/>
          <w:szCs w:val="20"/>
        </w:rPr>
        <w:t>Request for Bid No</w:t>
      </w:r>
      <w:r w:rsidRPr="00AC034E">
        <w:rPr>
          <w:sz w:val="22"/>
          <w:szCs w:val="20"/>
        </w:rPr>
        <w:t>.: [</w:t>
      </w:r>
      <w:r w:rsidRPr="00AC034E">
        <w:rPr>
          <w:i/>
          <w:sz w:val="22"/>
          <w:szCs w:val="20"/>
        </w:rPr>
        <w:t>insert identification</w:t>
      </w:r>
      <w:r w:rsidRPr="00AC034E">
        <w:rPr>
          <w:sz w:val="22"/>
          <w:szCs w:val="20"/>
        </w:rPr>
        <w:t xml:space="preserve">] </w:t>
      </w:r>
    </w:p>
    <w:p w14:paraId="3D437F61" w14:textId="77777777" w:rsidR="00334416" w:rsidRPr="00AC034E" w:rsidRDefault="00334416" w:rsidP="00334416">
      <w:pPr>
        <w:spacing w:after="13" w:line="249" w:lineRule="auto"/>
        <w:ind w:left="17" w:right="48" w:hanging="10"/>
        <w:rPr>
          <w:sz w:val="22"/>
          <w:szCs w:val="20"/>
        </w:rPr>
      </w:pPr>
      <w:r w:rsidRPr="00AC034E">
        <w:rPr>
          <w:b/>
          <w:sz w:val="22"/>
          <w:szCs w:val="20"/>
        </w:rPr>
        <w:t>Alternative No.</w:t>
      </w:r>
      <w:r w:rsidRPr="00AC034E">
        <w:rPr>
          <w:sz w:val="22"/>
          <w:szCs w:val="20"/>
        </w:rPr>
        <w:t>:</w:t>
      </w:r>
      <w:r w:rsidRPr="00AC034E">
        <w:rPr>
          <w:i/>
          <w:sz w:val="22"/>
          <w:szCs w:val="20"/>
        </w:rPr>
        <w:t xml:space="preserve"> </w:t>
      </w:r>
      <w:r w:rsidRPr="00AC034E">
        <w:rPr>
          <w:sz w:val="22"/>
          <w:szCs w:val="20"/>
        </w:rPr>
        <w:t>[</w:t>
      </w:r>
      <w:r w:rsidRPr="00AC034E">
        <w:rPr>
          <w:i/>
          <w:sz w:val="22"/>
          <w:szCs w:val="20"/>
        </w:rPr>
        <w:t>insert identification No if this is a Bid for an alternative</w:t>
      </w:r>
      <w:r w:rsidRPr="00AC034E">
        <w:rPr>
          <w:sz w:val="22"/>
          <w:szCs w:val="20"/>
        </w:rPr>
        <w:t xml:space="preserve">] </w:t>
      </w:r>
    </w:p>
    <w:p w14:paraId="617A846D" w14:textId="77777777" w:rsidR="00334416" w:rsidRPr="00AC034E" w:rsidRDefault="00334416" w:rsidP="00334416">
      <w:pPr>
        <w:spacing w:after="0" w:line="259" w:lineRule="auto"/>
        <w:ind w:left="0"/>
        <w:jc w:val="left"/>
        <w:rPr>
          <w:sz w:val="22"/>
          <w:szCs w:val="20"/>
        </w:rPr>
      </w:pPr>
      <w:r w:rsidRPr="00AC034E">
        <w:rPr>
          <w:sz w:val="22"/>
          <w:szCs w:val="20"/>
        </w:rPr>
        <w:t xml:space="preserve"> </w:t>
      </w:r>
    </w:p>
    <w:p w14:paraId="343741C9" w14:textId="77777777" w:rsidR="00334416" w:rsidRPr="00AC034E" w:rsidRDefault="00334416" w:rsidP="00334416">
      <w:pPr>
        <w:spacing w:after="10" w:line="249" w:lineRule="auto"/>
        <w:ind w:left="-5" w:right="25" w:hanging="10"/>
        <w:jc w:val="left"/>
        <w:rPr>
          <w:sz w:val="22"/>
          <w:szCs w:val="20"/>
        </w:rPr>
      </w:pPr>
      <w:r w:rsidRPr="00AC034E">
        <w:rPr>
          <w:sz w:val="22"/>
          <w:szCs w:val="20"/>
        </w:rPr>
        <w:t xml:space="preserve">To: </w:t>
      </w:r>
      <w:r w:rsidRPr="00AC034E">
        <w:rPr>
          <w:b/>
          <w:sz w:val="22"/>
          <w:szCs w:val="20"/>
        </w:rPr>
        <w:t>[</w:t>
      </w:r>
      <w:r w:rsidRPr="00AC034E">
        <w:rPr>
          <w:b/>
          <w:i/>
          <w:sz w:val="22"/>
          <w:szCs w:val="20"/>
        </w:rPr>
        <w:t>insert complete name of Purchaser</w:t>
      </w:r>
      <w:r w:rsidRPr="00AC034E">
        <w:rPr>
          <w:b/>
          <w:sz w:val="22"/>
          <w:szCs w:val="20"/>
        </w:rPr>
        <w:t xml:space="preserve">] </w:t>
      </w:r>
    </w:p>
    <w:p w14:paraId="46E37CFB" w14:textId="77777777" w:rsidR="00334416" w:rsidRPr="00AC034E" w:rsidRDefault="00334416" w:rsidP="00334416">
      <w:pPr>
        <w:spacing w:after="0" w:line="259" w:lineRule="auto"/>
        <w:ind w:left="0"/>
        <w:jc w:val="left"/>
        <w:rPr>
          <w:sz w:val="22"/>
          <w:szCs w:val="20"/>
        </w:rPr>
      </w:pPr>
      <w:r w:rsidRPr="00AC034E">
        <w:rPr>
          <w:sz w:val="22"/>
          <w:szCs w:val="20"/>
        </w:rPr>
        <w:t xml:space="preserve"> </w:t>
      </w:r>
    </w:p>
    <w:p w14:paraId="203E9588" w14:textId="77777777" w:rsidR="00334416" w:rsidRPr="00AC034E" w:rsidRDefault="00334416" w:rsidP="00334416">
      <w:pPr>
        <w:numPr>
          <w:ilvl w:val="0"/>
          <w:numId w:val="36"/>
        </w:numPr>
        <w:spacing w:after="193"/>
        <w:ind w:right="43" w:hanging="576"/>
        <w:rPr>
          <w:sz w:val="22"/>
          <w:szCs w:val="20"/>
        </w:rPr>
      </w:pPr>
      <w:r w:rsidRPr="00AC034E">
        <w:rPr>
          <w:b/>
          <w:sz w:val="22"/>
          <w:szCs w:val="20"/>
        </w:rPr>
        <w:t>No reservations:</w:t>
      </w:r>
      <w:r w:rsidRPr="00AC034E">
        <w:rPr>
          <w:sz w:val="22"/>
          <w:szCs w:val="20"/>
        </w:rPr>
        <w:t xml:space="preserve"> We have examined and have no reservations to the bidding document, including Addenda issued in accordance with Instructions to Bidders (ITB 8); </w:t>
      </w:r>
    </w:p>
    <w:p w14:paraId="1BFB4EE9" w14:textId="77777777" w:rsidR="00334416" w:rsidRPr="00AC034E" w:rsidRDefault="00334416" w:rsidP="00334416">
      <w:pPr>
        <w:numPr>
          <w:ilvl w:val="0"/>
          <w:numId w:val="36"/>
        </w:numPr>
        <w:spacing w:after="191"/>
        <w:ind w:right="43" w:hanging="576"/>
        <w:rPr>
          <w:sz w:val="22"/>
          <w:szCs w:val="20"/>
        </w:rPr>
      </w:pPr>
      <w:r w:rsidRPr="00AC034E">
        <w:rPr>
          <w:b/>
          <w:sz w:val="22"/>
          <w:szCs w:val="20"/>
        </w:rPr>
        <w:t>Eligibility</w:t>
      </w:r>
      <w:r w:rsidRPr="00AC034E">
        <w:rPr>
          <w:sz w:val="22"/>
          <w:szCs w:val="20"/>
        </w:rPr>
        <w:t xml:space="preserve">: We meet the eligibility requirements and have no conflict of interest in accordance with ITB 4; </w:t>
      </w:r>
    </w:p>
    <w:p w14:paraId="130F0595" w14:textId="77777777" w:rsidR="00334416" w:rsidRPr="00AC034E" w:rsidRDefault="00334416" w:rsidP="00334416">
      <w:pPr>
        <w:numPr>
          <w:ilvl w:val="0"/>
          <w:numId w:val="36"/>
        </w:numPr>
        <w:spacing w:after="188" w:line="249" w:lineRule="auto"/>
        <w:ind w:right="43" w:hanging="576"/>
        <w:rPr>
          <w:sz w:val="22"/>
          <w:szCs w:val="20"/>
        </w:rPr>
      </w:pPr>
      <w:r w:rsidRPr="00AC034E">
        <w:rPr>
          <w:b/>
          <w:sz w:val="22"/>
          <w:szCs w:val="20"/>
        </w:rPr>
        <w:t>Bid/Proposal-Securing Declaration</w:t>
      </w:r>
      <w:r w:rsidRPr="00AC034E">
        <w:rPr>
          <w:sz w:val="22"/>
          <w:szCs w:val="20"/>
        </w:rPr>
        <w:t xml:space="preserve">: We have not been suspended nor declared ineligible by the Purchaser based on execution of a Bid-Securing Declaration or Proposal-Securing Declaration in the Purchaser’s Country in accordance with ITB 4.7; </w:t>
      </w:r>
    </w:p>
    <w:p w14:paraId="4255DCCD" w14:textId="77777777" w:rsidR="00334416" w:rsidRPr="00AC034E" w:rsidRDefault="00334416" w:rsidP="00334416">
      <w:pPr>
        <w:numPr>
          <w:ilvl w:val="0"/>
          <w:numId w:val="36"/>
        </w:numPr>
        <w:spacing w:after="229" w:line="249" w:lineRule="auto"/>
        <w:ind w:right="43" w:hanging="576"/>
        <w:rPr>
          <w:sz w:val="22"/>
          <w:szCs w:val="20"/>
        </w:rPr>
      </w:pPr>
      <w:r w:rsidRPr="00AC034E">
        <w:rPr>
          <w:b/>
          <w:sz w:val="22"/>
          <w:szCs w:val="20"/>
        </w:rPr>
        <w:t>Sexual Exploitation and Abuse (SEA) and/or Sexual Harassment (SH):</w:t>
      </w:r>
      <w:r w:rsidRPr="00AC034E">
        <w:rPr>
          <w:sz w:val="22"/>
          <w:szCs w:val="20"/>
        </w:rPr>
        <w:t xml:space="preserve"> [</w:t>
      </w:r>
      <w:r w:rsidRPr="00AC034E">
        <w:rPr>
          <w:i/>
          <w:sz w:val="22"/>
          <w:szCs w:val="20"/>
        </w:rPr>
        <w:t>select the appropriate option from (i) to (iii) below and delete the others. In case of JV members and/or subcontractors, indicate the status of disqualification by the Bank of each JV member and/or subcontractor]</w:t>
      </w:r>
      <w:r w:rsidRPr="00AC034E">
        <w:rPr>
          <w:sz w:val="22"/>
          <w:szCs w:val="20"/>
        </w:rPr>
        <w:t xml:space="preserve">. </w:t>
      </w:r>
    </w:p>
    <w:p w14:paraId="73047CBC" w14:textId="77777777" w:rsidR="00334416" w:rsidRPr="00AC034E" w:rsidRDefault="00334416" w:rsidP="00334416">
      <w:pPr>
        <w:ind w:left="540" w:right="54"/>
        <w:rPr>
          <w:sz w:val="22"/>
          <w:szCs w:val="20"/>
        </w:rPr>
      </w:pPr>
      <w:r w:rsidRPr="00AC034E">
        <w:rPr>
          <w:sz w:val="22"/>
          <w:szCs w:val="20"/>
        </w:rPr>
        <w:t xml:space="preserve">We, including any of our subcontractors: </w:t>
      </w:r>
    </w:p>
    <w:p w14:paraId="0E323774" w14:textId="77777777" w:rsidR="00334416" w:rsidRPr="00AC034E" w:rsidRDefault="00334416" w:rsidP="00334416">
      <w:pPr>
        <w:numPr>
          <w:ilvl w:val="1"/>
          <w:numId w:val="36"/>
        </w:numPr>
        <w:ind w:right="54" w:hanging="720"/>
        <w:rPr>
          <w:sz w:val="22"/>
          <w:szCs w:val="20"/>
        </w:rPr>
      </w:pPr>
      <w:r w:rsidRPr="00AC034E">
        <w:rPr>
          <w:sz w:val="22"/>
          <w:szCs w:val="20"/>
        </w:rPr>
        <w:t xml:space="preserve">[have not been subject to disqualification by the Bank for non-compliance with SEA/ SH obligations.]  </w:t>
      </w:r>
    </w:p>
    <w:p w14:paraId="37861A0F" w14:textId="77777777" w:rsidR="00334416" w:rsidRPr="00AC034E" w:rsidRDefault="00334416" w:rsidP="00334416">
      <w:pPr>
        <w:numPr>
          <w:ilvl w:val="1"/>
          <w:numId w:val="36"/>
        </w:numPr>
        <w:ind w:right="54" w:hanging="720"/>
        <w:rPr>
          <w:sz w:val="22"/>
          <w:szCs w:val="20"/>
        </w:rPr>
      </w:pPr>
      <w:r w:rsidRPr="00AC034E">
        <w:rPr>
          <w:sz w:val="22"/>
          <w:szCs w:val="20"/>
        </w:rPr>
        <w:t xml:space="preserve">[are subject to disqualification by the Bank for non-compliance with SEA/ SH obligations.]  </w:t>
      </w:r>
    </w:p>
    <w:p w14:paraId="2EA27EC7" w14:textId="77777777" w:rsidR="00334416" w:rsidRPr="005E51A3" w:rsidRDefault="00334416" w:rsidP="00334416">
      <w:pPr>
        <w:numPr>
          <w:ilvl w:val="1"/>
          <w:numId w:val="36"/>
        </w:numPr>
        <w:ind w:right="54" w:hanging="720"/>
        <w:rPr>
          <w:sz w:val="22"/>
          <w:szCs w:val="20"/>
        </w:rPr>
      </w:pPr>
      <w:r w:rsidRPr="00AC034E">
        <w:rPr>
          <w:sz w:val="22"/>
          <w:szCs w:val="20"/>
        </w:rPr>
        <w:t xml:space="preserve">[had been subject to disqualification by the Bank for non-compliance with SEA/ SH obligations, and were removed from the disqualification list. An arbitral award on the disqualification case has been made in our favor.] </w:t>
      </w:r>
    </w:p>
    <w:p w14:paraId="2AE65D27" w14:textId="77777777" w:rsidR="00334416" w:rsidRPr="00AC034E" w:rsidRDefault="00334416" w:rsidP="00334416">
      <w:pPr>
        <w:numPr>
          <w:ilvl w:val="0"/>
          <w:numId w:val="36"/>
        </w:numPr>
        <w:spacing w:after="191"/>
        <w:ind w:right="43" w:hanging="576"/>
        <w:rPr>
          <w:sz w:val="22"/>
          <w:szCs w:val="20"/>
        </w:rPr>
      </w:pPr>
      <w:r w:rsidRPr="00AC034E">
        <w:rPr>
          <w:b/>
          <w:sz w:val="22"/>
          <w:szCs w:val="20"/>
        </w:rPr>
        <w:t>Conformity:</w:t>
      </w:r>
      <w:r w:rsidRPr="00AC034E">
        <w:rPr>
          <w:sz w:val="22"/>
          <w:szCs w:val="20"/>
        </w:rPr>
        <w:t xml:space="preserve"> We offer to supply in conformity with the bidding document and in accordance with the Delivery Schedules specified in the Schedule of Requirements the following Goods: [</w:t>
      </w:r>
      <w:r w:rsidRPr="00AC034E">
        <w:rPr>
          <w:i/>
          <w:sz w:val="22"/>
          <w:szCs w:val="20"/>
        </w:rPr>
        <w:t>insert a brief description of the Goods and Related Services</w:t>
      </w:r>
      <w:r w:rsidRPr="00AC034E">
        <w:rPr>
          <w:sz w:val="22"/>
          <w:szCs w:val="20"/>
        </w:rPr>
        <w:t xml:space="preserve">]; </w:t>
      </w:r>
    </w:p>
    <w:p w14:paraId="6290783C" w14:textId="77777777" w:rsidR="00334416" w:rsidRPr="00AC034E" w:rsidRDefault="00334416" w:rsidP="00334416">
      <w:pPr>
        <w:numPr>
          <w:ilvl w:val="0"/>
          <w:numId w:val="36"/>
        </w:numPr>
        <w:spacing w:after="189"/>
        <w:ind w:right="43" w:hanging="576"/>
        <w:rPr>
          <w:sz w:val="22"/>
        </w:rPr>
      </w:pPr>
      <w:r w:rsidRPr="00AC034E">
        <w:rPr>
          <w:b/>
          <w:sz w:val="22"/>
        </w:rPr>
        <w:t>Bid Price</w:t>
      </w:r>
      <w:r w:rsidRPr="00AC034E">
        <w:rPr>
          <w:sz w:val="22"/>
        </w:rPr>
        <w:t xml:space="preserve">: The total price of our Bid, excluding any discounts offered in item (f) below is:  </w:t>
      </w:r>
    </w:p>
    <w:p w14:paraId="5B61722F" w14:textId="77777777" w:rsidR="00334416" w:rsidRPr="00AC034E" w:rsidRDefault="00334416" w:rsidP="00334416">
      <w:pPr>
        <w:spacing w:after="0" w:line="249" w:lineRule="auto"/>
        <w:ind w:left="1090" w:right="14" w:hanging="10"/>
        <w:jc w:val="left"/>
        <w:rPr>
          <w:sz w:val="22"/>
        </w:rPr>
      </w:pPr>
      <w:r w:rsidRPr="00AC034E">
        <w:rPr>
          <w:sz w:val="22"/>
        </w:rPr>
        <w:t xml:space="preserve">Option 1, in case of one lot:  Total price is: </w:t>
      </w:r>
      <w:r w:rsidRPr="00AC034E">
        <w:rPr>
          <w:sz w:val="22"/>
          <w:u w:val="single" w:color="000000"/>
        </w:rPr>
        <w:t>[</w:t>
      </w:r>
      <w:r w:rsidRPr="00AC034E">
        <w:rPr>
          <w:i/>
          <w:sz w:val="22"/>
          <w:u w:val="single" w:color="000000"/>
        </w:rPr>
        <w:t>insert the total price of the Bid in</w:t>
      </w:r>
      <w:r w:rsidRPr="00AC034E">
        <w:rPr>
          <w:i/>
          <w:sz w:val="22"/>
        </w:rPr>
        <w:t xml:space="preserve"> </w:t>
      </w:r>
      <w:r w:rsidRPr="00AC034E">
        <w:rPr>
          <w:i/>
          <w:sz w:val="22"/>
          <w:u w:val="single" w:color="000000"/>
        </w:rPr>
        <w:t>words and figures, indicating the various amounts and the respective</w:t>
      </w:r>
      <w:r w:rsidRPr="00AC034E">
        <w:rPr>
          <w:i/>
          <w:sz w:val="22"/>
        </w:rPr>
        <w:t xml:space="preserve"> </w:t>
      </w:r>
      <w:r w:rsidRPr="00AC034E">
        <w:rPr>
          <w:i/>
          <w:sz w:val="22"/>
          <w:u w:val="single" w:color="000000"/>
        </w:rPr>
        <w:t>currencies</w:t>
      </w:r>
      <w:r w:rsidRPr="00AC034E">
        <w:rPr>
          <w:sz w:val="22"/>
          <w:u w:val="single" w:color="000000"/>
        </w:rPr>
        <w:t>];</w:t>
      </w:r>
      <w:r w:rsidRPr="00AC034E">
        <w:rPr>
          <w:sz w:val="22"/>
        </w:rPr>
        <w:t xml:space="preserve"> </w:t>
      </w:r>
    </w:p>
    <w:p w14:paraId="44664D7D" w14:textId="77777777" w:rsidR="00334416" w:rsidRPr="00AC034E" w:rsidRDefault="00334416" w:rsidP="00334416">
      <w:pPr>
        <w:spacing w:after="0" w:line="259" w:lineRule="auto"/>
        <w:ind w:left="1080"/>
        <w:jc w:val="left"/>
        <w:rPr>
          <w:sz w:val="22"/>
        </w:rPr>
      </w:pPr>
      <w:r w:rsidRPr="00AC034E">
        <w:rPr>
          <w:sz w:val="22"/>
        </w:rPr>
        <w:t xml:space="preserve"> </w:t>
      </w:r>
    </w:p>
    <w:p w14:paraId="23B79B24" w14:textId="77777777" w:rsidR="00334416" w:rsidRPr="00AC034E" w:rsidRDefault="00334416" w:rsidP="00334416">
      <w:pPr>
        <w:spacing w:after="12"/>
        <w:ind w:left="1080" w:right="54"/>
        <w:rPr>
          <w:sz w:val="22"/>
        </w:rPr>
      </w:pPr>
      <w:r w:rsidRPr="00AC034E">
        <w:rPr>
          <w:sz w:val="22"/>
        </w:rPr>
        <w:t xml:space="preserve">Or  </w:t>
      </w:r>
    </w:p>
    <w:p w14:paraId="55C768AD" w14:textId="77777777" w:rsidR="00334416" w:rsidRPr="00AC034E" w:rsidRDefault="00334416" w:rsidP="00334416">
      <w:pPr>
        <w:spacing w:after="192" w:line="249" w:lineRule="auto"/>
        <w:ind w:left="1090" w:right="48" w:hanging="10"/>
        <w:rPr>
          <w:sz w:val="22"/>
        </w:rPr>
      </w:pPr>
      <w:r w:rsidRPr="00AC034E">
        <w:rPr>
          <w:sz w:val="22"/>
        </w:rPr>
        <w:lastRenderedPageBreak/>
        <w:t>Option 2, in case of multiple lots: (a) Total price of each lot [</w:t>
      </w:r>
      <w:r w:rsidRPr="00AC034E">
        <w:rPr>
          <w:i/>
          <w:sz w:val="22"/>
        </w:rPr>
        <w:t>insert the total price of each lot in words and figures, indicating the various amounts and the respective currencies</w:t>
      </w:r>
      <w:r w:rsidRPr="00AC034E">
        <w:rPr>
          <w:sz w:val="22"/>
        </w:rPr>
        <w:t>]; and (b) Total price of all lots (sum of all lots) [</w:t>
      </w:r>
      <w:r w:rsidRPr="00AC034E">
        <w:rPr>
          <w:i/>
          <w:sz w:val="22"/>
        </w:rPr>
        <w:t>insert the total price of all lots in words and figures, indicating the various amounts and the respective currencies</w:t>
      </w:r>
      <w:r w:rsidRPr="00AC034E">
        <w:rPr>
          <w:sz w:val="22"/>
        </w:rPr>
        <w:t xml:space="preserve">]; </w:t>
      </w:r>
    </w:p>
    <w:p w14:paraId="5E07A251" w14:textId="77777777" w:rsidR="00334416" w:rsidRPr="00AC034E" w:rsidRDefault="00334416" w:rsidP="00334416">
      <w:pPr>
        <w:numPr>
          <w:ilvl w:val="0"/>
          <w:numId w:val="36"/>
        </w:numPr>
        <w:spacing w:after="186"/>
        <w:ind w:right="43" w:hanging="576"/>
        <w:rPr>
          <w:sz w:val="22"/>
        </w:rPr>
      </w:pPr>
      <w:r w:rsidRPr="00AC034E">
        <w:rPr>
          <w:b/>
          <w:sz w:val="22"/>
        </w:rPr>
        <w:t>Discounts</w:t>
      </w:r>
      <w:r w:rsidRPr="00AC034E">
        <w:rPr>
          <w:sz w:val="22"/>
        </w:rPr>
        <w:t xml:space="preserve">: The discounts offered and the methodology for their application are:  </w:t>
      </w:r>
    </w:p>
    <w:p w14:paraId="65EAE5B9" w14:textId="77777777" w:rsidR="00334416" w:rsidRPr="00AC034E" w:rsidRDefault="00334416" w:rsidP="00334416">
      <w:pPr>
        <w:numPr>
          <w:ilvl w:val="1"/>
          <w:numId w:val="36"/>
        </w:numPr>
        <w:spacing w:after="183" w:line="249" w:lineRule="auto"/>
        <w:ind w:right="54" w:hanging="720"/>
        <w:rPr>
          <w:sz w:val="22"/>
        </w:rPr>
      </w:pPr>
      <w:r w:rsidRPr="00AC034E">
        <w:rPr>
          <w:sz w:val="22"/>
        </w:rPr>
        <w:t>The discounts offered are: [</w:t>
      </w:r>
      <w:r w:rsidRPr="00AC034E">
        <w:rPr>
          <w:i/>
          <w:sz w:val="22"/>
        </w:rPr>
        <w:t>Specify in detail each discount offered.</w:t>
      </w:r>
      <w:r w:rsidRPr="00AC034E">
        <w:rPr>
          <w:sz w:val="22"/>
        </w:rPr>
        <w:t xml:space="preserve">] </w:t>
      </w:r>
    </w:p>
    <w:p w14:paraId="7F7BE469" w14:textId="77777777" w:rsidR="00334416" w:rsidRPr="00AC034E" w:rsidRDefault="00334416" w:rsidP="00334416">
      <w:pPr>
        <w:numPr>
          <w:ilvl w:val="1"/>
          <w:numId w:val="36"/>
        </w:numPr>
        <w:spacing w:after="192" w:line="249" w:lineRule="auto"/>
        <w:ind w:right="54" w:hanging="720"/>
        <w:rPr>
          <w:sz w:val="22"/>
        </w:rPr>
      </w:pPr>
      <w:r w:rsidRPr="00AC034E">
        <w:rPr>
          <w:sz w:val="22"/>
        </w:rPr>
        <w:t>The exact method of calculations to determine the net price after application of discounts is shown below: [</w:t>
      </w:r>
      <w:r w:rsidRPr="00AC034E">
        <w:rPr>
          <w:i/>
          <w:sz w:val="22"/>
        </w:rPr>
        <w:t>Specify in detail the method that shall be used to apply the discounts</w:t>
      </w:r>
      <w:r w:rsidRPr="00AC034E">
        <w:rPr>
          <w:sz w:val="22"/>
        </w:rPr>
        <w:t xml:space="preserve">]; </w:t>
      </w:r>
    </w:p>
    <w:p w14:paraId="4EF69A29" w14:textId="77777777" w:rsidR="00334416" w:rsidRPr="00AC034E" w:rsidRDefault="00334416" w:rsidP="00334416">
      <w:pPr>
        <w:numPr>
          <w:ilvl w:val="0"/>
          <w:numId w:val="36"/>
        </w:numPr>
        <w:spacing w:after="190" w:line="249" w:lineRule="auto"/>
        <w:ind w:right="43" w:hanging="576"/>
        <w:rPr>
          <w:sz w:val="22"/>
        </w:rPr>
      </w:pPr>
      <w:r w:rsidRPr="00AC034E">
        <w:rPr>
          <w:b/>
          <w:sz w:val="22"/>
        </w:rPr>
        <w:t>Bid Validity</w:t>
      </w:r>
      <w:r w:rsidRPr="00AC034E">
        <w:rPr>
          <w:sz w:val="22"/>
        </w:rPr>
        <w:t xml:space="preserve">: Our Bid shall be valid until </w:t>
      </w:r>
      <w:r w:rsidRPr="00AC034E">
        <w:rPr>
          <w:i/>
          <w:sz w:val="22"/>
        </w:rPr>
        <w:t>[insert day, month and year in accordance with ITB 18.1],</w:t>
      </w:r>
      <w:r w:rsidRPr="00AC034E">
        <w:rPr>
          <w:sz w:val="22"/>
        </w:rPr>
        <w:t xml:space="preserve"> and it shall remain binding upon us and may be accepted at any time before the expiration of that period; </w:t>
      </w:r>
    </w:p>
    <w:p w14:paraId="65850736" w14:textId="77777777" w:rsidR="00334416" w:rsidRPr="00AC034E" w:rsidRDefault="00334416" w:rsidP="00334416">
      <w:pPr>
        <w:numPr>
          <w:ilvl w:val="0"/>
          <w:numId w:val="36"/>
        </w:numPr>
        <w:spacing w:after="190"/>
        <w:ind w:right="43" w:hanging="576"/>
        <w:rPr>
          <w:sz w:val="22"/>
        </w:rPr>
      </w:pPr>
      <w:r w:rsidRPr="00AC034E">
        <w:rPr>
          <w:b/>
          <w:sz w:val="22"/>
        </w:rPr>
        <w:t>Performance Security</w:t>
      </w:r>
      <w:r w:rsidRPr="00AC034E">
        <w:rPr>
          <w:sz w:val="22"/>
        </w:rPr>
        <w:t xml:space="preserve">: If our Bid is accepted, we commit to obtain a performance security in accordance with the bidding document; </w:t>
      </w:r>
    </w:p>
    <w:p w14:paraId="3B72872C" w14:textId="77777777" w:rsidR="00334416" w:rsidRPr="00AC034E" w:rsidRDefault="00334416" w:rsidP="00334416">
      <w:pPr>
        <w:numPr>
          <w:ilvl w:val="0"/>
          <w:numId w:val="36"/>
        </w:numPr>
        <w:spacing w:after="192" w:line="249" w:lineRule="auto"/>
        <w:ind w:right="43" w:hanging="576"/>
        <w:rPr>
          <w:sz w:val="22"/>
        </w:rPr>
      </w:pPr>
      <w:r w:rsidRPr="00AC034E">
        <w:rPr>
          <w:b/>
          <w:sz w:val="22"/>
        </w:rPr>
        <w:t>One Bid per Bidder</w:t>
      </w:r>
      <w:r w:rsidRPr="00AC034E">
        <w:rPr>
          <w:sz w:val="22"/>
        </w:rPr>
        <w:t>: We are not submitting any other Bid(s) as an individual Bidder, and we</w:t>
      </w:r>
      <w:r w:rsidRPr="00AC034E">
        <w:rPr>
          <w:i/>
          <w:sz w:val="22"/>
        </w:rPr>
        <w:t xml:space="preserve"> </w:t>
      </w:r>
      <w:r w:rsidRPr="00AC034E">
        <w:rPr>
          <w:sz w:val="22"/>
        </w:rPr>
        <w:t xml:space="preserve">are not participating in any other Bid(s) as a Joint Venture member, or as a subcontractor, and meet the requirements of ITB 4.3, other than alternative Bids submitted in accordance with ITB 13; </w:t>
      </w:r>
    </w:p>
    <w:p w14:paraId="33B873AF" w14:textId="77777777" w:rsidR="00334416" w:rsidRPr="00AC034E" w:rsidRDefault="00334416" w:rsidP="00334416">
      <w:pPr>
        <w:numPr>
          <w:ilvl w:val="0"/>
          <w:numId w:val="36"/>
        </w:numPr>
        <w:ind w:right="43" w:hanging="576"/>
        <w:rPr>
          <w:sz w:val="22"/>
        </w:rPr>
      </w:pPr>
      <w:r w:rsidRPr="00AC034E">
        <w:rPr>
          <w:b/>
          <w:sz w:val="22"/>
        </w:rPr>
        <w:t>Suspension and Debarment</w:t>
      </w:r>
      <w:r w:rsidRPr="00AC034E">
        <w:rPr>
          <w:sz w:val="22"/>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 </w:t>
      </w:r>
    </w:p>
    <w:p w14:paraId="463ACC1A" w14:textId="77777777" w:rsidR="00334416" w:rsidRPr="00AC034E" w:rsidRDefault="00334416" w:rsidP="00334416">
      <w:pPr>
        <w:numPr>
          <w:ilvl w:val="0"/>
          <w:numId w:val="36"/>
        </w:numPr>
        <w:spacing w:after="189" w:line="249" w:lineRule="auto"/>
        <w:ind w:right="43" w:hanging="576"/>
        <w:rPr>
          <w:sz w:val="22"/>
        </w:rPr>
      </w:pPr>
      <w:r w:rsidRPr="00AC034E">
        <w:rPr>
          <w:b/>
          <w:sz w:val="22"/>
        </w:rPr>
        <w:t>State-owned enterprise or institution</w:t>
      </w:r>
      <w:r w:rsidRPr="00AC034E">
        <w:rPr>
          <w:sz w:val="22"/>
        </w:rPr>
        <w:t>: [</w:t>
      </w:r>
      <w:r w:rsidRPr="00AC034E">
        <w:rPr>
          <w:i/>
          <w:sz w:val="22"/>
        </w:rPr>
        <w:t>select the appropriate option and delete the other</w:t>
      </w:r>
      <w:r w:rsidRPr="00AC034E">
        <w:rPr>
          <w:sz w:val="22"/>
        </w:rPr>
        <w:t>] [</w:t>
      </w:r>
      <w:r w:rsidRPr="00AC034E">
        <w:rPr>
          <w:i/>
          <w:sz w:val="22"/>
        </w:rPr>
        <w:t>We are not a state-owned enterprise or institution</w:t>
      </w:r>
      <w:r w:rsidRPr="00AC034E">
        <w:rPr>
          <w:sz w:val="22"/>
        </w:rPr>
        <w:t>] / [</w:t>
      </w:r>
      <w:r w:rsidRPr="00AC034E">
        <w:rPr>
          <w:i/>
          <w:sz w:val="22"/>
        </w:rPr>
        <w:t>We are a state-owned enterprise or institution but meet the requirements of ITB 4.6</w:t>
      </w:r>
      <w:r w:rsidRPr="00AC034E">
        <w:rPr>
          <w:sz w:val="22"/>
        </w:rPr>
        <w:t xml:space="preserve">]; </w:t>
      </w:r>
    </w:p>
    <w:p w14:paraId="58B4DEE1" w14:textId="77777777" w:rsidR="00334416" w:rsidRDefault="00334416" w:rsidP="00334416">
      <w:pPr>
        <w:numPr>
          <w:ilvl w:val="0"/>
          <w:numId w:val="36"/>
        </w:numPr>
        <w:spacing w:after="0" w:line="249" w:lineRule="auto"/>
        <w:ind w:right="43" w:hanging="576"/>
        <w:rPr>
          <w:sz w:val="22"/>
        </w:rPr>
      </w:pPr>
      <w:r w:rsidRPr="00AC034E">
        <w:rPr>
          <w:b/>
          <w:sz w:val="22"/>
        </w:rPr>
        <w:t xml:space="preserve">Commissions, gratuities, fees: </w:t>
      </w:r>
      <w:r w:rsidRPr="00AC034E">
        <w:rPr>
          <w:sz w:val="22"/>
        </w:rPr>
        <w:t>We have paid, or will pay the following commissions, gratuities, or fees with respect to the Bidding process or execution of the Contract: [</w:t>
      </w:r>
      <w:r w:rsidRPr="00AC034E">
        <w:rPr>
          <w:i/>
          <w:sz w:val="22"/>
        </w:rPr>
        <w:t>insert complete name of each Recipient, its full address, the reason for which each commission or gratuity was paid and the amount and currency of each such commission or gratuity</w:t>
      </w:r>
      <w:r w:rsidRPr="00AC034E">
        <w:rPr>
          <w:sz w:val="22"/>
        </w:rPr>
        <w:t xml:space="preserve">] </w:t>
      </w:r>
    </w:p>
    <w:p w14:paraId="2DD74AFC" w14:textId="77777777" w:rsidR="00334416" w:rsidRPr="00AC034E" w:rsidRDefault="00334416" w:rsidP="00334416">
      <w:pPr>
        <w:spacing w:after="0" w:line="249" w:lineRule="auto"/>
        <w:ind w:left="579" w:right="43"/>
        <w:rPr>
          <w:sz w:val="22"/>
        </w:rPr>
      </w:pPr>
    </w:p>
    <w:tbl>
      <w:tblPr>
        <w:tblStyle w:val="TableGrid"/>
        <w:tblW w:w="8658" w:type="dxa"/>
        <w:tblInd w:w="564" w:type="dxa"/>
        <w:tblCellMar>
          <w:top w:w="7" w:type="dxa"/>
          <w:left w:w="108" w:type="dxa"/>
          <w:right w:w="115" w:type="dxa"/>
        </w:tblCellMar>
        <w:tblLook w:val="04A0" w:firstRow="1" w:lastRow="0" w:firstColumn="1" w:lastColumn="0" w:noHBand="0" w:noVBand="1"/>
      </w:tblPr>
      <w:tblGrid>
        <w:gridCol w:w="2520"/>
        <w:gridCol w:w="2520"/>
        <w:gridCol w:w="2069"/>
        <w:gridCol w:w="1549"/>
      </w:tblGrid>
      <w:tr w:rsidR="00334416" w:rsidRPr="00AC034E" w14:paraId="7478C9EF" w14:textId="77777777" w:rsidTr="00291343">
        <w:trPr>
          <w:trHeight w:val="286"/>
        </w:trPr>
        <w:tc>
          <w:tcPr>
            <w:tcW w:w="2521" w:type="dxa"/>
            <w:tcBorders>
              <w:top w:val="single" w:sz="4" w:space="0" w:color="000000"/>
              <w:left w:val="single" w:sz="4" w:space="0" w:color="000000"/>
              <w:bottom w:val="single" w:sz="4" w:space="0" w:color="000000"/>
              <w:right w:val="single" w:sz="4" w:space="0" w:color="000000"/>
            </w:tcBorders>
          </w:tcPr>
          <w:p w14:paraId="376478F1" w14:textId="77777777" w:rsidR="00334416" w:rsidRPr="00AC034E" w:rsidRDefault="00334416" w:rsidP="00291343">
            <w:pPr>
              <w:spacing w:line="259" w:lineRule="auto"/>
              <w:ind w:left="0"/>
              <w:jc w:val="left"/>
              <w:rPr>
                <w:sz w:val="22"/>
              </w:rPr>
            </w:pPr>
            <w:r w:rsidRPr="00AC034E">
              <w:rPr>
                <w:sz w:val="22"/>
              </w:rPr>
              <w:t xml:space="preserve">Name of Recipient </w:t>
            </w:r>
          </w:p>
        </w:tc>
        <w:tc>
          <w:tcPr>
            <w:tcW w:w="2520" w:type="dxa"/>
            <w:tcBorders>
              <w:top w:val="single" w:sz="4" w:space="0" w:color="000000"/>
              <w:left w:val="single" w:sz="4" w:space="0" w:color="000000"/>
              <w:bottom w:val="single" w:sz="4" w:space="0" w:color="000000"/>
              <w:right w:val="single" w:sz="4" w:space="0" w:color="000000"/>
            </w:tcBorders>
          </w:tcPr>
          <w:p w14:paraId="248095C3" w14:textId="77777777" w:rsidR="00334416" w:rsidRPr="00AC034E" w:rsidRDefault="00334416" w:rsidP="00291343">
            <w:pPr>
              <w:spacing w:line="259" w:lineRule="auto"/>
              <w:ind w:left="0"/>
              <w:jc w:val="left"/>
              <w:rPr>
                <w:sz w:val="22"/>
              </w:rPr>
            </w:pPr>
            <w:r w:rsidRPr="00AC034E">
              <w:rPr>
                <w:sz w:val="22"/>
              </w:rPr>
              <w:t xml:space="preserve">Address </w:t>
            </w:r>
          </w:p>
        </w:tc>
        <w:tc>
          <w:tcPr>
            <w:tcW w:w="2069" w:type="dxa"/>
            <w:tcBorders>
              <w:top w:val="single" w:sz="4" w:space="0" w:color="000000"/>
              <w:left w:val="single" w:sz="4" w:space="0" w:color="000000"/>
              <w:bottom w:val="single" w:sz="4" w:space="0" w:color="000000"/>
              <w:right w:val="single" w:sz="4" w:space="0" w:color="000000"/>
            </w:tcBorders>
          </w:tcPr>
          <w:p w14:paraId="73FE1601" w14:textId="77777777" w:rsidR="00334416" w:rsidRPr="00AC034E" w:rsidRDefault="00334416" w:rsidP="00291343">
            <w:pPr>
              <w:spacing w:line="259" w:lineRule="auto"/>
              <w:ind w:left="0"/>
              <w:jc w:val="left"/>
              <w:rPr>
                <w:sz w:val="22"/>
              </w:rPr>
            </w:pPr>
            <w:r w:rsidRPr="00AC034E">
              <w:rPr>
                <w:sz w:val="22"/>
              </w:rPr>
              <w:t xml:space="preserve">Reason </w:t>
            </w:r>
          </w:p>
        </w:tc>
        <w:tc>
          <w:tcPr>
            <w:tcW w:w="1549" w:type="dxa"/>
            <w:tcBorders>
              <w:top w:val="single" w:sz="4" w:space="0" w:color="000000"/>
              <w:left w:val="single" w:sz="4" w:space="0" w:color="000000"/>
              <w:bottom w:val="single" w:sz="4" w:space="0" w:color="000000"/>
              <w:right w:val="single" w:sz="4" w:space="0" w:color="000000"/>
            </w:tcBorders>
          </w:tcPr>
          <w:p w14:paraId="759F1F18" w14:textId="77777777" w:rsidR="00334416" w:rsidRPr="00AC034E" w:rsidRDefault="00334416" w:rsidP="00291343">
            <w:pPr>
              <w:spacing w:line="259" w:lineRule="auto"/>
              <w:ind w:left="0"/>
              <w:jc w:val="left"/>
              <w:rPr>
                <w:sz w:val="22"/>
              </w:rPr>
            </w:pPr>
            <w:r w:rsidRPr="00AC034E">
              <w:rPr>
                <w:sz w:val="22"/>
              </w:rPr>
              <w:t xml:space="preserve">Amount </w:t>
            </w:r>
          </w:p>
        </w:tc>
      </w:tr>
      <w:tr w:rsidR="00334416" w:rsidRPr="00AC034E" w14:paraId="03374C85" w14:textId="77777777" w:rsidTr="00291343">
        <w:trPr>
          <w:trHeight w:val="286"/>
        </w:trPr>
        <w:tc>
          <w:tcPr>
            <w:tcW w:w="2521" w:type="dxa"/>
            <w:tcBorders>
              <w:top w:val="single" w:sz="4" w:space="0" w:color="000000"/>
              <w:left w:val="single" w:sz="4" w:space="0" w:color="000000"/>
              <w:bottom w:val="single" w:sz="4" w:space="0" w:color="000000"/>
              <w:right w:val="single" w:sz="4" w:space="0" w:color="000000"/>
            </w:tcBorders>
          </w:tcPr>
          <w:p w14:paraId="58E7DD85" w14:textId="77777777" w:rsidR="00334416" w:rsidRPr="00AC034E" w:rsidRDefault="00334416" w:rsidP="00291343">
            <w:pPr>
              <w:spacing w:line="259" w:lineRule="auto"/>
              <w:ind w:left="0"/>
              <w:jc w:val="left"/>
              <w:rPr>
                <w:sz w:val="22"/>
              </w:rPr>
            </w:pPr>
            <w:r w:rsidRPr="00AC034E">
              <w:rPr>
                <w:sz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22A0F5B" w14:textId="77777777" w:rsidR="00334416" w:rsidRPr="00AC034E" w:rsidRDefault="00334416" w:rsidP="00291343">
            <w:pPr>
              <w:spacing w:line="259" w:lineRule="auto"/>
              <w:ind w:left="0"/>
              <w:jc w:val="left"/>
              <w:rPr>
                <w:sz w:val="22"/>
              </w:rPr>
            </w:pPr>
            <w:r w:rsidRPr="00AC034E">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329C004F" w14:textId="77777777" w:rsidR="00334416" w:rsidRPr="00AC034E" w:rsidRDefault="00334416" w:rsidP="00291343">
            <w:pPr>
              <w:spacing w:line="259" w:lineRule="auto"/>
              <w:ind w:left="0"/>
              <w:jc w:val="left"/>
              <w:rPr>
                <w:sz w:val="22"/>
              </w:rPr>
            </w:pPr>
            <w:r w:rsidRPr="00AC034E">
              <w:rPr>
                <w:sz w:val="22"/>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25C49FE8" w14:textId="77777777" w:rsidR="00334416" w:rsidRPr="00AC034E" w:rsidRDefault="00334416" w:rsidP="00291343">
            <w:pPr>
              <w:spacing w:line="259" w:lineRule="auto"/>
              <w:ind w:left="0"/>
              <w:jc w:val="left"/>
              <w:rPr>
                <w:sz w:val="22"/>
              </w:rPr>
            </w:pPr>
            <w:r w:rsidRPr="00AC034E">
              <w:rPr>
                <w:sz w:val="22"/>
              </w:rPr>
              <w:t xml:space="preserve"> </w:t>
            </w:r>
          </w:p>
        </w:tc>
      </w:tr>
      <w:tr w:rsidR="00334416" w:rsidRPr="00AC034E" w14:paraId="4BE329C2" w14:textId="77777777" w:rsidTr="00291343">
        <w:trPr>
          <w:trHeight w:val="286"/>
        </w:trPr>
        <w:tc>
          <w:tcPr>
            <w:tcW w:w="2521" w:type="dxa"/>
            <w:tcBorders>
              <w:top w:val="single" w:sz="4" w:space="0" w:color="000000"/>
              <w:left w:val="single" w:sz="4" w:space="0" w:color="000000"/>
              <w:bottom w:val="single" w:sz="4" w:space="0" w:color="000000"/>
              <w:right w:val="single" w:sz="4" w:space="0" w:color="000000"/>
            </w:tcBorders>
          </w:tcPr>
          <w:p w14:paraId="7B7F377F" w14:textId="77777777" w:rsidR="00334416" w:rsidRPr="00AC034E" w:rsidRDefault="00334416" w:rsidP="00291343">
            <w:pPr>
              <w:spacing w:line="259" w:lineRule="auto"/>
              <w:ind w:left="0"/>
              <w:jc w:val="left"/>
              <w:rPr>
                <w:sz w:val="22"/>
              </w:rPr>
            </w:pPr>
            <w:r w:rsidRPr="00AC034E">
              <w:rPr>
                <w:sz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A80F148" w14:textId="77777777" w:rsidR="00334416" w:rsidRPr="00AC034E" w:rsidRDefault="00334416" w:rsidP="00291343">
            <w:pPr>
              <w:spacing w:line="259" w:lineRule="auto"/>
              <w:ind w:left="0"/>
              <w:jc w:val="left"/>
              <w:rPr>
                <w:sz w:val="22"/>
              </w:rPr>
            </w:pPr>
            <w:r w:rsidRPr="00AC034E">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1FB54886" w14:textId="77777777" w:rsidR="00334416" w:rsidRPr="00AC034E" w:rsidRDefault="00334416" w:rsidP="00291343">
            <w:pPr>
              <w:spacing w:line="259" w:lineRule="auto"/>
              <w:ind w:left="0"/>
              <w:jc w:val="left"/>
              <w:rPr>
                <w:sz w:val="22"/>
              </w:rPr>
            </w:pPr>
            <w:r w:rsidRPr="00AC034E">
              <w:rPr>
                <w:sz w:val="22"/>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8AC0FB4" w14:textId="77777777" w:rsidR="00334416" w:rsidRPr="00AC034E" w:rsidRDefault="00334416" w:rsidP="00291343">
            <w:pPr>
              <w:spacing w:line="259" w:lineRule="auto"/>
              <w:ind w:left="0"/>
              <w:jc w:val="left"/>
              <w:rPr>
                <w:sz w:val="22"/>
              </w:rPr>
            </w:pPr>
            <w:r w:rsidRPr="00AC034E">
              <w:rPr>
                <w:sz w:val="22"/>
              </w:rPr>
              <w:t xml:space="preserve"> </w:t>
            </w:r>
          </w:p>
        </w:tc>
      </w:tr>
      <w:tr w:rsidR="00334416" w:rsidRPr="00AC034E" w14:paraId="45A5FD2E" w14:textId="77777777" w:rsidTr="00291343">
        <w:trPr>
          <w:trHeight w:val="286"/>
        </w:trPr>
        <w:tc>
          <w:tcPr>
            <w:tcW w:w="2521" w:type="dxa"/>
            <w:tcBorders>
              <w:top w:val="single" w:sz="4" w:space="0" w:color="000000"/>
              <w:left w:val="single" w:sz="4" w:space="0" w:color="000000"/>
              <w:bottom w:val="single" w:sz="4" w:space="0" w:color="000000"/>
              <w:right w:val="single" w:sz="4" w:space="0" w:color="000000"/>
            </w:tcBorders>
          </w:tcPr>
          <w:p w14:paraId="64C5C83F" w14:textId="77777777" w:rsidR="00334416" w:rsidRPr="00AC034E" w:rsidRDefault="00334416" w:rsidP="00291343">
            <w:pPr>
              <w:spacing w:line="259" w:lineRule="auto"/>
              <w:ind w:left="0"/>
              <w:jc w:val="left"/>
              <w:rPr>
                <w:sz w:val="22"/>
              </w:rPr>
            </w:pPr>
            <w:r w:rsidRPr="00AC034E">
              <w:rPr>
                <w:sz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12A011C0" w14:textId="77777777" w:rsidR="00334416" w:rsidRPr="00AC034E" w:rsidRDefault="00334416" w:rsidP="00291343">
            <w:pPr>
              <w:spacing w:line="259" w:lineRule="auto"/>
              <w:ind w:left="0"/>
              <w:jc w:val="left"/>
              <w:rPr>
                <w:sz w:val="22"/>
              </w:rPr>
            </w:pPr>
            <w:r w:rsidRPr="00AC034E">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21D5A5B4" w14:textId="77777777" w:rsidR="00334416" w:rsidRPr="00AC034E" w:rsidRDefault="00334416" w:rsidP="00291343">
            <w:pPr>
              <w:spacing w:line="259" w:lineRule="auto"/>
              <w:ind w:left="0"/>
              <w:jc w:val="left"/>
              <w:rPr>
                <w:sz w:val="22"/>
              </w:rPr>
            </w:pPr>
            <w:r w:rsidRPr="00AC034E">
              <w:rPr>
                <w:sz w:val="22"/>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1C42B1A6" w14:textId="77777777" w:rsidR="00334416" w:rsidRPr="00AC034E" w:rsidRDefault="00334416" w:rsidP="00291343">
            <w:pPr>
              <w:spacing w:line="259" w:lineRule="auto"/>
              <w:ind w:left="0"/>
              <w:jc w:val="left"/>
              <w:rPr>
                <w:sz w:val="22"/>
              </w:rPr>
            </w:pPr>
            <w:r w:rsidRPr="00AC034E">
              <w:rPr>
                <w:sz w:val="22"/>
              </w:rPr>
              <w:t xml:space="preserve"> </w:t>
            </w:r>
          </w:p>
        </w:tc>
      </w:tr>
      <w:tr w:rsidR="00334416" w:rsidRPr="00AC034E" w14:paraId="6854FBB3" w14:textId="77777777" w:rsidTr="00291343">
        <w:trPr>
          <w:trHeight w:val="288"/>
        </w:trPr>
        <w:tc>
          <w:tcPr>
            <w:tcW w:w="2521" w:type="dxa"/>
            <w:tcBorders>
              <w:top w:val="single" w:sz="4" w:space="0" w:color="000000"/>
              <w:left w:val="single" w:sz="4" w:space="0" w:color="000000"/>
              <w:bottom w:val="single" w:sz="4" w:space="0" w:color="000000"/>
              <w:right w:val="single" w:sz="4" w:space="0" w:color="000000"/>
            </w:tcBorders>
          </w:tcPr>
          <w:p w14:paraId="0BEE9951" w14:textId="77777777" w:rsidR="00334416" w:rsidRPr="00AC034E" w:rsidRDefault="00334416" w:rsidP="00291343">
            <w:pPr>
              <w:spacing w:line="259" w:lineRule="auto"/>
              <w:ind w:left="0"/>
              <w:jc w:val="left"/>
              <w:rPr>
                <w:sz w:val="22"/>
              </w:rPr>
            </w:pPr>
            <w:r w:rsidRPr="00AC034E">
              <w:rPr>
                <w:sz w:val="22"/>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5B7C7677" w14:textId="77777777" w:rsidR="00334416" w:rsidRPr="00AC034E" w:rsidRDefault="00334416" w:rsidP="00291343">
            <w:pPr>
              <w:spacing w:line="259" w:lineRule="auto"/>
              <w:ind w:left="0"/>
              <w:jc w:val="left"/>
              <w:rPr>
                <w:sz w:val="22"/>
              </w:rPr>
            </w:pPr>
            <w:r w:rsidRPr="00AC034E">
              <w:rPr>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14:paraId="50D99C5B" w14:textId="77777777" w:rsidR="00334416" w:rsidRPr="00AC034E" w:rsidRDefault="00334416" w:rsidP="00291343">
            <w:pPr>
              <w:spacing w:line="259" w:lineRule="auto"/>
              <w:ind w:left="0"/>
              <w:jc w:val="left"/>
              <w:rPr>
                <w:sz w:val="22"/>
              </w:rPr>
            </w:pPr>
            <w:r w:rsidRPr="00AC034E">
              <w:rPr>
                <w:sz w:val="22"/>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475022D4" w14:textId="77777777" w:rsidR="00334416" w:rsidRPr="00AC034E" w:rsidRDefault="00334416" w:rsidP="00291343">
            <w:pPr>
              <w:spacing w:line="259" w:lineRule="auto"/>
              <w:ind w:left="0"/>
              <w:jc w:val="left"/>
              <w:rPr>
                <w:sz w:val="22"/>
              </w:rPr>
            </w:pPr>
            <w:r w:rsidRPr="00AC034E">
              <w:rPr>
                <w:sz w:val="22"/>
              </w:rPr>
              <w:t xml:space="preserve"> </w:t>
            </w:r>
          </w:p>
        </w:tc>
      </w:tr>
    </w:tbl>
    <w:p w14:paraId="1F48F652" w14:textId="77777777" w:rsidR="00334416" w:rsidRPr="00AC034E" w:rsidRDefault="00334416" w:rsidP="00334416">
      <w:pPr>
        <w:spacing w:after="12"/>
        <w:ind w:left="540" w:right="54"/>
        <w:rPr>
          <w:sz w:val="22"/>
        </w:rPr>
      </w:pPr>
      <w:r w:rsidRPr="00AC034E">
        <w:rPr>
          <w:sz w:val="22"/>
        </w:rPr>
        <w:t xml:space="preserve">(If none has been paid or is to be paid, indicate “none.”) </w:t>
      </w:r>
    </w:p>
    <w:p w14:paraId="4D1E57AB" w14:textId="77777777" w:rsidR="00334416" w:rsidRPr="00AC034E" w:rsidRDefault="00334416" w:rsidP="00334416">
      <w:pPr>
        <w:spacing w:after="0" w:line="259" w:lineRule="auto"/>
        <w:ind w:left="540"/>
        <w:jc w:val="left"/>
        <w:rPr>
          <w:sz w:val="22"/>
        </w:rPr>
      </w:pPr>
      <w:r w:rsidRPr="00AC034E">
        <w:rPr>
          <w:sz w:val="22"/>
        </w:rPr>
        <w:t xml:space="preserve"> </w:t>
      </w:r>
    </w:p>
    <w:p w14:paraId="20161796" w14:textId="77777777" w:rsidR="00334416" w:rsidRPr="00AC034E" w:rsidRDefault="00334416" w:rsidP="00334416">
      <w:pPr>
        <w:numPr>
          <w:ilvl w:val="0"/>
          <w:numId w:val="36"/>
        </w:numPr>
        <w:spacing w:after="190" w:line="249" w:lineRule="auto"/>
        <w:ind w:right="43" w:hanging="576"/>
        <w:rPr>
          <w:sz w:val="22"/>
        </w:rPr>
      </w:pPr>
      <w:r w:rsidRPr="00AC034E">
        <w:rPr>
          <w:b/>
          <w:sz w:val="22"/>
        </w:rPr>
        <w:t>Binding Contract</w:t>
      </w:r>
      <w:r w:rsidRPr="00AC034E">
        <w:rPr>
          <w:sz w:val="22"/>
        </w:rPr>
        <w:t xml:space="preserve">: We understand that this Bid, together with your written acceptance thereof included in your Letter of Acceptance, shall constitute a binding contract between us, until a formal contract is prepared and executed;  </w:t>
      </w:r>
    </w:p>
    <w:p w14:paraId="0A938E84" w14:textId="77777777" w:rsidR="00334416" w:rsidRPr="00AC034E" w:rsidRDefault="00334416" w:rsidP="00334416">
      <w:pPr>
        <w:numPr>
          <w:ilvl w:val="0"/>
          <w:numId w:val="36"/>
        </w:numPr>
        <w:spacing w:after="190" w:line="249" w:lineRule="auto"/>
        <w:ind w:right="43" w:hanging="576"/>
        <w:rPr>
          <w:sz w:val="22"/>
        </w:rPr>
      </w:pPr>
      <w:r w:rsidRPr="00AC034E">
        <w:rPr>
          <w:b/>
          <w:sz w:val="22"/>
        </w:rPr>
        <w:lastRenderedPageBreak/>
        <w:t>Purchaser Not Bound to Accept</w:t>
      </w:r>
      <w:r w:rsidRPr="00AC034E">
        <w:rPr>
          <w:sz w:val="22"/>
        </w:rPr>
        <w:t xml:space="preserve">: We understand that you are not bound to accept the lowest evaluated cost Bid, the Most Advantageous Bid or any other Bid that you may receive; and </w:t>
      </w:r>
    </w:p>
    <w:p w14:paraId="59CF1A32" w14:textId="77777777" w:rsidR="00334416" w:rsidRPr="00AC034E" w:rsidRDefault="00334416" w:rsidP="00334416">
      <w:pPr>
        <w:numPr>
          <w:ilvl w:val="0"/>
          <w:numId w:val="36"/>
        </w:numPr>
        <w:spacing w:after="185" w:line="250" w:lineRule="auto"/>
        <w:ind w:right="43" w:hanging="576"/>
        <w:rPr>
          <w:sz w:val="22"/>
        </w:rPr>
      </w:pPr>
      <w:r w:rsidRPr="00AC034E">
        <w:rPr>
          <w:b/>
          <w:sz w:val="22"/>
        </w:rPr>
        <w:t>Fraud and Corruption</w:t>
      </w:r>
      <w:r w:rsidRPr="00AC034E">
        <w:rPr>
          <w:sz w:val="22"/>
        </w:rPr>
        <w:t xml:space="preserve">: We hereby certify that we have taken steps to ensure that no person acting for us or on our behalf engages in any type of Fraud and Corruption. </w:t>
      </w:r>
    </w:p>
    <w:p w14:paraId="792CCB80" w14:textId="77777777" w:rsidR="00334416" w:rsidRPr="00AC034E" w:rsidRDefault="00334416" w:rsidP="00334416">
      <w:pPr>
        <w:spacing w:after="0" w:line="259" w:lineRule="auto"/>
        <w:ind w:left="0"/>
        <w:jc w:val="left"/>
        <w:rPr>
          <w:sz w:val="22"/>
        </w:rPr>
      </w:pPr>
      <w:r w:rsidRPr="00AC034E">
        <w:rPr>
          <w:sz w:val="22"/>
        </w:rPr>
        <w:t xml:space="preserve"> </w:t>
      </w:r>
    </w:p>
    <w:p w14:paraId="4687D773" w14:textId="77777777" w:rsidR="00334416" w:rsidRPr="00AC034E" w:rsidRDefault="00334416" w:rsidP="00334416">
      <w:pPr>
        <w:spacing w:after="13" w:line="249" w:lineRule="auto"/>
        <w:ind w:left="17" w:right="48" w:hanging="10"/>
        <w:rPr>
          <w:sz w:val="22"/>
        </w:rPr>
      </w:pPr>
      <w:r w:rsidRPr="00AC034E">
        <w:rPr>
          <w:b/>
          <w:sz w:val="22"/>
        </w:rPr>
        <w:t>Name of the Bidder</w:t>
      </w:r>
      <w:r w:rsidRPr="00AC034E">
        <w:rPr>
          <w:sz w:val="22"/>
        </w:rPr>
        <w:t>: *[</w:t>
      </w:r>
      <w:r w:rsidRPr="00AC034E">
        <w:rPr>
          <w:i/>
          <w:sz w:val="22"/>
        </w:rPr>
        <w:t>insert complete name of the Bidder</w:t>
      </w:r>
      <w:r w:rsidRPr="00AC034E">
        <w:rPr>
          <w:sz w:val="22"/>
        </w:rPr>
        <w:t xml:space="preserve">] </w:t>
      </w:r>
    </w:p>
    <w:p w14:paraId="64612A9F" w14:textId="77777777" w:rsidR="00334416" w:rsidRPr="00AC034E" w:rsidRDefault="00334416" w:rsidP="00334416">
      <w:pPr>
        <w:spacing w:after="0" w:line="259" w:lineRule="auto"/>
        <w:ind w:left="0"/>
        <w:jc w:val="left"/>
        <w:rPr>
          <w:sz w:val="22"/>
        </w:rPr>
      </w:pPr>
      <w:r w:rsidRPr="00AC034E">
        <w:rPr>
          <w:sz w:val="22"/>
        </w:rPr>
        <w:t xml:space="preserve"> </w:t>
      </w:r>
    </w:p>
    <w:p w14:paraId="7EACF96A" w14:textId="77777777" w:rsidR="00334416" w:rsidRPr="00AC034E" w:rsidRDefault="00334416" w:rsidP="00334416">
      <w:pPr>
        <w:spacing w:after="0" w:line="249" w:lineRule="auto"/>
        <w:ind w:left="19" w:hanging="10"/>
        <w:jc w:val="left"/>
        <w:rPr>
          <w:sz w:val="22"/>
        </w:rPr>
      </w:pPr>
      <w:r w:rsidRPr="00AC034E">
        <w:rPr>
          <w:b/>
          <w:sz w:val="22"/>
        </w:rPr>
        <w:t>Name of the person duly authorized to sign the Bid on behalf of the Bidder</w:t>
      </w:r>
      <w:r w:rsidRPr="00AC034E">
        <w:rPr>
          <w:sz w:val="22"/>
        </w:rPr>
        <w:t>: **[</w:t>
      </w:r>
      <w:r w:rsidRPr="00AC034E">
        <w:rPr>
          <w:i/>
          <w:sz w:val="22"/>
        </w:rPr>
        <w:t>insert complete name of person duly authorized to sign the Bid</w:t>
      </w:r>
      <w:r w:rsidRPr="00AC034E">
        <w:rPr>
          <w:sz w:val="22"/>
        </w:rPr>
        <w:t xml:space="preserve">] </w:t>
      </w:r>
    </w:p>
    <w:p w14:paraId="4CE947AD" w14:textId="77777777" w:rsidR="00334416" w:rsidRPr="00AC034E" w:rsidRDefault="00334416" w:rsidP="00334416">
      <w:pPr>
        <w:spacing w:after="0" w:line="259" w:lineRule="auto"/>
        <w:ind w:left="0"/>
        <w:jc w:val="left"/>
        <w:rPr>
          <w:sz w:val="22"/>
        </w:rPr>
      </w:pPr>
      <w:r w:rsidRPr="00AC034E">
        <w:rPr>
          <w:sz w:val="22"/>
        </w:rPr>
        <w:t xml:space="preserve"> </w:t>
      </w:r>
    </w:p>
    <w:p w14:paraId="2C6F8E8B" w14:textId="77777777" w:rsidR="00334416" w:rsidRPr="00AC034E" w:rsidRDefault="00334416" w:rsidP="00334416">
      <w:pPr>
        <w:spacing w:after="13" w:line="249" w:lineRule="auto"/>
        <w:ind w:left="17" w:right="48" w:hanging="10"/>
        <w:rPr>
          <w:sz w:val="22"/>
        </w:rPr>
      </w:pPr>
      <w:r w:rsidRPr="00AC034E">
        <w:rPr>
          <w:b/>
          <w:sz w:val="22"/>
        </w:rPr>
        <w:t>Title of the person signing the Bid</w:t>
      </w:r>
      <w:r w:rsidRPr="00AC034E">
        <w:rPr>
          <w:sz w:val="22"/>
        </w:rPr>
        <w:t>: [</w:t>
      </w:r>
      <w:r w:rsidRPr="00AC034E">
        <w:rPr>
          <w:i/>
          <w:sz w:val="22"/>
        </w:rPr>
        <w:t>insert complete title of the person signing the Bid</w:t>
      </w:r>
      <w:r w:rsidRPr="00AC034E">
        <w:rPr>
          <w:sz w:val="22"/>
        </w:rPr>
        <w:t xml:space="preserve">] </w:t>
      </w:r>
    </w:p>
    <w:p w14:paraId="4EBC240A" w14:textId="77777777" w:rsidR="00334416" w:rsidRPr="00AC034E" w:rsidRDefault="00334416" w:rsidP="00334416">
      <w:pPr>
        <w:spacing w:after="0" w:line="259" w:lineRule="auto"/>
        <w:ind w:left="0"/>
        <w:jc w:val="left"/>
        <w:rPr>
          <w:sz w:val="22"/>
        </w:rPr>
      </w:pPr>
      <w:r w:rsidRPr="00AC034E">
        <w:rPr>
          <w:sz w:val="22"/>
        </w:rPr>
        <w:t xml:space="preserve"> </w:t>
      </w:r>
    </w:p>
    <w:p w14:paraId="22BF80A8" w14:textId="77777777" w:rsidR="00334416" w:rsidRPr="00AC034E" w:rsidRDefault="00334416" w:rsidP="00334416">
      <w:pPr>
        <w:spacing w:after="13" w:line="249" w:lineRule="auto"/>
        <w:ind w:left="17" w:right="48" w:hanging="10"/>
        <w:rPr>
          <w:sz w:val="22"/>
        </w:rPr>
      </w:pPr>
      <w:r w:rsidRPr="00AC034E">
        <w:rPr>
          <w:b/>
          <w:sz w:val="22"/>
        </w:rPr>
        <w:t>Signature of the person named above</w:t>
      </w:r>
      <w:r w:rsidRPr="00AC034E">
        <w:rPr>
          <w:sz w:val="22"/>
        </w:rPr>
        <w:t>: [</w:t>
      </w:r>
      <w:r w:rsidRPr="00AC034E">
        <w:rPr>
          <w:i/>
          <w:sz w:val="22"/>
        </w:rPr>
        <w:t>insert signature of person whose name and capacity are shown above</w:t>
      </w:r>
      <w:r w:rsidRPr="00AC034E">
        <w:rPr>
          <w:sz w:val="22"/>
        </w:rPr>
        <w:t xml:space="preserve">] </w:t>
      </w:r>
    </w:p>
    <w:p w14:paraId="27B76B86" w14:textId="77777777" w:rsidR="00334416" w:rsidRPr="00AC034E" w:rsidRDefault="00334416" w:rsidP="00334416">
      <w:pPr>
        <w:spacing w:after="0" w:line="259" w:lineRule="auto"/>
        <w:ind w:left="0"/>
        <w:jc w:val="left"/>
        <w:rPr>
          <w:sz w:val="22"/>
        </w:rPr>
      </w:pPr>
      <w:r w:rsidRPr="00AC034E">
        <w:rPr>
          <w:sz w:val="22"/>
        </w:rPr>
        <w:t xml:space="preserve"> </w:t>
      </w:r>
    </w:p>
    <w:p w14:paraId="42A4B9E3" w14:textId="77777777" w:rsidR="00334416" w:rsidRPr="00AC034E" w:rsidRDefault="00334416" w:rsidP="00334416">
      <w:pPr>
        <w:spacing w:after="13" w:line="249" w:lineRule="auto"/>
        <w:ind w:left="17" w:right="48" w:hanging="10"/>
        <w:rPr>
          <w:sz w:val="22"/>
        </w:rPr>
      </w:pPr>
      <w:r w:rsidRPr="00AC034E">
        <w:rPr>
          <w:b/>
          <w:sz w:val="22"/>
        </w:rPr>
        <w:t>Date signed</w:t>
      </w:r>
      <w:r w:rsidRPr="00AC034E">
        <w:rPr>
          <w:sz w:val="22"/>
        </w:rPr>
        <w:t xml:space="preserve"> [</w:t>
      </w:r>
      <w:r w:rsidRPr="00AC034E">
        <w:rPr>
          <w:i/>
          <w:sz w:val="22"/>
        </w:rPr>
        <w:t>insert date of signing</w:t>
      </w:r>
      <w:r w:rsidRPr="00AC034E">
        <w:rPr>
          <w:sz w:val="22"/>
        </w:rPr>
        <w:t xml:space="preserve">] </w:t>
      </w:r>
      <w:r w:rsidRPr="00AC034E">
        <w:rPr>
          <w:b/>
          <w:sz w:val="22"/>
        </w:rPr>
        <w:t>day of</w:t>
      </w:r>
      <w:r w:rsidRPr="00AC034E">
        <w:rPr>
          <w:sz w:val="22"/>
        </w:rPr>
        <w:t xml:space="preserve"> [</w:t>
      </w:r>
      <w:r w:rsidRPr="00AC034E">
        <w:rPr>
          <w:i/>
          <w:sz w:val="22"/>
        </w:rPr>
        <w:t>insert month</w:t>
      </w:r>
      <w:r w:rsidRPr="00AC034E">
        <w:rPr>
          <w:sz w:val="22"/>
        </w:rPr>
        <w:t>], [</w:t>
      </w:r>
      <w:r w:rsidRPr="00AC034E">
        <w:rPr>
          <w:i/>
          <w:sz w:val="22"/>
        </w:rPr>
        <w:t>insert year</w:t>
      </w:r>
      <w:r w:rsidRPr="00AC034E">
        <w:rPr>
          <w:sz w:val="22"/>
        </w:rPr>
        <w:t xml:space="preserve">] </w:t>
      </w:r>
    </w:p>
    <w:p w14:paraId="447C1ADF" w14:textId="77777777" w:rsidR="00334416" w:rsidRPr="00AC034E" w:rsidRDefault="00334416" w:rsidP="00334416">
      <w:pPr>
        <w:spacing w:after="0" w:line="259" w:lineRule="auto"/>
        <w:ind w:left="0"/>
        <w:jc w:val="left"/>
        <w:rPr>
          <w:sz w:val="22"/>
        </w:rPr>
      </w:pPr>
      <w:r w:rsidRPr="00AC034E">
        <w:rPr>
          <w:sz w:val="22"/>
        </w:rPr>
        <w:t xml:space="preserve"> </w:t>
      </w:r>
    </w:p>
    <w:p w14:paraId="681FBBF2" w14:textId="77777777" w:rsidR="00334416" w:rsidRPr="00AC034E" w:rsidRDefault="00334416" w:rsidP="00334416">
      <w:pPr>
        <w:spacing w:after="0" w:line="259" w:lineRule="auto"/>
        <w:ind w:left="0"/>
        <w:jc w:val="left"/>
        <w:rPr>
          <w:sz w:val="22"/>
        </w:rPr>
      </w:pPr>
      <w:r w:rsidRPr="00AC034E">
        <w:rPr>
          <w:sz w:val="22"/>
        </w:rPr>
        <w:t xml:space="preserve"> </w:t>
      </w:r>
    </w:p>
    <w:p w14:paraId="247A1213" w14:textId="77777777" w:rsidR="00334416" w:rsidRPr="00AC034E" w:rsidRDefault="00334416" w:rsidP="00334416">
      <w:pPr>
        <w:spacing w:after="18" w:line="235" w:lineRule="auto"/>
        <w:ind w:left="-5" w:hanging="10"/>
        <w:jc w:val="left"/>
        <w:rPr>
          <w:sz w:val="22"/>
        </w:rPr>
      </w:pPr>
      <w:r w:rsidRPr="00AC034E">
        <w:rPr>
          <w:b/>
          <w:sz w:val="22"/>
        </w:rPr>
        <w:t>*</w:t>
      </w:r>
      <w:r w:rsidRPr="00AC034E">
        <w:rPr>
          <w:sz w:val="22"/>
        </w:rPr>
        <w:t xml:space="preserve">: In the case of the Bid submitted by a Joint Venture specify the name of the Joint Venture as Bidder. </w:t>
      </w:r>
    </w:p>
    <w:p w14:paraId="7A14309A" w14:textId="77777777" w:rsidR="00334416" w:rsidRPr="00AC034E" w:rsidRDefault="00334416" w:rsidP="00334416">
      <w:pPr>
        <w:spacing w:after="0" w:line="259" w:lineRule="auto"/>
        <w:ind w:left="0"/>
        <w:jc w:val="left"/>
        <w:rPr>
          <w:sz w:val="22"/>
        </w:rPr>
      </w:pPr>
      <w:r w:rsidRPr="00AC034E">
        <w:rPr>
          <w:sz w:val="22"/>
        </w:rPr>
        <w:t xml:space="preserve"> </w:t>
      </w:r>
    </w:p>
    <w:p w14:paraId="73996BA5" w14:textId="77777777" w:rsidR="00334416" w:rsidRPr="00AC034E" w:rsidRDefault="00334416" w:rsidP="00334416">
      <w:pPr>
        <w:spacing w:after="136" w:line="235" w:lineRule="auto"/>
        <w:ind w:left="-5" w:hanging="10"/>
        <w:jc w:val="left"/>
        <w:rPr>
          <w:sz w:val="22"/>
        </w:rPr>
      </w:pPr>
      <w:r w:rsidRPr="00AC034E">
        <w:rPr>
          <w:sz w:val="22"/>
        </w:rPr>
        <w:t xml:space="preserve">**: Person signing the Bid shall have the power of attorney given by the Bidder. The power of attorney shall be attached with the Bid Schedules. </w:t>
      </w:r>
    </w:p>
    <w:p w14:paraId="5FC381C4" w14:textId="77777777" w:rsidR="00334416" w:rsidRDefault="00334416" w:rsidP="00334416">
      <w:pPr>
        <w:spacing w:after="0" w:line="259" w:lineRule="auto"/>
        <w:ind w:left="4409"/>
        <w:jc w:val="left"/>
        <w:rPr>
          <w:b/>
          <w:sz w:val="32"/>
        </w:rPr>
      </w:pPr>
    </w:p>
    <w:p w14:paraId="6A561A89" w14:textId="77777777" w:rsidR="00334416" w:rsidRDefault="00334416" w:rsidP="00334416">
      <w:pPr>
        <w:spacing w:after="0" w:line="259" w:lineRule="auto"/>
        <w:ind w:left="4409"/>
        <w:jc w:val="left"/>
        <w:rPr>
          <w:b/>
          <w:sz w:val="32"/>
        </w:rPr>
      </w:pPr>
    </w:p>
    <w:p w14:paraId="0444EDEA" w14:textId="77777777" w:rsidR="00334416" w:rsidRDefault="00334416" w:rsidP="00334416">
      <w:pPr>
        <w:spacing w:after="0" w:line="259" w:lineRule="auto"/>
        <w:ind w:left="4409"/>
        <w:jc w:val="left"/>
        <w:rPr>
          <w:b/>
          <w:sz w:val="32"/>
        </w:rPr>
      </w:pPr>
    </w:p>
    <w:p w14:paraId="6367CBF3" w14:textId="77777777" w:rsidR="00334416" w:rsidRDefault="00334416" w:rsidP="00334416">
      <w:pPr>
        <w:spacing w:after="0" w:line="259" w:lineRule="auto"/>
        <w:ind w:left="4409"/>
        <w:jc w:val="left"/>
        <w:rPr>
          <w:b/>
          <w:sz w:val="32"/>
        </w:rPr>
      </w:pPr>
    </w:p>
    <w:p w14:paraId="20080DFC" w14:textId="77777777" w:rsidR="00334416" w:rsidRDefault="00334416" w:rsidP="00334416">
      <w:pPr>
        <w:spacing w:after="0" w:line="259" w:lineRule="auto"/>
        <w:ind w:left="4409"/>
        <w:jc w:val="left"/>
        <w:rPr>
          <w:b/>
          <w:sz w:val="32"/>
        </w:rPr>
      </w:pPr>
    </w:p>
    <w:p w14:paraId="700D34D1" w14:textId="77777777" w:rsidR="00334416" w:rsidRDefault="00334416" w:rsidP="00334416">
      <w:pPr>
        <w:spacing w:after="0" w:line="259" w:lineRule="auto"/>
        <w:ind w:left="4409"/>
        <w:jc w:val="left"/>
        <w:rPr>
          <w:b/>
          <w:sz w:val="32"/>
        </w:rPr>
      </w:pPr>
    </w:p>
    <w:p w14:paraId="45B01F93" w14:textId="77777777" w:rsidR="00334416" w:rsidRDefault="00334416" w:rsidP="00334416">
      <w:pPr>
        <w:spacing w:after="0" w:line="259" w:lineRule="auto"/>
        <w:ind w:left="4409"/>
        <w:jc w:val="left"/>
        <w:rPr>
          <w:b/>
          <w:sz w:val="32"/>
        </w:rPr>
      </w:pPr>
    </w:p>
    <w:p w14:paraId="10B828BE" w14:textId="77777777" w:rsidR="00334416" w:rsidRDefault="00334416" w:rsidP="00334416">
      <w:pPr>
        <w:spacing w:after="0" w:line="259" w:lineRule="auto"/>
        <w:ind w:left="4409"/>
        <w:jc w:val="left"/>
        <w:rPr>
          <w:b/>
          <w:sz w:val="32"/>
        </w:rPr>
      </w:pPr>
    </w:p>
    <w:p w14:paraId="03FFA871" w14:textId="77777777" w:rsidR="00334416" w:rsidRDefault="00334416" w:rsidP="00334416">
      <w:pPr>
        <w:spacing w:after="0" w:line="259" w:lineRule="auto"/>
        <w:ind w:left="4409"/>
        <w:jc w:val="left"/>
        <w:rPr>
          <w:b/>
          <w:sz w:val="32"/>
        </w:rPr>
      </w:pPr>
    </w:p>
    <w:p w14:paraId="01ED98FF" w14:textId="77777777" w:rsidR="00334416" w:rsidRDefault="00334416" w:rsidP="00334416">
      <w:pPr>
        <w:spacing w:after="0" w:line="259" w:lineRule="auto"/>
        <w:ind w:left="4409"/>
        <w:jc w:val="left"/>
        <w:rPr>
          <w:b/>
          <w:sz w:val="32"/>
        </w:rPr>
      </w:pPr>
    </w:p>
    <w:p w14:paraId="13132CFB" w14:textId="77777777" w:rsidR="00334416" w:rsidRDefault="00334416" w:rsidP="00334416">
      <w:pPr>
        <w:spacing w:after="0" w:line="259" w:lineRule="auto"/>
        <w:ind w:left="4409"/>
        <w:jc w:val="left"/>
        <w:rPr>
          <w:b/>
          <w:sz w:val="32"/>
        </w:rPr>
      </w:pPr>
    </w:p>
    <w:p w14:paraId="61B15175" w14:textId="77777777" w:rsidR="00334416" w:rsidRDefault="00334416" w:rsidP="00334416">
      <w:pPr>
        <w:spacing w:after="0" w:line="259" w:lineRule="auto"/>
        <w:ind w:left="4409"/>
        <w:jc w:val="left"/>
        <w:rPr>
          <w:b/>
          <w:sz w:val="32"/>
        </w:rPr>
      </w:pPr>
    </w:p>
    <w:p w14:paraId="6A8ECFCA" w14:textId="77777777" w:rsidR="00334416" w:rsidRDefault="00334416" w:rsidP="00334416">
      <w:pPr>
        <w:spacing w:after="0" w:line="259" w:lineRule="auto"/>
        <w:ind w:left="4409"/>
        <w:jc w:val="left"/>
        <w:rPr>
          <w:b/>
          <w:sz w:val="32"/>
        </w:rPr>
      </w:pPr>
    </w:p>
    <w:p w14:paraId="03C673DE" w14:textId="77777777" w:rsidR="00334416" w:rsidRDefault="00334416" w:rsidP="00334416">
      <w:pPr>
        <w:spacing w:after="0" w:line="259" w:lineRule="auto"/>
        <w:ind w:left="4409"/>
        <w:jc w:val="left"/>
        <w:rPr>
          <w:b/>
          <w:sz w:val="32"/>
        </w:rPr>
      </w:pPr>
      <w:r>
        <w:rPr>
          <w:b/>
          <w:sz w:val="32"/>
        </w:rPr>
        <w:t xml:space="preserve"> </w:t>
      </w:r>
      <w:r>
        <w:rPr>
          <w:b/>
          <w:sz w:val="32"/>
        </w:rPr>
        <w:tab/>
        <w:t xml:space="preserve"> </w:t>
      </w:r>
    </w:p>
    <w:p w14:paraId="6F57CC4F" w14:textId="77777777" w:rsidR="00334416" w:rsidRDefault="00334416" w:rsidP="00334416">
      <w:pPr>
        <w:spacing w:after="0" w:line="259" w:lineRule="auto"/>
        <w:ind w:left="4409"/>
        <w:jc w:val="left"/>
      </w:pPr>
    </w:p>
    <w:p w14:paraId="1645E98A" w14:textId="77777777" w:rsidR="00334416" w:rsidRDefault="00334416" w:rsidP="00334416">
      <w:pPr>
        <w:pStyle w:val="Heading3"/>
        <w:ind w:left="370" w:right="482"/>
      </w:pPr>
      <w:r>
        <w:lastRenderedPageBreak/>
        <w:t xml:space="preserve">Bidder Information Form </w:t>
      </w:r>
    </w:p>
    <w:p w14:paraId="131D09E9" w14:textId="77777777" w:rsidR="00334416" w:rsidRPr="00AC034E" w:rsidRDefault="00334416" w:rsidP="00334416">
      <w:pPr>
        <w:spacing w:after="230" w:line="249" w:lineRule="auto"/>
        <w:ind w:left="17" w:right="48" w:hanging="10"/>
        <w:jc w:val="left"/>
        <w:rPr>
          <w:sz w:val="22"/>
          <w:szCs w:val="20"/>
        </w:rPr>
      </w:pPr>
      <w:r w:rsidRPr="00AC034E">
        <w:rPr>
          <w:i/>
          <w:sz w:val="22"/>
          <w:szCs w:val="20"/>
        </w:rPr>
        <w:t xml:space="preserve">[The Bidder shall fill in this Form in accordance with the instructions indicated below. No alterations to its format shall be permitted and no substitutions shall be accepted.] </w:t>
      </w:r>
    </w:p>
    <w:p w14:paraId="5C11DAA7" w14:textId="77777777" w:rsidR="00334416" w:rsidRPr="00AC034E" w:rsidRDefault="00334416" w:rsidP="00334416">
      <w:pPr>
        <w:spacing w:after="0" w:line="259" w:lineRule="auto"/>
        <w:ind w:left="10" w:right="64" w:hanging="10"/>
        <w:jc w:val="left"/>
        <w:rPr>
          <w:sz w:val="22"/>
          <w:szCs w:val="20"/>
        </w:rPr>
      </w:pPr>
      <w:r w:rsidRPr="00AC034E">
        <w:rPr>
          <w:sz w:val="22"/>
          <w:szCs w:val="20"/>
        </w:rPr>
        <w:t xml:space="preserve">Date: </w:t>
      </w:r>
      <w:r w:rsidRPr="00AC034E">
        <w:rPr>
          <w:i/>
          <w:sz w:val="22"/>
          <w:szCs w:val="20"/>
        </w:rPr>
        <w:t>[insert date (as day, month and year) of Bid submission</w:t>
      </w:r>
      <w:r w:rsidRPr="00AC034E">
        <w:rPr>
          <w:sz w:val="22"/>
          <w:szCs w:val="20"/>
        </w:rPr>
        <w:t xml:space="preserve">]  </w:t>
      </w:r>
    </w:p>
    <w:p w14:paraId="33FE1C8C" w14:textId="77777777" w:rsidR="00334416" w:rsidRPr="00AC034E" w:rsidRDefault="00334416" w:rsidP="00334416">
      <w:pPr>
        <w:spacing w:after="0" w:line="259" w:lineRule="auto"/>
        <w:ind w:left="10" w:right="64" w:hanging="10"/>
        <w:jc w:val="left"/>
        <w:rPr>
          <w:sz w:val="22"/>
          <w:szCs w:val="20"/>
        </w:rPr>
      </w:pPr>
      <w:r w:rsidRPr="00AC034E">
        <w:rPr>
          <w:sz w:val="22"/>
          <w:szCs w:val="20"/>
        </w:rPr>
        <w:t xml:space="preserve">RFB No.: </w:t>
      </w:r>
      <w:r w:rsidRPr="00AC034E">
        <w:rPr>
          <w:i/>
          <w:sz w:val="22"/>
          <w:szCs w:val="20"/>
        </w:rPr>
        <w:t xml:space="preserve">[insert number of RFB process] </w:t>
      </w:r>
    </w:p>
    <w:p w14:paraId="369A0592" w14:textId="77777777" w:rsidR="00334416" w:rsidRPr="00AC034E" w:rsidRDefault="00334416" w:rsidP="00334416">
      <w:pPr>
        <w:spacing w:after="0" w:line="259" w:lineRule="auto"/>
        <w:ind w:left="10" w:right="64" w:hanging="10"/>
        <w:jc w:val="left"/>
        <w:rPr>
          <w:sz w:val="22"/>
          <w:szCs w:val="20"/>
        </w:rPr>
      </w:pPr>
      <w:r w:rsidRPr="00AC034E">
        <w:rPr>
          <w:sz w:val="22"/>
          <w:szCs w:val="20"/>
        </w:rPr>
        <w:t xml:space="preserve">Alternative No.: </w:t>
      </w:r>
      <w:r w:rsidRPr="00AC034E">
        <w:rPr>
          <w:i/>
          <w:sz w:val="22"/>
          <w:szCs w:val="20"/>
        </w:rPr>
        <w:t>[insert identification No if this is a Bid for an alternative]</w:t>
      </w:r>
      <w:r w:rsidRPr="00AC034E">
        <w:rPr>
          <w:sz w:val="22"/>
          <w:szCs w:val="20"/>
        </w:rPr>
        <w:t xml:space="preserve"> </w:t>
      </w:r>
    </w:p>
    <w:p w14:paraId="4DD47C4B" w14:textId="77777777" w:rsidR="00334416" w:rsidRPr="00AC034E" w:rsidRDefault="00334416" w:rsidP="00334416">
      <w:pPr>
        <w:spacing w:after="0" w:line="259" w:lineRule="auto"/>
        <w:ind w:left="0" w:right="58"/>
        <w:jc w:val="left"/>
        <w:rPr>
          <w:sz w:val="22"/>
          <w:szCs w:val="20"/>
        </w:rPr>
      </w:pPr>
      <w:r w:rsidRPr="00AC034E">
        <w:rPr>
          <w:sz w:val="22"/>
          <w:szCs w:val="20"/>
        </w:rPr>
        <w:t xml:space="preserve"> </w:t>
      </w:r>
    </w:p>
    <w:p w14:paraId="6BB1234F" w14:textId="77777777" w:rsidR="00334416" w:rsidRPr="00AC034E" w:rsidRDefault="00334416" w:rsidP="00334416">
      <w:pPr>
        <w:spacing w:after="13" w:line="249" w:lineRule="auto"/>
        <w:ind w:left="10" w:right="125" w:hanging="10"/>
        <w:jc w:val="left"/>
        <w:rPr>
          <w:sz w:val="22"/>
          <w:szCs w:val="20"/>
        </w:rPr>
      </w:pPr>
      <w:r w:rsidRPr="00AC034E">
        <w:rPr>
          <w:sz w:val="22"/>
          <w:szCs w:val="20"/>
        </w:rPr>
        <w:t xml:space="preserve">Page ________ of_ ______ pages </w:t>
      </w:r>
    </w:p>
    <w:p w14:paraId="05A47448" w14:textId="77777777" w:rsidR="00334416" w:rsidRPr="00AC034E" w:rsidRDefault="00334416" w:rsidP="00334416">
      <w:pPr>
        <w:spacing w:after="0" w:line="259" w:lineRule="auto"/>
        <w:ind w:left="0" w:right="130"/>
        <w:jc w:val="right"/>
        <w:rPr>
          <w:sz w:val="22"/>
          <w:szCs w:val="20"/>
        </w:rPr>
      </w:pPr>
      <w:r w:rsidRPr="00AC034E">
        <w:rPr>
          <w:sz w:val="22"/>
          <w:szCs w:val="20"/>
        </w:rPr>
        <w:t xml:space="preserve"> </w:t>
      </w:r>
    </w:p>
    <w:tbl>
      <w:tblPr>
        <w:tblStyle w:val="TableGrid"/>
        <w:tblW w:w="9498" w:type="dxa"/>
        <w:tblInd w:w="-289" w:type="dxa"/>
        <w:tblCellMar>
          <w:top w:w="10" w:type="dxa"/>
          <w:left w:w="108" w:type="dxa"/>
          <w:right w:w="117" w:type="dxa"/>
        </w:tblCellMar>
        <w:tblLook w:val="04A0" w:firstRow="1" w:lastRow="0" w:firstColumn="1" w:lastColumn="0" w:noHBand="0" w:noVBand="1"/>
      </w:tblPr>
      <w:tblGrid>
        <w:gridCol w:w="9498"/>
      </w:tblGrid>
      <w:tr w:rsidR="00334416" w:rsidRPr="00AC034E" w14:paraId="5115EB82" w14:textId="77777777" w:rsidTr="00291343">
        <w:trPr>
          <w:trHeight w:val="277"/>
        </w:trPr>
        <w:tc>
          <w:tcPr>
            <w:tcW w:w="9498" w:type="dxa"/>
            <w:tcBorders>
              <w:top w:val="single" w:sz="4" w:space="0" w:color="000000"/>
              <w:left w:val="single" w:sz="4" w:space="0" w:color="000000"/>
              <w:bottom w:val="single" w:sz="4" w:space="0" w:color="000000"/>
              <w:right w:val="single" w:sz="4" w:space="0" w:color="000000"/>
            </w:tcBorders>
          </w:tcPr>
          <w:p w14:paraId="110D94E6" w14:textId="77777777" w:rsidR="00334416" w:rsidRPr="00AC034E" w:rsidRDefault="00334416" w:rsidP="00291343">
            <w:pPr>
              <w:spacing w:line="259" w:lineRule="auto"/>
              <w:ind w:left="0"/>
              <w:jc w:val="left"/>
              <w:rPr>
                <w:sz w:val="22"/>
                <w:szCs w:val="20"/>
              </w:rPr>
            </w:pPr>
            <w:r w:rsidRPr="00AC034E">
              <w:rPr>
                <w:sz w:val="22"/>
                <w:szCs w:val="20"/>
              </w:rPr>
              <w:t xml:space="preserve">1. Bidder’s Name </w:t>
            </w:r>
            <w:r w:rsidRPr="00AC034E">
              <w:rPr>
                <w:i/>
                <w:sz w:val="22"/>
                <w:szCs w:val="20"/>
              </w:rPr>
              <w:t>[insert Bidder’s legal name]</w:t>
            </w:r>
            <w:r w:rsidRPr="00AC034E">
              <w:rPr>
                <w:sz w:val="22"/>
                <w:szCs w:val="20"/>
              </w:rPr>
              <w:t xml:space="preserve"> </w:t>
            </w:r>
          </w:p>
        </w:tc>
      </w:tr>
      <w:tr w:rsidR="00334416" w:rsidRPr="00AC034E" w14:paraId="7190B14B" w14:textId="77777777" w:rsidTr="00291343">
        <w:trPr>
          <w:trHeight w:val="403"/>
        </w:trPr>
        <w:tc>
          <w:tcPr>
            <w:tcW w:w="9498" w:type="dxa"/>
            <w:tcBorders>
              <w:top w:val="single" w:sz="4" w:space="0" w:color="000000"/>
              <w:left w:val="single" w:sz="4" w:space="0" w:color="000000"/>
              <w:bottom w:val="single" w:sz="4" w:space="0" w:color="000000"/>
              <w:right w:val="single" w:sz="4" w:space="0" w:color="000000"/>
            </w:tcBorders>
          </w:tcPr>
          <w:p w14:paraId="50F8BDA8" w14:textId="77777777" w:rsidR="00334416" w:rsidRPr="00AC034E" w:rsidRDefault="00334416" w:rsidP="00291343">
            <w:pPr>
              <w:spacing w:line="259" w:lineRule="auto"/>
              <w:ind w:left="0"/>
              <w:jc w:val="left"/>
              <w:rPr>
                <w:sz w:val="22"/>
                <w:szCs w:val="20"/>
              </w:rPr>
            </w:pPr>
            <w:r w:rsidRPr="00AC034E">
              <w:rPr>
                <w:sz w:val="22"/>
                <w:szCs w:val="20"/>
              </w:rPr>
              <w:t xml:space="preserve">2. In case of JV, legal name of each member: </w:t>
            </w:r>
            <w:r w:rsidRPr="00AC034E">
              <w:rPr>
                <w:i/>
                <w:sz w:val="22"/>
                <w:szCs w:val="20"/>
              </w:rPr>
              <w:t>[insert legal name of each member in JV]</w:t>
            </w:r>
            <w:r w:rsidRPr="00AC034E">
              <w:rPr>
                <w:sz w:val="22"/>
                <w:szCs w:val="20"/>
              </w:rPr>
              <w:t xml:space="preserve"> </w:t>
            </w:r>
          </w:p>
        </w:tc>
      </w:tr>
      <w:tr w:rsidR="00334416" w:rsidRPr="00AC034E" w14:paraId="13E121F7" w14:textId="77777777" w:rsidTr="00291343">
        <w:trPr>
          <w:trHeight w:val="430"/>
        </w:trPr>
        <w:tc>
          <w:tcPr>
            <w:tcW w:w="9498" w:type="dxa"/>
            <w:tcBorders>
              <w:top w:val="single" w:sz="4" w:space="0" w:color="000000"/>
              <w:left w:val="single" w:sz="4" w:space="0" w:color="000000"/>
              <w:bottom w:val="single" w:sz="4" w:space="0" w:color="000000"/>
              <w:right w:val="single" w:sz="4" w:space="0" w:color="000000"/>
            </w:tcBorders>
          </w:tcPr>
          <w:p w14:paraId="56EE6D3A" w14:textId="77777777" w:rsidR="00334416" w:rsidRPr="00AC034E" w:rsidRDefault="00334416" w:rsidP="00291343">
            <w:pPr>
              <w:spacing w:line="259" w:lineRule="auto"/>
              <w:ind w:left="0"/>
              <w:jc w:val="left"/>
              <w:rPr>
                <w:sz w:val="22"/>
                <w:szCs w:val="20"/>
              </w:rPr>
            </w:pPr>
            <w:r w:rsidRPr="00AC034E">
              <w:rPr>
                <w:sz w:val="22"/>
                <w:szCs w:val="20"/>
              </w:rPr>
              <w:t xml:space="preserve">3. Bidder’s actual or intended country of registration: </w:t>
            </w:r>
            <w:r w:rsidRPr="00AC034E">
              <w:rPr>
                <w:i/>
                <w:sz w:val="22"/>
                <w:szCs w:val="20"/>
              </w:rPr>
              <w:t>[insert actual or intended country of registration]</w:t>
            </w:r>
            <w:r w:rsidRPr="00AC034E">
              <w:rPr>
                <w:b/>
                <w:sz w:val="22"/>
                <w:szCs w:val="20"/>
              </w:rPr>
              <w:t xml:space="preserve"> </w:t>
            </w:r>
          </w:p>
        </w:tc>
      </w:tr>
      <w:tr w:rsidR="00334416" w:rsidRPr="00AC034E" w14:paraId="4DCD02A8" w14:textId="77777777" w:rsidTr="00291343">
        <w:trPr>
          <w:trHeight w:val="337"/>
        </w:trPr>
        <w:tc>
          <w:tcPr>
            <w:tcW w:w="9498" w:type="dxa"/>
            <w:tcBorders>
              <w:top w:val="single" w:sz="4" w:space="0" w:color="000000"/>
              <w:left w:val="single" w:sz="4" w:space="0" w:color="000000"/>
              <w:bottom w:val="single" w:sz="4" w:space="0" w:color="000000"/>
              <w:right w:val="single" w:sz="4" w:space="0" w:color="000000"/>
            </w:tcBorders>
          </w:tcPr>
          <w:p w14:paraId="3EE0B6AE" w14:textId="77777777" w:rsidR="00334416" w:rsidRPr="00AC034E" w:rsidRDefault="00334416" w:rsidP="00291343">
            <w:pPr>
              <w:spacing w:line="259" w:lineRule="auto"/>
              <w:ind w:left="0"/>
              <w:jc w:val="left"/>
              <w:rPr>
                <w:sz w:val="22"/>
                <w:szCs w:val="20"/>
              </w:rPr>
            </w:pPr>
            <w:r w:rsidRPr="00AC034E">
              <w:rPr>
                <w:sz w:val="22"/>
                <w:szCs w:val="20"/>
              </w:rPr>
              <w:t xml:space="preserve">4. Bidder’s year of registration: </w:t>
            </w:r>
            <w:r w:rsidRPr="00AC034E">
              <w:rPr>
                <w:i/>
                <w:sz w:val="22"/>
                <w:szCs w:val="20"/>
              </w:rPr>
              <w:t>[insert Bidder’s year of registration]</w:t>
            </w:r>
            <w:r w:rsidRPr="00AC034E">
              <w:rPr>
                <w:b/>
                <w:sz w:val="22"/>
                <w:szCs w:val="20"/>
              </w:rPr>
              <w:t xml:space="preserve"> </w:t>
            </w:r>
          </w:p>
        </w:tc>
      </w:tr>
      <w:tr w:rsidR="00334416" w:rsidRPr="00AC034E" w14:paraId="0DDF7F54" w14:textId="77777777" w:rsidTr="00291343">
        <w:trPr>
          <w:trHeight w:val="367"/>
        </w:trPr>
        <w:tc>
          <w:tcPr>
            <w:tcW w:w="9498" w:type="dxa"/>
            <w:tcBorders>
              <w:top w:val="single" w:sz="4" w:space="0" w:color="000000"/>
              <w:left w:val="single" w:sz="4" w:space="0" w:color="000000"/>
              <w:bottom w:val="single" w:sz="4" w:space="0" w:color="000000"/>
              <w:right w:val="single" w:sz="4" w:space="0" w:color="000000"/>
            </w:tcBorders>
          </w:tcPr>
          <w:p w14:paraId="4CEBD1E1" w14:textId="77777777" w:rsidR="00334416" w:rsidRPr="00AC034E" w:rsidRDefault="00334416" w:rsidP="00291343">
            <w:pPr>
              <w:spacing w:line="259" w:lineRule="auto"/>
              <w:ind w:left="0"/>
              <w:jc w:val="left"/>
              <w:rPr>
                <w:sz w:val="22"/>
                <w:szCs w:val="20"/>
              </w:rPr>
            </w:pPr>
            <w:r w:rsidRPr="00AC034E">
              <w:rPr>
                <w:sz w:val="22"/>
                <w:szCs w:val="20"/>
              </w:rPr>
              <w:t xml:space="preserve">5. Bidder’s Address in country of registration: </w:t>
            </w:r>
            <w:r w:rsidRPr="00AC034E">
              <w:rPr>
                <w:i/>
                <w:sz w:val="22"/>
                <w:szCs w:val="20"/>
              </w:rPr>
              <w:t>[insert Bidder’s legal address in country of registration]</w:t>
            </w:r>
            <w:r w:rsidRPr="00AC034E">
              <w:rPr>
                <w:sz w:val="22"/>
                <w:szCs w:val="20"/>
              </w:rPr>
              <w:t xml:space="preserve"> </w:t>
            </w:r>
          </w:p>
        </w:tc>
      </w:tr>
      <w:tr w:rsidR="00334416" w:rsidRPr="00AC034E" w14:paraId="1F32263F" w14:textId="77777777" w:rsidTr="00291343">
        <w:trPr>
          <w:trHeight w:val="2151"/>
        </w:trPr>
        <w:tc>
          <w:tcPr>
            <w:tcW w:w="9498" w:type="dxa"/>
            <w:tcBorders>
              <w:top w:val="single" w:sz="4" w:space="0" w:color="000000"/>
              <w:left w:val="single" w:sz="4" w:space="0" w:color="000000"/>
              <w:bottom w:val="single" w:sz="4" w:space="0" w:color="000000"/>
              <w:right w:val="single" w:sz="4" w:space="0" w:color="000000"/>
            </w:tcBorders>
          </w:tcPr>
          <w:p w14:paraId="52248425" w14:textId="77777777" w:rsidR="00334416" w:rsidRPr="00AC034E" w:rsidRDefault="00334416" w:rsidP="00291343">
            <w:pPr>
              <w:spacing w:after="213" w:line="259" w:lineRule="auto"/>
              <w:ind w:left="0"/>
              <w:jc w:val="left"/>
              <w:rPr>
                <w:sz w:val="22"/>
                <w:szCs w:val="20"/>
              </w:rPr>
            </w:pPr>
            <w:r w:rsidRPr="00AC034E">
              <w:rPr>
                <w:sz w:val="22"/>
                <w:szCs w:val="20"/>
              </w:rPr>
              <w:t xml:space="preserve">6. Bidder’s Authorized Representative Information </w:t>
            </w:r>
          </w:p>
          <w:p w14:paraId="5DEE55FB" w14:textId="77777777" w:rsidR="00334416" w:rsidRPr="00AC034E" w:rsidRDefault="00334416" w:rsidP="00291343">
            <w:pPr>
              <w:spacing w:after="118" w:line="259" w:lineRule="auto"/>
              <w:ind w:left="0"/>
              <w:jc w:val="left"/>
              <w:rPr>
                <w:sz w:val="22"/>
                <w:szCs w:val="20"/>
              </w:rPr>
            </w:pPr>
            <w:r w:rsidRPr="00AC034E">
              <w:rPr>
                <w:sz w:val="22"/>
                <w:szCs w:val="20"/>
              </w:rPr>
              <w:t xml:space="preserve">   Name: </w:t>
            </w:r>
            <w:r w:rsidRPr="00AC034E">
              <w:rPr>
                <w:i/>
                <w:sz w:val="22"/>
                <w:szCs w:val="20"/>
              </w:rPr>
              <w:t>[insert Authorized Representative’s name]</w:t>
            </w:r>
            <w:r w:rsidRPr="00AC034E">
              <w:rPr>
                <w:b/>
                <w:sz w:val="22"/>
                <w:szCs w:val="20"/>
              </w:rPr>
              <w:t xml:space="preserve"> </w:t>
            </w:r>
          </w:p>
          <w:p w14:paraId="1B657685" w14:textId="77777777" w:rsidR="00334416" w:rsidRPr="00AC034E" w:rsidRDefault="00334416" w:rsidP="00291343">
            <w:pPr>
              <w:spacing w:after="128" w:line="259" w:lineRule="auto"/>
              <w:ind w:left="0"/>
              <w:jc w:val="left"/>
              <w:rPr>
                <w:sz w:val="22"/>
                <w:szCs w:val="20"/>
              </w:rPr>
            </w:pPr>
            <w:r w:rsidRPr="00AC034E">
              <w:rPr>
                <w:sz w:val="22"/>
                <w:szCs w:val="20"/>
              </w:rPr>
              <w:t xml:space="preserve">   Address: </w:t>
            </w:r>
            <w:r w:rsidRPr="00AC034E">
              <w:rPr>
                <w:i/>
                <w:sz w:val="22"/>
                <w:szCs w:val="20"/>
              </w:rPr>
              <w:t>[insert Authorized Representative’s Address]</w:t>
            </w:r>
            <w:r w:rsidRPr="00AC034E">
              <w:rPr>
                <w:b/>
                <w:sz w:val="22"/>
                <w:szCs w:val="20"/>
              </w:rPr>
              <w:t xml:space="preserve"> </w:t>
            </w:r>
          </w:p>
          <w:p w14:paraId="1E809B38" w14:textId="77777777" w:rsidR="00334416" w:rsidRPr="00AC034E" w:rsidRDefault="00334416" w:rsidP="00291343">
            <w:pPr>
              <w:spacing w:after="133" w:line="259" w:lineRule="auto"/>
              <w:ind w:left="0"/>
              <w:jc w:val="left"/>
              <w:rPr>
                <w:sz w:val="22"/>
                <w:szCs w:val="20"/>
              </w:rPr>
            </w:pPr>
            <w:r w:rsidRPr="00AC034E">
              <w:rPr>
                <w:sz w:val="22"/>
                <w:szCs w:val="20"/>
              </w:rPr>
              <w:t xml:space="preserve">   Telephone/Fax numbers: </w:t>
            </w:r>
            <w:r w:rsidRPr="00AC034E">
              <w:rPr>
                <w:i/>
                <w:sz w:val="22"/>
                <w:szCs w:val="20"/>
              </w:rPr>
              <w:t>[insert Authorized Representative’s telephone/fax numbers]</w:t>
            </w:r>
            <w:r w:rsidRPr="00AC034E">
              <w:rPr>
                <w:b/>
                <w:sz w:val="22"/>
                <w:szCs w:val="20"/>
              </w:rPr>
              <w:t xml:space="preserve"> </w:t>
            </w:r>
          </w:p>
          <w:p w14:paraId="46CF7116" w14:textId="77777777" w:rsidR="00334416" w:rsidRPr="00AC034E" w:rsidRDefault="00334416" w:rsidP="00291343">
            <w:pPr>
              <w:spacing w:line="259" w:lineRule="auto"/>
              <w:ind w:left="0"/>
              <w:jc w:val="left"/>
              <w:rPr>
                <w:sz w:val="22"/>
                <w:szCs w:val="20"/>
              </w:rPr>
            </w:pPr>
            <w:r w:rsidRPr="00AC034E">
              <w:rPr>
                <w:sz w:val="22"/>
                <w:szCs w:val="20"/>
              </w:rPr>
              <w:t xml:space="preserve">   Email Address: </w:t>
            </w:r>
            <w:r w:rsidRPr="00AC034E">
              <w:rPr>
                <w:i/>
                <w:sz w:val="22"/>
                <w:szCs w:val="20"/>
              </w:rPr>
              <w:t>[insert Authorized Representative’s email address]</w:t>
            </w:r>
            <w:r w:rsidRPr="00AC034E">
              <w:rPr>
                <w:sz w:val="22"/>
                <w:szCs w:val="20"/>
              </w:rPr>
              <w:t xml:space="preserve"> </w:t>
            </w:r>
          </w:p>
        </w:tc>
      </w:tr>
      <w:tr w:rsidR="00334416" w:rsidRPr="00AC034E" w14:paraId="6B786ECF" w14:textId="77777777" w:rsidTr="00291343">
        <w:trPr>
          <w:trHeight w:val="3748"/>
        </w:trPr>
        <w:tc>
          <w:tcPr>
            <w:tcW w:w="9498" w:type="dxa"/>
            <w:tcBorders>
              <w:top w:val="single" w:sz="4" w:space="0" w:color="000000"/>
              <w:left w:val="single" w:sz="4" w:space="0" w:color="000000"/>
              <w:bottom w:val="single" w:sz="4" w:space="0" w:color="000000"/>
              <w:right w:val="single" w:sz="4" w:space="0" w:color="000000"/>
            </w:tcBorders>
          </w:tcPr>
          <w:p w14:paraId="61F1FCC7" w14:textId="77777777" w:rsidR="00334416" w:rsidRPr="00AC034E" w:rsidRDefault="00334416" w:rsidP="00291343">
            <w:pPr>
              <w:spacing w:after="121" w:line="238" w:lineRule="auto"/>
              <w:ind w:left="499" w:hanging="408"/>
              <w:jc w:val="left"/>
              <w:rPr>
                <w:sz w:val="22"/>
                <w:szCs w:val="20"/>
              </w:rPr>
            </w:pPr>
            <w:r w:rsidRPr="00AC034E">
              <w:rPr>
                <w:sz w:val="22"/>
                <w:szCs w:val="20"/>
              </w:rPr>
              <w:t xml:space="preserve">7.  Attached are copies of original documents of </w:t>
            </w:r>
            <w:r w:rsidRPr="00AC034E">
              <w:rPr>
                <w:i/>
                <w:sz w:val="22"/>
                <w:szCs w:val="20"/>
              </w:rPr>
              <w:t>[check the box(es) of the attached original documents]</w:t>
            </w:r>
            <w:r w:rsidRPr="00AC034E">
              <w:rPr>
                <w:sz w:val="22"/>
                <w:szCs w:val="20"/>
              </w:rPr>
              <w:t xml:space="preserve"> </w:t>
            </w:r>
          </w:p>
          <w:p w14:paraId="1B7B397C" w14:textId="77777777" w:rsidR="00334416" w:rsidRPr="00AC034E" w:rsidRDefault="00334416" w:rsidP="00291343">
            <w:pPr>
              <w:numPr>
                <w:ilvl w:val="0"/>
                <w:numId w:val="78"/>
              </w:numPr>
              <w:spacing w:after="0" w:line="245" w:lineRule="auto"/>
              <w:ind w:hanging="449"/>
              <w:jc w:val="left"/>
              <w:rPr>
                <w:sz w:val="22"/>
                <w:szCs w:val="20"/>
              </w:rPr>
            </w:pPr>
            <w:r w:rsidRPr="00AC034E">
              <w:rPr>
                <w:sz w:val="22"/>
                <w:szCs w:val="20"/>
              </w:rPr>
              <w:t xml:space="preserve">Articles of Incorporation (or equivalent documents of constitution or association), and/or documents of registration of the legal entity named above, in accordance with ITB 4.4. </w:t>
            </w:r>
          </w:p>
          <w:p w14:paraId="6158FFB2" w14:textId="77777777" w:rsidR="00334416" w:rsidRPr="00AC034E" w:rsidRDefault="00334416" w:rsidP="00291343">
            <w:pPr>
              <w:numPr>
                <w:ilvl w:val="0"/>
                <w:numId w:val="78"/>
              </w:numPr>
              <w:spacing w:after="96" w:line="259" w:lineRule="auto"/>
              <w:ind w:hanging="449"/>
              <w:jc w:val="left"/>
              <w:rPr>
                <w:sz w:val="22"/>
                <w:szCs w:val="20"/>
              </w:rPr>
            </w:pPr>
            <w:r w:rsidRPr="00AC034E">
              <w:rPr>
                <w:sz w:val="22"/>
                <w:szCs w:val="20"/>
              </w:rPr>
              <w:t xml:space="preserve">In case of JV, letter of intent to form JV or JV agreement, in accordance with ITB 4.1. </w:t>
            </w:r>
          </w:p>
          <w:p w14:paraId="2E562B9A" w14:textId="77777777" w:rsidR="00334416" w:rsidRPr="00AC034E" w:rsidRDefault="00334416" w:rsidP="00291343">
            <w:pPr>
              <w:numPr>
                <w:ilvl w:val="0"/>
                <w:numId w:val="78"/>
              </w:numPr>
              <w:spacing w:after="135" w:line="246" w:lineRule="auto"/>
              <w:ind w:hanging="449"/>
              <w:jc w:val="left"/>
              <w:rPr>
                <w:sz w:val="22"/>
                <w:szCs w:val="20"/>
              </w:rPr>
            </w:pPr>
            <w:r w:rsidRPr="00AC034E">
              <w:rPr>
                <w:sz w:val="22"/>
                <w:szCs w:val="20"/>
              </w:rPr>
              <w:t xml:space="preserve">In case of state-owned enterprise or institution, in accordance with ITB 4.6 documents establishing: </w:t>
            </w:r>
          </w:p>
          <w:p w14:paraId="3AD387EA" w14:textId="77777777" w:rsidR="00334416" w:rsidRPr="00AC034E" w:rsidRDefault="00334416" w:rsidP="00291343">
            <w:pPr>
              <w:numPr>
                <w:ilvl w:val="1"/>
                <w:numId w:val="78"/>
              </w:numPr>
              <w:spacing w:after="0" w:line="259" w:lineRule="auto"/>
              <w:ind w:hanging="360"/>
              <w:jc w:val="left"/>
              <w:rPr>
                <w:sz w:val="22"/>
                <w:szCs w:val="20"/>
              </w:rPr>
            </w:pPr>
            <w:r w:rsidRPr="00AC034E">
              <w:rPr>
                <w:sz w:val="22"/>
                <w:szCs w:val="20"/>
              </w:rPr>
              <w:t xml:space="preserve">Legal and financial autonomy </w:t>
            </w:r>
          </w:p>
          <w:p w14:paraId="6011F519" w14:textId="77777777" w:rsidR="00334416" w:rsidRPr="00AC034E" w:rsidRDefault="00334416" w:rsidP="00291343">
            <w:pPr>
              <w:numPr>
                <w:ilvl w:val="1"/>
                <w:numId w:val="78"/>
              </w:numPr>
              <w:spacing w:after="0" w:line="259" w:lineRule="auto"/>
              <w:ind w:hanging="360"/>
              <w:jc w:val="left"/>
              <w:rPr>
                <w:sz w:val="22"/>
                <w:szCs w:val="20"/>
              </w:rPr>
            </w:pPr>
            <w:r w:rsidRPr="00AC034E">
              <w:rPr>
                <w:sz w:val="22"/>
                <w:szCs w:val="20"/>
              </w:rPr>
              <w:t xml:space="preserve">Operation under commercial law </w:t>
            </w:r>
          </w:p>
          <w:p w14:paraId="2BF498CC" w14:textId="77777777" w:rsidR="00334416" w:rsidRPr="00AC034E" w:rsidRDefault="00334416" w:rsidP="00291343">
            <w:pPr>
              <w:numPr>
                <w:ilvl w:val="1"/>
                <w:numId w:val="78"/>
              </w:numPr>
              <w:spacing w:after="50" w:line="259" w:lineRule="auto"/>
              <w:ind w:hanging="360"/>
              <w:jc w:val="left"/>
              <w:rPr>
                <w:sz w:val="22"/>
                <w:szCs w:val="20"/>
              </w:rPr>
            </w:pPr>
            <w:r w:rsidRPr="00AC034E">
              <w:rPr>
                <w:sz w:val="22"/>
                <w:szCs w:val="20"/>
              </w:rPr>
              <w:t xml:space="preserve">Establishing that the Bidder is not under the supervision of the Purchaser </w:t>
            </w:r>
          </w:p>
          <w:p w14:paraId="6196A658" w14:textId="77777777" w:rsidR="00334416" w:rsidRPr="00AC034E" w:rsidRDefault="00334416" w:rsidP="00291343">
            <w:pPr>
              <w:spacing w:line="259" w:lineRule="auto"/>
              <w:ind w:left="499" w:hanging="499"/>
              <w:jc w:val="left"/>
              <w:rPr>
                <w:sz w:val="22"/>
                <w:szCs w:val="20"/>
              </w:rPr>
            </w:pPr>
            <w:r w:rsidRPr="00AC034E">
              <w:rPr>
                <w:sz w:val="22"/>
                <w:szCs w:val="20"/>
              </w:rPr>
              <w:t xml:space="preserve">8.  </w:t>
            </w:r>
            <w:r w:rsidRPr="00AC034E">
              <w:rPr>
                <w:sz w:val="22"/>
                <w:szCs w:val="20"/>
              </w:rPr>
              <w:tab/>
              <w:t xml:space="preserve">Included are the organizational chart, a list of Board of Directors, and the beneficial ownership. The successful Bidder shall provide additional information on beneficial ownership, using the Beneficial Ownership Disclosure Form. </w:t>
            </w:r>
          </w:p>
        </w:tc>
      </w:tr>
    </w:tbl>
    <w:p w14:paraId="063FEA2C" w14:textId="77777777" w:rsidR="00334416" w:rsidRDefault="00334416" w:rsidP="00334416">
      <w:pPr>
        <w:ind w:left="0"/>
      </w:pPr>
    </w:p>
    <w:p w14:paraId="5D074DE9" w14:textId="77777777" w:rsidR="00334416" w:rsidRDefault="00334416" w:rsidP="00334416">
      <w:pPr>
        <w:ind w:left="0"/>
      </w:pPr>
    </w:p>
    <w:p w14:paraId="7370F7DD" w14:textId="77777777" w:rsidR="00334416" w:rsidRDefault="00334416" w:rsidP="00063A27">
      <w:pPr>
        <w:pStyle w:val="Heading3"/>
        <w:ind w:left="0" w:right="483" w:firstLine="0"/>
        <w:jc w:val="both"/>
      </w:pPr>
    </w:p>
    <w:p w14:paraId="1D5F16F3" w14:textId="77777777" w:rsidR="00063A27" w:rsidRPr="00063A27" w:rsidRDefault="00063A27" w:rsidP="00063A27"/>
    <w:p w14:paraId="4FE1D032" w14:textId="77777777" w:rsidR="00334416" w:rsidRDefault="00334416" w:rsidP="00334416">
      <w:pPr>
        <w:pStyle w:val="Heading3"/>
        <w:ind w:left="370" w:right="483"/>
      </w:pPr>
      <w:r>
        <w:lastRenderedPageBreak/>
        <w:t xml:space="preserve">Bidder’s JV Members Information Form </w:t>
      </w:r>
    </w:p>
    <w:p w14:paraId="24FCF232" w14:textId="77777777" w:rsidR="00334416" w:rsidRDefault="00334416" w:rsidP="00334416">
      <w:pPr>
        <w:spacing w:after="0" w:line="259" w:lineRule="auto"/>
        <w:ind w:left="0"/>
        <w:jc w:val="left"/>
      </w:pPr>
      <w:r>
        <w:t xml:space="preserve"> </w:t>
      </w:r>
    </w:p>
    <w:p w14:paraId="16E42E73" w14:textId="77777777" w:rsidR="00334416" w:rsidRDefault="00334416" w:rsidP="00334416">
      <w:pPr>
        <w:spacing w:after="13" w:line="249" w:lineRule="auto"/>
        <w:ind w:left="153" w:right="48" w:hanging="146"/>
        <w:jc w:val="left"/>
        <w:rPr>
          <w:sz w:val="36"/>
        </w:rPr>
      </w:pPr>
      <w:r>
        <w:rPr>
          <w:i/>
        </w:rPr>
        <w:t>[The Bidder shall fill in this Form in accordance with the instructions indicated below. The following table shall be filled in for the Bidder and for each member of a Joint Venture].</w:t>
      </w:r>
      <w:r>
        <w:rPr>
          <w:sz w:val="36"/>
        </w:rPr>
        <w:t xml:space="preserve"> </w:t>
      </w:r>
    </w:p>
    <w:p w14:paraId="4AD6B3CA" w14:textId="77777777" w:rsidR="00334416" w:rsidRDefault="00334416" w:rsidP="00334416">
      <w:pPr>
        <w:spacing w:after="13" w:line="249" w:lineRule="auto"/>
        <w:ind w:left="153" w:right="48" w:hanging="146"/>
        <w:jc w:val="left"/>
      </w:pPr>
    </w:p>
    <w:p w14:paraId="29BC2733" w14:textId="77777777" w:rsidR="00334416" w:rsidRDefault="00334416" w:rsidP="00334416">
      <w:pPr>
        <w:spacing w:after="0" w:line="259" w:lineRule="auto"/>
        <w:ind w:left="10" w:right="64" w:hanging="10"/>
        <w:jc w:val="left"/>
      </w:pPr>
      <w:r>
        <w:t xml:space="preserve">Date: </w:t>
      </w:r>
      <w:r>
        <w:rPr>
          <w:i/>
        </w:rPr>
        <w:t>[insert date (as day, month and year) of Bid submission</w:t>
      </w:r>
      <w:r>
        <w:t xml:space="preserve">]  </w:t>
      </w:r>
    </w:p>
    <w:p w14:paraId="323888B3" w14:textId="77777777" w:rsidR="00334416" w:rsidRDefault="00334416" w:rsidP="00334416">
      <w:pPr>
        <w:spacing w:after="0" w:line="259" w:lineRule="auto"/>
        <w:ind w:left="10" w:right="64" w:hanging="10"/>
        <w:jc w:val="left"/>
      </w:pPr>
      <w:r>
        <w:t xml:space="preserve">RFB No.: </w:t>
      </w:r>
      <w:r>
        <w:rPr>
          <w:i/>
        </w:rPr>
        <w:t xml:space="preserve">[insert number of Bidding process] </w:t>
      </w:r>
    </w:p>
    <w:p w14:paraId="3DE10535" w14:textId="77777777" w:rsidR="00334416" w:rsidRDefault="00334416" w:rsidP="00334416">
      <w:pPr>
        <w:spacing w:after="0" w:line="259" w:lineRule="auto"/>
        <w:ind w:left="10" w:right="64" w:hanging="10"/>
        <w:jc w:val="left"/>
      </w:pPr>
      <w:r>
        <w:t xml:space="preserve">Alternative No.: </w:t>
      </w:r>
      <w:r>
        <w:rPr>
          <w:i/>
        </w:rPr>
        <w:t>[insert identification No if this is a Bid for an alternative]</w:t>
      </w:r>
      <w:r>
        <w:t xml:space="preserve"> </w:t>
      </w:r>
    </w:p>
    <w:p w14:paraId="7C919559" w14:textId="77777777" w:rsidR="00334416" w:rsidRDefault="00334416" w:rsidP="00334416">
      <w:pPr>
        <w:spacing w:after="0" w:line="259" w:lineRule="auto"/>
        <w:ind w:left="0" w:right="58"/>
        <w:jc w:val="left"/>
      </w:pPr>
      <w:r>
        <w:t xml:space="preserve"> </w:t>
      </w:r>
    </w:p>
    <w:p w14:paraId="781B6207" w14:textId="77777777" w:rsidR="00334416" w:rsidRDefault="00334416" w:rsidP="00334416">
      <w:pPr>
        <w:spacing w:after="13" w:line="249" w:lineRule="auto"/>
        <w:ind w:left="10" w:right="125" w:hanging="10"/>
        <w:jc w:val="left"/>
      </w:pPr>
      <w:r>
        <w:t xml:space="preserve">Page ________ of_ ______ pages </w:t>
      </w:r>
    </w:p>
    <w:p w14:paraId="4D8C998F" w14:textId="77777777" w:rsidR="00334416" w:rsidRDefault="00334416" w:rsidP="00334416">
      <w:pPr>
        <w:spacing w:after="0" w:line="259" w:lineRule="auto"/>
        <w:ind w:left="0"/>
        <w:jc w:val="left"/>
      </w:pPr>
      <w:r>
        <w:t xml:space="preserve"> </w:t>
      </w:r>
    </w:p>
    <w:tbl>
      <w:tblPr>
        <w:tblStyle w:val="TableGrid"/>
        <w:tblW w:w="9498" w:type="dxa"/>
        <w:tblInd w:w="-147" w:type="dxa"/>
        <w:tblCellMar>
          <w:top w:w="56" w:type="dxa"/>
          <w:left w:w="108" w:type="dxa"/>
          <w:right w:w="50" w:type="dxa"/>
        </w:tblCellMar>
        <w:tblLook w:val="04A0" w:firstRow="1" w:lastRow="0" w:firstColumn="1" w:lastColumn="0" w:noHBand="0" w:noVBand="1"/>
      </w:tblPr>
      <w:tblGrid>
        <w:gridCol w:w="9498"/>
      </w:tblGrid>
      <w:tr w:rsidR="00334416" w14:paraId="63798EF3" w14:textId="77777777" w:rsidTr="00291343">
        <w:trPr>
          <w:trHeight w:val="487"/>
        </w:trPr>
        <w:tc>
          <w:tcPr>
            <w:tcW w:w="9498" w:type="dxa"/>
            <w:tcBorders>
              <w:top w:val="single" w:sz="4" w:space="0" w:color="000000"/>
              <w:left w:val="single" w:sz="4" w:space="0" w:color="000000"/>
              <w:bottom w:val="single" w:sz="4" w:space="0" w:color="000000"/>
              <w:right w:val="single" w:sz="4" w:space="0" w:color="000000"/>
            </w:tcBorders>
          </w:tcPr>
          <w:p w14:paraId="25EBD5E6" w14:textId="77777777" w:rsidR="00334416" w:rsidRPr="009C52B9" w:rsidRDefault="00334416" w:rsidP="00291343">
            <w:pPr>
              <w:spacing w:line="259" w:lineRule="auto"/>
              <w:ind w:left="0"/>
              <w:jc w:val="left"/>
              <w:rPr>
                <w:sz w:val="22"/>
                <w:szCs w:val="20"/>
              </w:rPr>
            </w:pPr>
            <w:r w:rsidRPr="009C52B9">
              <w:rPr>
                <w:sz w:val="22"/>
                <w:szCs w:val="20"/>
              </w:rPr>
              <w:t xml:space="preserve">1. Bidder’s Name: </w:t>
            </w:r>
            <w:r w:rsidRPr="009C52B9">
              <w:rPr>
                <w:i/>
                <w:sz w:val="22"/>
                <w:szCs w:val="20"/>
              </w:rPr>
              <w:t>[insert Bidder’s legal name]</w:t>
            </w:r>
            <w:r w:rsidRPr="009C52B9">
              <w:rPr>
                <w:sz w:val="22"/>
                <w:szCs w:val="20"/>
              </w:rPr>
              <w:t xml:space="preserve"> </w:t>
            </w:r>
          </w:p>
        </w:tc>
      </w:tr>
      <w:tr w:rsidR="00334416" w14:paraId="1B5788E5" w14:textId="77777777" w:rsidTr="00291343">
        <w:trPr>
          <w:trHeight w:val="466"/>
        </w:trPr>
        <w:tc>
          <w:tcPr>
            <w:tcW w:w="9498" w:type="dxa"/>
            <w:tcBorders>
              <w:top w:val="single" w:sz="4" w:space="0" w:color="000000"/>
              <w:left w:val="single" w:sz="4" w:space="0" w:color="000000"/>
              <w:bottom w:val="single" w:sz="4" w:space="0" w:color="000000"/>
              <w:right w:val="single" w:sz="4" w:space="0" w:color="000000"/>
            </w:tcBorders>
          </w:tcPr>
          <w:p w14:paraId="496DFB89" w14:textId="77777777" w:rsidR="00334416" w:rsidRPr="009C52B9" w:rsidRDefault="00334416" w:rsidP="00291343">
            <w:pPr>
              <w:spacing w:line="259" w:lineRule="auto"/>
              <w:ind w:left="0"/>
              <w:jc w:val="left"/>
              <w:rPr>
                <w:sz w:val="22"/>
                <w:szCs w:val="20"/>
              </w:rPr>
            </w:pPr>
            <w:r w:rsidRPr="009C52B9">
              <w:rPr>
                <w:sz w:val="22"/>
                <w:szCs w:val="20"/>
              </w:rPr>
              <w:t xml:space="preserve">2. Bidder’s JV Member’s name: </w:t>
            </w:r>
            <w:r w:rsidRPr="009C52B9">
              <w:rPr>
                <w:i/>
                <w:sz w:val="22"/>
                <w:szCs w:val="20"/>
              </w:rPr>
              <w:t>[insert JV’s Member legal name]</w:t>
            </w:r>
            <w:r w:rsidRPr="009C52B9">
              <w:rPr>
                <w:b/>
                <w:sz w:val="22"/>
                <w:szCs w:val="20"/>
              </w:rPr>
              <w:t xml:space="preserve"> </w:t>
            </w:r>
          </w:p>
        </w:tc>
      </w:tr>
      <w:tr w:rsidR="00334416" w14:paraId="0567A8A0" w14:textId="77777777" w:rsidTr="00291343">
        <w:trPr>
          <w:trHeight w:val="434"/>
        </w:trPr>
        <w:tc>
          <w:tcPr>
            <w:tcW w:w="9498" w:type="dxa"/>
            <w:tcBorders>
              <w:top w:val="single" w:sz="4" w:space="0" w:color="000000"/>
              <w:left w:val="single" w:sz="4" w:space="0" w:color="000000"/>
              <w:bottom w:val="single" w:sz="4" w:space="0" w:color="000000"/>
              <w:right w:val="single" w:sz="4" w:space="0" w:color="000000"/>
            </w:tcBorders>
          </w:tcPr>
          <w:p w14:paraId="082B6FAB" w14:textId="77777777" w:rsidR="00334416" w:rsidRPr="009C52B9" w:rsidRDefault="00334416" w:rsidP="00291343">
            <w:pPr>
              <w:spacing w:line="259" w:lineRule="auto"/>
              <w:ind w:left="360" w:hanging="360"/>
              <w:jc w:val="left"/>
              <w:rPr>
                <w:sz w:val="22"/>
                <w:szCs w:val="20"/>
              </w:rPr>
            </w:pPr>
            <w:r w:rsidRPr="009C52B9">
              <w:rPr>
                <w:sz w:val="22"/>
                <w:szCs w:val="20"/>
              </w:rPr>
              <w:t xml:space="preserve">3. Bidder’s JV Member’s country of registration: </w:t>
            </w:r>
            <w:r w:rsidRPr="009C52B9">
              <w:rPr>
                <w:i/>
                <w:sz w:val="22"/>
                <w:szCs w:val="20"/>
              </w:rPr>
              <w:t>[insert JV’s Member country of registration]</w:t>
            </w:r>
            <w:r w:rsidRPr="009C52B9">
              <w:rPr>
                <w:b/>
                <w:sz w:val="22"/>
                <w:szCs w:val="20"/>
              </w:rPr>
              <w:t xml:space="preserve"> </w:t>
            </w:r>
          </w:p>
        </w:tc>
      </w:tr>
      <w:tr w:rsidR="00334416" w14:paraId="04C97B0E" w14:textId="77777777" w:rsidTr="00291343">
        <w:trPr>
          <w:trHeight w:val="487"/>
        </w:trPr>
        <w:tc>
          <w:tcPr>
            <w:tcW w:w="9498" w:type="dxa"/>
            <w:tcBorders>
              <w:top w:val="single" w:sz="4" w:space="0" w:color="000000"/>
              <w:left w:val="single" w:sz="4" w:space="0" w:color="000000"/>
              <w:bottom w:val="single" w:sz="4" w:space="0" w:color="000000"/>
              <w:right w:val="single" w:sz="4" w:space="0" w:color="000000"/>
            </w:tcBorders>
          </w:tcPr>
          <w:p w14:paraId="74BCA9C2" w14:textId="77777777" w:rsidR="00334416" w:rsidRPr="009C52B9" w:rsidRDefault="00334416" w:rsidP="00291343">
            <w:pPr>
              <w:spacing w:line="259" w:lineRule="auto"/>
              <w:ind w:left="0"/>
              <w:jc w:val="left"/>
              <w:rPr>
                <w:sz w:val="22"/>
                <w:szCs w:val="20"/>
              </w:rPr>
            </w:pPr>
            <w:r w:rsidRPr="009C52B9">
              <w:rPr>
                <w:sz w:val="22"/>
                <w:szCs w:val="20"/>
              </w:rPr>
              <w:t xml:space="preserve">4. Bidder’s JV Member’s year of registration: </w:t>
            </w:r>
            <w:r w:rsidRPr="009C52B9">
              <w:rPr>
                <w:i/>
                <w:sz w:val="22"/>
                <w:szCs w:val="20"/>
              </w:rPr>
              <w:t>[insert JV’s Member year of registration]</w:t>
            </w:r>
            <w:r w:rsidRPr="009C52B9">
              <w:rPr>
                <w:sz w:val="22"/>
                <w:szCs w:val="20"/>
              </w:rPr>
              <w:t xml:space="preserve"> </w:t>
            </w:r>
          </w:p>
        </w:tc>
      </w:tr>
      <w:tr w:rsidR="00334416" w14:paraId="68919792" w14:textId="77777777" w:rsidTr="00291343">
        <w:trPr>
          <w:trHeight w:val="633"/>
        </w:trPr>
        <w:tc>
          <w:tcPr>
            <w:tcW w:w="9498" w:type="dxa"/>
            <w:tcBorders>
              <w:top w:val="single" w:sz="4" w:space="0" w:color="000000"/>
              <w:left w:val="single" w:sz="4" w:space="0" w:color="000000"/>
              <w:bottom w:val="single" w:sz="4" w:space="0" w:color="000000"/>
              <w:right w:val="single" w:sz="4" w:space="0" w:color="000000"/>
            </w:tcBorders>
          </w:tcPr>
          <w:p w14:paraId="40827A10" w14:textId="77777777" w:rsidR="00334416" w:rsidRPr="009C52B9" w:rsidRDefault="00334416" w:rsidP="00291343">
            <w:pPr>
              <w:spacing w:line="259" w:lineRule="auto"/>
              <w:ind w:left="360" w:hanging="360"/>
              <w:rPr>
                <w:sz w:val="22"/>
                <w:szCs w:val="20"/>
              </w:rPr>
            </w:pPr>
            <w:r w:rsidRPr="009C52B9">
              <w:rPr>
                <w:sz w:val="22"/>
                <w:szCs w:val="20"/>
              </w:rPr>
              <w:t xml:space="preserve">5. Bidder’s JV Member’s legal address in country of registration: </w:t>
            </w:r>
            <w:r w:rsidRPr="009C52B9">
              <w:rPr>
                <w:i/>
                <w:sz w:val="22"/>
                <w:szCs w:val="20"/>
              </w:rPr>
              <w:t>[insert JV’s Member legal address in country of registration]</w:t>
            </w:r>
            <w:r w:rsidRPr="009C52B9">
              <w:rPr>
                <w:sz w:val="22"/>
                <w:szCs w:val="20"/>
              </w:rPr>
              <w:t xml:space="preserve"> </w:t>
            </w:r>
          </w:p>
        </w:tc>
      </w:tr>
      <w:tr w:rsidR="00334416" w14:paraId="51271638" w14:textId="77777777" w:rsidTr="00291343">
        <w:trPr>
          <w:trHeight w:val="2181"/>
        </w:trPr>
        <w:tc>
          <w:tcPr>
            <w:tcW w:w="9498" w:type="dxa"/>
            <w:tcBorders>
              <w:top w:val="single" w:sz="4" w:space="0" w:color="000000"/>
              <w:left w:val="single" w:sz="4" w:space="0" w:color="000000"/>
              <w:bottom w:val="single" w:sz="4" w:space="0" w:color="000000"/>
              <w:right w:val="single" w:sz="4" w:space="0" w:color="000000"/>
            </w:tcBorders>
          </w:tcPr>
          <w:p w14:paraId="34709B20" w14:textId="77777777" w:rsidR="00334416" w:rsidRPr="009C52B9" w:rsidRDefault="00334416" w:rsidP="00291343">
            <w:pPr>
              <w:spacing w:line="413" w:lineRule="auto"/>
              <w:ind w:left="0" w:right="1914"/>
              <w:jc w:val="left"/>
              <w:rPr>
                <w:sz w:val="22"/>
                <w:szCs w:val="20"/>
              </w:rPr>
            </w:pPr>
            <w:r w:rsidRPr="009C52B9">
              <w:rPr>
                <w:sz w:val="22"/>
                <w:szCs w:val="20"/>
              </w:rPr>
              <w:t xml:space="preserve">6. Bidder’s JV Member’s authorized representative information Name: </w:t>
            </w:r>
            <w:r w:rsidRPr="009C52B9">
              <w:rPr>
                <w:i/>
                <w:sz w:val="22"/>
                <w:szCs w:val="20"/>
              </w:rPr>
              <w:t>[insert name of JV’s Member authorized representative]</w:t>
            </w:r>
            <w:r w:rsidRPr="009C52B9">
              <w:rPr>
                <w:b/>
                <w:sz w:val="22"/>
                <w:szCs w:val="20"/>
              </w:rPr>
              <w:t xml:space="preserve"> </w:t>
            </w:r>
          </w:p>
          <w:p w14:paraId="5EFBE15B" w14:textId="77777777" w:rsidR="00334416" w:rsidRPr="009C52B9" w:rsidRDefault="00334416" w:rsidP="00291343">
            <w:pPr>
              <w:spacing w:after="170" w:line="259" w:lineRule="auto"/>
              <w:ind w:left="0"/>
              <w:jc w:val="left"/>
              <w:rPr>
                <w:sz w:val="22"/>
                <w:szCs w:val="20"/>
              </w:rPr>
            </w:pPr>
            <w:r w:rsidRPr="009C52B9">
              <w:rPr>
                <w:sz w:val="22"/>
                <w:szCs w:val="20"/>
              </w:rPr>
              <w:t xml:space="preserve">Address: </w:t>
            </w:r>
            <w:r w:rsidRPr="009C52B9">
              <w:rPr>
                <w:i/>
                <w:sz w:val="22"/>
                <w:szCs w:val="20"/>
              </w:rPr>
              <w:t>[insert address of JV’s Member authorized representative]</w:t>
            </w:r>
            <w:r w:rsidRPr="009C52B9">
              <w:rPr>
                <w:b/>
                <w:sz w:val="22"/>
                <w:szCs w:val="20"/>
              </w:rPr>
              <w:t xml:space="preserve"> </w:t>
            </w:r>
          </w:p>
          <w:p w14:paraId="00014BE2" w14:textId="77777777" w:rsidR="00334416" w:rsidRPr="009C52B9" w:rsidRDefault="00334416" w:rsidP="00291343">
            <w:pPr>
              <w:spacing w:after="198" w:line="238" w:lineRule="auto"/>
              <w:ind w:left="360" w:hanging="360"/>
              <w:jc w:val="left"/>
              <w:rPr>
                <w:sz w:val="22"/>
                <w:szCs w:val="20"/>
              </w:rPr>
            </w:pPr>
            <w:r w:rsidRPr="009C52B9">
              <w:rPr>
                <w:sz w:val="22"/>
                <w:szCs w:val="20"/>
              </w:rPr>
              <w:t xml:space="preserve">Telephone/Fax numbers: </w:t>
            </w:r>
            <w:r w:rsidRPr="009C52B9">
              <w:rPr>
                <w:i/>
                <w:sz w:val="22"/>
                <w:szCs w:val="20"/>
              </w:rPr>
              <w:t xml:space="preserve">[insert telephone/fax numbers of JV’s Member authorized representative] </w:t>
            </w:r>
          </w:p>
          <w:p w14:paraId="4CC8DF30" w14:textId="77777777" w:rsidR="00334416" w:rsidRPr="009C52B9" w:rsidRDefault="00334416" w:rsidP="00291343">
            <w:pPr>
              <w:spacing w:line="259" w:lineRule="auto"/>
              <w:ind w:left="0"/>
              <w:jc w:val="left"/>
              <w:rPr>
                <w:sz w:val="22"/>
                <w:szCs w:val="20"/>
              </w:rPr>
            </w:pPr>
            <w:r w:rsidRPr="009C52B9">
              <w:rPr>
                <w:sz w:val="22"/>
                <w:szCs w:val="20"/>
              </w:rPr>
              <w:t xml:space="preserve">Email Address: </w:t>
            </w:r>
            <w:r w:rsidRPr="009C52B9">
              <w:rPr>
                <w:i/>
                <w:sz w:val="22"/>
                <w:szCs w:val="20"/>
              </w:rPr>
              <w:t>[insert email address of JV’s Member authorized representative]</w:t>
            </w:r>
            <w:r w:rsidRPr="009C52B9">
              <w:rPr>
                <w:sz w:val="22"/>
                <w:szCs w:val="20"/>
              </w:rPr>
              <w:t xml:space="preserve"> </w:t>
            </w:r>
          </w:p>
        </w:tc>
      </w:tr>
      <w:tr w:rsidR="00334416" w14:paraId="2CD5A815" w14:textId="77777777" w:rsidTr="00291343">
        <w:trPr>
          <w:trHeight w:val="2892"/>
        </w:trPr>
        <w:tc>
          <w:tcPr>
            <w:tcW w:w="9498" w:type="dxa"/>
            <w:tcBorders>
              <w:top w:val="single" w:sz="4" w:space="0" w:color="000000"/>
              <w:left w:val="single" w:sz="4" w:space="0" w:color="000000"/>
              <w:bottom w:val="single" w:sz="4" w:space="0" w:color="000000"/>
              <w:right w:val="single" w:sz="4" w:space="0" w:color="000000"/>
            </w:tcBorders>
          </w:tcPr>
          <w:p w14:paraId="638C4B9E" w14:textId="77777777" w:rsidR="00334416" w:rsidRPr="009C52B9" w:rsidRDefault="00334416" w:rsidP="00291343">
            <w:pPr>
              <w:spacing w:after="127" w:line="241" w:lineRule="auto"/>
              <w:ind w:left="319" w:hanging="319"/>
              <w:jc w:val="left"/>
              <w:rPr>
                <w:sz w:val="22"/>
                <w:szCs w:val="20"/>
              </w:rPr>
            </w:pPr>
            <w:r w:rsidRPr="009C52B9">
              <w:rPr>
                <w:sz w:val="22"/>
                <w:szCs w:val="20"/>
              </w:rPr>
              <w:t xml:space="preserve">7. Attached are copies of original documents of </w:t>
            </w:r>
            <w:r w:rsidRPr="009C52B9">
              <w:rPr>
                <w:i/>
                <w:sz w:val="22"/>
                <w:szCs w:val="20"/>
              </w:rPr>
              <w:t>[check the box(es) of the attached original documents]</w:t>
            </w:r>
            <w:r w:rsidRPr="009C52B9">
              <w:rPr>
                <w:sz w:val="22"/>
                <w:szCs w:val="20"/>
              </w:rPr>
              <w:t xml:space="preserve"> </w:t>
            </w:r>
          </w:p>
          <w:p w14:paraId="183DCE1C" w14:textId="77777777" w:rsidR="00334416" w:rsidRPr="009C52B9" w:rsidRDefault="00334416" w:rsidP="00291343">
            <w:pPr>
              <w:numPr>
                <w:ilvl w:val="0"/>
                <w:numId w:val="79"/>
              </w:numPr>
              <w:spacing w:after="118" w:line="250" w:lineRule="auto"/>
              <w:ind w:hanging="449"/>
              <w:jc w:val="left"/>
              <w:rPr>
                <w:sz w:val="22"/>
                <w:szCs w:val="20"/>
              </w:rPr>
            </w:pPr>
            <w:r w:rsidRPr="009C52B9">
              <w:rPr>
                <w:sz w:val="22"/>
                <w:szCs w:val="20"/>
              </w:rPr>
              <w:t xml:space="preserve">Articles of Incorporation (or equivalent documents of constitution or association), and/or registration documents of the legal entity named above, in accordance with ITB 4.4. </w:t>
            </w:r>
          </w:p>
          <w:p w14:paraId="1618B641" w14:textId="77777777" w:rsidR="00334416" w:rsidRPr="009C52B9" w:rsidRDefault="00334416" w:rsidP="00291343">
            <w:pPr>
              <w:numPr>
                <w:ilvl w:val="0"/>
                <w:numId w:val="79"/>
              </w:numPr>
              <w:spacing w:after="116"/>
              <w:ind w:hanging="449"/>
              <w:jc w:val="left"/>
              <w:rPr>
                <w:sz w:val="22"/>
                <w:szCs w:val="20"/>
              </w:rPr>
            </w:pPr>
            <w:r w:rsidRPr="009C52B9">
              <w:rPr>
                <w:sz w:val="22"/>
                <w:szCs w:val="20"/>
              </w:rPr>
              <w:t xml:space="preserve">In case of a state-owned enterprise or institution, documents establishing legal and financial autonomy, operation in accordance with commercial law, and that they are not under the supervision of the Purchaser, in accordance with ITB 4.6. </w:t>
            </w:r>
          </w:p>
          <w:p w14:paraId="4D14AA4A" w14:textId="77777777" w:rsidR="00334416" w:rsidRPr="009C52B9" w:rsidRDefault="00334416" w:rsidP="00291343">
            <w:pPr>
              <w:spacing w:line="259" w:lineRule="auto"/>
              <w:ind w:left="343" w:hanging="343"/>
              <w:jc w:val="left"/>
              <w:rPr>
                <w:sz w:val="22"/>
                <w:szCs w:val="20"/>
              </w:rPr>
            </w:pPr>
            <w:r w:rsidRPr="009C52B9">
              <w:rPr>
                <w:sz w:val="22"/>
                <w:szCs w:val="20"/>
              </w:rPr>
              <w:t xml:space="preserve">8. Included are the organizational chart, a list of Board of Directors, and the beneficial ownership. The successful Bidder shall provide additional information on beneficial ownership for each JV member using the Beneficial Ownership Disclosure Form. </w:t>
            </w:r>
          </w:p>
        </w:tc>
      </w:tr>
    </w:tbl>
    <w:p w14:paraId="1B9E073F" w14:textId="77777777" w:rsidR="00334416" w:rsidRDefault="00334416" w:rsidP="00334416">
      <w:pPr>
        <w:spacing w:after="0" w:line="259" w:lineRule="auto"/>
        <w:ind w:left="22"/>
        <w:jc w:val="center"/>
        <w:rPr>
          <w:b/>
          <w:sz w:val="32"/>
        </w:rPr>
      </w:pPr>
    </w:p>
    <w:p w14:paraId="1888B8A8" w14:textId="77777777" w:rsidR="00334416" w:rsidRDefault="00334416" w:rsidP="00334416">
      <w:pPr>
        <w:spacing w:after="0" w:line="259" w:lineRule="auto"/>
        <w:ind w:left="22"/>
        <w:jc w:val="center"/>
      </w:pPr>
      <w:r>
        <w:rPr>
          <w:b/>
          <w:sz w:val="32"/>
        </w:rPr>
        <w:t xml:space="preserve"> </w:t>
      </w:r>
    </w:p>
    <w:p w14:paraId="5020C46C" w14:textId="77777777" w:rsidR="00334416" w:rsidRDefault="00334416" w:rsidP="00334416">
      <w:pPr>
        <w:pStyle w:val="Heading3"/>
        <w:ind w:left="370" w:right="424"/>
      </w:pPr>
      <w:r>
        <w:lastRenderedPageBreak/>
        <w:t xml:space="preserve">Sexual Exploitation and Abuse (SEA) and/or Sexual Harassment Performance Declaration  </w:t>
      </w:r>
    </w:p>
    <w:p w14:paraId="141C3057" w14:textId="77777777" w:rsidR="00334416" w:rsidRDefault="00334416" w:rsidP="00334416">
      <w:pPr>
        <w:spacing w:after="0" w:line="259" w:lineRule="auto"/>
        <w:ind w:left="27" w:hanging="10"/>
        <w:jc w:val="left"/>
      </w:pPr>
      <w:r>
        <w:rPr>
          <w:i/>
          <w:sz w:val="22"/>
        </w:rPr>
        <w:t xml:space="preserve">[The following table shall be filled in by the Bidder, each member of a Joint Venture and each </w:t>
      </w:r>
    </w:p>
    <w:p w14:paraId="18772990" w14:textId="77777777" w:rsidR="00334416" w:rsidRDefault="00334416" w:rsidP="00334416">
      <w:pPr>
        <w:spacing w:after="249" w:line="259" w:lineRule="auto"/>
        <w:ind w:left="27" w:right="2" w:hanging="10"/>
        <w:jc w:val="left"/>
      </w:pPr>
      <w:r>
        <w:rPr>
          <w:i/>
          <w:sz w:val="22"/>
        </w:rPr>
        <w:t xml:space="preserve">subcontractor proposed by the Bidder] </w:t>
      </w:r>
    </w:p>
    <w:p w14:paraId="2E823661" w14:textId="77777777" w:rsidR="00334416" w:rsidRDefault="00334416" w:rsidP="00334416">
      <w:pPr>
        <w:spacing w:after="0" w:line="259" w:lineRule="auto"/>
        <w:ind w:left="10" w:right="39" w:hanging="10"/>
        <w:jc w:val="left"/>
      </w:pPr>
      <w:r>
        <w:rPr>
          <w:sz w:val="22"/>
        </w:rPr>
        <w:t xml:space="preserve">Bidder’s Name: </w:t>
      </w:r>
      <w:r>
        <w:rPr>
          <w:i/>
          <w:sz w:val="22"/>
        </w:rPr>
        <w:t xml:space="preserve">[insert full name] </w:t>
      </w:r>
    </w:p>
    <w:p w14:paraId="546D0280" w14:textId="77777777" w:rsidR="00334416" w:rsidRDefault="00334416" w:rsidP="00334416">
      <w:pPr>
        <w:spacing w:after="0" w:line="259" w:lineRule="auto"/>
        <w:ind w:left="10" w:right="39" w:hanging="10"/>
        <w:jc w:val="left"/>
      </w:pPr>
      <w:r>
        <w:rPr>
          <w:sz w:val="22"/>
        </w:rPr>
        <w:t xml:space="preserve">Date: </w:t>
      </w:r>
      <w:r>
        <w:rPr>
          <w:i/>
          <w:sz w:val="22"/>
        </w:rPr>
        <w:t xml:space="preserve">[insert day, month, year] </w:t>
      </w:r>
    </w:p>
    <w:p w14:paraId="7505CB7A" w14:textId="77777777" w:rsidR="00334416" w:rsidRDefault="00334416" w:rsidP="00334416">
      <w:pPr>
        <w:spacing w:after="0" w:line="259" w:lineRule="auto"/>
        <w:ind w:left="10" w:right="39" w:hanging="10"/>
        <w:jc w:val="left"/>
      </w:pPr>
      <w:r>
        <w:rPr>
          <w:sz w:val="22"/>
        </w:rPr>
        <w:t xml:space="preserve">Joint Venture Member’s or Subcontractor’s Name: </w:t>
      </w:r>
      <w:r>
        <w:rPr>
          <w:i/>
          <w:sz w:val="22"/>
        </w:rPr>
        <w:t>[insert</w:t>
      </w:r>
      <w:r>
        <w:rPr>
          <w:sz w:val="22"/>
        </w:rPr>
        <w:t xml:space="preserve"> </w:t>
      </w:r>
      <w:r>
        <w:rPr>
          <w:i/>
          <w:sz w:val="22"/>
        </w:rPr>
        <w:t xml:space="preserve">full name] </w:t>
      </w:r>
    </w:p>
    <w:p w14:paraId="7A5C057F" w14:textId="77777777" w:rsidR="00334416" w:rsidRDefault="00334416" w:rsidP="00334416">
      <w:pPr>
        <w:spacing w:after="0" w:line="259" w:lineRule="auto"/>
        <w:ind w:left="10" w:right="39" w:hanging="10"/>
        <w:jc w:val="left"/>
      </w:pPr>
      <w:r>
        <w:rPr>
          <w:sz w:val="22"/>
        </w:rPr>
        <w:t xml:space="preserve">RFB No. and title: </w:t>
      </w:r>
      <w:r>
        <w:rPr>
          <w:i/>
          <w:sz w:val="22"/>
        </w:rPr>
        <w:t xml:space="preserve">[insert RFB number and title] </w:t>
      </w:r>
    </w:p>
    <w:p w14:paraId="374BD4D8" w14:textId="77777777" w:rsidR="00334416" w:rsidRDefault="00334416" w:rsidP="00334416">
      <w:pPr>
        <w:spacing w:after="0" w:line="259" w:lineRule="auto"/>
        <w:ind w:left="10" w:right="39" w:hanging="10"/>
        <w:jc w:val="left"/>
        <w:rPr>
          <w:sz w:val="22"/>
        </w:rPr>
      </w:pPr>
      <w:r>
        <w:rPr>
          <w:sz w:val="22"/>
        </w:rPr>
        <w:t xml:space="preserve">Page </w:t>
      </w:r>
      <w:r>
        <w:rPr>
          <w:i/>
          <w:sz w:val="22"/>
        </w:rPr>
        <w:t xml:space="preserve">[insert page number] </w:t>
      </w:r>
      <w:r>
        <w:rPr>
          <w:sz w:val="22"/>
        </w:rPr>
        <w:t xml:space="preserve">of </w:t>
      </w:r>
      <w:r>
        <w:rPr>
          <w:i/>
          <w:sz w:val="22"/>
        </w:rPr>
        <w:t xml:space="preserve">[insert total number] </w:t>
      </w:r>
      <w:r>
        <w:rPr>
          <w:sz w:val="22"/>
        </w:rPr>
        <w:t xml:space="preserve">pages </w:t>
      </w:r>
    </w:p>
    <w:p w14:paraId="7331381C" w14:textId="77777777" w:rsidR="00334416" w:rsidRDefault="00334416" w:rsidP="00334416">
      <w:pPr>
        <w:spacing w:after="0" w:line="259" w:lineRule="auto"/>
        <w:ind w:left="10" w:right="39" w:hanging="10"/>
        <w:jc w:val="left"/>
      </w:pPr>
    </w:p>
    <w:tbl>
      <w:tblPr>
        <w:tblStyle w:val="TableGrid"/>
        <w:tblW w:w="9390" w:type="dxa"/>
        <w:tblInd w:w="7" w:type="dxa"/>
        <w:tblCellMar>
          <w:left w:w="67" w:type="dxa"/>
          <w:bottom w:w="3" w:type="dxa"/>
          <w:right w:w="202" w:type="dxa"/>
        </w:tblCellMar>
        <w:tblLook w:val="04A0" w:firstRow="1" w:lastRow="0" w:firstColumn="1" w:lastColumn="0" w:noHBand="0" w:noVBand="1"/>
      </w:tblPr>
      <w:tblGrid>
        <w:gridCol w:w="9390"/>
      </w:tblGrid>
      <w:tr w:rsidR="00334416" w14:paraId="0B8D102D" w14:textId="77777777" w:rsidTr="00291343">
        <w:trPr>
          <w:trHeight w:val="631"/>
        </w:trPr>
        <w:tc>
          <w:tcPr>
            <w:tcW w:w="9390" w:type="dxa"/>
            <w:tcBorders>
              <w:top w:val="single" w:sz="2" w:space="0" w:color="000000"/>
              <w:left w:val="single" w:sz="2" w:space="0" w:color="000000"/>
              <w:bottom w:val="single" w:sz="2" w:space="0" w:color="000000"/>
              <w:right w:val="single" w:sz="2" w:space="0" w:color="000000"/>
            </w:tcBorders>
            <w:vAlign w:val="bottom"/>
          </w:tcPr>
          <w:p w14:paraId="42427B9D" w14:textId="77777777" w:rsidR="00334416" w:rsidRDefault="00334416" w:rsidP="00291343">
            <w:pPr>
              <w:spacing w:line="259" w:lineRule="auto"/>
              <w:ind w:left="346"/>
              <w:jc w:val="left"/>
            </w:pPr>
            <w:r>
              <w:rPr>
                <w:b/>
                <w:sz w:val="22"/>
              </w:rPr>
              <w:t>SEA and/or SH Declaration in accordance with Section III, Qualification Criteria, and Requirements</w:t>
            </w:r>
            <w:r>
              <w:rPr>
                <w:sz w:val="22"/>
              </w:rPr>
              <w:t xml:space="preserve"> </w:t>
            </w:r>
          </w:p>
        </w:tc>
      </w:tr>
      <w:tr w:rsidR="00334416" w14:paraId="72753301" w14:textId="77777777" w:rsidTr="00291343">
        <w:trPr>
          <w:trHeight w:val="2278"/>
        </w:trPr>
        <w:tc>
          <w:tcPr>
            <w:tcW w:w="9390" w:type="dxa"/>
            <w:tcBorders>
              <w:top w:val="single" w:sz="2" w:space="0" w:color="000000"/>
              <w:left w:val="single" w:sz="2" w:space="0" w:color="000000"/>
              <w:bottom w:val="single" w:sz="2" w:space="0" w:color="000000"/>
              <w:right w:val="single" w:sz="2" w:space="0" w:color="000000"/>
            </w:tcBorders>
            <w:vAlign w:val="bottom"/>
          </w:tcPr>
          <w:p w14:paraId="3DB25588" w14:textId="77777777" w:rsidR="00334416" w:rsidRDefault="00334416" w:rsidP="00291343">
            <w:pPr>
              <w:spacing w:after="96" w:line="259" w:lineRule="auto"/>
              <w:ind w:left="0"/>
              <w:jc w:val="left"/>
            </w:pPr>
            <w:r>
              <w:rPr>
                <w:sz w:val="22"/>
              </w:rPr>
              <w:t xml:space="preserve">We: </w:t>
            </w:r>
          </w:p>
          <w:p w14:paraId="7D880B4F" w14:textId="77777777" w:rsidR="00334416" w:rsidRDefault="00334416" w:rsidP="00291343">
            <w:pPr>
              <w:numPr>
                <w:ilvl w:val="0"/>
                <w:numId w:val="80"/>
              </w:numPr>
              <w:spacing w:after="118" w:line="239" w:lineRule="auto"/>
              <w:ind w:hanging="300"/>
              <w:jc w:val="left"/>
            </w:pPr>
            <w:r>
              <w:rPr>
                <w:sz w:val="22"/>
              </w:rPr>
              <w:t>(a) have not been subject to disqualification by the Bank for non-compliance with SEA/ SH obligations</w:t>
            </w:r>
            <w:r>
              <w:rPr>
                <w:b/>
                <w:sz w:val="22"/>
              </w:rPr>
              <w:t xml:space="preserve"> </w:t>
            </w:r>
          </w:p>
          <w:p w14:paraId="6726CBC9" w14:textId="77777777" w:rsidR="00334416" w:rsidRDefault="00334416" w:rsidP="00291343">
            <w:pPr>
              <w:numPr>
                <w:ilvl w:val="0"/>
                <w:numId w:val="80"/>
              </w:numPr>
              <w:spacing w:after="99" w:line="259" w:lineRule="auto"/>
              <w:ind w:hanging="300"/>
              <w:jc w:val="left"/>
            </w:pPr>
            <w:r>
              <w:rPr>
                <w:sz w:val="22"/>
              </w:rPr>
              <w:t xml:space="preserve">(b) are subject to disqualification by the Bank for non-compliance with SEA/ SH obligations </w:t>
            </w:r>
          </w:p>
          <w:p w14:paraId="5664C20C" w14:textId="77777777" w:rsidR="00334416" w:rsidRDefault="00334416" w:rsidP="00291343">
            <w:pPr>
              <w:numPr>
                <w:ilvl w:val="0"/>
                <w:numId w:val="80"/>
              </w:numPr>
              <w:spacing w:after="0" w:line="259" w:lineRule="auto"/>
              <w:ind w:hanging="300"/>
              <w:jc w:val="left"/>
            </w:pPr>
            <w:r>
              <w:rPr>
                <w:sz w:val="22"/>
              </w:rPr>
              <w:t>(c) had been subject to disqualification by the Bank for non-compliance with SEA/ SH obligations and were removed from the disqualification</w:t>
            </w:r>
            <w:r>
              <w:t xml:space="preserve"> list</w:t>
            </w:r>
            <w:r>
              <w:rPr>
                <w:sz w:val="22"/>
              </w:rPr>
              <w:t xml:space="preserve">. An arbitral award on the disqualification case has been made in our favor.   </w:t>
            </w:r>
          </w:p>
        </w:tc>
      </w:tr>
      <w:tr w:rsidR="00334416" w14:paraId="50A74E8C" w14:textId="77777777" w:rsidTr="00291343">
        <w:trPr>
          <w:trHeight w:val="632"/>
        </w:trPr>
        <w:tc>
          <w:tcPr>
            <w:tcW w:w="9390" w:type="dxa"/>
            <w:tcBorders>
              <w:top w:val="single" w:sz="2" w:space="0" w:color="000000"/>
              <w:left w:val="single" w:sz="2" w:space="0" w:color="000000"/>
              <w:bottom w:val="single" w:sz="2" w:space="0" w:color="000000"/>
              <w:right w:val="single" w:sz="2" w:space="0" w:color="000000"/>
            </w:tcBorders>
            <w:vAlign w:val="bottom"/>
          </w:tcPr>
          <w:p w14:paraId="153295BE" w14:textId="77777777" w:rsidR="00334416" w:rsidRDefault="00334416" w:rsidP="00291343">
            <w:pPr>
              <w:spacing w:line="259" w:lineRule="auto"/>
              <w:ind w:left="14"/>
            </w:pPr>
            <w:r>
              <w:rPr>
                <w:b/>
                <w:sz w:val="22"/>
              </w:rPr>
              <w:t>[</w:t>
            </w:r>
            <w:r>
              <w:rPr>
                <w:b/>
                <w:i/>
                <w:sz w:val="22"/>
              </w:rPr>
              <w:t>If (c) above is applicable</w:t>
            </w:r>
            <w:r>
              <w:rPr>
                <w:b/>
                <w:sz w:val="22"/>
              </w:rPr>
              <w:t xml:space="preserve">, </w:t>
            </w:r>
            <w:r>
              <w:rPr>
                <w:b/>
                <w:i/>
                <w:sz w:val="22"/>
              </w:rPr>
              <w:t>attach evidence of an arbitral award reversing the findings on the issues underlying the disqualification.]</w:t>
            </w:r>
            <w:r>
              <w:rPr>
                <w:b/>
                <w:sz w:val="22"/>
              </w:rPr>
              <w:t xml:space="preserve"> </w:t>
            </w:r>
          </w:p>
        </w:tc>
      </w:tr>
    </w:tbl>
    <w:p w14:paraId="3D7D375D" w14:textId="77777777" w:rsidR="00334416" w:rsidRDefault="00334416" w:rsidP="00334416">
      <w:pPr>
        <w:spacing w:after="240" w:line="259" w:lineRule="auto"/>
        <w:ind w:left="0"/>
        <w:jc w:val="left"/>
      </w:pPr>
      <w:r>
        <w:rPr>
          <w:b/>
          <w:sz w:val="32"/>
        </w:rPr>
        <w:t xml:space="preserve"> </w:t>
      </w:r>
    </w:p>
    <w:p w14:paraId="07C1B0D9" w14:textId="77777777" w:rsidR="00334416" w:rsidRDefault="00334416" w:rsidP="00334416">
      <w:pPr>
        <w:spacing w:after="0" w:line="259" w:lineRule="auto"/>
        <w:ind w:left="0"/>
        <w:jc w:val="left"/>
      </w:pPr>
      <w:r>
        <w:t xml:space="preserve"> </w:t>
      </w:r>
      <w:r>
        <w:tab/>
      </w:r>
      <w:r>
        <w:rPr>
          <w:b/>
          <w:sz w:val="32"/>
        </w:rPr>
        <w:t xml:space="preserve"> </w:t>
      </w:r>
    </w:p>
    <w:p w14:paraId="2CAA21F1" w14:textId="77777777" w:rsidR="00334416" w:rsidRDefault="00334416" w:rsidP="00334416">
      <w:pPr>
        <w:spacing w:after="126" w:line="259" w:lineRule="auto"/>
        <w:ind w:left="0"/>
        <w:jc w:val="left"/>
        <w:rPr>
          <w:b/>
          <w:sz w:val="32"/>
        </w:rPr>
      </w:pPr>
      <w:r>
        <w:rPr>
          <w:b/>
          <w:sz w:val="32"/>
        </w:rPr>
        <w:t xml:space="preserve"> </w:t>
      </w:r>
    </w:p>
    <w:p w14:paraId="15E4DB5E" w14:textId="77777777" w:rsidR="00334416" w:rsidRDefault="00334416" w:rsidP="00334416">
      <w:pPr>
        <w:spacing w:after="126" w:line="259" w:lineRule="auto"/>
        <w:ind w:left="0"/>
        <w:jc w:val="left"/>
        <w:rPr>
          <w:b/>
          <w:sz w:val="32"/>
        </w:rPr>
      </w:pPr>
    </w:p>
    <w:p w14:paraId="07C05D33" w14:textId="77777777" w:rsidR="00334416" w:rsidRDefault="00334416" w:rsidP="00334416">
      <w:pPr>
        <w:spacing w:after="126" w:line="259" w:lineRule="auto"/>
        <w:ind w:left="0"/>
        <w:jc w:val="left"/>
        <w:rPr>
          <w:b/>
          <w:sz w:val="32"/>
        </w:rPr>
      </w:pPr>
    </w:p>
    <w:p w14:paraId="79C41BE8" w14:textId="77777777" w:rsidR="00334416" w:rsidRDefault="00334416" w:rsidP="00334416">
      <w:pPr>
        <w:spacing w:after="126" w:line="259" w:lineRule="auto"/>
        <w:ind w:left="0"/>
        <w:jc w:val="left"/>
        <w:rPr>
          <w:b/>
          <w:sz w:val="32"/>
        </w:rPr>
      </w:pPr>
    </w:p>
    <w:p w14:paraId="736F7DD4" w14:textId="77777777" w:rsidR="00334416" w:rsidRDefault="00334416" w:rsidP="00334416">
      <w:pPr>
        <w:spacing w:after="126" w:line="259" w:lineRule="auto"/>
        <w:ind w:left="0"/>
        <w:jc w:val="left"/>
        <w:rPr>
          <w:b/>
          <w:sz w:val="32"/>
        </w:rPr>
      </w:pPr>
    </w:p>
    <w:p w14:paraId="173B133F" w14:textId="77777777" w:rsidR="00334416" w:rsidRDefault="00334416" w:rsidP="00334416">
      <w:pPr>
        <w:spacing w:after="126" w:line="259" w:lineRule="auto"/>
        <w:ind w:left="0"/>
        <w:jc w:val="left"/>
        <w:rPr>
          <w:b/>
          <w:sz w:val="32"/>
        </w:rPr>
      </w:pPr>
    </w:p>
    <w:p w14:paraId="505E1AA6" w14:textId="77777777" w:rsidR="00334416" w:rsidRDefault="00334416" w:rsidP="00334416">
      <w:pPr>
        <w:spacing w:after="126" w:line="259" w:lineRule="auto"/>
        <w:ind w:left="0"/>
        <w:jc w:val="left"/>
        <w:rPr>
          <w:b/>
          <w:sz w:val="32"/>
        </w:rPr>
      </w:pPr>
    </w:p>
    <w:p w14:paraId="45312613" w14:textId="77777777" w:rsidR="00334416" w:rsidRDefault="00334416" w:rsidP="00334416">
      <w:pPr>
        <w:spacing w:after="126" w:line="259" w:lineRule="auto"/>
        <w:ind w:left="0"/>
        <w:jc w:val="left"/>
        <w:rPr>
          <w:b/>
          <w:sz w:val="32"/>
        </w:rPr>
      </w:pPr>
    </w:p>
    <w:p w14:paraId="098E8398" w14:textId="77777777" w:rsidR="00334416" w:rsidRDefault="00334416" w:rsidP="00334416">
      <w:pPr>
        <w:spacing w:after="126" w:line="259" w:lineRule="auto"/>
        <w:ind w:left="0"/>
        <w:jc w:val="left"/>
      </w:pPr>
    </w:p>
    <w:p w14:paraId="3B5B05C8" w14:textId="77777777" w:rsidR="00334416" w:rsidRDefault="00334416" w:rsidP="00334416">
      <w:pPr>
        <w:spacing w:after="126" w:line="259" w:lineRule="auto"/>
        <w:ind w:left="0"/>
        <w:jc w:val="left"/>
      </w:pPr>
    </w:p>
    <w:p w14:paraId="2DF99FE6" w14:textId="77777777" w:rsidR="00334416" w:rsidRPr="00A960EA" w:rsidRDefault="00334416" w:rsidP="00334416">
      <w:pPr>
        <w:spacing w:after="0" w:line="219" w:lineRule="auto"/>
        <w:ind w:left="2165" w:right="2231" w:hanging="2180"/>
        <w:jc w:val="center"/>
        <w:rPr>
          <w:sz w:val="22"/>
          <w:szCs w:val="20"/>
        </w:rPr>
      </w:pPr>
      <w:r w:rsidRPr="00A960EA">
        <w:rPr>
          <w:b/>
          <w:sz w:val="44"/>
          <w:szCs w:val="20"/>
        </w:rPr>
        <w:lastRenderedPageBreak/>
        <w:t>Price Schedule Forms</w:t>
      </w:r>
    </w:p>
    <w:p w14:paraId="5C781704" w14:textId="77777777" w:rsidR="00334416" w:rsidRDefault="00334416" w:rsidP="00334416">
      <w:pPr>
        <w:spacing w:after="0" w:line="259" w:lineRule="auto"/>
        <w:ind w:left="0"/>
        <w:jc w:val="left"/>
      </w:pPr>
      <w:r>
        <w:rPr>
          <w:i/>
        </w:rPr>
        <w:t xml:space="preserve"> </w:t>
      </w:r>
    </w:p>
    <w:p w14:paraId="0617D3D7" w14:textId="77777777" w:rsidR="00334416" w:rsidRPr="00A960EA" w:rsidRDefault="00334416" w:rsidP="00334416">
      <w:pPr>
        <w:spacing w:after="13" w:line="249" w:lineRule="auto"/>
        <w:ind w:left="17" w:right="48" w:hanging="10"/>
        <w:rPr>
          <w:sz w:val="22"/>
          <w:szCs w:val="20"/>
        </w:rPr>
      </w:pPr>
      <w:r w:rsidRPr="00A960EA">
        <w:rPr>
          <w:i/>
          <w:sz w:val="22"/>
          <w:szCs w:val="20"/>
        </w:rPr>
        <w:t xml:space="preserve">[The Bidder shall fill in these Price Schedule Forms in accordance with the instructions indicated. The list of line items in column 1 of the </w:t>
      </w:r>
      <w:r w:rsidRPr="00A960EA">
        <w:rPr>
          <w:b/>
          <w:i/>
          <w:sz w:val="22"/>
          <w:szCs w:val="20"/>
        </w:rPr>
        <w:t>Price Schedules</w:t>
      </w:r>
      <w:r w:rsidRPr="00A960EA">
        <w:rPr>
          <w:i/>
          <w:sz w:val="22"/>
          <w:szCs w:val="20"/>
        </w:rPr>
        <w:t xml:space="preserve"> shall coincide with the List of Goods and Related Services specified by the Purchaser in the Schedule of Requirements.] </w:t>
      </w:r>
    </w:p>
    <w:p w14:paraId="5B269B59" w14:textId="77777777" w:rsidR="00334416" w:rsidRDefault="00334416" w:rsidP="00334416">
      <w:pPr>
        <w:spacing w:after="0" w:line="259" w:lineRule="auto"/>
        <w:ind w:left="0"/>
        <w:jc w:val="left"/>
      </w:pPr>
      <w:r>
        <w:t xml:space="preserve"> </w:t>
      </w:r>
    </w:p>
    <w:p w14:paraId="732280AB" w14:textId="77777777" w:rsidR="00334416" w:rsidRDefault="00334416" w:rsidP="00334416">
      <w:pPr>
        <w:spacing w:after="0" w:line="259" w:lineRule="auto"/>
        <w:ind w:left="0" w:right="1"/>
        <w:jc w:val="center"/>
      </w:pPr>
      <w:r>
        <w:t xml:space="preserve"> </w:t>
      </w:r>
    </w:p>
    <w:p w14:paraId="0DAF0A13" w14:textId="77777777" w:rsidR="00334416" w:rsidRDefault="00334416" w:rsidP="00334416">
      <w:pPr>
        <w:spacing w:after="0" w:line="259" w:lineRule="auto"/>
        <w:ind w:left="0" w:right="1"/>
        <w:jc w:val="center"/>
      </w:pPr>
      <w:r>
        <w:t xml:space="preserve"> </w:t>
      </w:r>
    </w:p>
    <w:p w14:paraId="0F222863" w14:textId="77777777" w:rsidR="00334416" w:rsidRDefault="00334416" w:rsidP="00334416">
      <w:pPr>
        <w:sectPr w:rsidR="00334416" w:rsidSect="00334416">
          <w:headerReference w:type="even" r:id="rId61"/>
          <w:headerReference w:type="default" r:id="rId62"/>
          <w:footerReference w:type="even" r:id="rId63"/>
          <w:footerReference w:type="default" r:id="rId64"/>
          <w:headerReference w:type="first" r:id="rId65"/>
          <w:footerReference w:type="first" r:id="rId66"/>
          <w:pgSz w:w="12240" w:h="15840"/>
          <w:pgMar w:top="1260" w:right="1041" w:bottom="1517" w:left="1800" w:header="725" w:footer="720" w:gutter="0"/>
          <w:cols w:space="720"/>
          <w:titlePg/>
        </w:sectPr>
      </w:pPr>
    </w:p>
    <w:p w14:paraId="2C741B42" w14:textId="77777777" w:rsidR="00334416" w:rsidRDefault="00334416" w:rsidP="00334416">
      <w:pPr>
        <w:spacing w:after="0" w:line="259" w:lineRule="auto"/>
        <w:ind w:left="10" w:right="74" w:hanging="10"/>
        <w:jc w:val="center"/>
      </w:pPr>
      <w:r>
        <w:rPr>
          <w:b/>
          <w:sz w:val="32"/>
        </w:rPr>
        <w:lastRenderedPageBreak/>
        <w:t>Price Schedule: Goods Manufactured Outside the Purchaser’s Country, to be Imported</w:t>
      </w:r>
    </w:p>
    <w:tbl>
      <w:tblPr>
        <w:tblStyle w:val="TableGrid"/>
        <w:tblW w:w="13233" w:type="dxa"/>
        <w:tblInd w:w="-72" w:type="dxa"/>
        <w:tblCellMar>
          <w:top w:w="7" w:type="dxa"/>
          <w:left w:w="55" w:type="dxa"/>
          <w:right w:w="39" w:type="dxa"/>
        </w:tblCellMar>
        <w:tblLook w:val="04A0" w:firstRow="1" w:lastRow="0" w:firstColumn="1" w:lastColumn="0" w:noHBand="0" w:noVBand="1"/>
      </w:tblPr>
      <w:tblGrid>
        <w:gridCol w:w="719"/>
        <w:gridCol w:w="1800"/>
        <w:gridCol w:w="992"/>
        <w:gridCol w:w="989"/>
        <w:gridCol w:w="1260"/>
        <w:gridCol w:w="1712"/>
        <w:gridCol w:w="1546"/>
        <w:gridCol w:w="1861"/>
        <w:gridCol w:w="2354"/>
      </w:tblGrid>
      <w:tr w:rsidR="00334416" w14:paraId="418C2359" w14:textId="77777777" w:rsidTr="00291343">
        <w:trPr>
          <w:trHeight w:val="1297"/>
        </w:trPr>
        <w:tc>
          <w:tcPr>
            <w:tcW w:w="720" w:type="dxa"/>
            <w:tcBorders>
              <w:top w:val="double" w:sz="6" w:space="0" w:color="000000"/>
              <w:left w:val="double" w:sz="6" w:space="0" w:color="000000"/>
              <w:bottom w:val="double" w:sz="6" w:space="0" w:color="000000"/>
              <w:right w:val="nil"/>
            </w:tcBorders>
          </w:tcPr>
          <w:p w14:paraId="7D467CC7" w14:textId="77777777" w:rsidR="00334416" w:rsidRDefault="00334416" w:rsidP="00291343">
            <w:pPr>
              <w:spacing w:after="160" w:line="259" w:lineRule="auto"/>
              <w:ind w:left="0"/>
              <w:jc w:val="left"/>
            </w:pPr>
          </w:p>
        </w:tc>
        <w:tc>
          <w:tcPr>
            <w:tcW w:w="1800" w:type="dxa"/>
            <w:tcBorders>
              <w:top w:val="double" w:sz="6" w:space="0" w:color="000000"/>
              <w:left w:val="nil"/>
              <w:bottom w:val="double" w:sz="6" w:space="0" w:color="000000"/>
              <w:right w:val="nil"/>
            </w:tcBorders>
          </w:tcPr>
          <w:p w14:paraId="142DDB47" w14:textId="77777777" w:rsidR="00334416" w:rsidRDefault="00334416" w:rsidP="00291343">
            <w:pPr>
              <w:spacing w:line="259" w:lineRule="auto"/>
              <w:ind w:left="0" w:right="172"/>
              <w:jc w:val="right"/>
            </w:pPr>
            <w:r>
              <w:t xml:space="preserve"> </w:t>
            </w:r>
          </w:p>
        </w:tc>
        <w:tc>
          <w:tcPr>
            <w:tcW w:w="992" w:type="dxa"/>
            <w:tcBorders>
              <w:top w:val="double" w:sz="6" w:space="0" w:color="000000"/>
              <w:left w:val="nil"/>
              <w:bottom w:val="double" w:sz="6" w:space="0" w:color="000000"/>
              <w:right w:val="nil"/>
            </w:tcBorders>
          </w:tcPr>
          <w:p w14:paraId="3E41E55F" w14:textId="77777777" w:rsidR="00334416" w:rsidRDefault="00334416" w:rsidP="00291343">
            <w:pPr>
              <w:spacing w:after="160" w:line="259" w:lineRule="auto"/>
              <w:ind w:left="0"/>
              <w:jc w:val="left"/>
            </w:pPr>
          </w:p>
        </w:tc>
        <w:tc>
          <w:tcPr>
            <w:tcW w:w="989" w:type="dxa"/>
            <w:tcBorders>
              <w:top w:val="double" w:sz="6" w:space="0" w:color="000000"/>
              <w:left w:val="nil"/>
              <w:bottom w:val="double" w:sz="6" w:space="0" w:color="000000"/>
              <w:right w:val="nil"/>
            </w:tcBorders>
          </w:tcPr>
          <w:p w14:paraId="0109384B" w14:textId="77777777" w:rsidR="00334416" w:rsidRDefault="00334416" w:rsidP="00291343">
            <w:pPr>
              <w:spacing w:after="160" w:line="259" w:lineRule="auto"/>
              <w:ind w:left="0"/>
              <w:jc w:val="left"/>
            </w:pPr>
          </w:p>
        </w:tc>
        <w:tc>
          <w:tcPr>
            <w:tcW w:w="4517" w:type="dxa"/>
            <w:gridSpan w:val="3"/>
            <w:tcBorders>
              <w:top w:val="double" w:sz="6" w:space="0" w:color="000000"/>
              <w:left w:val="nil"/>
              <w:bottom w:val="double" w:sz="6" w:space="0" w:color="000000"/>
              <w:right w:val="nil"/>
            </w:tcBorders>
            <w:vAlign w:val="center"/>
          </w:tcPr>
          <w:p w14:paraId="59C1535C" w14:textId="77777777" w:rsidR="00334416" w:rsidRDefault="00334416" w:rsidP="00291343">
            <w:pPr>
              <w:spacing w:after="216" w:line="259" w:lineRule="auto"/>
              <w:ind w:left="0" w:right="20"/>
              <w:jc w:val="center"/>
            </w:pPr>
            <w:r>
              <w:t xml:space="preserve">(Group C Bids, goods to be imported) </w:t>
            </w:r>
          </w:p>
          <w:p w14:paraId="68A7E083" w14:textId="77777777" w:rsidR="00334416" w:rsidRDefault="00334416" w:rsidP="00291343">
            <w:pPr>
              <w:spacing w:line="259" w:lineRule="auto"/>
              <w:ind w:left="0" w:right="23"/>
              <w:jc w:val="center"/>
            </w:pPr>
            <w:r>
              <w:t xml:space="preserve">Currencies in accordance with ITB 15 </w:t>
            </w:r>
          </w:p>
        </w:tc>
        <w:tc>
          <w:tcPr>
            <w:tcW w:w="4215" w:type="dxa"/>
            <w:gridSpan w:val="2"/>
            <w:tcBorders>
              <w:top w:val="double" w:sz="6" w:space="0" w:color="000000"/>
              <w:left w:val="nil"/>
              <w:bottom w:val="double" w:sz="6" w:space="0" w:color="000000"/>
              <w:right w:val="double" w:sz="6" w:space="0" w:color="000000"/>
            </w:tcBorders>
          </w:tcPr>
          <w:p w14:paraId="0B5D0312" w14:textId="77777777" w:rsidR="00334416" w:rsidRDefault="00334416" w:rsidP="00291343">
            <w:pPr>
              <w:spacing w:after="17" w:line="259" w:lineRule="auto"/>
              <w:ind w:left="19"/>
              <w:jc w:val="left"/>
            </w:pPr>
            <w:r>
              <w:rPr>
                <w:sz w:val="20"/>
              </w:rPr>
              <w:t xml:space="preserve">Date: _________________________ </w:t>
            </w:r>
          </w:p>
          <w:p w14:paraId="0A4B7839" w14:textId="77777777" w:rsidR="00334416" w:rsidRDefault="00334416" w:rsidP="00291343">
            <w:pPr>
              <w:spacing w:line="259" w:lineRule="auto"/>
              <w:ind w:left="19"/>
              <w:jc w:val="left"/>
            </w:pPr>
            <w:r>
              <w:rPr>
                <w:sz w:val="20"/>
              </w:rPr>
              <w:t>RFB No: _____________________</w:t>
            </w:r>
            <w:r>
              <w:t xml:space="preserve"> </w:t>
            </w:r>
          </w:p>
          <w:p w14:paraId="0C4FDC68" w14:textId="77777777" w:rsidR="00334416" w:rsidRDefault="00334416" w:rsidP="00291343">
            <w:pPr>
              <w:spacing w:line="259" w:lineRule="auto"/>
              <w:ind w:left="19"/>
              <w:jc w:val="left"/>
            </w:pPr>
            <w:r>
              <w:rPr>
                <w:sz w:val="20"/>
              </w:rPr>
              <w:t xml:space="preserve"> </w:t>
            </w:r>
          </w:p>
          <w:p w14:paraId="6EC73002" w14:textId="77777777" w:rsidR="00334416" w:rsidRDefault="00334416" w:rsidP="00291343">
            <w:pPr>
              <w:spacing w:after="32" w:line="259" w:lineRule="auto"/>
              <w:ind w:left="19"/>
              <w:jc w:val="left"/>
            </w:pPr>
            <w:r>
              <w:rPr>
                <w:sz w:val="20"/>
              </w:rPr>
              <w:t xml:space="preserve">Alternative No: ________________ </w:t>
            </w:r>
          </w:p>
          <w:p w14:paraId="6A89BFB3" w14:textId="77777777" w:rsidR="00334416" w:rsidRDefault="00334416" w:rsidP="00291343">
            <w:pPr>
              <w:spacing w:line="259" w:lineRule="auto"/>
              <w:ind w:left="19"/>
              <w:jc w:val="left"/>
            </w:pPr>
            <w:r>
              <w:rPr>
                <w:sz w:val="20"/>
              </w:rPr>
              <w:t>Page N</w:t>
            </w:r>
            <w:r>
              <w:rPr>
                <w:rFonts w:ascii="Segoe UI Symbol" w:eastAsia="Segoe UI Symbol" w:hAnsi="Segoe UI Symbol" w:cs="Segoe UI Symbol"/>
                <w:sz w:val="20"/>
              </w:rPr>
              <w:t></w:t>
            </w:r>
            <w:r>
              <w:rPr>
                <w:sz w:val="20"/>
              </w:rPr>
              <w:t xml:space="preserve"> ______ of ______</w:t>
            </w:r>
            <w:r>
              <w:t xml:space="preserve"> </w:t>
            </w:r>
          </w:p>
        </w:tc>
      </w:tr>
      <w:tr w:rsidR="00334416" w14:paraId="2D5D9B3A" w14:textId="77777777" w:rsidTr="00291343">
        <w:trPr>
          <w:trHeight w:val="276"/>
        </w:trPr>
        <w:tc>
          <w:tcPr>
            <w:tcW w:w="720" w:type="dxa"/>
            <w:tcBorders>
              <w:top w:val="double" w:sz="6" w:space="0" w:color="000000"/>
              <w:left w:val="double" w:sz="6" w:space="0" w:color="000000"/>
              <w:bottom w:val="double" w:sz="6" w:space="0" w:color="000000"/>
              <w:right w:val="single" w:sz="6" w:space="0" w:color="000000"/>
            </w:tcBorders>
          </w:tcPr>
          <w:p w14:paraId="3834E7B2" w14:textId="77777777" w:rsidR="00334416" w:rsidRDefault="00334416" w:rsidP="00291343">
            <w:pPr>
              <w:spacing w:line="259" w:lineRule="auto"/>
              <w:ind w:left="0" w:right="17"/>
              <w:jc w:val="center"/>
            </w:pPr>
            <w:r>
              <w:rPr>
                <w:sz w:val="20"/>
              </w:rPr>
              <w:t xml:space="preserve">1 </w:t>
            </w:r>
          </w:p>
        </w:tc>
        <w:tc>
          <w:tcPr>
            <w:tcW w:w="1800" w:type="dxa"/>
            <w:tcBorders>
              <w:top w:val="double" w:sz="6" w:space="0" w:color="000000"/>
              <w:left w:val="single" w:sz="6" w:space="0" w:color="000000"/>
              <w:bottom w:val="double" w:sz="6" w:space="0" w:color="000000"/>
              <w:right w:val="single" w:sz="6" w:space="0" w:color="000000"/>
            </w:tcBorders>
          </w:tcPr>
          <w:p w14:paraId="60A973C0" w14:textId="77777777" w:rsidR="00334416" w:rsidRDefault="00334416" w:rsidP="00291343">
            <w:pPr>
              <w:spacing w:line="259" w:lineRule="auto"/>
              <w:ind w:left="0" w:right="18"/>
              <w:jc w:val="center"/>
            </w:pPr>
            <w:r>
              <w:rPr>
                <w:sz w:val="20"/>
              </w:rPr>
              <w:t xml:space="preserve">2 </w:t>
            </w:r>
          </w:p>
        </w:tc>
        <w:tc>
          <w:tcPr>
            <w:tcW w:w="992" w:type="dxa"/>
            <w:tcBorders>
              <w:top w:val="double" w:sz="6" w:space="0" w:color="000000"/>
              <w:left w:val="single" w:sz="6" w:space="0" w:color="000000"/>
              <w:bottom w:val="double" w:sz="6" w:space="0" w:color="000000"/>
              <w:right w:val="single" w:sz="6" w:space="0" w:color="000000"/>
            </w:tcBorders>
          </w:tcPr>
          <w:p w14:paraId="5FCA6FA7" w14:textId="77777777" w:rsidR="00334416" w:rsidRDefault="00334416" w:rsidP="00291343">
            <w:pPr>
              <w:spacing w:line="259" w:lineRule="auto"/>
              <w:ind w:left="0" w:right="21"/>
              <w:jc w:val="center"/>
            </w:pPr>
            <w:r>
              <w:rPr>
                <w:sz w:val="20"/>
              </w:rPr>
              <w:t xml:space="preserve">3 </w:t>
            </w:r>
          </w:p>
        </w:tc>
        <w:tc>
          <w:tcPr>
            <w:tcW w:w="989" w:type="dxa"/>
            <w:tcBorders>
              <w:top w:val="double" w:sz="6" w:space="0" w:color="000000"/>
              <w:left w:val="single" w:sz="6" w:space="0" w:color="000000"/>
              <w:bottom w:val="double" w:sz="6" w:space="0" w:color="000000"/>
              <w:right w:val="single" w:sz="6" w:space="0" w:color="000000"/>
            </w:tcBorders>
          </w:tcPr>
          <w:p w14:paraId="742A50E0" w14:textId="77777777" w:rsidR="00334416" w:rsidRDefault="00334416" w:rsidP="00291343">
            <w:pPr>
              <w:spacing w:line="259" w:lineRule="auto"/>
              <w:ind w:left="0" w:right="18"/>
              <w:jc w:val="center"/>
            </w:pPr>
            <w:r>
              <w:rPr>
                <w:sz w:val="20"/>
              </w:rPr>
              <w:t xml:space="preserve">4 </w:t>
            </w:r>
          </w:p>
        </w:tc>
        <w:tc>
          <w:tcPr>
            <w:tcW w:w="1260" w:type="dxa"/>
            <w:tcBorders>
              <w:top w:val="double" w:sz="6" w:space="0" w:color="000000"/>
              <w:left w:val="single" w:sz="6" w:space="0" w:color="000000"/>
              <w:bottom w:val="double" w:sz="6" w:space="0" w:color="000000"/>
              <w:right w:val="single" w:sz="6" w:space="0" w:color="000000"/>
            </w:tcBorders>
          </w:tcPr>
          <w:p w14:paraId="166DA135" w14:textId="77777777" w:rsidR="00334416" w:rsidRDefault="00334416" w:rsidP="00291343">
            <w:pPr>
              <w:spacing w:line="259" w:lineRule="auto"/>
              <w:ind w:left="0" w:right="20"/>
              <w:jc w:val="center"/>
            </w:pPr>
            <w:r>
              <w:rPr>
                <w:sz w:val="20"/>
              </w:rPr>
              <w:t xml:space="preserve">5 </w:t>
            </w:r>
          </w:p>
        </w:tc>
        <w:tc>
          <w:tcPr>
            <w:tcW w:w="1712" w:type="dxa"/>
            <w:tcBorders>
              <w:top w:val="double" w:sz="6" w:space="0" w:color="000000"/>
              <w:left w:val="single" w:sz="6" w:space="0" w:color="000000"/>
              <w:bottom w:val="double" w:sz="6" w:space="0" w:color="000000"/>
              <w:right w:val="single" w:sz="6" w:space="0" w:color="000000"/>
            </w:tcBorders>
          </w:tcPr>
          <w:p w14:paraId="06CE1D3D" w14:textId="77777777" w:rsidR="00334416" w:rsidRDefault="00334416" w:rsidP="00291343">
            <w:pPr>
              <w:spacing w:line="259" w:lineRule="auto"/>
              <w:ind w:left="0" w:right="20"/>
              <w:jc w:val="center"/>
            </w:pPr>
            <w:r>
              <w:rPr>
                <w:sz w:val="20"/>
              </w:rPr>
              <w:t xml:space="preserve">6 </w:t>
            </w:r>
          </w:p>
        </w:tc>
        <w:tc>
          <w:tcPr>
            <w:tcW w:w="1546" w:type="dxa"/>
            <w:tcBorders>
              <w:top w:val="double" w:sz="6" w:space="0" w:color="000000"/>
              <w:left w:val="single" w:sz="6" w:space="0" w:color="000000"/>
              <w:bottom w:val="double" w:sz="6" w:space="0" w:color="000000"/>
              <w:right w:val="single" w:sz="6" w:space="0" w:color="000000"/>
            </w:tcBorders>
          </w:tcPr>
          <w:p w14:paraId="2C445C5E" w14:textId="77777777" w:rsidR="00334416" w:rsidRDefault="00334416" w:rsidP="00291343">
            <w:pPr>
              <w:spacing w:line="259" w:lineRule="auto"/>
              <w:ind w:left="0" w:right="32"/>
              <w:jc w:val="center"/>
            </w:pPr>
            <w:r>
              <w:rPr>
                <w:sz w:val="20"/>
              </w:rPr>
              <w:t xml:space="preserve">7 </w:t>
            </w:r>
          </w:p>
        </w:tc>
        <w:tc>
          <w:tcPr>
            <w:tcW w:w="1861" w:type="dxa"/>
            <w:tcBorders>
              <w:top w:val="double" w:sz="6" w:space="0" w:color="000000"/>
              <w:left w:val="single" w:sz="6" w:space="0" w:color="000000"/>
              <w:bottom w:val="double" w:sz="6" w:space="0" w:color="000000"/>
              <w:right w:val="single" w:sz="6" w:space="0" w:color="000000"/>
            </w:tcBorders>
          </w:tcPr>
          <w:p w14:paraId="55984642" w14:textId="77777777" w:rsidR="00334416" w:rsidRDefault="00334416" w:rsidP="00291343">
            <w:pPr>
              <w:spacing w:line="259" w:lineRule="auto"/>
              <w:ind w:left="0" w:right="21"/>
              <w:jc w:val="center"/>
            </w:pPr>
            <w:r>
              <w:rPr>
                <w:sz w:val="20"/>
              </w:rPr>
              <w:t xml:space="preserve">8 </w:t>
            </w:r>
          </w:p>
        </w:tc>
        <w:tc>
          <w:tcPr>
            <w:tcW w:w="2354" w:type="dxa"/>
            <w:tcBorders>
              <w:top w:val="double" w:sz="6" w:space="0" w:color="000000"/>
              <w:left w:val="single" w:sz="6" w:space="0" w:color="000000"/>
              <w:bottom w:val="double" w:sz="6" w:space="0" w:color="000000"/>
              <w:right w:val="double" w:sz="6" w:space="0" w:color="000000"/>
            </w:tcBorders>
          </w:tcPr>
          <w:p w14:paraId="4DCC3016" w14:textId="77777777" w:rsidR="00334416" w:rsidRDefault="00334416" w:rsidP="00291343">
            <w:pPr>
              <w:spacing w:line="259" w:lineRule="auto"/>
              <w:ind w:left="0" w:right="6"/>
              <w:jc w:val="center"/>
            </w:pPr>
            <w:r>
              <w:rPr>
                <w:sz w:val="20"/>
              </w:rPr>
              <w:t xml:space="preserve">9 </w:t>
            </w:r>
          </w:p>
        </w:tc>
      </w:tr>
      <w:tr w:rsidR="00334416" w14:paraId="016DFC40" w14:textId="77777777" w:rsidTr="00291343">
        <w:trPr>
          <w:trHeight w:val="1678"/>
        </w:trPr>
        <w:tc>
          <w:tcPr>
            <w:tcW w:w="720" w:type="dxa"/>
            <w:tcBorders>
              <w:top w:val="double" w:sz="6" w:space="0" w:color="000000"/>
              <w:left w:val="double" w:sz="6" w:space="0" w:color="000000"/>
              <w:bottom w:val="single" w:sz="6" w:space="0" w:color="000000"/>
              <w:right w:val="single" w:sz="6" w:space="0" w:color="000000"/>
            </w:tcBorders>
          </w:tcPr>
          <w:p w14:paraId="7B18D4BC" w14:textId="77777777" w:rsidR="00334416" w:rsidRDefault="00334416" w:rsidP="00291343">
            <w:pPr>
              <w:spacing w:line="259" w:lineRule="auto"/>
              <w:ind w:left="0" w:right="17"/>
              <w:jc w:val="center"/>
            </w:pPr>
            <w:r>
              <w:rPr>
                <w:sz w:val="16"/>
              </w:rPr>
              <w:t xml:space="preserve">Line </w:t>
            </w:r>
          </w:p>
          <w:p w14:paraId="02A63A3E" w14:textId="77777777" w:rsidR="00334416" w:rsidRDefault="00334416" w:rsidP="00291343">
            <w:pPr>
              <w:spacing w:after="5" w:line="259" w:lineRule="auto"/>
              <w:ind w:left="0" w:right="18"/>
              <w:jc w:val="center"/>
            </w:pPr>
            <w:r>
              <w:rPr>
                <w:sz w:val="16"/>
              </w:rPr>
              <w:t xml:space="preserve">Item </w:t>
            </w:r>
          </w:p>
          <w:p w14:paraId="3E151F6F" w14:textId="77777777" w:rsidR="00334416" w:rsidRDefault="00334416" w:rsidP="00291343">
            <w:pPr>
              <w:spacing w:line="259" w:lineRule="auto"/>
              <w:ind w:left="0" w:right="19"/>
              <w:jc w:val="center"/>
            </w:pPr>
            <w:r>
              <w:rPr>
                <w:sz w:val="16"/>
              </w:rPr>
              <w:t>N</w:t>
            </w:r>
            <w:r>
              <w:rPr>
                <w:rFonts w:ascii="Segoe UI Symbol" w:eastAsia="Segoe UI Symbol" w:hAnsi="Segoe UI Symbol" w:cs="Segoe UI Symbol"/>
                <w:sz w:val="16"/>
              </w:rPr>
              <w:t></w:t>
            </w:r>
            <w:r>
              <w:rPr>
                <w:sz w:val="16"/>
              </w:rPr>
              <w:t xml:space="preserve"> </w:t>
            </w:r>
          </w:p>
          <w:p w14:paraId="4B63C708" w14:textId="77777777" w:rsidR="00334416" w:rsidRDefault="00334416" w:rsidP="00291343">
            <w:pPr>
              <w:spacing w:line="259" w:lineRule="auto"/>
              <w:ind w:left="24"/>
              <w:jc w:val="center"/>
            </w:pPr>
            <w:r>
              <w:rPr>
                <w:sz w:val="16"/>
              </w:rPr>
              <w:t xml:space="preserve"> </w:t>
            </w:r>
          </w:p>
        </w:tc>
        <w:tc>
          <w:tcPr>
            <w:tcW w:w="1800" w:type="dxa"/>
            <w:tcBorders>
              <w:top w:val="double" w:sz="6" w:space="0" w:color="000000"/>
              <w:left w:val="single" w:sz="6" w:space="0" w:color="000000"/>
              <w:bottom w:val="single" w:sz="6" w:space="0" w:color="000000"/>
              <w:right w:val="single" w:sz="6" w:space="0" w:color="000000"/>
            </w:tcBorders>
          </w:tcPr>
          <w:p w14:paraId="4DD7695A" w14:textId="77777777" w:rsidR="00334416" w:rsidRDefault="00334416" w:rsidP="00291343">
            <w:pPr>
              <w:spacing w:line="259" w:lineRule="auto"/>
              <w:ind w:left="0" w:right="17"/>
              <w:jc w:val="center"/>
            </w:pPr>
            <w:r>
              <w:rPr>
                <w:sz w:val="16"/>
              </w:rPr>
              <w:t xml:space="preserve">Description of Goods  </w:t>
            </w:r>
          </w:p>
        </w:tc>
        <w:tc>
          <w:tcPr>
            <w:tcW w:w="992" w:type="dxa"/>
            <w:tcBorders>
              <w:top w:val="double" w:sz="6" w:space="0" w:color="000000"/>
              <w:left w:val="single" w:sz="6" w:space="0" w:color="000000"/>
              <w:bottom w:val="single" w:sz="6" w:space="0" w:color="000000"/>
              <w:right w:val="single" w:sz="6" w:space="0" w:color="000000"/>
            </w:tcBorders>
          </w:tcPr>
          <w:p w14:paraId="5BF18DAA" w14:textId="77777777" w:rsidR="00334416" w:rsidRDefault="00334416" w:rsidP="00291343">
            <w:pPr>
              <w:spacing w:line="259" w:lineRule="auto"/>
              <w:ind w:left="0"/>
              <w:jc w:val="center"/>
            </w:pPr>
            <w:r>
              <w:rPr>
                <w:sz w:val="16"/>
              </w:rPr>
              <w:t xml:space="preserve">Country of Origin </w:t>
            </w:r>
          </w:p>
        </w:tc>
        <w:tc>
          <w:tcPr>
            <w:tcW w:w="989" w:type="dxa"/>
            <w:tcBorders>
              <w:top w:val="double" w:sz="6" w:space="0" w:color="000000"/>
              <w:left w:val="single" w:sz="6" w:space="0" w:color="000000"/>
              <w:bottom w:val="single" w:sz="6" w:space="0" w:color="000000"/>
              <w:right w:val="single" w:sz="6" w:space="0" w:color="000000"/>
            </w:tcBorders>
          </w:tcPr>
          <w:p w14:paraId="5CD4A925" w14:textId="77777777" w:rsidR="00334416" w:rsidRDefault="00334416" w:rsidP="00291343">
            <w:pPr>
              <w:spacing w:line="259" w:lineRule="auto"/>
              <w:ind w:left="0" w:right="13"/>
              <w:jc w:val="center"/>
            </w:pPr>
            <w:r>
              <w:rPr>
                <w:sz w:val="16"/>
              </w:rPr>
              <w:t xml:space="preserve">Delivery </w:t>
            </w:r>
          </w:p>
          <w:p w14:paraId="6569C9FB" w14:textId="77777777" w:rsidR="00334416" w:rsidRDefault="00334416" w:rsidP="00291343">
            <w:pPr>
              <w:spacing w:line="238" w:lineRule="auto"/>
              <w:ind w:left="0"/>
              <w:jc w:val="center"/>
            </w:pPr>
            <w:r>
              <w:rPr>
                <w:sz w:val="16"/>
              </w:rPr>
              <w:t xml:space="preserve">Date as defined by </w:t>
            </w:r>
          </w:p>
          <w:p w14:paraId="26767E59" w14:textId="77777777" w:rsidR="00334416" w:rsidRDefault="00334416" w:rsidP="00291343">
            <w:pPr>
              <w:spacing w:line="259" w:lineRule="auto"/>
              <w:ind w:left="0" w:right="16"/>
              <w:jc w:val="center"/>
            </w:pPr>
            <w:r>
              <w:rPr>
                <w:sz w:val="16"/>
              </w:rPr>
              <w:t xml:space="preserve">Incoterms </w:t>
            </w:r>
          </w:p>
        </w:tc>
        <w:tc>
          <w:tcPr>
            <w:tcW w:w="1260" w:type="dxa"/>
            <w:tcBorders>
              <w:top w:val="double" w:sz="6" w:space="0" w:color="000000"/>
              <w:left w:val="single" w:sz="6" w:space="0" w:color="000000"/>
              <w:bottom w:val="single" w:sz="6" w:space="0" w:color="000000"/>
              <w:right w:val="single" w:sz="6" w:space="0" w:color="000000"/>
            </w:tcBorders>
          </w:tcPr>
          <w:p w14:paraId="2AD9DFD8" w14:textId="77777777" w:rsidR="00334416" w:rsidRDefault="00334416" w:rsidP="00291343">
            <w:pPr>
              <w:spacing w:after="47" w:line="259" w:lineRule="auto"/>
              <w:ind w:left="0" w:right="18"/>
              <w:jc w:val="center"/>
            </w:pPr>
            <w:r>
              <w:rPr>
                <w:sz w:val="16"/>
              </w:rPr>
              <w:t xml:space="preserve">Quantity and </w:t>
            </w:r>
          </w:p>
          <w:p w14:paraId="036D2E33" w14:textId="77777777" w:rsidR="00334416" w:rsidRDefault="00334416" w:rsidP="00291343">
            <w:pPr>
              <w:spacing w:line="259" w:lineRule="auto"/>
              <w:ind w:left="0" w:right="16"/>
              <w:jc w:val="center"/>
            </w:pPr>
            <w:r>
              <w:rPr>
                <w:sz w:val="16"/>
              </w:rPr>
              <w:t>physical unit</w:t>
            </w:r>
            <w:r>
              <w:t xml:space="preserve"> </w:t>
            </w:r>
          </w:p>
        </w:tc>
        <w:tc>
          <w:tcPr>
            <w:tcW w:w="1712" w:type="dxa"/>
            <w:tcBorders>
              <w:top w:val="double" w:sz="6" w:space="0" w:color="000000"/>
              <w:left w:val="single" w:sz="6" w:space="0" w:color="000000"/>
              <w:bottom w:val="single" w:sz="6" w:space="0" w:color="000000"/>
              <w:right w:val="single" w:sz="6" w:space="0" w:color="000000"/>
            </w:tcBorders>
          </w:tcPr>
          <w:p w14:paraId="0E920E02" w14:textId="77777777" w:rsidR="00334416" w:rsidRDefault="00334416" w:rsidP="00291343">
            <w:pPr>
              <w:spacing w:line="259" w:lineRule="auto"/>
              <w:ind w:left="0" w:right="16"/>
              <w:jc w:val="center"/>
            </w:pPr>
            <w:r>
              <w:rPr>
                <w:sz w:val="16"/>
              </w:rPr>
              <w:t xml:space="preserve">Unit price  </w:t>
            </w:r>
          </w:p>
          <w:p w14:paraId="14300E0A" w14:textId="77777777" w:rsidR="00334416" w:rsidRDefault="00334416" w:rsidP="00291343">
            <w:pPr>
              <w:spacing w:line="239" w:lineRule="auto"/>
              <w:ind w:left="0"/>
              <w:jc w:val="center"/>
            </w:pPr>
            <w:r>
              <w:rPr>
                <w:sz w:val="13"/>
              </w:rPr>
              <w:t>CIP</w:t>
            </w:r>
            <w:r>
              <w:rPr>
                <w:sz w:val="16"/>
              </w:rPr>
              <w:t xml:space="preserve"> </w:t>
            </w:r>
            <w:r>
              <w:rPr>
                <w:i/>
                <w:sz w:val="16"/>
              </w:rPr>
              <w:t>[insert place of destination]</w:t>
            </w:r>
            <w:r>
              <w:rPr>
                <w:sz w:val="16"/>
              </w:rPr>
              <w:t xml:space="preserve"> </w:t>
            </w:r>
          </w:p>
          <w:p w14:paraId="129748A9" w14:textId="77777777" w:rsidR="00334416" w:rsidRDefault="00334416" w:rsidP="00291343">
            <w:pPr>
              <w:spacing w:line="259" w:lineRule="auto"/>
              <w:ind w:left="48"/>
              <w:jc w:val="left"/>
            </w:pPr>
            <w:r>
              <w:rPr>
                <w:sz w:val="16"/>
              </w:rPr>
              <w:t xml:space="preserve">in accordance with ITB </w:t>
            </w:r>
          </w:p>
          <w:p w14:paraId="50CB499E" w14:textId="77777777" w:rsidR="00334416" w:rsidRDefault="00334416" w:rsidP="00291343">
            <w:pPr>
              <w:spacing w:line="259" w:lineRule="auto"/>
              <w:ind w:left="0" w:right="15"/>
              <w:jc w:val="center"/>
            </w:pPr>
            <w:r>
              <w:rPr>
                <w:sz w:val="16"/>
              </w:rPr>
              <w:t xml:space="preserve">14.8(b)(i) </w:t>
            </w:r>
          </w:p>
        </w:tc>
        <w:tc>
          <w:tcPr>
            <w:tcW w:w="1546" w:type="dxa"/>
            <w:tcBorders>
              <w:top w:val="double" w:sz="6" w:space="0" w:color="000000"/>
              <w:left w:val="single" w:sz="6" w:space="0" w:color="000000"/>
              <w:bottom w:val="single" w:sz="6" w:space="0" w:color="000000"/>
              <w:right w:val="single" w:sz="6" w:space="0" w:color="000000"/>
            </w:tcBorders>
          </w:tcPr>
          <w:p w14:paraId="21D42484" w14:textId="77777777" w:rsidR="00334416" w:rsidRDefault="00334416" w:rsidP="00291343">
            <w:pPr>
              <w:spacing w:after="2" w:line="235" w:lineRule="auto"/>
              <w:ind w:left="0"/>
              <w:jc w:val="center"/>
            </w:pPr>
            <w:r>
              <w:rPr>
                <w:sz w:val="16"/>
              </w:rPr>
              <w:t xml:space="preserve">CIP Price per line item </w:t>
            </w:r>
          </w:p>
          <w:p w14:paraId="6289A7EE" w14:textId="77777777" w:rsidR="00334416" w:rsidRDefault="00334416" w:rsidP="00291343">
            <w:pPr>
              <w:spacing w:line="259" w:lineRule="auto"/>
              <w:ind w:left="0" w:right="28"/>
              <w:jc w:val="center"/>
            </w:pPr>
            <w:r>
              <w:rPr>
                <w:sz w:val="16"/>
              </w:rPr>
              <w:t xml:space="preserve">(Col. 5x6) </w:t>
            </w:r>
          </w:p>
        </w:tc>
        <w:tc>
          <w:tcPr>
            <w:tcW w:w="1861" w:type="dxa"/>
            <w:tcBorders>
              <w:top w:val="double" w:sz="6" w:space="0" w:color="000000"/>
              <w:left w:val="single" w:sz="6" w:space="0" w:color="000000"/>
              <w:bottom w:val="single" w:sz="6" w:space="0" w:color="000000"/>
              <w:right w:val="single" w:sz="6" w:space="0" w:color="000000"/>
            </w:tcBorders>
          </w:tcPr>
          <w:p w14:paraId="55FC3658" w14:textId="77777777" w:rsidR="00334416" w:rsidRDefault="00334416" w:rsidP="00291343">
            <w:pPr>
              <w:spacing w:after="2" w:line="235" w:lineRule="auto"/>
              <w:ind w:left="0"/>
              <w:jc w:val="center"/>
            </w:pPr>
            <w:r>
              <w:rPr>
                <w:sz w:val="16"/>
              </w:rPr>
              <w:t xml:space="preserve">Price per line item for inland transportation and </w:t>
            </w:r>
          </w:p>
          <w:p w14:paraId="47BDA27D" w14:textId="77777777" w:rsidR="00334416" w:rsidRDefault="00334416" w:rsidP="00291343">
            <w:pPr>
              <w:spacing w:after="27" w:line="237" w:lineRule="auto"/>
              <w:ind w:left="0"/>
              <w:jc w:val="center"/>
            </w:pPr>
            <w:r>
              <w:rPr>
                <w:sz w:val="16"/>
              </w:rPr>
              <w:t xml:space="preserve">other services required in the Purchaser’s Country to convey the Goods to their final destination specified in BDS </w:t>
            </w:r>
          </w:p>
          <w:p w14:paraId="510F6B0D" w14:textId="77777777" w:rsidR="00334416" w:rsidRDefault="00334416" w:rsidP="00291343">
            <w:pPr>
              <w:spacing w:line="259" w:lineRule="auto"/>
              <w:ind w:left="28"/>
              <w:jc w:val="center"/>
            </w:pPr>
            <w:r>
              <w:rPr>
                <w:sz w:val="19"/>
              </w:rPr>
              <w:t xml:space="preserve"> </w:t>
            </w:r>
          </w:p>
        </w:tc>
        <w:tc>
          <w:tcPr>
            <w:tcW w:w="2354" w:type="dxa"/>
            <w:tcBorders>
              <w:top w:val="double" w:sz="6" w:space="0" w:color="000000"/>
              <w:left w:val="single" w:sz="6" w:space="0" w:color="000000"/>
              <w:bottom w:val="single" w:sz="6" w:space="0" w:color="000000"/>
              <w:right w:val="double" w:sz="6" w:space="0" w:color="000000"/>
            </w:tcBorders>
          </w:tcPr>
          <w:p w14:paraId="578AC32A" w14:textId="77777777" w:rsidR="00334416" w:rsidRDefault="00334416" w:rsidP="00291343">
            <w:pPr>
              <w:spacing w:line="259" w:lineRule="auto"/>
              <w:ind w:left="794" w:hanging="470"/>
            </w:pPr>
            <w:r>
              <w:rPr>
                <w:sz w:val="16"/>
              </w:rPr>
              <w:t xml:space="preserve">Total Price per Line item  (Col. 7+8) </w:t>
            </w:r>
          </w:p>
        </w:tc>
      </w:tr>
      <w:tr w:rsidR="00334416" w14:paraId="2023C135" w14:textId="77777777" w:rsidTr="00291343">
        <w:trPr>
          <w:trHeight w:val="934"/>
        </w:trPr>
        <w:tc>
          <w:tcPr>
            <w:tcW w:w="720" w:type="dxa"/>
            <w:tcBorders>
              <w:top w:val="single" w:sz="6" w:space="0" w:color="000000"/>
              <w:left w:val="double" w:sz="6" w:space="0" w:color="000000"/>
              <w:bottom w:val="single" w:sz="6" w:space="0" w:color="000000"/>
              <w:right w:val="single" w:sz="6" w:space="0" w:color="000000"/>
            </w:tcBorders>
          </w:tcPr>
          <w:p w14:paraId="7372DC7E" w14:textId="77777777" w:rsidR="00334416" w:rsidRDefault="00334416" w:rsidP="00291343">
            <w:pPr>
              <w:spacing w:line="259" w:lineRule="auto"/>
              <w:ind w:left="17"/>
              <w:jc w:val="left"/>
            </w:pPr>
            <w:r>
              <w:rPr>
                <w:i/>
                <w:sz w:val="16"/>
              </w:rPr>
              <w:t xml:space="preserve">[insert </w:t>
            </w:r>
          </w:p>
          <w:p w14:paraId="1881C54A" w14:textId="77777777" w:rsidR="00334416" w:rsidRDefault="00334416" w:rsidP="00291343">
            <w:pPr>
              <w:spacing w:line="259" w:lineRule="auto"/>
              <w:ind w:left="17"/>
              <w:jc w:val="left"/>
            </w:pPr>
            <w:r>
              <w:rPr>
                <w:i/>
                <w:sz w:val="16"/>
              </w:rPr>
              <w:t>number of the item]</w:t>
            </w:r>
            <w:r>
              <w:rPr>
                <w:i/>
                <w:sz w:val="20"/>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457A5C1C" w14:textId="77777777" w:rsidR="00334416" w:rsidRDefault="00334416" w:rsidP="00291343">
            <w:pPr>
              <w:spacing w:line="259" w:lineRule="auto"/>
              <w:ind w:left="17"/>
              <w:jc w:val="left"/>
            </w:pPr>
            <w:r>
              <w:rPr>
                <w:i/>
                <w:sz w:val="16"/>
              </w:rPr>
              <w:t>[insert name of good]</w:t>
            </w:r>
            <w:r>
              <w:rPr>
                <w:i/>
                <w:sz w:val="20"/>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022C68CE" w14:textId="77777777" w:rsidR="00334416" w:rsidRDefault="00334416" w:rsidP="00291343">
            <w:pPr>
              <w:spacing w:line="238" w:lineRule="auto"/>
              <w:ind w:left="17"/>
              <w:jc w:val="left"/>
            </w:pPr>
            <w:r>
              <w:rPr>
                <w:i/>
                <w:sz w:val="16"/>
              </w:rPr>
              <w:t xml:space="preserve">[insert country of </w:t>
            </w:r>
          </w:p>
          <w:p w14:paraId="7CBD5703" w14:textId="77777777" w:rsidR="00334416" w:rsidRDefault="00334416" w:rsidP="00291343">
            <w:pPr>
              <w:spacing w:line="259" w:lineRule="auto"/>
              <w:ind w:left="17"/>
              <w:jc w:val="left"/>
            </w:pPr>
            <w:r>
              <w:rPr>
                <w:i/>
                <w:sz w:val="16"/>
              </w:rPr>
              <w:t>origin of the Good]</w:t>
            </w:r>
            <w:r>
              <w:rPr>
                <w:i/>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06C0066E" w14:textId="77777777" w:rsidR="00334416" w:rsidRDefault="00334416" w:rsidP="00291343">
            <w:pPr>
              <w:spacing w:after="2" w:line="237" w:lineRule="auto"/>
              <w:ind w:left="17"/>
              <w:jc w:val="left"/>
            </w:pPr>
            <w:r>
              <w:rPr>
                <w:i/>
                <w:sz w:val="16"/>
              </w:rPr>
              <w:t xml:space="preserve">[insert quoted Delivery </w:t>
            </w:r>
          </w:p>
          <w:p w14:paraId="0FC36994" w14:textId="77777777" w:rsidR="00334416" w:rsidRDefault="00334416" w:rsidP="00291343">
            <w:pPr>
              <w:spacing w:line="259" w:lineRule="auto"/>
              <w:ind w:left="17"/>
              <w:jc w:val="left"/>
            </w:pPr>
            <w:r>
              <w:rPr>
                <w:i/>
                <w:sz w:val="16"/>
              </w:rPr>
              <w:t xml:space="preserve">Date] </w:t>
            </w:r>
          </w:p>
        </w:tc>
        <w:tc>
          <w:tcPr>
            <w:tcW w:w="1260" w:type="dxa"/>
            <w:tcBorders>
              <w:top w:val="single" w:sz="6" w:space="0" w:color="000000"/>
              <w:left w:val="single" w:sz="6" w:space="0" w:color="000000"/>
              <w:bottom w:val="single" w:sz="6" w:space="0" w:color="000000"/>
              <w:right w:val="single" w:sz="6" w:space="0" w:color="000000"/>
            </w:tcBorders>
          </w:tcPr>
          <w:p w14:paraId="56B60E68" w14:textId="77777777" w:rsidR="00334416" w:rsidRDefault="00334416" w:rsidP="00291343">
            <w:pPr>
              <w:spacing w:line="259" w:lineRule="auto"/>
              <w:ind w:left="17" w:right="26"/>
              <w:jc w:val="left"/>
            </w:pPr>
            <w:r>
              <w:rPr>
                <w:i/>
                <w:sz w:val="16"/>
              </w:rPr>
              <w:t>[insert number of units to be supplied and name of the physical unit]</w:t>
            </w:r>
            <w:r>
              <w:rPr>
                <w:i/>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1539C1A" w14:textId="77777777" w:rsidR="00334416" w:rsidRDefault="00334416" w:rsidP="00291343">
            <w:pPr>
              <w:spacing w:line="259" w:lineRule="auto"/>
              <w:ind w:left="17"/>
              <w:jc w:val="left"/>
            </w:pPr>
            <w:r>
              <w:rPr>
                <w:i/>
                <w:sz w:val="16"/>
              </w:rPr>
              <w:t>[insert unit price CIP per unit]</w:t>
            </w:r>
            <w:r>
              <w:rPr>
                <w:i/>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1F984FA3" w14:textId="77777777" w:rsidR="00334416" w:rsidRDefault="00334416" w:rsidP="00291343">
            <w:pPr>
              <w:spacing w:line="259" w:lineRule="auto"/>
              <w:ind w:left="17" w:right="7"/>
              <w:jc w:val="left"/>
            </w:pPr>
            <w:r>
              <w:rPr>
                <w:i/>
                <w:sz w:val="16"/>
              </w:rPr>
              <w:t xml:space="preserve">[insert total CIP price per line item] </w:t>
            </w:r>
          </w:p>
        </w:tc>
        <w:tc>
          <w:tcPr>
            <w:tcW w:w="1861" w:type="dxa"/>
            <w:tcBorders>
              <w:top w:val="single" w:sz="6" w:space="0" w:color="000000"/>
              <w:left w:val="single" w:sz="6" w:space="0" w:color="000000"/>
              <w:bottom w:val="single" w:sz="6" w:space="0" w:color="000000"/>
              <w:right w:val="single" w:sz="6" w:space="0" w:color="000000"/>
            </w:tcBorders>
          </w:tcPr>
          <w:p w14:paraId="3133F0EA" w14:textId="77777777" w:rsidR="00334416" w:rsidRDefault="00334416" w:rsidP="00291343">
            <w:pPr>
              <w:spacing w:line="259" w:lineRule="auto"/>
              <w:ind w:left="0"/>
              <w:jc w:val="left"/>
            </w:pPr>
            <w:r>
              <w:rPr>
                <w:i/>
                <w:sz w:val="16"/>
              </w:rPr>
              <w:t xml:space="preserve">[insert the corresponding price per line item] </w:t>
            </w:r>
          </w:p>
        </w:tc>
        <w:tc>
          <w:tcPr>
            <w:tcW w:w="2354" w:type="dxa"/>
            <w:tcBorders>
              <w:top w:val="single" w:sz="6" w:space="0" w:color="000000"/>
              <w:left w:val="single" w:sz="6" w:space="0" w:color="000000"/>
              <w:bottom w:val="single" w:sz="6" w:space="0" w:color="000000"/>
              <w:right w:val="double" w:sz="6" w:space="0" w:color="000000"/>
            </w:tcBorders>
          </w:tcPr>
          <w:p w14:paraId="30AE0C89" w14:textId="77777777" w:rsidR="00334416" w:rsidRDefault="00334416" w:rsidP="00291343">
            <w:pPr>
              <w:spacing w:line="259" w:lineRule="auto"/>
              <w:ind w:left="31"/>
              <w:jc w:val="left"/>
            </w:pPr>
            <w:r>
              <w:rPr>
                <w:i/>
                <w:sz w:val="16"/>
              </w:rPr>
              <w:t xml:space="preserve">[insert total price of the line item] </w:t>
            </w:r>
          </w:p>
        </w:tc>
      </w:tr>
      <w:tr w:rsidR="00334416" w14:paraId="6DD42451" w14:textId="77777777" w:rsidTr="00291343">
        <w:trPr>
          <w:trHeight w:val="406"/>
        </w:trPr>
        <w:tc>
          <w:tcPr>
            <w:tcW w:w="720" w:type="dxa"/>
            <w:tcBorders>
              <w:top w:val="single" w:sz="6" w:space="0" w:color="000000"/>
              <w:left w:val="double" w:sz="6" w:space="0" w:color="000000"/>
              <w:bottom w:val="single" w:sz="6" w:space="0" w:color="000000"/>
              <w:right w:val="single" w:sz="6" w:space="0" w:color="000000"/>
            </w:tcBorders>
          </w:tcPr>
          <w:p w14:paraId="16B7D524" w14:textId="77777777" w:rsidR="00334416" w:rsidRDefault="00334416" w:rsidP="00291343">
            <w:pPr>
              <w:spacing w:line="259" w:lineRule="auto"/>
              <w:ind w:left="17"/>
              <w:jc w:val="left"/>
            </w:pPr>
            <w:r>
              <w:rPr>
                <w:sz w:val="20"/>
              </w:rPr>
              <w:t xml:space="preserve"> </w:t>
            </w:r>
          </w:p>
        </w:tc>
        <w:tc>
          <w:tcPr>
            <w:tcW w:w="1800" w:type="dxa"/>
            <w:tcBorders>
              <w:top w:val="single" w:sz="6" w:space="0" w:color="000000"/>
              <w:left w:val="single" w:sz="6" w:space="0" w:color="000000"/>
              <w:bottom w:val="single" w:sz="6" w:space="0" w:color="000000"/>
              <w:right w:val="single" w:sz="6" w:space="0" w:color="000000"/>
            </w:tcBorders>
          </w:tcPr>
          <w:p w14:paraId="2578731D" w14:textId="77777777" w:rsidR="00334416" w:rsidRDefault="00334416" w:rsidP="00291343">
            <w:pPr>
              <w:spacing w:line="259" w:lineRule="auto"/>
              <w:ind w:left="17"/>
              <w:jc w:val="left"/>
            </w:pPr>
            <w:r>
              <w:rPr>
                <w:sz w:val="20"/>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8E4D962" w14:textId="77777777" w:rsidR="00334416" w:rsidRDefault="00334416" w:rsidP="00291343">
            <w:pPr>
              <w:spacing w:line="259" w:lineRule="auto"/>
              <w:ind w:left="17"/>
              <w:jc w:val="left"/>
            </w:pPr>
            <w:r>
              <w:rPr>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1E7440C5" w14:textId="77777777" w:rsidR="00334416" w:rsidRDefault="00334416" w:rsidP="00291343">
            <w:pPr>
              <w:spacing w:line="259" w:lineRule="auto"/>
              <w:ind w:left="17"/>
              <w:jc w:val="left"/>
            </w:pPr>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CE599EF" w14:textId="77777777" w:rsidR="00334416" w:rsidRDefault="00334416" w:rsidP="00291343">
            <w:pPr>
              <w:spacing w:line="259" w:lineRule="auto"/>
              <w:ind w:left="17"/>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3F4F53E5" w14:textId="77777777" w:rsidR="00334416" w:rsidRDefault="00334416" w:rsidP="00291343">
            <w:pPr>
              <w:spacing w:line="259" w:lineRule="auto"/>
              <w:ind w:left="17"/>
              <w:jc w:val="left"/>
            </w:pPr>
            <w:r>
              <w:rPr>
                <w:sz w:val="20"/>
              </w:rPr>
              <w:t xml:space="preserve"> </w:t>
            </w:r>
          </w:p>
        </w:tc>
        <w:tc>
          <w:tcPr>
            <w:tcW w:w="1546" w:type="dxa"/>
            <w:tcBorders>
              <w:top w:val="single" w:sz="6" w:space="0" w:color="000000"/>
              <w:left w:val="single" w:sz="6" w:space="0" w:color="000000"/>
              <w:bottom w:val="single" w:sz="6" w:space="0" w:color="000000"/>
              <w:right w:val="single" w:sz="6" w:space="0" w:color="000000"/>
            </w:tcBorders>
          </w:tcPr>
          <w:p w14:paraId="61524B96" w14:textId="77777777" w:rsidR="00334416" w:rsidRDefault="00334416" w:rsidP="00291343">
            <w:pPr>
              <w:spacing w:line="259" w:lineRule="auto"/>
              <w:ind w:left="17"/>
              <w:jc w:val="left"/>
            </w:pPr>
            <w:r>
              <w:rPr>
                <w:sz w:val="20"/>
              </w:rPr>
              <w:t xml:space="preserve"> </w:t>
            </w:r>
          </w:p>
        </w:tc>
        <w:tc>
          <w:tcPr>
            <w:tcW w:w="1861" w:type="dxa"/>
            <w:tcBorders>
              <w:top w:val="single" w:sz="6" w:space="0" w:color="000000"/>
              <w:left w:val="single" w:sz="6" w:space="0" w:color="000000"/>
              <w:bottom w:val="single" w:sz="6" w:space="0" w:color="000000"/>
              <w:right w:val="single" w:sz="6" w:space="0" w:color="000000"/>
            </w:tcBorders>
          </w:tcPr>
          <w:p w14:paraId="2D2A99B4" w14:textId="77777777" w:rsidR="00334416" w:rsidRDefault="00334416" w:rsidP="00291343">
            <w:pPr>
              <w:spacing w:line="259" w:lineRule="auto"/>
              <w:ind w:left="0"/>
              <w:jc w:val="left"/>
            </w:pPr>
            <w:r>
              <w:rPr>
                <w:sz w:val="20"/>
              </w:rPr>
              <w:t xml:space="preserve"> </w:t>
            </w:r>
          </w:p>
        </w:tc>
        <w:tc>
          <w:tcPr>
            <w:tcW w:w="2354" w:type="dxa"/>
            <w:tcBorders>
              <w:top w:val="single" w:sz="6" w:space="0" w:color="000000"/>
              <w:left w:val="single" w:sz="6" w:space="0" w:color="000000"/>
              <w:bottom w:val="single" w:sz="6" w:space="0" w:color="000000"/>
              <w:right w:val="double" w:sz="6" w:space="0" w:color="000000"/>
            </w:tcBorders>
          </w:tcPr>
          <w:p w14:paraId="56574A8F" w14:textId="77777777" w:rsidR="00334416" w:rsidRDefault="00334416" w:rsidP="00291343">
            <w:pPr>
              <w:spacing w:line="259" w:lineRule="auto"/>
              <w:ind w:left="31"/>
              <w:jc w:val="left"/>
            </w:pPr>
            <w:r>
              <w:rPr>
                <w:sz w:val="20"/>
              </w:rPr>
              <w:t xml:space="preserve"> </w:t>
            </w:r>
          </w:p>
        </w:tc>
      </w:tr>
      <w:tr w:rsidR="00334416" w14:paraId="380B5DF6" w14:textId="77777777" w:rsidTr="00291343">
        <w:trPr>
          <w:trHeight w:val="420"/>
        </w:trPr>
        <w:tc>
          <w:tcPr>
            <w:tcW w:w="720" w:type="dxa"/>
            <w:tcBorders>
              <w:top w:val="single" w:sz="6" w:space="0" w:color="000000"/>
              <w:left w:val="double" w:sz="6" w:space="0" w:color="000000"/>
              <w:bottom w:val="double" w:sz="6" w:space="0" w:color="000000"/>
              <w:right w:val="single" w:sz="6" w:space="0" w:color="000000"/>
            </w:tcBorders>
          </w:tcPr>
          <w:p w14:paraId="7E82257E" w14:textId="77777777" w:rsidR="00334416" w:rsidRDefault="00334416" w:rsidP="00291343">
            <w:pPr>
              <w:spacing w:line="259" w:lineRule="auto"/>
              <w:ind w:left="17"/>
              <w:jc w:val="left"/>
            </w:pPr>
            <w:r>
              <w:rPr>
                <w:sz w:val="20"/>
              </w:rPr>
              <w:t xml:space="preserve"> </w:t>
            </w:r>
          </w:p>
        </w:tc>
        <w:tc>
          <w:tcPr>
            <w:tcW w:w="1800" w:type="dxa"/>
            <w:tcBorders>
              <w:top w:val="single" w:sz="6" w:space="0" w:color="000000"/>
              <w:left w:val="single" w:sz="6" w:space="0" w:color="000000"/>
              <w:bottom w:val="double" w:sz="6" w:space="0" w:color="000000"/>
              <w:right w:val="single" w:sz="6" w:space="0" w:color="000000"/>
            </w:tcBorders>
          </w:tcPr>
          <w:p w14:paraId="61E54C88" w14:textId="77777777" w:rsidR="00334416" w:rsidRDefault="00334416" w:rsidP="00291343">
            <w:pPr>
              <w:spacing w:line="259" w:lineRule="auto"/>
              <w:ind w:left="17"/>
              <w:jc w:val="left"/>
            </w:pPr>
            <w:r>
              <w:rPr>
                <w:sz w:val="20"/>
              </w:rPr>
              <w:t xml:space="preserve"> </w:t>
            </w:r>
          </w:p>
        </w:tc>
        <w:tc>
          <w:tcPr>
            <w:tcW w:w="992" w:type="dxa"/>
            <w:tcBorders>
              <w:top w:val="single" w:sz="6" w:space="0" w:color="000000"/>
              <w:left w:val="single" w:sz="6" w:space="0" w:color="000000"/>
              <w:bottom w:val="double" w:sz="6" w:space="0" w:color="000000"/>
              <w:right w:val="single" w:sz="6" w:space="0" w:color="000000"/>
            </w:tcBorders>
          </w:tcPr>
          <w:p w14:paraId="34B5DDB1" w14:textId="77777777" w:rsidR="00334416" w:rsidRDefault="00334416" w:rsidP="00291343">
            <w:pPr>
              <w:spacing w:line="259" w:lineRule="auto"/>
              <w:ind w:left="17"/>
              <w:jc w:val="left"/>
            </w:pPr>
            <w:r>
              <w:rPr>
                <w:sz w:val="20"/>
              </w:rPr>
              <w:t xml:space="preserve"> </w:t>
            </w:r>
          </w:p>
        </w:tc>
        <w:tc>
          <w:tcPr>
            <w:tcW w:w="989" w:type="dxa"/>
            <w:tcBorders>
              <w:top w:val="single" w:sz="6" w:space="0" w:color="000000"/>
              <w:left w:val="single" w:sz="6" w:space="0" w:color="000000"/>
              <w:bottom w:val="double" w:sz="6" w:space="0" w:color="000000"/>
              <w:right w:val="single" w:sz="6" w:space="0" w:color="000000"/>
            </w:tcBorders>
          </w:tcPr>
          <w:p w14:paraId="40069270" w14:textId="77777777" w:rsidR="00334416" w:rsidRDefault="00334416" w:rsidP="00291343">
            <w:pPr>
              <w:spacing w:line="259" w:lineRule="auto"/>
              <w:ind w:left="17"/>
              <w:jc w:val="left"/>
            </w:pPr>
            <w:r>
              <w:rPr>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572CA2EF" w14:textId="77777777" w:rsidR="00334416" w:rsidRDefault="00334416" w:rsidP="00291343">
            <w:pPr>
              <w:spacing w:line="259" w:lineRule="auto"/>
              <w:ind w:left="17"/>
              <w:jc w:val="left"/>
            </w:pPr>
            <w:r>
              <w:rPr>
                <w:sz w:val="20"/>
              </w:rPr>
              <w:t xml:space="preserve"> </w:t>
            </w:r>
          </w:p>
        </w:tc>
        <w:tc>
          <w:tcPr>
            <w:tcW w:w="1712" w:type="dxa"/>
            <w:tcBorders>
              <w:top w:val="single" w:sz="6" w:space="0" w:color="000000"/>
              <w:left w:val="single" w:sz="6" w:space="0" w:color="000000"/>
              <w:bottom w:val="double" w:sz="6" w:space="0" w:color="000000"/>
              <w:right w:val="single" w:sz="6" w:space="0" w:color="000000"/>
            </w:tcBorders>
          </w:tcPr>
          <w:p w14:paraId="66739944" w14:textId="77777777" w:rsidR="00334416" w:rsidRDefault="00334416" w:rsidP="00291343">
            <w:pPr>
              <w:spacing w:line="259" w:lineRule="auto"/>
              <w:ind w:left="17"/>
              <w:jc w:val="left"/>
            </w:pPr>
            <w:r>
              <w:rPr>
                <w:sz w:val="20"/>
              </w:rPr>
              <w:t xml:space="preserve"> </w:t>
            </w:r>
          </w:p>
        </w:tc>
        <w:tc>
          <w:tcPr>
            <w:tcW w:w="1546" w:type="dxa"/>
            <w:tcBorders>
              <w:top w:val="single" w:sz="6" w:space="0" w:color="000000"/>
              <w:left w:val="single" w:sz="6" w:space="0" w:color="000000"/>
              <w:bottom w:val="double" w:sz="6" w:space="0" w:color="000000"/>
              <w:right w:val="single" w:sz="6" w:space="0" w:color="000000"/>
            </w:tcBorders>
          </w:tcPr>
          <w:p w14:paraId="7BCBBBDD" w14:textId="77777777" w:rsidR="00334416" w:rsidRDefault="00334416" w:rsidP="00291343">
            <w:pPr>
              <w:spacing w:line="259" w:lineRule="auto"/>
              <w:ind w:left="17"/>
              <w:jc w:val="left"/>
            </w:pPr>
            <w:r>
              <w:rPr>
                <w:sz w:val="20"/>
              </w:rPr>
              <w:t xml:space="preserve"> </w:t>
            </w:r>
          </w:p>
        </w:tc>
        <w:tc>
          <w:tcPr>
            <w:tcW w:w="1861" w:type="dxa"/>
            <w:tcBorders>
              <w:top w:val="single" w:sz="6" w:space="0" w:color="000000"/>
              <w:left w:val="single" w:sz="6" w:space="0" w:color="000000"/>
              <w:bottom w:val="double" w:sz="6" w:space="0" w:color="000000"/>
              <w:right w:val="single" w:sz="6" w:space="0" w:color="000000"/>
            </w:tcBorders>
          </w:tcPr>
          <w:p w14:paraId="51F2F848" w14:textId="77777777" w:rsidR="00334416" w:rsidRDefault="00334416" w:rsidP="00291343">
            <w:pPr>
              <w:spacing w:line="259" w:lineRule="auto"/>
              <w:ind w:left="0"/>
              <w:jc w:val="left"/>
            </w:pPr>
            <w:r>
              <w:rPr>
                <w:sz w:val="20"/>
              </w:rPr>
              <w:t xml:space="preserve"> </w:t>
            </w:r>
          </w:p>
        </w:tc>
        <w:tc>
          <w:tcPr>
            <w:tcW w:w="2354" w:type="dxa"/>
            <w:tcBorders>
              <w:top w:val="single" w:sz="6" w:space="0" w:color="000000"/>
              <w:left w:val="single" w:sz="6" w:space="0" w:color="000000"/>
              <w:bottom w:val="double" w:sz="6" w:space="0" w:color="000000"/>
              <w:right w:val="double" w:sz="6" w:space="0" w:color="000000"/>
            </w:tcBorders>
          </w:tcPr>
          <w:p w14:paraId="712BCAAE" w14:textId="77777777" w:rsidR="00334416" w:rsidRDefault="00334416" w:rsidP="00291343">
            <w:pPr>
              <w:spacing w:line="259" w:lineRule="auto"/>
              <w:ind w:left="31"/>
              <w:jc w:val="left"/>
            </w:pPr>
            <w:r>
              <w:rPr>
                <w:sz w:val="20"/>
              </w:rPr>
              <w:t xml:space="preserve"> </w:t>
            </w:r>
          </w:p>
        </w:tc>
      </w:tr>
      <w:tr w:rsidR="00334416" w14:paraId="4CB56F37" w14:textId="77777777" w:rsidTr="00291343">
        <w:trPr>
          <w:trHeight w:val="396"/>
        </w:trPr>
        <w:tc>
          <w:tcPr>
            <w:tcW w:w="720" w:type="dxa"/>
            <w:tcBorders>
              <w:top w:val="double" w:sz="6" w:space="0" w:color="000000"/>
              <w:left w:val="nil"/>
              <w:bottom w:val="nil"/>
              <w:right w:val="nil"/>
            </w:tcBorders>
          </w:tcPr>
          <w:p w14:paraId="27207DCF" w14:textId="77777777" w:rsidR="00334416" w:rsidRDefault="00334416" w:rsidP="00291343">
            <w:pPr>
              <w:spacing w:line="259" w:lineRule="auto"/>
              <w:ind w:left="17"/>
              <w:jc w:val="left"/>
            </w:pPr>
            <w:r>
              <w:rPr>
                <w:sz w:val="20"/>
              </w:rPr>
              <w:t xml:space="preserve"> </w:t>
            </w:r>
          </w:p>
        </w:tc>
        <w:tc>
          <w:tcPr>
            <w:tcW w:w="1800" w:type="dxa"/>
            <w:tcBorders>
              <w:top w:val="double" w:sz="6" w:space="0" w:color="000000"/>
              <w:left w:val="nil"/>
              <w:bottom w:val="nil"/>
              <w:right w:val="nil"/>
            </w:tcBorders>
          </w:tcPr>
          <w:p w14:paraId="24874711" w14:textId="77777777" w:rsidR="00334416" w:rsidRDefault="00334416" w:rsidP="00291343">
            <w:pPr>
              <w:spacing w:after="160" w:line="259" w:lineRule="auto"/>
              <w:ind w:left="0"/>
              <w:jc w:val="left"/>
            </w:pPr>
          </w:p>
        </w:tc>
        <w:tc>
          <w:tcPr>
            <w:tcW w:w="992" w:type="dxa"/>
            <w:tcBorders>
              <w:top w:val="double" w:sz="6" w:space="0" w:color="000000"/>
              <w:left w:val="nil"/>
              <w:bottom w:val="nil"/>
              <w:right w:val="nil"/>
            </w:tcBorders>
          </w:tcPr>
          <w:p w14:paraId="74BE1AFC" w14:textId="77777777" w:rsidR="00334416" w:rsidRDefault="00334416" w:rsidP="00291343">
            <w:pPr>
              <w:spacing w:after="160" w:line="259" w:lineRule="auto"/>
              <w:ind w:left="0"/>
              <w:jc w:val="left"/>
            </w:pPr>
          </w:p>
        </w:tc>
        <w:tc>
          <w:tcPr>
            <w:tcW w:w="989" w:type="dxa"/>
            <w:tcBorders>
              <w:top w:val="double" w:sz="6" w:space="0" w:color="000000"/>
              <w:left w:val="nil"/>
              <w:bottom w:val="nil"/>
              <w:right w:val="nil"/>
            </w:tcBorders>
          </w:tcPr>
          <w:p w14:paraId="3C1E1E26" w14:textId="77777777" w:rsidR="00334416" w:rsidRDefault="00334416" w:rsidP="00291343">
            <w:pPr>
              <w:spacing w:after="160" w:line="259" w:lineRule="auto"/>
              <w:ind w:left="0"/>
              <w:jc w:val="left"/>
            </w:pPr>
          </w:p>
        </w:tc>
        <w:tc>
          <w:tcPr>
            <w:tcW w:w="4517" w:type="dxa"/>
            <w:gridSpan w:val="3"/>
            <w:tcBorders>
              <w:top w:val="double" w:sz="6" w:space="0" w:color="000000"/>
              <w:left w:val="nil"/>
              <w:bottom w:val="nil"/>
              <w:right w:val="double" w:sz="6" w:space="0" w:color="000000"/>
            </w:tcBorders>
          </w:tcPr>
          <w:p w14:paraId="6A776128" w14:textId="77777777" w:rsidR="00334416" w:rsidRDefault="00334416" w:rsidP="00291343">
            <w:pPr>
              <w:spacing w:after="160" w:line="259" w:lineRule="auto"/>
              <w:ind w:left="0"/>
              <w:jc w:val="left"/>
            </w:pPr>
          </w:p>
        </w:tc>
        <w:tc>
          <w:tcPr>
            <w:tcW w:w="1861" w:type="dxa"/>
            <w:tcBorders>
              <w:top w:val="double" w:sz="6" w:space="0" w:color="000000"/>
              <w:left w:val="double" w:sz="6" w:space="0" w:color="000000"/>
              <w:bottom w:val="double" w:sz="6" w:space="0" w:color="000000"/>
              <w:right w:val="double" w:sz="6" w:space="0" w:color="000000"/>
            </w:tcBorders>
          </w:tcPr>
          <w:p w14:paraId="00D73512" w14:textId="77777777" w:rsidR="00334416" w:rsidRDefault="00334416" w:rsidP="00291343">
            <w:pPr>
              <w:spacing w:line="259" w:lineRule="auto"/>
              <w:ind w:left="19"/>
              <w:jc w:val="left"/>
            </w:pPr>
            <w:r>
              <w:rPr>
                <w:sz w:val="20"/>
              </w:rPr>
              <w:t xml:space="preserve">Total Price </w:t>
            </w:r>
          </w:p>
        </w:tc>
        <w:tc>
          <w:tcPr>
            <w:tcW w:w="2354" w:type="dxa"/>
            <w:tcBorders>
              <w:top w:val="double" w:sz="6" w:space="0" w:color="000000"/>
              <w:left w:val="double" w:sz="6" w:space="0" w:color="000000"/>
              <w:bottom w:val="double" w:sz="6" w:space="0" w:color="000000"/>
              <w:right w:val="double" w:sz="6" w:space="0" w:color="000000"/>
            </w:tcBorders>
          </w:tcPr>
          <w:p w14:paraId="5B1B987A" w14:textId="77777777" w:rsidR="00334416" w:rsidRDefault="00334416" w:rsidP="00291343">
            <w:pPr>
              <w:spacing w:line="259" w:lineRule="auto"/>
              <w:ind w:left="17"/>
              <w:jc w:val="left"/>
            </w:pPr>
            <w:r>
              <w:rPr>
                <w:sz w:val="20"/>
              </w:rPr>
              <w:t xml:space="preserve"> </w:t>
            </w:r>
          </w:p>
        </w:tc>
      </w:tr>
    </w:tbl>
    <w:p w14:paraId="67786FB0" w14:textId="77777777" w:rsidR="00334416" w:rsidRDefault="00334416" w:rsidP="00334416">
      <w:pPr>
        <w:spacing w:after="146"/>
        <w:ind w:left="-5" w:right="32" w:hanging="10"/>
      </w:pPr>
      <w:r>
        <w:rPr>
          <w:sz w:val="20"/>
        </w:rPr>
        <w:t xml:space="preserve">Name of Bidder </w:t>
      </w:r>
      <w:r>
        <w:rPr>
          <w:i/>
          <w:sz w:val="20"/>
        </w:rPr>
        <w:t xml:space="preserve">[insert complete name of Bidder] </w:t>
      </w:r>
      <w:r>
        <w:rPr>
          <w:sz w:val="20"/>
        </w:rPr>
        <w:t xml:space="preserve">Signature of Bidder </w:t>
      </w:r>
      <w:r>
        <w:rPr>
          <w:i/>
          <w:sz w:val="20"/>
        </w:rPr>
        <w:t>[signature of person signing the Bid]</w:t>
      </w:r>
      <w:r>
        <w:rPr>
          <w:sz w:val="20"/>
        </w:rPr>
        <w:t xml:space="preserve"> Date </w:t>
      </w:r>
      <w:r>
        <w:rPr>
          <w:i/>
          <w:sz w:val="20"/>
        </w:rPr>
        <w:t xml:space="preserve">[Insert Date] </w:t>
      </w:r>
    </w:p>
    <w:p w14:paraId="1261A38F" w14:textId="77777777" w:rsidR="00334416" w:rsidRDefault="00334416" w:rsidP="00334416">
      <w:pPr>
        <w:spacing w:after="0" w:line="259" w:lineRule="auto"/>
        <w:ind w:left="36"/>
        <w:jc w:val="left"/>
      </w:pPr>
      <w:r>
        <w:t xml:space="preserve"> </w:t>
      </w:r>
      <w:r>
        <w:tab/>
        <w:t xml:space="preserve"> </w:t>
      </w:r>
    </w:p>
    <w:p w14:paraId="46CC58A6" w14:textId="77777777" w:rsidR="00334416" w:rsidRDefault="00334416" w:rsidP="00334416">
      <w:pPr>
        <w:spacing w:after="0" w:line="259" w:lineRule="auto"/>
        <w:ind w:left="36"/>
        <w:jc w:val="left"/>
      </w:pPr>
    </w:p>
    <w:p w14:paraId="2871BEE2" w14:textId="77777777" w:rsidR="00334416" w:rsidRDefault="00334416" w:rsidP="00334416">
      <w:pPr>
        <w:pStyle w:val="Heading3"/>
        <w:spacing w:after="14" w:line="249" w:lineRule="auto"/>
        <w:ind w:left="908"/>
        <w:jc w:val="left"/>
      </w:pPr>
      <w:r>
        <w:lastRenderedPageBreak/>
        <w:t xml:space="preserve">Price Schedule: Goods Manufactured Outside the Purchaser’s Country, already imported* </w:t>
      </w:r>
    </w:p>
    <w:tbl>
      <w:tblPr>
        <w:tblStyle w:val="TableGrid"/>
        <w:tblW w:w="14371" w:type="dxa"/>
        <w:tblInd w:w="-72" w:type="dxa"/>
        <w:tblCellMar>
          <w:top w:w="8" w:type="dxa"/>
          <w:left w:w="72" w:type="dxa"/>
        </w:tblCellMar>
        <w:tblLook w:val="04A0" w:firstRow="1" w:lastRow="0" w:firstColumn="1" w:lastColumn="0" w:noHBand="0" w:noVBand="1"/>
      </w:tblPr>
      <w:tblGrid>
        <w:gridCol w:w="802"/>
        <w:gridCol w:w="1536"/>
        <w:gridCol w:w="900"/>
        <w:gridCol w:w="989"/>
        <w:gridCol w:w="900"/>
        <w:gridCol w:w="1174"/>
        <w:gridCol w:w="1349"/>
        <w:gridCol w:w="1171"/>
        <w:gridCol w:w="1260"/>
        <w:gridCol w:w="1441"/>
        <w:gridCol w:w="1260"/>
        <w:gridCol w:w="1589"/>
      </w:tblGrid>
      <w:tr w:rsidR="00334416" w14:paraId="206F960F" w14:textId="77777777" w:rsidTr="00291343">
        <w:trPr>
          <w:trHeight w:val="1297"/>
        </w:trPr>
        <w:tc>
          <w:tcPr>
            <w:tcW w:w="3238" w:type="dxa"/>
            <w:gridSpan w:val="3"/>
            <w:tcBorders>
              <w:top w:val="double" w:sz="6" w:space="0" w:color="000000"/>
              <w:left w:val="double" w:sz="6" w:space="0" w:color="000000"/>
              <w:bottom w:val="double" w:sz="6" w:space="0" w:color="000000"/>
              <w:right w:val="nil"/>
            </w:tcBorders>
          </w:tcPr>
          <w:p w14:paraId="2EB4B121" w14:textId="77777777" w:rsidR="00334416" w:rsidRDefault="00334416" w:rsidP="00291343">
            <w:pPr>
              <w:spacing w:line="259" w:lineRule="auto"/>
              <w:ind w:left="0" w:right="14"/>
              <w:jc w:val="center"/>
            </w:pPr>
            <w:r>
              <w:t xml:space="preserve"> </w:t>
            </w:r>
          </w:p>
        </w:tc>
        <w:tc>
          <w:tcPr>
            <w:tcW w:w="989" w:type="dxa"/>
            <w:tcBorders>
              <w:top w:val="double" w:sz="6" w:space="0" w:color="000000"/>
              <w:left w:val="nil"/>
              <w:bottom w:val="double" w:sz="6" w:space="0" w:color="000000"/>
              <w:right w:val="nil"/>
            </w:tcBorders>
          </w:tcPr>
          <w:p w14:paraId="64FC0E56" w14:textId="77777777" w:rsidR="00334416" w:rsidRDefault="00334416" w:rsidP="00291343">
            <w:pPr>
              <w:spacing w:after="160" w:line="259" w:lineRule="auto"/>
              <w:ind w:left="0"/>
              <w:jc w:val="left"/>
            </w:pPr>
          </w:p>
        </w:tc>
        <w:tc>
          <w:tcPr>
            <w:tcW w:w="4594" w:type="dxa"/>
            <w:gridSpan w:val="4"/>
            <w:tcBorders>
              <w:top w:val="double" w:sz="6" w:space="0" w:color="000000"/>
              <w:left w:val="nil"/>
              <w:bottom w:val="double" w:sz="6" w:space="0" w:color="000000"/>
              <w:right w:val="nil"/>
            </w:tcBorders>
            <w:vAlign w:val="center"/>
          </w:tcPr>
          <w:p w14:paraId="34BEE0CB" w14:textId="77777777" w:rsidR="00334416" w:rsidRDefault="00334416" w:rsidP="00291343">
            <w:pPr>
              <w:spacing w:after="216" w:line="259" w:lineRule="auto"/>
              <w:ind w:left="394"/>
              <w:jc w:val="left"/>
            </w:pPr>
            <w:r>
              <w:t xml:space="preserve">(Group C Bids, Goods already imported) </w:t>
            </w:r>
          </w:p>
          <w:p w14:paraId="19C2A6A3" w14:textId="77777777" w:rsidR="00334416" w:rsidRDefault="00334416" w:rsidP="00291343">
            <w:pPr>
              <w:spacing w:line="259" w:lineRule="auto"/>
              <w:ind w:left="530"/>
              <w:jc w:val="left"/>
            </w:pPr>
            <w:r>
              <w:t xml:space="preserve">Currencies in accordance with ITB 15 </w:t>
            </w:r>
          </w:p>
        </w:tc>
        <w:tc>
          <w:tcPr>
            <w:tcW w:w="1260" w:type="dxa"/>
            <w:tcBorders>
              <w:top w:val="double" w:sz="6" w:space="0" w:color="000000"/>
              <w:left w:val="nil"/>
              <w:bottom w:val="double" w:sz="6" w:space="0" w:color="000000"/>
              <w:right w:val="nil"/>
            </w:tcBorders>
          </w:tcPr>
          <w:p w14:paraId="5B7F7B5A" w14:textId="77777777" w:rsidR="00334416" w:rsidRDefault="00334416" w:rsidP="00291343">
            <w:pPr>
              <w:spacing w:after="160" w:line="259" w:lineRule="auto"/>
              <w:ind w:left="0"/>
              <w:jc w:val="left"/>
            </w:pPr>
          </w:p>
        </w:tc>
        <w:tc>
          <w:tcPr>
            <w:tcW w:w="4290" w:type="dxa"/>
            <w:gridSpan w:val="3"/>
            <w:tcBorders>
              <w:top w:val="double" w:sz="6" w:space="0" w:color="000000"/>
              <w:left w:val="nil"/>
              <w:bottom w:val="double" w:sz="6" w:space="0" w:color="000000"/>
              <w:right w:val="double" w:sz="6" w:space="0" w:color="000000"/>
            </w:tcBorders>
          </w:tcPr>
          <w:p w14:paraId="44AC181E" w14:textId="77777777" w:rsidR="00334416" w:rsidRDefault="00334416" w:rsidP="00291343">
            <w:pPr>
              <w:spacing w:after="17" w:line="259" w:lineRule="auto"/>
              <w:ind w:left="0"/>
              <w:jc w:val="left"/>
            </w:pPr>
            <w:r>
              <w:rPr>
                <w:sz w:val="20"/>
              </w:rPr>
              <w:t xml:space="preserve">Date: _________________________ </w:t>
            </w:r>
          </w:p>
          <w:p w14:paraId="19260A5F" w14:textId="77777777" w:rsidR="00334416" w:rsidRDefault="00334416" w:rsidP="00291343">
            <w:pPr>
              <w:spacing w:line="259" w:lineRule="auto"/>
              <w:ind w:left="0"/>
              <w:jc w:val="left"/>
            </w:pPr>
            <w:r>
              <w:rPr>
                <w:sz w:val="20"/>
              </w:rPr>
              <w:t>RFB No: _____________________</w:t>
            </w:r>
            <w:r>
              <w:t xml:space="preserve"> </w:t>
            </w:r>
          </w:p>
          <w:p w14:paraId="63689F53" w14:textId="77777777" w:rsidR="00334416" w:rsidRDefault="00334416" w:rsidP="00291343">
            <w:pPr>
              <w:spacing w:after="35" w:line="259" w:lineRule="auto"/>
              <w:ind w:left="0"/>
              <w:jc w:val="left"/>
            </w:pPr>
            <w:r>
              <w:rPr>
                <w:sz w:val="20"/>
              </w:rPr>
              <w:t xml:space="preserve">Alternative No: ________________ </w:t>
            </w:r>
          </w:p>
          <w:p w14:paraId="3FB51190" w14:textId="77777777" w:rsidR="00334416" w:rsidRDefault="00334416" w:rsidP="00291343">
            <w:pPr>
              <w:spacing w:line="259" w:lineRule="auto"/>
              <w:ind w:left="0"/>
              <w:jc w:val="left"/>
            </w:pPr>
            <w:r>
              <w:rPr>
                <w:sz w:val="20"/>
              </w:rPr>
              <w:t>Page N</w:t>
            </w:r>
            <w:r>
              <w:rPr>
                <w:rFonts w:ascii="Segoe UI Symbol" w:eastAsia="Segoe UI Symbol" w:hAnsi="Segoe UI Symbol" w:cs="Segoe UI Symbol"/>
                <w:sz w:val="20"/>
              </w:rPr>
              <w:t></w:t>
            </w:r>
            <w:r>
              <w:rPr>
                <w:sz w:val="20"/>
              </w:rPr>
              <w:t xml:space="preserve"> ______ of ______</w:t>
            </w:r>
            <w:r>
              <w:t xml:space="preserve"> </w:t>
            </w:r>
          </w:p>
        </w:tc>
      </w:tr>
      <w:tr w:rsidR="00334416" w14:paraId="405A0125" w14:textId="77777777" w:rsidTr="00291343">
        <w:trPr>
          <w:trHeight w:val="276"/>
        </w:trPr>
        <w:tc>
          <w:tcPr>
            <w:tcW w:w="802" w:type="dxa"/>
            <w:tcBorders>
              <w:top w:val="double" w:sz="6" w:space="0" w:color="000000"/>
              <w:left w:val="double" w:sz="6" w:space="0" w:color="000000"/>
              <w:bottom w:val="double" w:sz="6" w:space="0" w:color="000000"/>
              <w:right w:val="single" w:sz="6" w:space="0" w:color="000000"/>
            </w:tcBorders>
          </w:tcPr>
          <w:p w14:paraId="73DC81A2" w14:textId="77777777" w:rsidR="00334416" w:rsidRDefault="00334416" w:rsidP="00291343">
            <w:pPr>
              <w:spacing w:line="259" w:lineRule="auto"/>
              <w:ind w:left="0" w:right="73"/>
              <w:jc w:val="center"/>
            </w:pPr>
            <w:r>
              <w:rPr>
                <w:sz w:val="20"/>
              </w:rPr>
              <w:t xml:space="preserve">1 </w:t>
            </w:r>
          </w:p>
        </w:tc>
        <w:tc>
          <w:tcPr>
            <w:tcW w:w="1536" w:type="dxa"/>
            <w:tcBorders>
              <w:top w:val="double" w:sz="6" w:space="0" w:color="000000"/>
              <w:left w:val="single" w:sz="6" w:space="0" w:color="000000"/>
              <w:bottom w:val="double" w:sz="6" w:space="0" w:color="000000"/>
              <w:right w:val="single" w:sz="6" w:space="0" w:color="000000"/>
            </w:tcBorders>
          </w:tcPr>
          <w:p w14:paraId="6D6608ED" w14:textId="77777777" w:rsidR="00334416" w:rsidRDefault="00334416" w:rsidP="00291343">
            <w:pPr>
              <w:spacing w:line="259" w:lineRule="auto"/>
              <w:ind w:left="0" w:right="73"/>
              <w:jc w:val="center"/>
            </w:pPr>
            <w:r>
              <w:rPr>
                <w:sz w:val="20"/>
              </w:rPr>
              <w:t xml:space="preserve">2 </w:t>
            </w:r>
          </w:p>
        </w:tc>
        <w:tc>
          <w:tcPr>
            <w:tcW w:w="900" w:type="dxa"/>
            <w:tcBorders>
              <w:top w:val="double" w:sz="6" w:space="0" w:color="000000"/>
              <w:left w:val="single" w:sz="6" w:space="0" w:color="000000"/>
              <w:bottom w:val="double" w:sz="6" w:space="0" w:color="000000"/>
              <w:right w:val="single" w:sz="6" w:space="0" w:color="000000"/>
            </w:tcBorders>
          </w:tcPr>
          <w:p w14:paraId="7E716DA5" w14:textId="77777777" w:rsidR="00334416" w:rsidRDefault="00334416" w:rsidP="00291343">
            <w:pPr>
              <w:spacing w:line="259" w:lineRule="auto"/>
              <w:ind w:left="0" w:right="76"/>
              <w:jc w:val="center"/>
            </w:pPr>
            <w:r>
              <w:rPr>
                <w:sz w:val="20"/>
              </w:rPr>
              <w:t xml:space="preserve">3 </w:t>
            </w:r>
          </w:p>
        </w:tc>
        <w:tc>
          <w:tcPr>
            <w:tcW w:w="989" w:type="dxa"/>
            <w:tcBorders>
              <w:top w:val="double" w:sz="6" w:space="0" w:color="000000"/>
              <w:left w:val="single" w:sz="6" w:space="0" w:color="000000"/>
              <w:bottom w:val="double" w:sz="6" w:space="0" w:color="000000"/>
              <w:right w:val="single" w:sz="6" w:space="0" w:color="000000"/>
            </w:tcBorders>
          </w:tcPr>
          <w:p w14:paraId="60885564" w14:textId="77777777" w:rsidR="00334416" w:rsidRDefault="00334416" w:rsidP="00291343">
            <w:pPr>
              <w:spacing w:line="259" w:lineRule="auto"/>
              <w:ind w:left="0" w:right="74"/>
              <w:jc w:val="center"/>
            </w:pPr>
            <w:r>
              <w:rPr>
                <w:sz w:val="20"/>
              </w:rPr>
              <w:t xml:space="preserve">4 </w:t>
            </w:r>
          </w:p>
        </w:tc>
        <w:tc>
          <w:tcPr>
            <w:tcW w:w="900" w:type="dxa"/>
            <w:tcBorders>
              <w:top w:val="double" w:sz="6" w:space="0" w:color="000000"/>
              <w:left w:val="single" w:sz="6" w:space="0" w:color="000000"/>
              <w:bottom w:val="double" w:sz="6" w:space="0" w:color="000000"/>
              <w:right w:val="single" w:sz="6" w:space="0" w:color="000000"/>
            </w:tcBorders>
          </w:tcPr>
          <w:p w14:paraId="6940C04E" w14:textId="77777777" w:rsidR="00334416" w:rsidRDefault="00334416" w:rsidP="00291343">
            <w:pPr>
              <w:spacing w:line="259" w:lineRule="auto"/>
              <w:ind w:left="0" w:right="76"/>
              <w:jc w:val="center"/>
            </w:pPr>
            <w:r>
              <w:rPr>
                <w:sz w:val="20"/>
              </w:rPr>
              <w:t xml:space="preserve">5 </w:t>
            </w:r>
          </w:p>
        </w:tc>
        <w:tc>
          <w:tcPr>
            <w:tcW w:w="1174" w:type="dxa"/>
            <w:tcBorders>
              <w:top w:val="double" w:sz="6" w:space="0" w:color="000000"/>
              <w:left w:val="single" w:sz="6" w:space="0" w:color="000000"/>
              <w:bottom w:val="double" w:sz="6" w:space="0" w:color="000000"/>
              <w:right w:val="single" w:sz="6" w:space="0" w:color="000000"/>
            </w:tcBorders>
          </w:tcPr>
          <w:p w14:paraId="741E6E83" w14:textId="77777777" w:rsidR="00334416" w:rsidRDefault="00334416" w:rsidP="00291343">
            <w:pPr>
              <w:spacing w:line="259" w:lineRule="auto"/>
              <w:ind w:left="0" w:right="76"/>
              <w:jc w:val="center"/>
            </w:pPr>
            <w:r>
              <w:rPr>
                <w:sz w:val="20"/>
              </w:rPr>
              <w:t xml:space="preserve">6 </w:t>
            </w:r>
          </w:p>
        </w:tc>
        <w:tc>
          <w:tcPr>
            <w:tcW w:w="1349" w:type="dxa"/>
            <w:tcBorders>
              <w:top w:val="double" w:sz="6" w:space="0" w:color="000000"/>
              <w:left w:val="single" w:sz="6" w:space="0" w:color="000000"/>
              <w:bottom w:val="double" w:sz="6" w:space="0" w:color="000000"/>
              <w:right w:val="single" w:sz="6" w:space="0" w:color="000000"/>
            </w:tcBorders>
          </w:tcPr>
          <w:p w14:paraId="4E82934C" w14:textId="77777777" w:rsidR="00334416" w:rsidRDefault="00334416" w:rsidP="00291343">
            <w:pPr>
              <w:spacing w:line="259" w:lineRule="auto"/>
              <w:ind w:left="0" w:right="74"/>
              <w:jc w:val="center"/>
            </w:pPr>
            <w:r>
              <w:rPr>
                <w:sz w:val="20"/>
              </w:rPr>
              <w:t xml:space="preserve">7 </w:t>
            </w:r>
          </w:p>
        </w:tc>
        <w:tc>
          <w:tcPr>
            <w:tcW w:w="1171" w:type="dxa"/>
            <w:tcBorders>
              <w:top w:val="double" w:sz="6" w:space="0" w:color="000000"/>
              <w:left w:val="single" w:sz="6" w:space="0" w:color="000000"/>
              <w:bottom w:val="double" w:sz="6" w:space="0" w:color="000000"/>
              <w:right w:val="single" w:sz="6" w:space="0" w:color="000000"/>
            </w:tcBorders>
          </w:tcPr>
          <w:p w14:paraId="0259A042" w14:textId="77777777" w:rsidR="00334416" w:rsidRDefault="00334416" w:rsidP="00291343">
            <w:pPr>
              <w:spacing w:line="259" w:lineRule="auto"/>
              <w:ind w:left="0" w:right="73"/>
              <w:jc w:val="center"/>
            </w:pPr>
            <w:r>
              <w:rPr>
                <w:sz w:val="20"/>
              </w:rPr>
              <w:t xml:space="preserve">8 </w:t>
            </w:r>
          </w:p>
        </w:tc>
        <w:tc>
          <w:tcPr>
            <w:tcW w:w="1260" w:type="dxa"/>
            <w:tcBorders>
              <w:top w:val="double" w:sz="6" w:space="0" w:color="000000"/>
              <w:left w:val="single" w:sz="6" w:space="0" w:color="000000"/>
              <w:bottom w:val="double" w:sz="6" w:space="0" w:color="000000"/>
              <w:right w:val="single" w:sz="6" w:space="0" w:color="000000"/>
            </w:tcBorders>
          </w:tcPr>
          <w:p w14:paraId="4365A8B1" w14:textId="77777777" w:rsidR="00334416" w:rsidRDefault="00334416" w:rsidP="00291343">
            <w:pPr>
              <w:spacing w:line="259" w:lineRule="auto"/>
              <w:ind w:left="0" w:right="76"/>
              <w:jc w:val="center"/>
            </w:pPr>
            <w:r>
              <w:rPr>
                <w:sz w:val="20"/>
              </w:rPr>
              <w:t xml:space="preserve">9 </w:t>
            </w:r>
          </w:p>
        </w:tc>
        <w:tc>
          <w:tcPr>
            <w:tcW w:w="1441" w:type="dxa"/>
            <w:tcBorders>
              <w:top w:val="double" w:sz="6" w:space="0" w:color="000000"/>
              <w:left w:val="single" w:sz="6" w:space="0" w:color="000000"/>
              <w:bottom w:val="double" w:sz="6" w:space="0" w:color="000000"/>
              <w:right w:val="single" w:sz="6" w:space="0" w:color="000000"/>
            </w:tcBorders>
          </w:tcPr>
          <w:p w14:paraId="2E05684B" w14:textId="77777777" w:rsidR="00334416" w:rsidRDefault="00334416" w:rsidP="00291343">
            <w:pPr>
              <w:spacing w:line="259" w:lineRule="auto"/>
              <w:ind w:left="0" w:right="73"/>
              <w:jc w:val="center"/>
            </w:pPr>
            <w:r>
              <w:rPr>
                <w:sz w:val="20"/>
              </w:rPr>
              <w:t xml:space="preserve">10 </w:t>
            </w:r>
          </w:p>
        </w:tc>
        <w:tc>
          <w:tcPr>
            <w:tcW w:w="1260" w:type="dxa"/>
            <w:tcBorders>
              <w:top w:val="double" w:sz="6" w:space="0" w:color="000000"/>
              <w:left w:val="single" w:sz="6" w:space="0" w:color="000000"/>
              <w:bottom w:val="double" w:sz="6" w:space="0" w:color="000000"/>
              <w:right w:val="single" w:sz="6" w:space="0" w:color="000000"/>
            </w:tcBorders>
          </w:tcPr>
          <w:p w14:paraId="207ED57F" w14:textId="77777777" w:rsidR="00334416" w:rsidRDefault="00334416" w:rsidP="00291343">
            <w:pPr>
              <w:spacing w:line="259" w:lineRule="auto"/>
              <w:ind w:left="0" w:right="71"/>
              <w:jc w:val="center"/>
            </w:pPr>
            <w:r>
              <w:rPr>
                <w:sz w:val="20"/>
              </w:rPr>
              <w:t xml:space="preserve">11 </w:t>
            </w:r>
          </w:p>
        </w:tc>
        <w:tc>
          <w:tcPr>
            <w:tcW w:w="1589" w:type="dxa"/>
            <w:tcBorders>
              <w:top w:val="double" w:sz="6" w:space="0" w:color="000000"/>
              <w:left w:val="single" w:sz="6" w:space="0" w:color="000000"/>
              <w:bottom w:val="double" w:sz="6" w:space="0" w:color="000000"/>
              <w:right w:val="double" w:sz="6" w:space="0" w:color="000000"/>
            </w:tcBorders>
          </w:tcPr>
          <w:p w14:paraId="3CD13138" w14:textId="77777777" w:rsidR="00334416" w:rsidRDefault="00334416" w:rsidP="00291343">
            <w:pPr>
              <w:spacing w:line="259" w:lineRule="auto"/>
              <w:ind w:left="0" w:right="74"/>
              <w:jc w:val="center"/>
            </w:pPr>
            <w:r>
              <w:rPr>
                <w:sz w:val="20"/>
              </w:rPr>
              <w:t xml:space="preserve">12 </w:t>
            </w:r>
          </w:p>
        </w:tc>
      </w:tr>
      <w:tr w:rsidR="00334416" w14:paraId="21B15D09" w14:textId="77777777" w:rsidTr="00291343">
        <w:trPr>
          <w:trHeight w:val="2239"/>
        </w:trPr>
        <w:tc>
          <w:tcPr>
            <w:tcW w:w="802" w:type="dxa"/>
            <w:tcBorders>
              <w:top w:val="double" w:sz="6" w:space="0" w:color="000000"/>
              <w:left w:val="double" w:sz="6" w:space="0" w:color="000000"/>
              <w:bottom w:val="single" w:sz="6" w:space="0" w:color="000000"/>
              <w:right w:val="single" w:sz="6" w:space="0" w:color="000000"/>
            </w:tcBorders>
          </w:tcPr>
          <w:p w14:paraId="57EAAD13" w14:textId="77777777" w:rsidR="00334416" w:rsidRDefault="00334416" w:rsidP="00291343">
            <w:pPr>
              <w:spacing w:line="259" w:lineRule="auto"/>
              <w:ind w:left="0"/>
              <w:jc w:val="center"/>
            </w:pPr>
            <w:r>
              <w:rPr>
                <w:sz w:val="16"/>
              </w:rPr>
              <w:t>Line Item N</w:t>
            </w:r>
            <w:r>
              <w:rPr>
                <w:rFonts w:ascii="Segoe UI Symbol" w:eastAsia="Segoe UI Symbol" w:hAnsi="Segoe UI Symbol" w:cs="Segoe UI Symbol"/>
                <w:sz w:val="16"/>
              </w:rPr>
              <w:t></w:t>
            </w:r>
            <w:r>
              <w:rPr>
                <w:sz w:val="16"/>
              </w:rPr>
              <w:t xml:space="preserve"> </w:t>
            </w:r>
          </w:p>
        </w:tc>
        <w:tc>
          <w:tcPr>
            <w:tcW w:w="1536" w:type="dxa"/>
            <w:tcBorders>
              <w:top w:val="double" w:sz="6" w:space="0" w:color="000000"/>
              <w:left w:val="single" w:sz="6" w:space="0" w:color="000000"/>
              <w:bottom w:val="single" w:sz="6" w:space="0" w:color="000000"/>
              <w:right w:val="single" w:sz="6" w:space="0" w:color="000000"/>
            </w:tcBorders>
          </w:tcPr>
          <w:p w14:paraId="60FE9A6D" w14:textId="77777777" w:rsidR="00334416" w:rsidRDefault="00334416" w:rsidP="00291343">
            <w:pPr>
              <w:spacing w:line="259" w:lineRule="auto"/>
              <w:ind w:left="8"/>
              <w:jc w:val="left"/>
            </w:pPr>
            <w:r>
              <w:rPr>
                <w:sz w:val="16"/>
              </w:rPr>
              <w:t xml:space="preserve">Description of Goods  </w:t>
            </w:r>
          </w:p>
        </w:tc>
        <w:tc>
          <w:tcPr>
            <w:tcW w:w="900" w:type="dxa"/>
            <w:tcBorders>
              <w:top w:val="double" w:sz="6" w:space="0" w:color="000000"/>
              <w:left w:val="single" w:sz="6" w:space="0" w:color="000000"/>
              <w:bottom w:val="single" w:sz="6" w:space="0" w:color="000000"/>
              <w:right w:val="single" w:sz="6" w:space="0" w:color="000000"/>
            </w:tcBorders>
          </w:tcPr>
          <w:p w14:paraId="22773059" w14:textId="77777777" w:rsidR="00334416" w:rsidRDefault="00334416" w:rsidP="00291343">
            <w:pPr>
              <w:spacing w:line="259" w:lineRule="auto"/>
              <w:ind w:left="0"/>
              <w:jc w:val="center"/>
            </w:pPr>
            <w:r>
              <w:rPr>
                <w:sz w:val="16"/>
              </w:rPr>
              <w:t xml:space="preserve">Country of Origin </w:t>
            </w:r>
          </w:p>
        </w:tc>
        <w:tc>
          <w:tcPr>
            <w:tcW w:w="989" w:type="dxa"/>
            <w:tcBorders>
              <w:top w:val="double" w:sz="6" w:space="0" w:color="000000"/>
              <w:left w:val="single" w:sz="6" w:space="0" w:color="000000"/>
              <w:bottom w:val="single" w:sz="6" w:space="0" w:color="000000"/>
              <w:right w:val="single" w:sz="6" w:space="0" w:color="000000"/>
            </w:tcBorders>
          </w:tcPr>
          <w:p w14:paraId="51869D9F" w14:textId="77777777" w:rsidR="00334416" w:rsidRDefault="00334416" w:rsidP="00291343">
            <w:pPr>
              <w:spacing w:line="259" w:lineRule="auto"/>
              <w:ind w:left="0" w:right="69"/>
              <w:jc w:val="center"/>
            </w:pPr>
            <w:r>
              <w:rPr>
                <w:sz w:val="16"/>
              </w:rPr>
              <w:t xml:space="preserve">Delivery </w:t>
            </w:r>
          </w:p>
          <w:p w14:paraId="3459CE0E" w14:textId="77777777" w:rsidR="00334416" w:rsidRDefault="00334416" w:rsidP="00291343">
            <w:pPr>
              <w:spacing w:line="238" w:lineRule="auto"/>
              <w:ind w:left="0"/>
              <w:jc w:val="center"/>
            </w:pPr>
            <w:r>
              <w:rPr>
                <w:sz w:val="16"/>
              </w:rPr>
              <w:t xml:space="preserve">Date as defined by </w:t>
            </w:r>
          </w:p>
          <w:p w14:paraId="7442BB23" w14:textId="77777777" w:rsidR="00334416" w:rsidRDefault="00334416" w:rsidP="00291343">
            <w:pPr>
              <w:spacing w:line="259" w:lineRule="auto"/>
              <w:ind w:left="0" w:right="73"/>
              <w:jc w:val="center"/>
            </w:pPr>
            <w:r>
              <w:rPr>
                <w:sz w:val="16"/>
              </w:rPr>
              <w:t xml:space="preserve">Incoterms </w:t>
            </w:r>
          </w:p>
        </w:tc>
        <w:tc>
          <w:tcPr>
            <w:tcW w:w="900" w:type="dxa"/>
            <w:tcBorders>
              <w:top w:val="double" w:sz="6" w:space="0" w:color="000000"/>
              <w:left w:val="single" w:sz="6" w:space="0" w:color="000000"/>
              <w:bottom w:val="single" w:sz="6" w:space="0" w:color="000000"/>
              <w:right w:val="single" w:sz="6" w:space="0" w:color="000000"/>
            </w:tcBorders>
          </w:tcPr>
          <w:p w14:paraId="3F121591" w14:textId="77777777" w:rsidR="00334416" w:rsidRDefault="00334416" w:rsidP="00291343">
            <w:pPr>
              <w:spacing w:after="2" w:line="235" w:lineRule="auto"/>
              <w:ind w:left="0" w:right="15"/>
              <w:jc w:val="center"/>
            </w:pPr>
            <w:r>
              <w:rPr>
                <w:sz w:val="16"/>
              </w:rPr>
              <w:t xml:space="preserve">Quantity and </w:t>
            </w:r>
          </w:p>
          <w:p w14:paraId="33D22C3A" w14:textId="77777777" w:rsidR="00334416" w:rsidRDefault="00334416" w:rsidP="00291343">
            <w:pPr>
              <w:spacing w:line="259" w:lineRule="auto"/>
              <w:ind w:left="0" w:right="17"/>
              <w:jc w:val="center"/>
            </w:pPr>
            <w:r>
              <w:rPr>
                <w:sz w:val="16"/>
              </w:rPr>
              <w:t>physical unit</w:t>
            </w:r>
            <w:r>
              <w:t xml:space="preserve"> </w:t>
            </w:r>
          </w:p>
        </w:tc>
        <w:tc>
          <w:tcPr>
            <w:tcW w:w="1174" w:type="dxa"/>
            <w:tcBorders>
              <w:top w:val="double" w:sz="6" w:space="0" w:color="000000"/>
              <w:left w:val="single" w:sz="6" w:space="0" w:color="000000"/>
              <w:bottom w:val="single" w:sz="6" w:space="0" w:color="000000"/>
              <w:right w:val="single" w:sz="6" w:space="0" w:color="000000"/>
            </w:tcBorders>
          </w:tcPr>
          <w:p w14:paraId="20F76AAA" w14:textId="77777777" w:rsidR="00334416" w:rsidRDefault="00334416" w:rsidP="00291343">
            <w:pPr>
              <w:spacing w:after="2" w:line="235" w:lineRule="auto"/>
              <w:ind w:left="0"/>
              <w:jc w:val="center"/>
            </w:pPr>
            <w:r>
              <w:rPr>
                <w:sz w:val="16"/>
              </w:rPr>
              <w:t xml:space="preserve">Unit price including </w:t>
            </w:r>
          </w:p>
          <w:p w14:paraId="4EC3BB12" w14:textId="77777777" w:rsidR="00334416" w:rsidRDefault="00334416" w:rsidP="00291343">
            <w:pPr>
              <w:spacing w:line="238" w:lineRule="auto"/>
              <w:ind w:left="0"/>
              <w:jc w:val="center"/>
            </w:pPr>
            <w:r>
              <w:rPr>
                <w:sz w:val="16"/>
              </w:rPr>
              <w:t xml:space="preserve">Custom Duties and Import </w:t>
            </w:r>
          </w:p>
          <w:p w14:paraId="45EC8E09" w14:textId="77777777" w:rsidR="00334416" w:rsidRDefault="00334416" w:rsidP="00291343">
            <w:pPr>
              <w:spacing w:line="238" w:lineRule="auto"/>
              <w:ind w:left="15" w:right="46" w:hanging="3"/>
              <w:jc w:val="center"/>
            </w:pPr>
            <w:r>
              <w:rPr>
                <w:sz w:val="16"/>
              </w:rPr>
              <w:t xml:space="preserve">Taxes paid, in accordance with ITB </w:t>
            </w:r>
          </w:p>
          <w:p w14:paraId="1F11C9B6" w14:textId="77777777" w:rsidR="00334416" w:rsidRDefault="00334416" w:rsidP="00291343">
            <w:pPr>
              <w:spacing w:line="259" w:lineRule="auto"/>
              <w:ind w:left="0" w:right="75"/>
              <w:jc w:val="center"/>
            </w:pPr>
            <w:r>
              <w:rPr>
                <w:sz w:val="16"/>
              </w:rPr>
              <w:t xml:space="preserve">14.8(c)(i) </w:t>
            </w:r>
          </w:p>
        </w:tc>
        <w:tc>
          <w:tcPr>
            <w:tcW w:w="1349" w:type="dxa"/>
            <w:tcBorders>
              <w:top w:val="double" w:sz="6" w:space="0" w:color="000000"/>
              <w:left w:val="single" w:sz="6" w:space="0" w:color="000000"/>
              <w:bottom w:val="single" w:sz="6" w:space="0" w:color="000000"/>
              <w:right w:val="single" w:sz="6" w:space="0" w:color="000000"/>
            </w:tcBorders>
          </w:tcPr>
          <w:p w14:paraId="087407D0" w14:textId="77777777" w:rsidR="00334416" w:rsidRDefault="00334416" w:rsidP="00291343">
            <w:pPr>
              <w:spacing w:after="1" w:line="237" w:lineRule="auto"/>
              <w:ind w:left="9" w:right="39"/>
              <w:jc w:val="center"/>
            </w:pPr>
            <w:r>
              <w:rPr>
                <w:sz w:val="16"/>
              </w:rPr>
              <w:t xml:space="preserve">Custom Duties and Import Taxes paid per unit in </w:t>
            </w:r>
          </w:p>
          <w:p w14:paraId="665C6EFB" w14:textId="77777777" w:rsidR="00334416" w:rsidRDefault="00334416" w:rsidP="00291343">
            <w:pPr>
              <w:spacing w:after="2" w:line="235" w:lineRule="auto"/>
              <w:ind w:left="0"/>
              <w:jc w:val="center"/>
            </w:pPr>
            <w:r>
              <w:rPr>
                <w:sz w:val="16"/>
              </w:rPr>
              <w:t xml:space="preserve">accordance with ITB 14.8(c)(ii), </w:t>
            </w:r>
          </w:p>
          <w:p w14:paraId="031A8AC6" w14:textId="77777777" w:rsidR="00334416" w:rsidRDefault="00334416" w:rsidP="00291343">
            <w:pPr>
              <w:spacing w:line="259" w:lineRule="auto"/>
              <w:ind w:left="1" w:right="34"/>
              <w:jc w:val="center"/>
            </w:pPr>
            <w:r>
              <w:rPr>
                <w:sz w:val="16"/>
              </w:rPr>
              <w:t xml:space="preserve">[to be supported by documents] </w:t>
            </w:r>
          </w:p>
        </w:tc>
        <w:tc>
          <w:tcPr>
            <w:tcW w:w="1171" w:type="dxa"/>
            <w:tcBorders>
              <w:top w:val="double" w:sz="6" w:space="0" w:color="000000"/>
              <w:left w:val="single" w:sz="6" w:space="0" w:color="000000"/>
              <w:bottom w:val="single" w:sz="6" w:space="0" w:color="000000"/>
              <w:right w:val="single" w:sz="6" w:space="0" w:color="000000"/>
            </w:tcBorders>
          </w:tcPr>
          <w:p w14:paraId="2C4A7D83" w14:textId="77777777" w:rsidR="00334416" w:rsidRDefault="00334416" w:rsidP="00291343">
            <w:pPr>
              <w:spacing w:after="2" w:line="235" w:lineRule="auto"/>
              <w:ind w:left="1" w:right="36"/>
              <w:jc w:val="center"/>
            </w:pPr>
            <w:r>
              <w:rPr>
                <w:sz w:val="16"/>
              </w:rPr>
              <w:t xml:space="preserve">Unit Price net of custom </w:t>
            </w:r>
          </w:p>
          <w:p w14:paraId="40BDCB2E" w14:textId="77777777" w:rsidR="00334416" w:rsidRDefault="00334416" w:rsidP="00291343">
            <w:pPr>
              <w:spacing w:line="259" w:lineRule="auto"/>
              <w:ind w:left="0" w:right="76"/>
              <w:jc w:val="center"/>
            </w:pPr>
            <w:r>
              <w:rPr>
                <w:sz w:val="16"/>
              </w:rPr>
              <w:t xml:space="preserve">duties and </w:t>
            </w:r>
          </w:p>
          <w:p w14:paraId="4C288438" w14:textId="77777777" w:rsidR="00334416" w:rsidRDefault="00334416" w:rsidP="00291343">
            <w:pPr>
              <w:spacing w:after="2" w:line="235" w:lineRule="auto"/>
              <w:ind w:left="0"/>
              <w:jc w:val="center"/>
            </w:pPr>
            <w:r>
              <w:rPr>
                <w:sz w:val="16"/>
              </w:rPr>
              <w:t xml:space="preserve">import taxes, in accordance </w:t>
            </w:r>
          </w:p>
          <w:p w14:paraId="49653062" w14:textId="77777777" w:rsidR="00334416" w:rsidRDefault="00334416" w:rsidP="00291343">
            <w:pPr>
              <w:spacing w:line="259" w:lineRule="auto"/>
              <w:ind w:left="60"/>
              <w:jc w:val="left"/>
            </w:pPr>
            <w:r>
              <w:rPr>
                <w:sz w:val="16"/>
              </w:rPr>
              <w:t xml:space="preserve">with ITB 14.8 </w:t>
            </w:r>
          </w:p>
          <w:p w14:paraId="49FE09D9" w14:textId="77777777" w:rsidR="00334416" w:rsidRDefault="00334416" w:rsidP="00291343">
            <w:pPr>
              <w:spacing w:line="259" w:lineRule="auto"/>
              <w:ind w:left="0" w:right="74"/>
              <w:jc w:val="center"/>
            </w:pPr>
            <w:r>
              <w:rPr>
                <w:sz w:val="16"/>
              </w:rPr>
              <w:t xml:space="preserve">(c) (iii) </w:t>
            </w:r>
          </w:p>
          <w:p w14:paraId="31CCB967" w14:textId="77777777" w:rsidR="00334416" w:rsidRDefault="00334416" w:rsidP="00291343">
            <w:pPr>
              <w:spacing w:line="259" w:lineRule="auto"/>
              <w:ind w:left="309" w:hanging="254"/>
              <w:jc w:val="left"/>
            </w:pPr>
            <w:r>
              <w:rPr>
                <w:sz w:val="16"/>
              </w:rPr>
              <w:t xml:space="preserve"> (Col. 6 minus Col.7) </w:t>
            </w:r>
          </w:p>
        </w:tc>
        <w:tc>
          <w:tcPr>
            <w:tcW w:w="1260" w:type="dxa"/>
            <w:tcBorders>
              <w:top w:val="double" w:sz="6" w:space="0" w:color="000000"/>
              <w:left w:val="single" w:sz="6" w:space="0" w:color="000000"/>
              <w:bottom w:val="single" w:sz="6" w:space="0" w:color="000000"/>
              <w:right w:val="single" w:sz="6" w:space="0" w:color="000000"/>
            </w:tcBorders>
          </w:tcPr>
          <w:p w14:paraId="15F169A8" w14:textId="77777777" w:rsidR="00334416" w:rsidRDefault="00334416" w:rsidP="00291343">
            <w:pPr>
              <w:spacing w:after="2" w:line="235" w:lineRule="auto"/>
              <w:ind w:left="0" w:right="22"/>
              <w:jc w:val="center"/>
            </w:pPr>
            <w:r>
              <w:rPr>
                <w:sz w:val="16"/>
              </w:rPr>
              <w:t xml:space="preserve">Price per line item net of </w:t>
            </w:r>
          </w:p>
          <w:p w14:paraId="696EFF36" w14:textId="77777777" w:rsidR="00334416" w:rsidRDefault="00334416" w:rsidP="00291343">
            <w:pPr>
              <w:spacing w:line="238" w:lineRule="auto"/>
              <w:ind w:left="0"/>
              <w:jc w:val="center"/>
            </w:pPr>
            <w:r>
              <w:rPr>
                <w:sz w:val="16"/>
              </w:rPr>
              <w:t xml:space="preserve">Custom Duties and Import </w:t>
            </w:r>
          </w:p>
          <w:p w14:paraId="6241A8C3" w14:textId="77777777" w:rsidR="00334416" w:rsidRDefault="00334416" w:rsidP="00291343">
            <w:pPr>
              <w:spacing w:line="238" w:lineRule="auto"/>
              <w:ind w:left="0"/>
              <w:jc w:val="center"/>
            </w:pPr>
            <w:r>
              <w:rPr>
                <w:sz w:val="16"/>
              </w:rPr>
              <w:t xml:space="preserve">Taxes paid, in accordance with </w:t>
            </w:r>
          </w:p>
          <w:p w14:paraId="0BF41B22" w14:textId="77777777" w:rsidR="00334416" w:rsidRDefault="00334416" w:rsidP="00291343">
            <w:pPr>
              <w:spacing w:line="259" w:lineRule="auto"/>
              <w:ind w:left="0" w:right="75"/>
              <w:jc w:val="center"/>
            </w:pPr>
            <w:r>
              <w:rPr>
                <w:sz w:val="16"/>
              </w:rPr>
              <w:t xml:space="preserve">ITB 14.8(c)(i) </w:t>
            </w:r>
          </w:p>
          <w:p w14:paraId="2EC1961C" w14:textId="77777777" w:rsidR="00334416" w:rsidRDefault="00334416" w:rsidP="00291343">
            <w:pPr>
              <w:spacing w:line="259" w:lineRule="auto"/>
              <w:ind w:left="0" w:right="69"/>
              <w:jc w:val="center"/>
            </w:pPr>
            <w:r>
              <w:rPr>
                <w:sz w:val="16"/>
              </w:rPr>
              <w:t>(Col. 5</w:t>
            </w:r>
            <w:r>
              <w:rPr>
                <w:rFonts w:ascii="Segoe UI Symbol" w:eastAsia="Segoe UI Symbol" w:hAnsi="Segoe UI Symbol" w:cs="Segoe UI Symbol"/>
                <w:sz w:val="16"/>
              </w:rPr>
              <w:t></w:t>
            </w:r>
            <w:r>
              <w:rPr>
                <w:sz w:val="16"/>
              </w:rPr>
              <w:t xml:space="preserve">8) </w:t>
            </w:r>
          </w:p>
        </w:tc>
        <w:tc>
          <w:tcPr>
            <w:tcW w:w="1441" w:type="dxa"/>
            <w:tcBorders>
              <w:top w:val="double" w:sz="6" w:space="0" w:color="000000"/>
              <w:left w:val="single" w:sz="6" w:space="0" w:color="000000"/>
              <w:bottom w:val="single" w:sz="6" w:space="0" w:color="000000"/>
              <w:right w:val="single" w:sz="6" w:space="0" w:color="000000"/>
            </w:tcBorders>
          </w:tcPr>
          <w:p w14:paraId="53A870D6" w14:textId="77777777" w:rsidR="00334416" w:rsidRDefault="00334416" w:rsidP="00291343">
            <w:pPr>
              <w:spacing w:after="2" w:line="235" w:lineRule="auto"/>
              <w:ind w:left="0"/>
              <w:jc w:val="center"/>
            </w:pPr>
            <w:r>
              <w:rPr>
                <w:sz w:val="16"/>
              </w:rPr>
              <w:t xml:space="preserve">Price per line item for inland </w:t>
            </w:r>
          </w:p>
          <w:p w14:paraId="7FFD9236" w14:textId="77777777" w:rsidR="00334416" w:rsidRDefault="00334416" w:rsidP="00291343">
            <w:pPr>
              <w:spacing w:line="238" w:lineRule="auto"/>
              <w:ind w:left="0"/>
              <w:jc w:val="center"/>
            </w:pPr>
            <w:r>
              <w:rPr>
                <w:sz w:val="16"/>
              </w:rPr>
              <w:t xml:space="preserve">transportation and other services </w:t>
            </w:r>
          </w:p>
          <w:p w14:paraId="3DDF24F8" w14:textId="77777777" w:rsidR="00334416" w:rsidRDefault="00334416" w:rsidP="00291343">
            <w:pPr>
              <w:spacing w:line="238" w:lineRule="auto"/>
              <w:ind w:left="0"/>
              <w:jc w:val="center"/>
            </w:pPr>
            <w:r>
              <w:rPr>
                <w:sz w:val="16"/>
              </w:rPr>
              <w:t xml:space="preserve">required in the Purchaser’s </w:t>
            </w:r>
          </w:p>
          <w:p w14:paraId="349A019B" w14:textId="77777777" w:rsidR="00334416" w:rsidRDefault="00334416" w:rsidP="00291343">
            <w:pPr>
              <w:spacing w:after="2" w:line="235" w:lineRule="auto"/>
              <w:ind w:left="0"/>
              <w:jc w:val="center"/>
            </w:pPr>
            <w:r>
              <w:rPr>
                <w:sz w:val="16"/>
              </w:rPr>
              <w:t xml:space="preserve">Country to convey the goods to their </w:t>
            </w:r>
          </w:p>
          <w:p w14:paraId="133C640A" w14:textId="77777777" w:rsidR="00334416" w:rsidRDefault="00334416" w:rsidP="00291343">
            <w:pPr>
              <w:spacing w:line="238" w:lineRule="auto"/>
              <w:ind w:left="0"/>
              <w:jc w:val="center"/>
            </w:pPr>
            <w:r>
              <w:rPr>
                <w:sz w:val="16"/>
              </w:rPr>
              <w:t xml:space="preserve">final destination, as specified in BDS in </w:t>
            </w:r>
          </w:p>
          <w:p w14:paraId="0ED6871D" w14:textId="77777777" w:rsidR="00334416" w:rsidRDefault="00334416" w:rsidP="00291343">
            <w:pPr>
              <w:spacing w:line="259" w:lineRule="auto"/>
              <w:ind w:left="0" w:right="75"/>
              <w:jc w:val="center"/>
            </w:pPr>
            <w:r>
              <w:rPr>
                <w:sz w:val="16"/>
              </w:rPr>
              <w:t xml:space="preserve">accordance with </w:t>
            </w:r>
          </w:p>
          <w:p w14:paraId="570A0ED8" w14:textId="77777777" w:rsidR="00334416" w:rsidRDefault="00334416" w:rsidP="00291343">
            <w:pPr>
              <w:spacing w:line="259" w:lineRule="auto"/>
              <w:ind w:left="0" w:right="75"/>
              <w:jc w:val="center"/>
            </w:pPr>
            <w:r>
              <w:rPr>
                <w:sz w:val="16"/>
              </w:rPr>
              <w:t xml:space="preserve">ITB 14.8 (c)(v) </w:t>
            </w:r>
          </w:p>
        </w:tc>
        <w:tc>
          <w:tcPr>
            <w:tcW w:w="1260" w:type="dxa"/>
            <w:tcBorders>
              <w:top w:val="double" w:sz="6" w:space="0" w:color="000000"/>
              <w:left w:val="single" w:sz="6" w:space="0" w:color="000000"/>
              <w:bottom w:val="single" w:sz="6" w:space="0" w:color="000000"/>
              <w:right w:val="single" w:sz="6" w:space="0" w:color="000000"/>
            </w:tcBorders>
          </w:tcPr>
          <w:p w14:paraId="37E84DDC" w14:textId="77777777" w:rsidR="00334416" w:rsidRDefault="00334416" w:rsidP="00291343">
            <w:pPr>
              <w:spacing w:after="2" w:line="235" w:lineRule="auto"/>
              <w:ind w:left="0"/>
              <w:jc w:val="center"/>
            </w:pPr>
            <w:r>
              <w:rPr>
                <w:sz w:val="16"/>
              </w:rPr>
              <w:t xml:space="preserve">Sales and other taxes paid or </w:t>
            </w:r>
          </w:p>
          <w:p w14:paraId="65FFBF25" w14:textId="77777777" w:rsidR="00334416" w:rsidRDefault="00334416" w:rsidP="00291343">
            <w:pPr>
              <w:spacing w:after="1" w:line="237" w:lineRule="auto"/>
              <w:ind w:left="10" w:right="7" w:hanging="10"/>
              <w:jc w:val="center"/>
            </w:pPr>
            <w:r>
              <w:rPr>
                <w:sz w:val="16"/>
              </w:rPr>
              <w:t xml:space="preserve">payable per item if Contract is awarded (in </w:t>
            </w:r>
          </w:p>
          <w:p w14:paraId="1F54E08F" w14:textId="77777777" w:rsidR="00334416" w:rsidRDefault="00334416" w:rsidP="00291343">
            <w:pPr>
              <w:spacing w:line="259" w:lineRule="auto"/>
              <w:ind w:left="34"/>
              <w:jc w:val="left"/>
            </w:pPr>
            <w:r>
              <w:rPr>
                <w:sz w:val="16"/>
              </w:rPr>
              <w:t xml:space="preserve">accordance with </w:t>
            </w:r>
          </w:p>
          <w:p w14:paraId="163799EE" w14:textId="77777777" w:rsidR="00334416" w:rsidRDefault="00334416" w:rsidP="00291343">
            <w:pPr>
              <w:spacing w:line="259" w:lineRule="auto"/>
              <w:ind w:left="0" w:right="73"/>
              <w:jc w:val="center"/>
            </w:pPr>
            <w:r>
              <w:rPr>
                <w:sz w:val="16"/>
              </w:rPr>
              <w:t xml:space="preserve">ITB 14.8(c)(iv) </w:t>
            </w:r>
          </w:p>
        </w:tc>
        <w:tc>
          <w:tcPr>
            <w:tcW w:w="1589" w:type="dxa"/>
            <w:tcBorders>
              <w:top w:val="double" w:sz="6" w:space="0" w:color="000000"/>
              <w:left w:val="single" w:sz="6" w:space="0" w:color="000000"/>
              <w:bottom w:val="single" w:sz="6" w:space="0" w:color="000000"/>
              <w:right w:val="double" w:sz="6" w:space="0" w:color="000000"/>
            </w:tcBorders>
          </w:tcPr>
          <w:p w14:paraId="6E18F9FA" w14:textId="77777777" w:rsidR="00334416" w:rsidRDefault="00334416" w:rsidP="00291343">
            <w:pPr>
              <w:spacing w:after="2" w:line="235" w:lineRule="auto"/>
              <w:ind w:left="0"/>
              <w:jc w:val="center"/>
            </w:pPr>
            <w:r>
              <w:rPr>
                <w:sz w:val="16"/>
              </w:rPr>
              <w:t xml:space="preserve">Total Price per line item </w:t>
            </w:r>
          </w:p>
          <w:p w14:paraId="4F3AE6B4" w14:textId="77777777" w:rsidR="00334416" w:rsidRDefault="00334416" w:rsidP="00291343">
            <w:pPr>
              <w:spacing w:line="259" w:lineRule="auto"/>
              <w:ind w:left="0" w:right="72"/>
              <w:jc w:val="center"/>
            </w:pPr>
            <w:r>
              <w:rPr>
                <w:sz w:val="16"/>
              </w:rPr>
              <w:t xml:space="preserve">(Col. 9+10) </w:t>
            </w:r>
          </w:p>
        </w:tc>
      </w:tr>
      <w:tr w:rsidR="00334416" w14:paraId="29359A2B" w14:textId="77777777" w:rsidTr="00291343">
        <w:trPr>
          <w:trHeight w:val="1486"/>
        </w:trPr>
        <w:tc>
          <w:tcPr>
            <w:tcW w:w="802" w:type="dxa"/>
            <w:tcBorders>
              <w:top w:val="single" w:sz="6" w:space="0" w:color="000000"/>
              <w:left w:val="double" w:sz="6" w:space="0" w:color="000000"/>
              <w:bottom w:val="single" w:sz="6" w:space="0" w:color="000000"/>
              <w:right w:val="single" w:sz="6" w:space="0" w:color="000000"/>
            </w:tcBorders>
          </w:tcPr>
          <w:p w14:paraId="2C4AED59" w14:textId="77777777" w:rsidR="00334416" w:rsidRDefault="00334416" w:rsidP="00291343">
            <w:pPr>
              <w:spacing w:line="259" w:lineRule="auto"/>
              <w:ind w:left="0" w:right="76"/>
            </w:pPr>
            <w:r>
              <w:rPr>
                <w:i/>
                <w:sz w:val="16"/>
              </w:rPr>
              <w:t>[insert number of the item]</w:t>
            </w:r>
            <w:r>
              <w:rPr>
                <w:i/>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14:paraId="51804952" w14:textId="77777777" w:rsidR="00334416" w:rsidRDefault="00334416" w:rsidP="00291343">
            <w:pPr>
              <w:spacing w:after="12" w:line="259" w:lineRule="auto"/>
              <w:ind w:left="0"/>
              <w:jc w:val="left"/>
            </w:pPr>
            <w:r>
              <w:rPr>
                <w:i/>
                <w:sz w:val="16"/>
              </w:rPr>
              <w:t xml:space="preserve">[insert name of </w:t>
            </w:r>
          </w:p>
          <w:p w14:paraId="4189AE66" w14:textId="77777777" w:rsidR="00334416" w:rsidRDefault="00334416" w:rsidP="00291343">
            <w:pPr>
              <w:spacing w:line="259" w:lineRule="auto"/>
              <w:ind w:left="0"/>
              <w:jc w:val="left"/>
            </w:pPr>
            <w:r>
              <w:rPr>
                <w:i/>
                <w:sz w:val="16"/>
              </w:rPr>
              <w:t>Goods]</w:t>
            </w:r>
            <w:r>
              <w:rPr>
                <w:i/>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59F45033" w14:textId="77777777" w:rsidR="00334416" w:rsidRDefault="00334416" w:rsidP="00291343">
            <w:pPr>
              <w:spacing w:line="259" w:lineRule="auto"/>
              <w:ind w:left="0" w:right="36"/>
              <w:jc w:val="left"/>
            </w:pPr>
            <w:r>
              <w:rPr>
                <w:i/>
                <w:sz w:val="16"/>
              </w:rPr>
              <w:t>[insert country of origin of the Good]</w:t>
            </w:r>
            <w:r>
              <w:rPr>
                <w:i/>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0CB5A9DE" w14:textId="77777777" w:rsidR="00334416" w:rsidRDefault="00334416" w:rsidP="00291343">
            <w:pPr>
              <w:spacing w:after="1" w:line="237" w:lineRule="auto"/>
              <w:ind w:left="0" w:right="15"/>
              <w:jc w:val="left"/>
            </w:pPr>
            <w:r>
              <w:rPr>
                <w:i/>
                <w:sz w:val="16"/>
              </w:rPr>
              <w:t xml:space="preserve">[insert quoted Delivery </w:t>
            </w:r>
          </w:p>
          <w:p w14:paraId="30426E5C" w14:textId="77777777" w:rsidR="00334416" w:rsidRDefault="00334416" w:rsidP="00291343">
            <w:pPr>
              <w:spacing w:line="259" w:lineRule="auto"/>
              <w:ind w:left="0"/>
              <w:jc w:val="left"/>
            </w:pPr>
            <w:r>
              <w:rPr>
                <w:i/>
                <w:sz w:val="16"/>
              </w:rPr>
              <w:t xml:space="preserve">Date] </w:t>
            </w:r>
          </w:p>
        </w:tc>
        <w:tc>
          <w:tcPr>
            <w:tcW w:w="900" w:type="dxa"/>
            <w:tcBorders>
              <w:top w:val="single" w:sz="6" w:space="0" w:color="000000"/>
              <w:left w:val="single" w:sz="6" w:space="0" w:color="000000"/>
              <w:bottom w:val="single" w:sz="6" w:space="0" w:color="000000"/>
              <w:right w:val="single" w:sz="6" w:space="0" w:color="000000"/>
            </w:tcBorders>
          </w:tcPr>
          <w:p w14:paraId="7F90888C" w14:textId="77777777" w:rsidR="00334416" w:rsidRDefault="00334416" w:rsidP="00291343">
            <w:pPr>
              <w:spacing w:line="237" w:lineRule="auto"/>
              <w:ind w:left="0"/>
              <w:jc w:val="left"/>
            </w:pPr>
            <w:r>
              <w:rPr>
                <w:i/>
                <w:sz w:val="16"/>
              </w:rPr>
              <w:t xml:space="preserve">[insert number of units to be supplied </w:t>
            </w:r>
          </w:p>
          <w:p w14:paraId="66D36DD9" w14:textId="77777777" w:rsidR="00334416" w:rsidRDefault="00334416" w:rsidP="00291343">
            <w:pPr>
              <w:spacing w:line="259" w:lineRule="auto"/>
              <w:ind w:left="0"/>
              <w:jc w:val="left"/>
            </w:pPr>
            <w:r>
              <w:rPr>
                <w:i/>
                <w:sz w:val="16"/>
              </w:rPr>
              <w:t xml:space="preserve">and name </w:t>
            </w:r>
          </w:p>
          <w:p w14:paraId="582A1BEF" w14:textId="77777777" w:rsidR="00334416" w:rsidRDefault="00334416" w:rsidP="00291343">
            <w:pPr>
              <w:spacing w:line="259" w:lineRule="auto"/>
              <w:ind w:left="0"/>
              <w:jc w:val="left"/>
            </w:pPr>
            <w:r>
              <w:rPr>
                <w:i/>
                <w:sz w:val="16"/>
              </w:rPr>
              <w:t>of the physical unit]</w:t>
            </w:r>
            <w:r>
              <w:rPr>
                <w:i/>
                <w:sz w:val="20"/>
              </w:rPr>
              <w:t xml:space="preserve"> </w:t>
            </w:r>
          </w:p>
        </w:tc>
        <w:tc>
          <w:tcPr>
            <w:tcW w:w="1174" w:type="dxa"/>
            <w:tcBorders>
              <w:top w:val="single" w:sz="6" w:space="0" w:color="000000"/>
              <w:left w:val="single" w:sz="6" w:space="0" w:color="000000"/>
              <w:bottom w:val="single" w:sz="6" w:space="0" w:color="000000"/>
              <w:right w:val="single" w:sz="6" w:space="0" w:color="000000"/>
            </w:tcBorders>
          </w:tcPr>
          <w:p w14:paraId="627E9490" w14:textId="77777777" w:rsidR="00334416" w:rsidRDefault="00334416" w:rsidP="00291343">
            <w:pPr>
              <w:spacing w:line="259" w:lineRule="auto"/>
              <w:ind w:left="0" w:right="14"/>
              <w:jc w:val="left"/>
            </w:pPr>
            <w:r>
              <w:rPr>
                <w:i/>
                <w:sz w:val="16"/>
              </w:rPr>
              <w:t>[insert unit price per unit]</w:t>
            </w:r>
            <w:r>
              <w:rPr>
                <w:i/>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2D163201" w14:textId="77777777" w:rsidR="00334416" w:rsidRDefault="00334416" w:rsidP="00291343">
            <w:pPr>
              <w:spacing w:line="259" w:lineRule="auto"/>
              <w:ind w:left="0"/>
              <w:jc w:val="left"/>
            </w:pPr>
            <w:r>
              <w:rPr>
                <w:i/>
                <w:sz w:val="16"/>
              </w:rPr>
              <w:t xml:space="preserve">[insert custom duties and taxes paid per unit] </w:t>
            </w:r>
          </w:p>
        </w:tc>
        <w:tc>
          <w:tcPr>
            <w:tcW w:w="1171" w:type="dxa"/>
            <w:tcBorders>
              <w:top w:val="single" w:sz="6" w:space="0" w:color="000000"/>
              <w:left w:val="single" w:sz="6" w:space="0" w:color="000000"/>
              <w:bottom w:val="single" w:sz="6" w:space="0" w:color="000000"/>
              <w:right w:val="single" w:sz="6" w:space="0" w:color="000000"/>
            </w:tcBorders>
          </w:tcPr>
          <w:p w14:paraId="47891419" w14:textId="77777777" w:rsidR="00334416" w:rsidRDefault="00334416" w:rsidP="00291343">
            <w:pPr>
              <w:spacing w:line="259" w:lineRule="auto"/>
              <w:ind w:left="0" w:right="183"/>
            </w:pPr>
            <w:r>
              <w:rPr>
                <w:i/>
                <w:sz w:val="16"/>
              </w:rPr>
              <w:t xml:space="preserve">[insert unit price net of custom  duties and import taxes] </w:t>
            </w:r>
          </w:p>
        </w:tc>
        <w:tc>
          <w:tcPr>
            <w:tcW w:w="1260" w:type="dxa"/>
            <w:tcBorders>
              <w:top w:val="single" w:sz="6" w:space="0" w:color="000000"/>
              <w:left w:val="single" w:sz="6" w:space="0" w:color="000000"/>
              <w:bottom w:val="single" w:sz="6" w:space="0" w:color="000000"/>
              <w:right w:val="single" w:sz="6" w:space="0" w:color="000000"/>
            </w:tcBorders>
          </w:tcPr>
          <w:p w14:paraId="70D4E4B6" w14:textId="77777777" w:rsidR="00334416" w:rsidRDefault="00334416" w:rsidP="00291343">
            <w:pPr>
              <w:spacing w:line="259" w:lineRule="auto"/>
              <w:ind w:left="0" w:right="47"/>
              <w:jc w:val="left"/>
            </w:pPr>
            <w:r>
              <w:rPr>
                <w:i/>
                <w:sz w:val="16"/>
              </w:rPr>
              <w:t xml:space="preserve">[ insert price per line item net of custom duties and import taxes] </w:t>
            </w:r>
          </w:p>
        </w:tc>
        <w:tc>
          <w:tcPr>
            <w:tcW w:w="1441" w:type="dxa"/>
            <w:tcBorders>
              <w:top w:val="single" w:sz="6" w:space="0" w:color="000000"/>
              <w:left w:val="single" w:sz="6" w:space="0" w:color="000000"/>
              <w:bottom w:val="single" w:sz="6" w:space="0" w:color="000000"/>
              <w:right w:val="single" w:sz="6" w:space="0" w:color="000000"/>
            </w:tcBorders>
          </w:tcPr>
          <w:p w14:paraId="32570DF5" w14:textId="77777777" w:rsidR="00334416" w:rsidRDefault="00334416" w:rsidP="00291343">
            <w:pPr>
              <w:spacing w:line="259" w:lineRule="auto"/>
              <w:ind w:left="0" w:right="37"/>
              <w:jc w:val="left"/>
            </w:pPr>
            <w:r>
              <w:rPr>
                <w:i/>
                <w:sz w:val="16"/>
              </w:rPr>
              <w:t xml:space="preserve">[insert price per line item for inland transportation and other services required in the Purchaser’s Country] </w:t>
            </w:r>
          </w:p>
        </w:tc>
        <w:tc>
          <w:tcPr>
            <w:tcW w:w="1260" w:type="dxa"/>
            <w:tcBorders>
              <w:top w:val="single" w:sz="6" w:space="0" w:color="000000"/>
              <w:left w:val="single" w:sz="6" w:space="0" w:color="000000"/>
              <w:bottom w:val="single" w:sz="6" w:space="0" w:color="000000"/>
              <w:right w:val="single" w:sz="6" w:space="0" w:color="000000"/>
            </w:tcBorders>
          </w:tcPr>
          <w:p w14:paraId="50BF42F3" w14:textId="77777777" w:rsidR="00334416" w:rsidRDefault="00334416" w:rsidP="00291343">
            <w:pPr>
              <w:spacing w:after="1" w:line="237" w:lineRule="auto"/>
              <w:ind w:left="0"/>
              <w:jc w:val="left"/>
            </w:pPr>
            <w:r>
              <w:rPr>
                <w:i/>
                <w:sz w:val="16"/>
              </w:rPr>
              <w:t xml:space="preserve">[insert sales and other taxes payable per item </w:t>
            </w:r>
          </w:p>
          <w:p w14:paraId="5478410A" w14:textId="77777777" w:rsidR="00334416" w:rsidRDefault="00334416" w:rsidP="00291343">
            <w:pPr>
              <w:spacing w:line="259" w:lineRule="auto"/>
              <w:ind w:left="0"/>
              <w:jc w:val="left"/>
            </w:pPr>
            <w:r>
              <w:rPr>
                <w:i/>
                <w:sz w:val="16"/>
              </w:rPr>
              <w:t xml:space="preserve">if Contract is awarded] </w:t>
            </w:r>
          </w:p>
        </w:tc>
        <w:tc>
          <w:tcPr>
            <w:tcW w:w="1589" w:type="dxa"/>
            <w:tcBorders>
              <w:top w:val="single" w:sz="6" w:space="0" w:color="000000"/>
              <w:left w:val="single" w:sz="6" w:space="0" w:color="000000"/>
              <w:bottom w:val="single" w:sz="6" w:space="0" w:color="000000"/>
              <w:right w:val="double" w:sz="6" w:space="0" w:color="000000"/>
            </w:tcBorders>
          </w:tcPr>
          <w:p w14:paraId="2463F187" w14:textId="77777777" w:rsidR="00334416" w:rsidRDefault="00334416" w:rsidP="00291343">
            <w:pPr>
              <w:spacing w:line="259" w:lineRule="auto"/>
              <w:ind w:left="0"/>
              <w:jc w:val="left"/>
            </w:pPr>
            <w:r>
              <w:rPr>
                <w:i/>
                <w:sz w:val="16"/>
              </w:rPr>
              <w:t xml:space="preserve">[insert total price per line item] </w:t>
            </w:r>
          </w:p>
        </w:tc>
      </w:tr>
      <w:tr w:rsidR="00334416" w14:paraId="59CD2AF4" w14:textId="77777777" w:rsidTr="00291343">
        <w:trPr>
          <w:trHeight w:val="406"/>
        </w:trPr>
        <w:tc>
          <w:tcPr>
            <w:tcW w:w="802" w:type="dxa"/>
            <w:tcBorders>
              <w:top w:val="single" w:sz="6" w:space="0" w:color="000000"/>
              <w:left w:val="double" w:sz="6" w:space="0" w:color="000000"/>
              <w:bottom w:val="single" w:sz="6" w:space="0" w:color="000000"/>
              <w:right w:val="single" w:sz="6" w:space="0" w:color="000000"/>
            </w:tcBorders>
          </w:tcPr>
          <w:p w14:paraId="08681A19" w14:textId="77777777" w:rsidR="00334416" w:rsidRDefault="00334416" w:rsidP="00291343">
            <w:pPr>
              <w:spacing w:line="259" w:lineRule="auto"/>
              <w:ind w:left="0"/>
              <w:jc w:val="left"/>
            </w:pPr>
            <w:r>
              <w:rPr>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14:paraId="1CBDE695" w14:textId="77777777" w:rsidR="00334416" w:rsidRDefault="00334416" w:rsidP="00291343">
            <w:pPr>
              <w:spacing w:line="259" w:lineRule="auto"/>
              <w:ind w:left="0"/>
              <w:jc w:val="left"/>
            </w:pPr>
            <w:r>
              <w:rPr>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3C43B021" w14:textId="77777777" w:rsidR="00334416" w:rsidRDefault="00334416" w:rsidP="00291343">
            <w:pPr>
              <w:spacing w:line="259" w:lineRule="auto"/>
              <w:ind w:left="0"/>
              <w:jc w:val="left"/>
            </w:pPr>
            <w:r>
              <w:rPr>
                <w:sz w:val="20"/>
              </w:rPr>
              <w:t xml:space="preserve"> </w:t>
            </w:r>
          </w:p>
        </w:tc>
        <w:tc>
          <w:tcPr>
            <w:tcW w:w="989" w:type="dxa"/>
            <w:tcBorders>
              <w:top w:val="single" w:sz="6" w:space="0" w:color="000000"/>
              <w:left w:val="single" w:sz="6" w:space="0" w:color="000000"/>
              <w:bottom w:val="single" w:sz="6" w:space="0" w:color="000000"/>
              <w:right w:val="single" w:sz="6" w:space="0" w:color="000000"/>
            </w:tcBorders>
          </w:tcPr>
          <w:p w14:paraId="0BC8BF34" w14:textId="77777777" w:rsidR="00334416" w:rsidRDefault="00334416" w:rsidP="00291343">
            <w:pPr>
              <w:spacing w:line="259" w:lineRule="auto"/>
              <w:ind w:left="0"/>
              <w:jc w:val="left"/>
            </w:pPr>
            <w:r>
              <w:rPr>
                <w:sz w:val="20"/>
              </w:rPr>
              <w:t xml:space="preserve"> </w:t>
            </w:r>
          </w:p>
        </w:tc>
        <w:tc>
          <w:tcPr>
            <w:tcW w:w="900" w:type="dxa"/>
            <w:tcBorders>
              <w:top w:val="single" w:sz="6" w:space="0" w:color="000000"/>
              <w:left w:val="single" w:sz="6" w:space="0" w:color="000000"/>
              <w:bottom w:val="single" w:sz="6" w:space="0" w:color="000000"/>
              <w:right w:val="single" w:sz="6" w:space="0" w:color="000000"/>
            </w:tcBorders>
          </w:tcPr>
          <w:p w14:paraId="2F5BDFDF" w14:textId="77777777" w:rsidR="00334416" w:rsidRDefault="00334416" w:rsidP="00291343">
            <w:pPr>
              <w:spacing w:line="259" w:lineRule="auto"/>
              <w:ind w:left="0"/>
              <w:jc w:val="left"/>
            </w:pPr>
            <w:r>
              <w:rPr>
                <w:sz w:val="20"/>
              </w:rPr>
              <w:t xml:space="preserve"> </w:t>
            </w:r>
          </w:p>
        </w:tc>
        <w:tc>
          <w:tcPr>
            <w:tcW w:w="1174" w:type="dxa"/>
            <w:tcBorders>
              <w:top w:val="single" w:sz="6" w:space="0" w:color="000000"/>
              <w:left w:val="single" w:sz="6" w:space="0" w:color="000000"/>
              <w:bottom w:val="single" w:sz="6" w:space="0" w:color="000000"/>
              <w:right w:val="single" w:sz="6" w:space="0" w:color="000000"/>
            </w:tcBorders>
          </w:tcPr>
          <w:p w14:paraId="72A82767" w14:textId="77777777" w:rsidR="00334416" w:rsidRDefault="00334416" w:rsidP="00291343">
            <w:pPr>
              <w:spacing w:line="259" w:lineRule="auto"/>
              <w:ind w:left="0"/>
              <w:jc w:val="left"/>
            </w:pPr>
            <w:r>
              <w:rPr>
                <w:sz w:val="20"/>
              </w:rPr>
              <w:t xml:space="preserve"> </w:t>
            </w:r>
          </w:p>
        </w:tc>
        <w:tc>
          <w:tcPr>
            <w:tcW w:w="1349" w:type="dxa"/>
            <w:tcBorders>
              <w:top w:val="single" w:sz="6" w:space="0" w:color="000000"/>
              <w:left w:val="single" w:sz="6" w:space="0" w:color="000000"/>
              <w:bottom w:val="single" w:sz="6" w:space="0" w:color="000000"/>
              <w:right w:val="single" w:sz="6" w:space="0" w:color="000000"/>
            </w:tcBorders>
          </w:tcPr>
          <w:p w14:paraId="37FC9FDE" w14:textId="77777777" w:rsidR="00334416" w:rsidRDefault="00334416" w:rsidP="00291343">
            <w:pPr>
              <w:spacing w:line="259" w:lineRule="auto"/>
              <w:ind w:left="0"/>
              <w:jc w:val="left"/>
            </w:pPr>
            <w:r>
              <w:rPr>
                <w:sz w:val="20"/>
              </w:rPr>
              <w:t xml:space="preserve"> </w:t>
            </w:r>
          </w:p>
        </w:tc>
        <w:tc>
          <w:tcPr>
            <w:tcW w:w="1171" w:type="dxa"/>
            <w:tcBorders>
              <w:top w:val="single" w:sz="6" w:space="0" w:color="000000"/>
              <w:left w:val="single" w:sz="6" w:space="0" w:color="000000"/>
              <w:bottom w:val="single" w:sz="6" w:space="0" w:color="000000"/>
              <w:right w:val="single" w:sz="6" w:space="0" w:color="000000"/>
            </w:tcBorders>
          </w:tcPr>
          <w:p w14:paraId="718DCE74" w14:textId="77777777" w:rsidR="00334416" w:rsidRDefault="00334416" w:rsidP="00291343">
            <w:pPr>
              <w:spacing w:line="259" w:lineRule="auto"/>
              <w:ind w:left="0"/>
              <w:jc w:val="left"/>
            </w:pPr>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68362AEE" w14:textId="77777777" w:rsidR="00334416" w:rsidRDefault="00334416" w:rsidP="00291343">
            <w:pPr>
              <w:spacing w:line="259" w:lineRule="auto"/>
              <w:ind w:left="0"/>
              <w:jc w:val="left"/>
            </w:pPr>
            <w:r>
              <w:rPr>
                <w:sz w:val="20"/>
              </w:rPr>
              <w:t xml:space="preserve"> </w:t>
            </w:r>
          </w:p>
        </w:tc>
        <w:tc>
          <w:tcPr>
            <w:tcW w:w="1441" w:type="dxa"/>
            <w:tcBorders>
              <w:top w:val="single" w:sz="6" w:space="0" w:color="000000"/>
              <w:left w:val="single" w:sz="6" w:space="0" w:color="000000"/>
              <w:bottom w:val="single" w:sz="6" w:space="0" w:color="000000"/>
              <w:right w:val="single" w:sz="6" w:space="0" w:color="000000"/>
            </w:tcBorders>
          </w:tcPr>
          <w:p w14:paraId="0119D0CB" w14:textId="77777777" w:rsidR="00334416" w:rsidRDefault="00334416" w:rsidP="00291343">
            <w:pPr>
              <w:spacing w:line="259" w:lineRule="auto"/>
              <w:ind w:left="0"/>
              <w:jc w:val="left"/>
            </w:pPr>
            <w:r>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566BB78A" w14:textId="77777777" w:rsidR="00334416" w:rsidRDefault="00334416" w:rsidP="00291343">
            <w:pPr>
              <w:spacing w:line="259" w:lineRule="auto"/>
              <w:ind w:left="0"/>
              <w:jc w:val="left"/>
            </w:pPr>
            <w:r>
              <w:rPr>
                <w:sz w:val="20"/>
              </w:rPr>
              <w:t xml:space="preserve"> </w:t>
            </w:r>
          </w:p>
        </w:tc>
        <w:tc>
          <w:tcPr>
            <w:tcW w:w="1589" w:type="dxa"/>
            <w:tcBorders>
              <w:top w:val="single" w:sz="6" w:space="0" w:color="000000"/>
              <w:left w:val="single" w:sz="6" w:space="0" w:color="000000"/>
              <w:bottom w:val="single" w:sz="6" w:space="0" w:color="000000"/>
              <w:right w:val="double" w:sz="6" w:space="0" w:color="000000"/>
            </w:tcBorders>
          </w:tcPr>
          <w:p w14:paraId="7D6D0105" w14:textId="77777777" w:rsidR="00334416" w:rsidRDefault="00334416" w:rsidP="00291343">
            <w:pPr>
              <w:spacing w:line="259" w:lineRule="auto"/>
              <w:ind w:left="0"/>
              <w:jc w:val="left"/>
            </w:pPr>
            <w:r>
              <w:rPr>
                <w:sz w:val="20"/>
              </w:rPr>
              <w:t xml:space="preserve"> </w:t>
            </w:r>
          </w:p>
        </w:tc>
      </w:tr>
      <w:tr w:rsidR="00334416" w14:paraId="6B2B0395" w14:textId="77777777" w:rsidTr="00291343">
        <w:trPr>
          <w:trHeight w:val="420"/>
        </w:trPr>
        <w:tc>
          <w:tcPr>
            <w:tcW w:w="802" w:type="dxa"/>
            <w:tcBorders>
              <w:top w:val="single" w:sz="6" w:space="0" w:color="000000"/>
              <w:left w:val="double" w:sz="6" w:space="0" w:color="000000"/>
              <w:bottom w:val="double" w:sz="6" w:space="0" w:color="000000"/>
              <w:right w:val="single" w:sz="6" w:space="0" w:color="000000"/>
            </w:tcBorders>
          </w:tcPr>
          <w:p w14:paraId="2EF5C283" w14:textId="77777777" w:rsidR="00334416" w:rsidRDefault="00334416" w:rsidP="00291343">
            <w:pPr>
              <w:spacing w:line="259" w:lineRule="auto"/>
              <w:ind w:left="0"/>
              <w:jc w:val="left"/>
            </w:pPr>
            <w:r>
              <w:rPr>
                <w:sz w:val="20"/>
              </w:rPr>
              <w:t xml:space="preserve"> </w:t>
            </w:r>
          </w:p>
        </w:tc>
        <w:tc>
          <w:tcPr>
            <w:tcW w:w="1536" w:type="dxa"/>
            <w:tcBorders>
              <w:top w:val="single" w:sz="6" w:space="0" w:color="000000"/>
              <w:left w:val="single" w:sz="6" w:space="0" w:color="000000"/>
              <w:bottom w:val="double" w:sz="6" w:space="0" w:color="000000"/>
              <w:right w:val="single" w:sz="6" w:space="0" w:color="000000"/>
            </w:tcBorders>
          </w:tcPr>
          <w:p w14:paraId="2533D656" w14:textId="77777777" w:rsidR="00334416" w:rsidRDefault="00334416" w:rsidP="00291343">
            <w:pPr>
              <w:spacing w:line="259" w:lineRule="auto"/>
              <w:ind w:left="0"/>
              <w:jc w:val="left"/>
            </w:pPr>
            <w:r>
              <w:rPr>
                <w:sz w:val="20"/>
              </w:rPr>
              <w:t xml:space="preserve"> </w:t>
            </w:r>
          </w:p>
        </w:tc>
        <w:tc>
          <w:tcPr>
            <w:tcW w:w="900" w:type="dxa"/>
            <w:tcBorders>
              <w:top w:val="single" w:sz="6" w:space="0" w:color="000000"/>
              <w:left w:val="single" w:sz="6" w:space="0" w:color="000000"/>
              <w:bottom w:val="double" w:sz="6" w:space="0" w:color="000000"/>
              <w:right w:val="single" w:sz="6" w:space="0" w:color="000000"/>
            </w:tcBorders>
          </w:tcPr>
          <w:p w14:paraId="50B2644D" w14:textId="77777777" w:rsidR="00334416" w:rsidRDefault="00334416" w:rsidP="00291343">
            <w:pPr>
              <w:spacing w:line="259" w:lineRule="auto"/>
              <w:ind w:left="0"/>
              <w:jc w:val="left"/>
            </w:pPr>
            <w:r>
              <w:rPr>
                <w:sz w:val="20"/>
              </w:rPr>
              <w:t xml:space="preserve"> </w:t>
            </w:r>
          </w:p>
        </w:tc>
        <w:tc>
          <w:tcPr>
            <w:tcW w:w="989" w:type="dxa"/>
            <w:tcBorders>
              <w:top w:val="single" w:sz="6" w:space="0" w:color="000000"/>
              <w:left w:val="single" w:sz="6" w:space="0" w:color="000000"/>
              <w:bottom w:val="double" w:sz="6" w:space="0" w:color="000000"/>
              <w:right w:val="single" w:sz="6" w:space="0" w:color="000000"/>
            </w:tcBorders>
          </w:tcPr>
          <w:p w14:paraId="66BECD9D" w14:textId="77777777" w:rsidR="00334416" w:rsidRDefault="00334416" w:rsidP="00291343">
            <w:pPr>
              <w:spacing w:line="259" w:lineRule="auto"/>
              <w:ind w:left="0"/>
              <w:jc w:val="left"/>
            </w:pPr>
            <w:r>
              <w:rPr>
                <w:sz w:val="20"/>
              </w:rPr>
              <w:t xml:space="preserve"> </w:t>
            </w:r>
          </w:p>
        </w:tc>
        <w:tc>
          <w:tcPr>
            <w:tcW w:w="900" w:type="dxa"/>
            <w:tcBorders>
              <w:top w:val="single" w:sz="6" w:space="0" w:color="000000"/>
              <w:left w:val="single" w:sz="6" w:space="0" w:color="000000"/>
              <w:bottom w:val="double" w:sz="6" w:space="0" w:color="000000"/>
              <w:right w:val="single" w:sz="6" w:space="0" w:color="000000"/>
            </w:tcBorders>
          </w:tcPr>
          <w:p w14:paraId="40E2F29A" w14:textId="77777777" w:rsidR="00334416" w:rsidRDefault="00334416" w:rsidP="00291343">
            <w:pPr>
              <w:spacing w:line="259" w:lineRule="auto"/>
              <w:ind w:left="0"/>
              <w:jc w:val="left"/>
            </w:pPr>
            <w:r>
              <w:rPr>
                <w:sz w:val="20"/>
              </w:rPr>
              <w:t xml:space="preserve"> </w:t>
            </w:r>
          </w:p>
        </w:tc>
        <w:tc>
          <w:tcPr>
            <w:tcW w:w="1174" w:type="dxa"/>
            <w:tcBorders>
              <w:top w:val="single" w:sz="6" w:space="0" w:color="000000"/>
              <w:left w:val="single" w:sz="6" w:space="0" w:color="000000"/>
              <w:bottom w:val="double" w:sz="6" w:space="0" w:color="000000"/>
              <w:right w:val="single" w:sz="6" w:space="0" w:color="000000"/>
            </w:tcBorders>
          </w:tcPr>
          <w:p w14:paraId="5D81CD5E" w14:textId="77777777" w:rsidR="00334416" w:rsidRDefault="00334416" w:rsidP="00291343">
            <w:pPr>
              <w:spacing w:line="259" w:lineRule="auto"/>
              <w:ind w:left="0"/>
              <w:jc w:val="left"/>
            </w:pPr>
            <w:r>
              <w:rPr>
                <w:sz w:val="20"/>
              </w:rPr>
              <w:t xml:space="preserve"> </w:t>
            </w:r>
          </w:p>
        </w:tc>
        <w:tc>
          <w:tcPr>
            <w:tcW w:w="1349" w:type="dxa"/>
            <w:tcBorders>
              <w:top w:val="single" w:sz="6" w:space="0" w:color="000000"/>
              <w:left w:val="single" w:sz="6" w:space="0" w:color="000000"/>
              <w:bottom w:val="double" w:sz="6" w:space="0" w:color="000000"/>
              <w:right w:val="single" w:sz="6" w:space="0" w:color="000000"/>
            </w:tcBorders>
          </w:tcPr>
          <w:p w14:paraId="57B07DAB" w14:textId="77777777" w:rsidR="00334416" w:rsidRDefault="00334416" w:rsidP="00291343">
            <w:pPr>
              <w:spacing w:line="259" w:lineRule="auto"/>
              <w:ind w:left="0"/>
              <w:jc w:val="left"/>
            </w:pPr>
            <w:r>
              <w:rPr>
                <w:sz w:val="20"/>
              </w:rPr>
              <w:t xml:space="preserve"> </w:t>
            </w:r>
          </w:p>
        </w:tc>
        <w:tc>
          <w:tcPr>
            <w:tcW w:w="1171" w:type="dxa"/>
            <w:tcBorders>
              <w:top w:val="single" w:sz="6" w:space="0" w:color="000000"/>
              <w:left w:val="single" w:sz="6" w:space="0" w:color="000000"/>
              <w:bottom w:val="double" w:sz="6" w:space="0" w:color="000000"/>
              <w:right w:val="single" w:sz="6" w:space="0" w:color="000000"/>
            </w:tcBorders>
          </w:tcPr>
          <w:p w14:paraId="28D1DFE4" w14:textId="77777777" w:rsidR="00334416" w:rsidRDefault="00334416" w:rsidP="00291343">
            <w:pPr>
              <w:spacing w:line="259" w:lineRule="auto"/>
              <w:ind w:left="0"/>
              <w:jc w:val="left"/>
            </w:pPr>
            <w:r>
              <w:rPr>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1686EE58" w14:textId="77777777" w:rsidR="00334416" w:rsidRDefault="00334416" w:rsidP="00291343">
            <w:pPr>
              <w:spacing w:line="259" w:lineRule="auto"/>
              <w:ind w:left="0"/>
              <w:jc w:val="left"/>
            </w:pPr>
            <w:r>
              <w:rPr>
                <w:sz w:val="20"/>
              </w:rPr>
              <w:t xml:space="preserve"> </w:t>
            </w:r>
          </w:p>
        </w:tc>
        <w:tc>
          <w:tcPr>
            <w:tcW w:w="1441" w:type="dxa"/>
            <w:tcBorders>
              <w:top w:val="single" w:sz="6" w:space="0" w:color="000000"/>
              <w:left w:val="single" w:sz="6" w:space="0" w:color="000000"/>
              <w:bottom w:val="double" w:sz="6" w:space="0" w:color="000000"/>
              <w:right w:val="single" w:sz="6" w:space="0" w:color="000000"/>
            </w:tcBorders>
          </w:tcPr>
          <w:p w14:paraId="51726881" w14:textId="77777777" w:rsidR="00334416" w:rsidRDefault="00334416" w:rsidP="00291343">
            <w:pPr>
              <w:spacing w:line="259" w:lineRule="auto"/>
              <w:ind w:left="0"/>
              <w:jc w:val="left"/>
            </w:pPr>
            <w:r>
              <w:rPr>
                <w:sz w:val="20"/>
              </w:rPr>
              <w:t xml:space="preserve"> </w:t>
            </w:r>
          </w:p>
        </w:tc>
        <w:tc>
          <w:tcPr>
            <w:tcW w:w="1260" w:type="dxa"/>
            <w:tcBorders>
              <w:top w:val="single" w:sz="6" w:space="0" w:color="000000"/>
              <w:left w:val="single" w:sz="6" w:space="0" w:color="000000"/>
              <w:bottom w:val="double" w:sz="6" w:space="0" w:color="000000"/>
              <w:right w:val="single" w:sz="6" w:space="0" w:color="000000"/>
            </w:tcBorders>
          </w:tcPr>
          <w:p w14:paraId="2D200218" w14:textId="77777777" w:rsidR="00334416" w:rsidRDefault="00334416" w:rsidP="00291343">
            <w:pPr>
              <w:spacing w:line="259" w:lineRule="auto"/>
              <w:ind w:left="0"/>
              <w:jc w:val="left"/>
            </w:pPr>
            <w:r>
              <w:rPr>
                <w:sz w:val="20"/>
              </w:rPr>
              <w:t xml:space="preserve"> </w:t>
            </w:r>
          </w:p>
        </w:tc>
        <w:tc>
          <w:tcPr>
            <w:tcW w:w="1589" w:type="dxa"/>
            <w:tcBorders>
              <w:top w:val="single" w:sz="6" w:space="0" w:color="000000"/>
              <w:left w:val="single" w:sz="6" w:space="0" w:color="000000"/>
              <w:bottom w:val="double" w:sz="6" w:space="0" w:color="000000"/>
              <w:right w:val="double" w:sz="6" w:space="0" w:color="000000"/>
            </w:tcBorders>
          </w:tcPr>
          <w:p w14:paraId="3FFD1568" w14:textId="77777777" w:rsidR="00334416" w:rsidRDefault="00334416" w:rsidP="00291343">
            <w:pPr>
              <w:spacing w:line="259" w:lineRule="auto"/>
              <w:ind w:left="0"/>
              <w:jc w:val="left"/>
            </w:pPr>
            <w:r>
              <w:rPr>
                <w:sz w:val="20"/>
              </w:rPr>
              <w:t xml:space="preserve"> </w:t>
            </w:r>
          </w:p>
        </w:tc>
      </w:tr>
      <w:tr w:rsidR="00334416" w14:paraId="724812E8" w14:textId="77777777" w:rsidTr="00291343">
        <w:trPr>
          <w:trHeight w:val="394"/>
        </w:trPr>
        <w:tc>
          <w:tcPr>
            <w:tcW w:w="3238" w:type="dxa"/>
            <w:gridSpan w:val="3"/>
            <w:tcBorders>
              <w:top w:val="double" w:sz="6" w:space="0" w:color="000000"/>
              <w:left w:val="nil"/>
              <w:bottom w:val="nil"/>
              <w:right w:val="nil"/>
            </w:tcBorders>
          </w:tcPr>
          <w:p w14:paraId="6C354BEF" w14:textId="77777777" w:rsidR="00334416" w:rsidRDefault="00334416" w:rsidP="00291343">
            <w:pPr>
              <w:spacing w:line="259" w:lineRule="auto"/>
              <w:ind w:left="0"/>
              <w:jc w:val="left"/>
            </w:pPr>
            <w:r>
              <w:rPr>
                <w:sz w:val="20"/>
              </w:rPr>
              <w:t xml:space="preserve"> </w:t>
            </w:r>
          </w:p>
        </w:tc>
        <w:tc>
          <w:tcPr>
            <w:tcW w:w="989" w:type="dxa"/>
            <w:tcBorders>
              <w:top w:val="double" w:sz="6" w:space="0" w:color="000000"/>
              <w:left w:val="nil"/>
              <w:bottom w:val="nil"/>
              <w:right w:val="nil"/>
            </w:tcBorders>
          </w:tcPr>
          <w:p w14:paraId="53AF03BD" w14:textId="77777777" w:rsidR="00334416" w:rsidRDefault="00334416" w:rsidP="00291343">
            <w:pPr>
              <w:spacing w:after="160" w:line="259" w:lineRule="auto"/>
              <w:ind w:left="0"/>
              <w:jc w:val="left"/>
            </w:pPr>
          </w:p>
        </w:tc>
        <w:tc>
          <w:tcPr>
            <w:tcW w:w="4594" w:type="dxa"/>
            <w:gridSpan w:val="4"/>
            <w:tcBorders>
              <w:top w:val="double" w:sz="6" w:space="0" w:color="000000"/>
              <w:left w:val="nil"/>
              <w:bottom w:val="nil"/>
              <w:right w:val="nil"/>
            </w:tcBorders>
          </w:tcPr>
          <w:p w14:paraId="7C2F437F" w14:textId="77777777" w:rsidR="00334416" w:rsidRDefault="00334416" w:rsidP="00291343">
            <w:pPr>
              <w:spacing w:after="160" w:line="259" w:lineRule="auto"/>
              <w:ind w:left="0"/>
              <w:jc w:val="left"/>
            </w:pPr>
          </w:p>
        </w:tc>
        <w:tc>
          <w:tcPr>
            <w:tcW w:w="1260" w:type="dxa"/>
            <w:tcBorders>
              <w:top w:val="double" w:sz="6" w:space="0" w:color="000000"/>
              <w:left w:val="nil"/>
              <w:bottom w:val="nil"/>
              <w:right w:val="nil"/>
            </w:tcBorders>
          </w:tcPr>
          <w:p w14:paraId="3C3D572C" w14:textId="77777777" w:rsidR="00334416" w:rsidRDefault="00334416" w:rsidP="00291343">
            <w:pPr>
              <w:spacing w:after="160" w:line="259" w:lineRule="auto"/>
              <w:ind w:left="0"/>
              <w:jc w:val="left"/>
            </w:pPr>
          </w:p>
        </w:tc>
        <w:tc>
          <w:tcPr>
            <w:tcW w:w="1441" w:type="dxa"/>
            <w:tcBorders>
              <w:top w:val="double" w:sz="6" w:space="0" w:color="000000"/>
              <w:left w:val="nil"/>
              <w:bottom w:val="nil"/>
              <w:right w:val="double" w:sz="6" w:space="0" w:color="000000"/>
            </w:tcBorders>
          </w:tcPr>
          <w:p w14:paraId="18460C87" w14:textId="77777777" w:rsidR="00334416" w:rsidRDefault="00334416" w:rsidP="00291343">
            <w:pPr>
              <w:spacing w:after="160" w:line="259" w:lineRule="auto"/>
              <w:ind w:left="0"/>
              <w:jc w:val="left"/>
            </w:pPr>
          </w:p>
        </w:tc>
        <w:tc>
          <w:tcPr>
            <w:tcW w:w="1260" w:type="dxa"/>
            <w:tcBorders>
              <w:top w:val="double" w:sz="6" w:space="0" w:color="000000"/>
              <w:left w:val="double" w:sz="6" w:space="0" w:color="000000"/>
              <w:bottom w:val="double" w:sz="6" w:space="0" w:color="000000"/>
              <w:right w:val="double" w:sz="6" w:space="0" w:color="000000"/>
            </w:tcBorders>
          </w:tcPr>
          <w:p w14:paraId="525B4CD7" w14:textId="77777777" w:rsidR="00334416" w:rsidRDefault="00334416" w:rsidP="00291343">
            <w:pPr>
              <w:spacing w:line="259" w:lineRule="auto"/>
              <w:ind w:left="7"/>
              <w:jc w:val="left"/>
            </w:pPr>
            <w:r>
              <w:rPr>
                <w:sz w:val="18"/>
              </w:rPr>
              <w:t xml:space="preserve">Total Bid Price </w:t>
            </w:r>
          </w:p>
        </w:tc>
        <w:tc>
          <w:tcPr>
            <w:tcW w:w="1589" w:type="dxa"/>
            <w:tcBorders>
              <w:top w:val="double" w:sz="6" w:space="0" w:color="000000"/>
              <w:left w:val="double" w:sz="6" w:space="0" w:color="000000"/>
              <w:bottom w:val="double" w:sz="6" w:space="0" w:color="000000"/>
              <w:right w:val="double" w:sz="6" w:space="0" w:color="000000"/>
            </w:tcBorders>
          </w:tcPr>
          <w:p w14:paraId="139FBDFB" w14:textId="77777777" w:rsidR="00334416" w:rsidRDefault="00334416" w:rsidP="00291343">
            <w:pPr>
              <w:spacing w:line="259" w:lineRule="auto"/>
              <w:ind w:left="0"/>
              <w:jc w:val="left"/>
            </w:pPr>
            <w:r>
              <w:rPr>
                <w:sz w:val="20"/>
              </w:rPr>
              <w:t xml:space="preserve"> </w:t>
            </w:r>
          </w:p>
        </w:tc>
      </w:tr>
    </w:tbl>
    <w:p w14:paraId="520A4E7C" w14:textId="77777777" w:rsidR="00334416" w:rsidRDefault="00334416" w:rsidP="00334416">
      <w:pPr>
        <w:spacing w:after="108"/>
        <w:ind w:left="-5" w:right="32" w:hanging="10"/>
      </w:pPr>
      <w:r>
        <w:rPr>
          <w:sz w:val="20"/>
        </w:rPr>
        <w:t xml:space="preserve">Name of Bidder </w:t>
      </w:r>
      <w:r>
        <w:rPr>
          <w:i/>
          <w:sz w:val="20"/>
        </w:rPr>
        <w:t xml:space="preserve">[insert complete name of Bidder] </w:t>
      </w:r>
      <w:r>
        <w:rPr>
          <w:sz w:val="20"/>
        </w:rPr>
        <w:t xml:space="preserve">Signature of Bidder </w:t>
      </w:r>
      <w:r>
        <w:rPr>
          <w:i/>
          <w:sz w:val="20"/>
        </w:rPr>
        <w:t xml:space="preserve">[signature of person signing the Bid] </w:t>
      </w:r>
      <w:r>
        <w:rPr>
          <w:sz w:val="20"/>
        </w:rPr>
        <w:t xml:space="preserve">Date </w:t>
      </w:r>
      <w:r>
        <w:rPr>
          <w:i/>
          <w:sz w:val="20"/>
        </w:rPr>
        <w:t xml:space="preserve">[insert date] </w:t>
      </w:r>
    </w:p>
    <w:p w14:paraId="7071BCCA" w14:textId="77777777" w:rsidR="00334416" w:rsidRDefault="00334416" w:rsidP="00334416">
      <w:pPr>
        <w:spacing w:after="9"/>
        <w:ind w:left="668" w:right="32" w:hanging="10"/>
      </w:pPr>
      <w:r>
        <w:rPr>
          <w:sz w:val="20"/>
        </w:rPr>
        <w:t>*</w:t>
      </w:r>
      <w:r>
        <w:rPr>
          <w:i/>
          <w:sz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Pr>
          <w:i/>
          <w:sz w:val="20"/>
        </w:rPr>
        <w:lastRenderedPageBreak/>
        <w:t>Purchaser. For clarity the Bidders are asked to quote the price including import duties, and additionally to provide the import duties and the price net of import duties which is the difference of those values.]</w:t>
      </w:r>
      <w:r>
        <w:t xml:space="preserve">  </w:t>
      </w:r>
    </w:p>
    <w:p w14:paraId="5664981A" w14:textId="77777777" w:rsidR="00334416" w:rsidRDefault="00334416" w:rsidP="00334416">
      <w:pPr>
        <w:spacing w:after="0" w:line="259" w:lineRule="auto"/>
        <w:ind w:left="10" w:right="74" w:hanging="10"/>
        <w:jc w:val="center"/>
      </w:pPr>
      <w:r>
        <w:rPr>
          <w:b/>
          <w:sz w:val="32"/>
        </w:rPr>
        <w:t>Price Schedule: Goods Manufactured in the Purchaser’s Country</w:t>
      </w:r>
    </w:p>
    <w:tbl>
      <w:tblPr>
        <w:tblStyle w:val="TableGrid"/>
        <w:tblW w:w="13502" w:type="dxa"/>
        <w:tblInd w:w="-72" w:type="dxa"/>
        <w:tblCellMar>
          <w:top w:w="7" w:type="dxa"/>
          <w:bottom w:w="10" w:type="dxa"/>
          <w:right w:w="45" w:type="dxa"/>
        </w:tblCellMar>
        <w:tblLook w:val="04A0" w:firstRow="1" w:lastRow="0" w:firstColumn="1" w:lastColumn="0" w:noHBand="0" w:noVBand="1"/>
      </w:tblPr>
      <w:tblGrid>
        <w:gridCol w:w="719"/>
        <w:gridCol w:w="1889"/>
        <w:gridCol w:w="1081"/>
        <w:gridCol w:w="811"/>
        <w:gridCol w:w="1080"/>
        <w:gridCol w:w="1169"/>
        <w:gridCol w:w="1891"/>
        <w:gridCol w:w="1530"/>
        <w:gridCol w:w="2071"/>
        <w:gridCol w:w="1261"/>
      </w:tblGrid>
      <w:tr w:rsidR="00334416" w14:paraId="7DD4B5C5" w14:textId="77777777" w:rsidTr="00291343">
        <w:trPr>
          <w:trHeight w:val="1296"/>
        </w:trPr>
        <w:tc>
          <w:tcPr>
            <w:tcW w:w="720" w:type="dxa"/>
            <w:tcBorders>
              <w:top w:val="double" w:sz="6" w:space="0" w:color="000000"/>
              <w:left w:val="double" w:sz="6" w:space="0" w:color="000000"/>
              <w:bottom w:val="double" w:sz="6" w:space="0" w:color="000000"/>
              <w:right w:val="nil"/>
            </w:tcBorders>
          </w:tcPr>
          <w:p w14:paraId="6C2C0E0F" w14:textId="77777777" w:rsidR="00334416" w:rsidRDefault="00334416" w:rsidP="00291343">
            <w:pPr>
              <w:spacing w:after="160" w:line="259" w:lineRule="auto"/>
              <w:ind w:left="0"/>
              <w:jc w:val="left"/>
            </w:pPr>
          </w:p>
        </w:tc>
        <w:tc>
          <w:tcPr>
            <w:tcW w:w="2969" w:type="dxa"/>
            <w:gridSpan w:val="2"/>
            <w:tcBorders>
              <w:top w:val="double" w:sz="6" w:space="0" w:color="000000"/>
              <w:left w:val="nil"/>
              <w:bottom w:val="double" w:sz="6" w:space="0" w:color="000000"/>
              <w:right w:val="nil"/>
            </w:tcBorders>
            <w:vAlign w:val="bottom"/>
          </w:tcPr>
          <w:p w14:paraId="712455E0" w14:textId="77777777" w:rsidR="00334416" w:rsidRDefault="00334416" w:rsidP="00291343">
            <w:pPr>
              <w:spacing w:after="96" w:line="259" w:lineRule="auto"/>
              <w:ind w:left="137"/>
              <w:jc w:val="center"/>
            </w:pPr>
            <w:r>
              <w:t xml:space="preserve">Purchaser’s Country </w:t>
            </w:r>
          </w:p>
          <w:p w14:paraId="19FF591B" w14:textId="77777777" w:rsidR="00334416" w:rsidRDefault="00334416" w:rsidP="00291343">
            <w:pPr>
              <w:spacing w:line="259" w:lineRule="auto"/>
              <w:ind w:left="209"/>
              <w:jc w:val="left"/>
            </w:pPr>
            <w:r>
              <w:t xml:space="preserve">______________________ </w:t>
            </w:r>
          </w:p>
          <w:p w14:paraId="740A157B" w14:textId="77777777" w:rsidR="00334416" w:rsidRDefault="00334416" w:rsidP="00291343">
            <w:pPr>
              <w:spacing w:line="259" w:lineRule="auto"/>
              <w:ind w:left="183"/>
              <w:jc w:val="center"/>
            </w:pPr>
            <w:r>
              <w:rPr>
                <w:sz w:val="20"/>
              </w:rPr>
              <w:t xml:space="preserve"> </w:t>
            </w:r>
          </w:p>
        </w:tc>
        <w:tc>
          <w:tcPr>
            <w:tcW w:w="811" w:type="dxa"/>
            <w:tcBorders>
              <w:top w:val="double" w:sz="6" w:space="0" w:color="000000"/>
              <w:left w:val="nil"/>
              <w:bottom w:val="double" w:sz="6" w:space="0" w:color="000000"/>
              <w:right w:val="nil"/>
            </w:tcBorders>
          </w:tcPr>
          <w:p w14:paraId="41E7041F" w14:textId="77777777" w:rsidR="00334416" w:rsidRDefault="00334416" w:rsidP="00291343">
            <w:pPr>
              <w:spacing w:after="160" w:line="259" w:lineRule="auto"/>
              <w:ind w:left="0"/>
              <w:jc w:val="left"/>
            </w:pPr>
          </w:p>
        </w:tc>
        <w:tc>
          <w:tcPr>
            <w:tcW w:w="1080" w:type="dxa"/>
            <w:tcBorders>
              <w:top w:val="double" w:sz="6" w:space="0" w:color="000000"/>
              <w:left w:val="nil"/>
              <w:bottom w:val="double" w:sz="6" w:space="0" w:color="000000"/>
              <w:right w:val="nil"/>
            </w:tcBorders>
          </w:tcPr>
          <w:p w14:paraId="5695FD97" w14:textId="77777777" w:rsidR="00334416" w:rsidRDefault="00334416" w:rsidP="00291343">
            <w:pPr>
              <w:spacing w:after="160" w:line="259" w:lineRule="auto"/>
              <w:ind w:left="0"/>
              <w:jc w:val="left"/>
            </w:pPr>
          </w:p>
        </w:tc>
        <w:tc>
          <w:tcPr>
            <w:tcW w:w="4590" w:type="dxa"/>
            <w:gridSpan w:val="3"/>
            <w:tcBorders>
              <w:top w:val="double" w:sz="6" w:space="0" w:color="000000"/>
              <w:left w:val="nil"/>
              <w:bottom w:val="double" w:sz="6" w:space="0" w:color="000000"/>
              <w:right w:val="nil"/>
            </w:tcBorders>
            <w:vAlign w:val="center"/>
          </w:tcPr>
          <w:p w14:paraId="532E6C03" w14:textId="77777777" w:rsidR="00334416" w:rsidRDefault="00334416" w:rsidP="00291343">
            <w:pPr>
              <w:spacing w:after="216" w:line="259" w:lineRule="auto"/>
              <w:ind w:left="689"/>
              <w:jc w:val="left"/>
            </w:pPr>
            <w:r>
              <w:t xml:space="preserve">(Group A and B Bids) </w:t>
            </w:r>
          </w:p>
          <w:p w14:paraId="36F286FB" w14:textId="77777777" w:rsidR="00334416" w:rsidRDefault="00334416" w:rsidP="00291343">
            <w:pPr>
              <w:spacing w:line="259" w:lineRule="auto"/>
              <w:ind w:left="-74"/>
              <w:jc w:val="left"/>
            </w:pPr>
            <w:r>
              <w:t xml:space="preserve">Currencies in accordance with ITB 15 </w:t>
            </w:r>
          </w:p>
        </w:tc>
        <w:tc>
          <w:tcPr>
            <w:tcW w:w="3332" w:type="dxa"/>
            <w:gridSpan w:val="2"/>
            <w:tcBorders>
              <w:top w:val="double" w:sz="6" w:space="0" w:color="000000"/>
              <w:left w:val="nil"/>
              <w:bottom w:val="double" w:sz="6" w:space="0" w:color="000000"/>
              <w:right w:val="double" w:sz="6" w:space="0" w:color="000000"/>
            </w:tcBorders>
          </w:tcPr>
          <w:p w14:paraId="11312780" w14:textId="77777777" w:rsidR="00334416" w:rsidRDefault="00334416" w:rsidP="00291343">
            <w:pPr>
              <w:spacing w:after="17" w:line="259" w:lineRule="auto"/>
              <w:ind w:left="72"/>
              <w:jc w:val="left"/>
            </w:pPr>
            <w:r>
              <w:rPr>
                <w:sz w:val="20"/>
              </w:rPr>
              <w:t xml:space="preserve">Date: _________________________ </w:t>
            </w:r>
          </w:p>
          <w:p w14:paraId="25C50496" w14:textId="77777777" w:rsidR="00334416" w:rsidRDefault="00334416" w:rsidP="00291343">
            <w:pPr>
              <w:spacing w:line="259" w:lineRule="auto"/>
              <w:ind w:left="72"/>
              <w:jc w:val="left"/>
            </w:pPr>
            <w:r>
              <w:rPr>
                <w:sz w:val="20"/>
              </w:rPr>
              <w:t>RFB No: _____________________</w:t>
            </w:r>
            <w:r>
              <w:t xml:space="preserve"> </w:t>
            </w:r>
          </w:p>
          <w:p w14:paraId="124DB2FB" w14:textId="77777777" w:rsidR="00334416" w:rsidRDefault="00334416" w:rsidP="00291343">
            <w:pPr>
              <w:spacing w:after="35" w:line="259" w:lineRule="auto"/>
              <w:ind w:left="72"/>
              <w:jc w:val="left"/>
            </w:pPr>
            <w:r>
              <w:rPr>
                <w:sz w:val="20"/>
              </w:rPr>
              <w:t xml:space="preserve">Alternative No: ________________ </w:t>
            </w:r>
          </w:p>
          <w:p w14:paraId="49D7FB69" w14:textId="77777777" w:rsidR="00334416" w:rsidRDefault="00334416" w:rsidP="00291343">
            <w:pPr>
              <w:spacing w:line="259" w:lineRule="auto"/>
              <w:ind w:left="72"/>
              <w:jc w:val="left"/>
            </w:pPr>
            <w:r>
              <w:rPr>
                <w:sz w:val="20"/>
              </w:rPr>
              <w:t>Page N</w:t>
            </w:r>
            <w:r>
              <w:rPr>
                <w:rFonts w:ascii="Segoe UI Symbol" w:eastAsia="Segoe UI Symbol" w:hAnsi="Segoe UI Symbol" w:cs="Segoe UI Symbol"/>
                <w:sz w:val="20"/>
              </w:rPr>
              <w:t></w:t>
            </w:r>
            <w:r>
              <w:rPr>
                <w:sz w:val="20"/>
              </w:rPr>
              <w:t xml:space="preserve"> ______ of ______</w:t>
            </w:r>
            <w:r>
              <w:t xml:space="preserve"> </w:t>
            </w:r>
          </w:p>
        </w:tc>
      </w:tr>
      <w:tr w:rsidR="00334416" w14:paraId="7B323ABB" w14:textId="77777777" w:rsidTr="00291343">
        <w:trPr>
          <w:trHeight w:val="277"/>
        </w:trPr>
        <w:tc>
          <w:tcPr>
            <w:tcW w:w="720" w:type="dxa"/>
            <w:tcBorders>
              <w:top w:val="double" w:sz="6" w:space="0" w:color="000000"/>
              <w:left w:val="double" w:sz="6" w:space="0" w:color="000000"/>
              <w:bottom w:val="double" w:sz="6" w:space="0" w:color="000000"/>
              <w:right w:val="single" w:sz="6" w:space="0" w:color="000000"/>
            </w:tcBorders>
          </w:tcPr>
          <w:p w14:paraId="644E4378" w14:textId="77777777" w:rsidR="00334416" w:rsidRDefault="00334416" w:rsidP="00291343">
            <w:pPr>
              <w:spacing w:line="259" w:lineRule="auto"/>
              <w:ind w:left="44"/>
              <w:jc w:val="center"/>
            </w:pPr>
            <w:r>
              <w:rPr>
                <w:sz w:val="20"/>
              </w:rPr>
              <w:t xml:space="preserve">1 </w:t>
            </w:r>
          </w:p>
        </w:tc>
        <w:tc>
          <w:tcPr>
            <w:tcW w:w="1889" w:type="dxa"/>
            <w:tcBorders>
              <w:top w:val="double" w:sz="6" w:space="0" w:color="000000"/>
              <w:left w:val="single" w:sz="6" w:space="0" w:color="000000"/>
              <w:bottom w:val="double" w:sz="6" w:space="0" w:color="000000"/>
              <w:right w:val="single" w:sz="6" w:space="0" w:color="000000"/>
            </w:tcBorders>
          </w:tcPr>
          <w:p w14:paraId="297F4B01" w14:textId="77777777" w:rsidR="00334416" w:rsidRDefault="00334416" w:rsidP="00291343">
            <w:pPr>
              <w:spacing w:line="259" w:lineRule="auto"/>
              <w:ind w:left="46"/>
              <w:jc w:val="center"/>
            </w:pPr>
            <w:r>
              <w:rPr>
                <w:sz w:val="20"/>
              </w:rPr>
              <w:t xml:space="preserve">2 </w:t>
            </w:r>
          </w:p>
        </w:tc>
        <w:tc>
          <w:tcPr>
            <w:tcW w:w="1081" w:type="dxa"/>
            <w:tcBorders>
              <w:top w:val="double" w:sz="6" w:space="0" w:color="000000"/>
              <w:left w:val="single" w:sz="6" w:space="0" w:color="000000"/>
              <w:bottom w:val="double" w:sz="6" w:space="0" w:color="000000"/>
              <w:right w:val="single" w:sz="6" w:space="0" w:color="000000"/>
            </w:tcBorders>
          </w:tcPr>
          <w:p w14:paraId="136D3B3C" w14:textId="77777777" w:rsidR="00334416" w:rsidRDefault="00334416" w:rsidP="00291343">
            <w:pPr>
              <w:spacing w:line="259" w:lineRule="auto"/>
              <w:ind w:left="43"/>
              <w:jc w:val="center"/>
            </w:pPr>
            <w:r>
              <w:rPr>
                <w:sz w:val="20"/>
              </w:rPr>
              <w:t xml:space="preserve">3 </w:t>
            </w:r>
          </w:p>
        </w:tc>
        <w:tc>
          <w:tcPr>
            <w:tcW w:w="811" w:type="dxa"/>
            <w:tcBorders>
              <w:top w:val="double" w:sz="6" w:space="0" w:color="000000"/>
              <w:left w:val="single" w:sz="6" w:space="0" w:color="000000"/>
              <w:bottom w:val="double" w:sz="6" w:space="0" w:color="000000"/>
              <w:right w:val="single" w:sz="6" w:space="0" w:color="000000"/>
            </w:tcBorders>
          </w:tcPr>
          <w:p w14:paraId="6086266A" w14:textId="77777777" w:rsidR="00334416" w:rsidRDefault="00334416" w:rsidP="00291343">
            <w:pPr>
              <w:spacing w:line="259" w:lineRule="auto"/>
              <w:ind w:left="44"/>
              <w:jc w:val="center"/>
            </w:pPr>
            <w:r>
              <w:rPr>
                <w:sz w:val="20"/>
              </w:rPr>
              <w:t xml:space="preserve">4 </w:t>
            </w:r>
          </w:p>
        </w:tc>
        <w:tc>
          <w:tcPr>
            <w:tcW w:w="1080" w:type="dxa"/>
            <w:tcBorders>
              <w:top w:val="double" w:sz="6" w:space="0" w:color="000000"/>
              <w:left w:val="single" w:sz="6" w:space="0" w:color="000000"/>
              <w:bottom w:val="double" w:sz="6" w:space="0" w:color="000000"/>
              <w:right w:val="single" w:sz="6" w:space="0" w:color="000000"/>
            </w:tcBorders>
          </w:tcPr>
          <w:p w14:paraId="157CA480" w14:textId="77777777" w:rsidR="00334416" w:rsidRDefault="00334416" w:rsidP="00291343">
            <w:pPr>
              <w:spacing w:line="259" w:lineRule="auto"/>
              <w:ind w:left="44"/>
              <w:jc w:val="center"/>
            </w:pPr>
            <w:r>
              <w:rPr>
                <w:sz w:val="20"/>
              </w:rPr>
              <w:t xml:space="preserve">5 </w:t>
            </w:r>
          </w:p>
        </w:tc>
        <w:tc>
          <w:tcPr>
            <w:tcW w:w="1169" w:type="dxa"/>
            <w:tcBorders>
              <w:top w:val="double" w:sz="6" w:space="0" w:color="000000"/>
              <w:left w:val="single" w:sz="6" w:space="0" w:color="000000"/>
              <w:bottom w:val="double" w:sz="6" w:space="0" w:color="000000"/>
              <w:right w:val="single" w:sz="6" w:space="0" w:color="000000"/>
            </w:tcBorders>
          </w:tcPr>
          <w:p w14:paraId="69BF7CDE" w14:textId="77777777" w:rsidR="00334416" w:rsidRDefault="00334416" w:rsidP="00291343">
            <w:pPr>
              <w:spacing w:line="259" w:lineRule="auto"/>
              <w:ind w:left="46"/>
              <w:jc w:val="center"/>
            </w:pPr>
            <w:r>
              <w:rPr>
                <w:sz w:val="20"/>
              </w:rPr>
              <w:t xml:space="preserve">6 </w:t>
            </w:r>
          </w:p>
        </w:tc>
        <w:tc>
          <w:tcPr>
            <w:tcW w:w="1891" w:type="dxa"/>
            <w:tcBorders>
              <w:top w:val="double" w:sz="6" w:space="0" w:color="000000"/>
              <w:left w:val="single" w:sz="6" w:space="0" w:color="000000"/>
              <w:bottom w:val="double" w:sz="6" w:space="0" w:color="000000"/>
              <w:right w:val="single" w:sz="6" w:space="0" w:color="000000"/>
            </w:tcBorders>
          </w:tcPr>
          <w:p w14:paraId="72263D97" w14:textId="77777777" w:rsidR="00334416" w:rsidRDefault="00334416" w:rsidP="00291343">
            <w:pPr>
              <w:spacing w:line="259" w:lineRule="auto"/>
              <w:ind w:left="44"/>
              <w:jc w:val="center"/>
            </w:pPr>
            <w:r>
              <w:rPr>
                <w:sz w:val="20"/>
              </w:rPr>
              <w:t xml:space="preserve">7 </w:t>
            </w:r>
          </w:p>
        </w:tc>
        <w:tc>
          <w:tcPr>
            <w:tcW w:w="1529" w:type="dxa"/>
            <w:tcBorders>
              <w:top w:val="double" w:sz="6" w:space="0" w:color="000000"/>
              <w:left w:val="single" w:sz="6" w:space="0" w:color="000000"/>
              <w:bottom w:val="double" w:sz="6" w:space="0" w:color="000000"/>
              <w:right w:val="single" w:sz="6" w:space="0" w:color="000000"/>
            </w:tcBorders>
          </w:tcPr>
          <w:p w14:paraId="4015CE1B" w14:textId="77777777" w:rsidR="00334416" w:rsidRDefault="00334416" w:rsidP="00291343">
            <w:pPr>
              <w:spacing w:line="259" w:lineRule="auto"/>
              <w:ind w:left="47"/>
              <w:jc w:val="center"/>
            </w:pPr>
            <w:r>
              <w:rPr>
                <w:sz w:val="20"/>
              </w:rPr>
              <w:t xml:space="preserve">8 </w:t>
            </w:r>
            <w:r>
              <w:rPr>
                <w:i/>
                <w:sz w:val="16"/>
                <w:vertAlign w:val="superscript"/>
              </w:rPr>
              <w:footnoteReference w:id="2"/>
            </w:r>
            <w:r>
              <w:rPr>
                <w:sz w:val="20"/>
              </w:rPr>
              <w:t xml:space="preserve"> </w:t>
            </w:r>
          </w:p>
        </w:tc>
        <w:tc>
          <w:tcPr>
            <w:tcW w:w="2071" w:type="dxa"/>
            <w:tcBorders>
              <w:top w:val="double" w:sz="6" w:space="0" w:color="000000"/>
              <w:left w:val="single" w:sz="6" w:space="0" w:color="000000"/>
              <w:bottom w:val="double" w:sz="6" w:space="0" w:color="000000"/>
              <w:right w:val="single" w:sz="6" w:space="0" w:color="000000"/>
            </w:tcBorders>
          </w:tcPr>
          <w:p w14:paraId="1F90AC37" w14:textId="77777777" w:rsidR="00334416" w:rsidRDefault="00334416" w:rsidP="00291343">
            <w:pPr>
              <w:spacing w:line="259" w:lineRule="auto"/>
              <w:ind w:left="41"/>
              <w:jc w:val="center"/>
            </w:pPr>
            <w:r>
              <w:rPr>
                <w:sz w:val="20"/>
              </w:rPr>
              <w:t xml:space="preserve">9 </w:t>
            </w:r>
          </w:p>
        </w:tc>
        <w:tc>
          <w:tcPr>
            <w:tcW w:w="1260" w:type="dxa"/>
            <w:tcBorders>
              <w:top w:val="double" w:sz="6" w:space="0" w:color="000000"/>
              <w:left w:val="single" w:sz="6" w:space="0" w:color="000000"/>
              <w:bottom w:val="double" w:sz="6" w:space="0" w:color="000000"/>
              <w:right w:val="double" w:sz="6" w:space="0" w:color="000000"/>
            </w:tcBorders>
          </w:tcPr>
          <w:p w14:paraId="0C2B7B9F" w14:textId="77777777" w:rsidR="00334416" w:rsidRDefault="00334416" w:rsidP="00291343">
            <w:pPr>
              <w:spacing w:line="259" w:lineRule="auto"/>
              <w:ind w:left="46"/>
              <w:jc w:val="center"/>
            </w:pPr>
            <w:r>
              <w:rPr>
                <w:sz w:val="20"/>
              </w:rPr>
              <w:t xml:space="preserve">10 </w:t>
            </w:r>
          </w:p>
        </w:tc>
      </w:tr>
      <w:tr w:rsidR="00334416" w14:paraId="208CA14E" w14:textId="77777777" w:rsidTr="00291343">
        <w:trPr>
          <w:trHeight w:val="1380"/>
        </w:trPr>
        <w:tc>
          <w:tcPr>
            <w:tcW w:w="720" w:type="dxa"/>
            <w:tcBorders>
              <w:top w:val="double" w:sz="6" w:space="0" w:color="000000"/>
              <w:left w:val="double" w:sz="6" w:space="0" w:color="000000"/>
              <w:bottom w:val="single" w:sz="6" w:space="0" w:color="000000"/>
              <w:right w:val="single" w:sz="6" w:space="0" w:color="000000"/>
            </w:tcBorders>
          </w:tcPr>
          <w:p w14:paraId="51040C12" w14:textId="77777777" w:rsidR="00334416" w:rsidRDefault="00334416" w:rsidP="00291343">
            <w:pPr>
              <w:spacing w:line="259" w:lineRule="auto"/>
              <w:ind w:left="44"/>
              <w:jc w:val="center"/>
            </w:pPr>
            <w:r>
              <w:rPr>
                <w:sz w:val="16"/>
              </w:rPr>
              <w:t xml:space="preserve">Line </w:t>
            </w:r>
          </w:p>
          <w:p w14:paraId="234FFD5C" w14:textId="77777777" w:rsidR="00334416" w:rsidRDefault="00334416" w:rsidP="00291343">
            <w:pPr>
              <w:spacing w:after="5" w:line="259" w:lineRule="auto"/>
              <w:ind w:left="43"/>
              <w:jc w:val="center"/>
            </w:pPr>
            <w:r>
              <w:rPr>
                <w:sz w:val="16"/>
              </w:rPr>
              <w:t xml:space="preserve">Item </w:t>
            </w:r>
          </w:p>
          <w:p w14:paraId="4EB77EB3" w14:textId="77777777" w:rsidR="00334416" w:rsidRDefault="00334416" w:rsidP="00291343">
            <w:pPr>
              <w:spacing w:line="259" w:lineRule="auto"/>
              <w:ind w:left="43"/>
              <w:jc w:val="center"/>
            </w:pPr>
            <w:r>
              <w:rPr>
                <w:sz w:val="16"/>
              </w:rPr>
              <w:t>N</w:t>
            </w:r>
            <w:r>
              <w:rPr>
                <w:rFonts w:ascii="Segoe UI Symbol" w:eastAsia="Segoe UI Symbol" w:hAnsi="Segoe UI Symbol" w:cs="Segoe UI Symbol"/>
                <w:sz w:val="16"/>
              </w:rPr>
              <w:t></w:t>
            </w:r>
            <w:r>
              <w:rPr>
                <w:sz w:val="16"/>
              </w:rPr>
              <w:t xml:space="preserve"> </w:t>
            </w:r>
          </w:p>
        </w:tc>
        <w:tc>
          <w:tcPr>
            <w:tcW w:w="1889" w:type="dxa"/>
            <w:tcBorders>
              <w:top w:val="double" w:sz="6" w:space="0" w:color="000000"/>
              <w:left w:val="single" w:sz="6" w:space="0" w:color="000000"/>
              <w:bottom w:val="single" w:sz="6" w:space="0" w:color="000000"/>
              <w:right w:val="single" w:sz="6" w:space="0" w:color="000000"/>
            </w:tcBorders>
          </w:tcPr>
          <w:p w14:paraId="70846F6B" w14:textId="77777777" w:rsidR="00334416" w:rsidRDefault="00334416" w:rsidP="00291343">
            <w:pPr>
              <w:spacing w:line="259" w:lineRule="auto"/>
              <w:ind w:left="46"/>
              <w:jc w:val="center"/>
            </w:pPr>
            <w:r>
              <w:rPr>
                <w:sz w:val="16"/>
              </w:rPr>
              <w:t xml:space="preserve">Description of Goods  </w:t>
            </w:r>
          </w:p>
        </w:tc>
        <w:tc>
          <w:tcPr>
            <w:tcW w:w="1081" w:type="dxa"/>
            <w:tcBorders>
              <w:top w:val="double" w:sz="6" w:space="0" w:color="000000"/>
              <w:left w:val="single" w:sz="6" w:space="0" w:color="000000"/>
              <w:bottom w:val="single" w:sz="6" w:space="0" w:color="000000"/>
              <w:right w:val="single" w:sz="6" w:space="0" w:color="000000"/>
            </w:tcBorders>
          </w:tcPr>
          <w:p w14:paraId="23B34645" w14:textId="77777777" w:rsidR="00334416" w:rsidRDefault="00334416" w:rsidP="00291343">
            <w:pPr>
              <w:spacing w:after="2" w:line="235" w:lineRule="auto"/>
              <w:ind w:left="22"/>
              <w:jc w:val="center"/>
            </w:pPr>
            <w:r>
              <w:rPr>
                <w:sz w:val="16"/>
              </w:rPr>
              <w:t xml:space="preserve">Delivery Date as defined by </w:t>
            </w:r>
          </w:p>
          <w:p w14:paraId="2F9B9C36" w14:textId="77777777" w:rsidR="00334416" w:rsidRDefault="00334416" w:rsidP="00291343">
            <w:pPr>
              <w:spacing w:line="259" w:lineRule="auto"/>
              <w:ind w:left="39"/>
              <w:jc w:val="center"/>
            </w:pPr>
            <w:r>
              <w:rPr>
                <w:sz w:val="16"/>
              </w:rPr>
              <w:t xml:space="preserve">Incoterms </w:t>
            </w:r>
          </w:p>
        </w:tc>
        <w:tc>
          <w:tcPr>
            <w:tcW w:w="811" w:type="dxa"/>
            <w:tcBorders>
              <w:top w:val="double" w:sz="6" w:space="0" w:color="000000"/>
              <w:left w:val="single" w:sz="6" w:space="0" w:color="000000"/>
              <w:bottom w:val="single" w:sz="6" w:space="0" w:color="000000"/>
              <w:right w:val="single" w:sz="6" w:space="0" w:color="000000"/>
            </w:tcBorders>
          </w:tcPr>
          <w:p w14:paraId="7FC4809B" w14:textId="77777777" w:rsidR="00334416" w:rsidRDefault="00334416" w:rsidP="00291343">
            <w:pPr>
              <w:spacing w:after="2" w:line="235" w:lineRule="auto"/>
              <w:ind w:left="9"/>
              <w:jc w:val="center"/>
            </w:pPr>
            <w:r>
              <w:rPr>
                <w:sz w:val="16"/>
              </w:rPr>
              <w:t xml:space="preserve">Quantity and </w:t>
            </w:r>
          </w:p>
          <w:p w14:paraId="3086B4F8" w14:textId="77777777" w:rsidR="00334416" w:rsidRDefault="00334416" w:rsidP="00291343">
            <w:pPr>
              <w:spacing w:line="259" w:lineRule="auto"/>
              <w:ind w:left="11"/>
              <w:jc w:val="center"/>
            </w:pPr>
            <w:r>
              <w:rPr>
                <w:sz w:val="16"/>
              </w:rPr>
              <w:t>physical unit</w:t>
            </w:r>
            <w:r>
              <w:t xml:space="preserve"> </w:t>
            </w:r>
          </w:p>
        </w:tc>
        <w:tc>
          <w:tcPr>
            <w:tcW w:w="1080" w:type="dxa"/>
            <w:tcBorders>
              <w:top w:val="double" w:sz="6" w:space="0" w:color="000000"/>
              <w:left w:val="single" w:sz="6" w:space="0" w:color="000000"/>
              <w:bottom w:val="single" w:sz="6" w:space="0" w:color="000000"/>
              <w:right w:val="single" w:sz="6" w:space="0" w:color="000000"/>
            </w:tcBorders>
          </w:tcPr>
          <w:p w14:paraId="3AD94EE8" w14:textId="77777777" w:rsidR="00334416" w:rsidRDefault="00334416" w:rsidP="00291343">
            <w:pPr>
              <w:spacing w:line="259" w:lineRule="auto"/>
              <w:ind w:left="33"/>
              <w:jc w:val="center"/>
            </w:pPr>
            <w:r>
              <w:rPr>
                <w:sz w:val="16"/>
              </w:rPr>
              <w:t xml:space="preserve">Unit price EXW </w:t>
            </w:r>
            <w:r>
              <w:rPr>
                <w:sz w:val="20"/>
              </w:rPr>
              <w:t xml:space="preserve"> </w:t>
            </w:r>
          </w:p>
        </w:tc>
        <w:tc>
          <w:tcPr>
            <w:tcW w:w="1169" w:type="dxa"/>
            <w:tcBorders>
              <w:top w:val="double" w:sz="6" w:space="0" w:color="000000"/>
              <w:left w:val="single" w:sz="6" w:space="0" w:color="000000"/>
              <w:bottom w:val="single" w:sz="6" w:space="0" w:color="000000"/>
              <w:right w:val="single" w:sz="6" w:space="0" w:color="000000"/>
            </w:tcBorders>
          </w:tcPr>
          <w:p w14:paraId="3DB4F8B1" w14:textId="77777777" w:rsidR="00334416" w:rsidRDefault="00334416" w:rsidP="00291343">
            <w:pPr>
              <w:spacing w:line="259" w:lineRule="auto"/>
              <w:ind w:left="50"/>
              <w:jc w:val="center"/>
            </w:pPr>
            <w:r>
              <w:rPr>
                <w:sz w:val="16"/>
              </w:rPr>
              <w:t>Total EXW</w:t>
            </w:r>
            <w:r>
              <w:rPr>
                <w:sz w:val="13"/>
              </w:rPr>
              <w:t xml:space="preserve"> </w:t>
            </w:r>
          </w:p>
          <w:p w14:paraId="62B5730B" w14:textId="77777777" w:rsidR="00334416" w:rsidRDefault="00334416" w:rsidP="00291343">
            <w:pPr>
              <w:spacing w:after="16" w:line="238" w:lineRule="auto"/>
              <w:ind w:left="20"/>
              <w:jc w:val="center"/>
            </w:pPr>
            <w:r>
              <w:rPr>
                <w:sz w:val="16"/>
              </w:rPr>
              <w:t xml:space="preserve">price per line item </w:t>
            </w:r>
          </w:p>
          <w:p w14:paraId="660B578B" w14:textId="77777777" w:rsidR="00334416" w:rsidRDefault="00334416" w:rsidP="00291343">
            <w:pPr>
              <w:spacing w:line="259" w:lineRule="auto"/>
              <w:ind w:left="48"/>
              <w:jc w:val="center"/>
            </w:pPr>
            <w:r>
              <w:rPr>
                <w:sz w:val="16"/>
              </w:rPr>
              <w:t>(Col. 4</w:t>
            </w:r>
            <w:r>
              <w:rPr>
                <w:rFonts w:ascii="Segoe UI Symbol" w:eastAsia="Segoe UI Symbol" w:hAnsi="Segoe UI Symbol" w:cs="Segoe UI Symbol"/>
                <w:sz w:val="16"/>
              </w:rPr>
              <w:t></w:t>
            </w:r>
            <w:r>
              <w:rPr>
                <w:sz w:val="16"/>
              </w:rPr>
              <w:t xml:space="preserve">5) </w:t>
            </w:r>
          </w:p>
        </w:tc>
        <w:tc>
          <w:tcPr>
            <w:tcW w:w="1891" w:type="dxa"/>
            <w:tcBorders>
              <w:top w:val="double" w:sz="6" w:space="0" w:color="000000"/>
              <w:left w:val="single" w:sz="6" w:space="0" w:color="000000"/>
              <w:bottom w:val="single" w:sz="6" w:space="0" w:color="000000"/>
              <w:right w:val="single" w:sz="6" w:space="0" w:color="000000"/>
            </w:tcBorders>
          </w:tcPr>
          <w:p w14:paraId="5C2A5493" w14:textId="77777777" w:rsidR="00334416" w:rsidRDefault="00334416" w:rsidP="00291343">
            <w:pPr>
              <w:spacing w:after="2" w:line="235" w:lineRule="auto"/>
              <w:ind w:left="42"/>
              <w:jc w:val="center"/>
            </w:pPr>
            <w:r>
              <w:rPr>
                <w:sz w:val="16"/>
              </w:rPr>
              <w:t xml:space="preserve">Price per line item for inland transportation and </w:t>
            </w:r>
          </w:p>
          <w:p w14:paraId="5EFB6683" w14:textId="77777777" w:rsidR="00334416" w:rsidRDefault="00334416" w:rsidP="00291343">
            <w:pPr>
              <w:spacing w:line="238" w:lineRule="auto"/>
              <w:ind w:left="35"/>
              <w:jc w:val="center"/>
            </w:pPr>
            <w:r>
              <w:rPr>
                <w:sz w:val="16"/>
              </w:rPr>
              <w:t xml:space="preserve">other services required in the Purchaser’s Country to </w:t>
            </w:r>
          </w:p>
          <w:p w14:paraId="6D98AAFF" w14:textId="77777777" w:rsidR="00334416" w:rsidRDefault="00334416" w:rsidP="00291343">
            <w:pPr>
              <w:spacing w:after="29" w:line="238" w:lineRule="auto"/>
              <w:ind w:left="0"/>
              <w:jc w:val="center"/>
            </w:pPr>
            <w:r>
              <w:rPr>
                <w:sz w:val="16"/>
              </w:rPr>
              <w:t xml:space="preserve">convey the Goods to their final destination </w:t>
            </w:r>
          </w:p>
          <w:p w14:paraId="14E4D8B3" w14:textId="77777777" w:rsidR="00334416" w:rsidRDefault="00334416" w:rsidP="00291343">
            <w:pPr>
              <w:spacing w:line="259" w:lineRule="auto"/>
              <w:ind w:left="92"/>
              <w:jc w:val="center"/>
            </w:pPr>
            <w:r>
              <w:rPr>
                <w:sz w:val="19"/>
              </w:rPr>
              <w:t xml:space="preserve"> </w:t>
            </w:r>
          </w:p>
        </w:tc>
        <w:tc>
          <w:tcPr>
            <w:tcW w:w="1529" w:type="dxa"/>
            <w:tcBorders>
              <w:top w:val="double" w:sz="6" w:space="0" w:color="000000"/>
              <w:left w:val="single" w:sz="6" w:space="0" w:color="000000"/>
              <w:bottom w:val="single" w:sz="6" w:space="0" w:color="000000"/>
              <w:right w:val="single" w:sz="6" w:space="0" w:color="000000"/>
            </w:tcBorders>
          </w:tcPr>
          <w:p w14:paraId="2A59F969" w14:textId="77777777" w:rsidR="00334416" w:rsidRDefault="00334416" w:rsidP="00291343">
            <w:pPr>
              <w:spacing w:after="2" w:line="235" w:lineRule="auto"/>
              <w:ind w:left="31"/>
              <w:jc w:val="center"/>
            </w:pPr>
            <w:r>
              <w:rPr>
                <w:sz w:val="16"/>
              </w:rPr>
              <w:t xml:space="preserve">Cost of local labor, raw materials and </w:t>
            </w:r>
          </w:p>
          <w:p w14:paraId="58C1F554" w14:textId="77777777" w:rsidR="00334416" w:rsidRDefault="00334416" w:rsidP="00291343">
            <w:pPr>
              <w:spacing w:after="28" w:line="238" w:lineRule="auto"/>
              <w:ind w:left="25"/>
              <w:jc w:val="center"/>
            </w:pPr>
            <w:r>
              <w:rPr>
                <w:sz w:val="16"/>
              </w:rPr>
              <w:t xml:space="preserve">components with origin in the </w:t>
            </w:r>
          </w:p>
          <w:p w14:paraId="23ED7C99" w14:textId="77777777" w:rsidR="00334416" w:rsidRDefault="00334416" w:rsidP="00291343">
            <w:pPr>
              <w:spacing w:line="259" w:lineRule="auto"/>
              <w:ind w:left="43"/>
              <w:jc w:val="center"/>
            </w:pPr>
            <w:r>
              <w:rPr>
                <w:sz w:val="16"/>
              </w:rPr>
              <w:t xml:space="preserve">Purchaser’s Country % of Col. 5 </w:t>
            </w:r>
          </w:p>
        </w:tc>
        <w:tc>
          <w:tcPr>
            <w:tcW w:w="2071" w:type="dxa"/>
            <w:tcBorders>
              <w:top w:val="double" w:sz="6" w:space="0" w:color="000000"/>
              <w:left w:val="single" w:sz="6" w:space="0" w:color="000000"/>
              <w:bottom w:val="single" w:sz="6" w:space="0" w:color="000000"/>
              <w:right w:val="single" w:sz="6" w:space="0" w:color="000000"/>
            </w:tcBorders>
          </w:tcPr>
          <w:p w14:paraId="68D1AE54" w14:textId="77777777" w:rsidR="00334416" w:rsidRDefault="00334416" w:rsidP="00291343">
            <w:pPr>
              <w:spacing w:after="2" w:line="235" w:lineRule="auto"/>
              <w:ind w:left="0"/>
              <w:jc w:val="center"/>
            </w:pPr>
            <w:r>
              <w:rPr>
                <w:sz w:val="16"/>
              </w:rPr>
              <w:t xml:space="preserve">Sales and other taxes payable per line item if Contract is </w:t>
            </w:r>
          </w:p>
          <w:p w14:paraId="4F19C7EC" w14:textId="77777777" w:rsidR="00334416" w:rsidRDefault="00334416" w:rsidP="00291343">
            <w:pPr>
              <w:spacing w:line="259" w:lineRule="auto"/>
              <w:ind w:left="113"/>
              <w:jc w:val="left"/>
            </w:pPr>
            <w:r>
              <w:rPr>
                <w:sz w:val="16"/>
              </w:rPr>
              <w:t xml:space="preserve">awarded (in accordance with </w:t>
            </w:r>
          </w:p>
          <w:p w14:paraId="2B1788CB" w14:textId="77777777" w:rsidR="00334416" w:rsidRDefault="00334416" w:rsidP="00291343">
            <w:pPr>
              <w:spacing w:line="259" w:lineRule="auto"/>
              <w:ind w:left="44"/>
              <w:jc w:val="center"/>
            </w:pPr>
            <w:r>
              <w:rPr>
                <w:sz w:val="16"/>
              </w:rPr>
              <w:t xml:space="preserve">ITB 14.8(a)(ii) </w:t>
            </w:r>
          </w:p>
        </w:tc>
        <w:tc>
          <w:tcPr>
            <w:tcW w:w="1260" w:type="dxa"/>
            <w:tcBorders>
              <w:top w:val="double" w:sz="6" w:space="0" w:color="000000"/>
              <w:left w:val="single" w:sz="6" w:space="0" w:color="000000"/>
              <w:bottom w:val="single" w:sz="6" w:space="0" w:color="000000"/>
              <w:right w:val="double" w:sz="6" w:space="0" w:color="000000"/>
            </w:tcBorders>
          </w:tcPr>
          <w:p w14:paraId="40E7A857" w14:textId="77777777" w:rsidR="00334416" w:rsidRDefault="00334416" w:rsidP="00291343">
            <w:pPr>
              <w:spacing w:after="2" w:line="235" w:lineRule="auto"/>
              <w:ind w:left="33"/>
              <w:jc w:val="center"/>
            </w:pPr>
            <w:r>
              <w:rPr>
                <w:sz w:val="16"/>
              </w:rPr>
              <w:t xml:space="preserve">Total Price per line item </w:t>
            </w:r>
          </w:p>
          <w:p w14:paraId="1231EE38" w14:textId="77777777" w:rsidR="00334416" w:rsidRDefault="00334416" w:rsidP="00291343">
            <w:pPr>
              <w:spacing w:line="259" w:lineRule="auto"/>
              <w:ind w:left="44"/>
              <w:jc w:val="center"/>
            </w:pPr>
            <w:r>
              <w:rPr>
                <w:sz w:val="16"/>
              </w:rPr>
              <w:t xml:space="preserve">(Col. 6+7) </w:t>
            </w:r>
          </w:p>
        </w:tc>
      </w:tr>
      <w:tr w:rsidR="00334416" w14:paraId="061F20BE" w14:textId="77777777" w:rsidTr="00291343">
        <w:trPr>
          <w:trHeight w:val="1671"/>
        </w:trPr>
        <w:tc>
          <w:tcPr>
            <w:tcW w:w="720" w:type="dxa"/>
            <w:tcBorders>
              <w:top w:val="single" w:sz="6" w:space="0" w:color="000000"/>
              <w:left w:val="double" w:sz="6" w:space="0" w:color="000000"/>
              <w:bottom w:val="single" w:sz="6" w:space="0" w:color="000000"/>
              <w:right w:val="single" w:sz="6" w:space="0" w:color="000000"/>
            </w:tcBorders>
          </w:tcPr>
          <w:p w14:paraId="4E14E156" w14:textId="77777777" w:rsidR="00334416" w:rsidRDefault="00334416" w:rsidP="00291343">
            <w:pPr>
              <w:spacing w:line="259" w:lineRule="auto"/>
              <w:ind w:left="72"/>
              <w:jc w:val="left"/>
            </w:pPr>
            <w:r>
              <w:rPr>
                <w:i/>
                <w:sz w:val="16"/>
              </w:rPr>
              <w:t xml:space="preserve">[insert </w:t>
            </w:r>
          </w:p>
          <w:p w14:paraId="12157C55" w14:textId="77777777" w:rsidR="00334416" w:rsidRDefault="00334416" w:rsidP="00291343">
            <w:pPr>
              <w:spacing w:line="259" w:lineRule="auto"/>
              <w:ind w:left="72"/>
              <w:jc w:val="left"/>
            </w:pPr>
            <w:r>
              <w:rPr>
                <w:i/>
                <w:sz w:val="16"/>
              </w:rPr>
              <w:t>number of the item]</w:t>
            </w:r>
            <w:r>
              <w:rPr>
                <w:i/>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5D4F856B" w14:textId="77777777" w:rsidR="00334416" w:rsidRDefault="00334416" w:rsidP="00291343">
            <w:pPr>
              <w:spacing w:line="259" w:lineRule="auto"/>
              <w:ind w:left="72"/>
              <w:jc w:val="left"/>
            </w:pPr>
            <w:r>
              <w:rPr>
                <w:i/>
                <w:sz w:val="16"/>
              </w:rPr>
              <w:t>[insert name of Good]</w:t>
            </w:r>
            <w:r>
              <w:rPr>
                <w:i/>
                <w:sz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4EBE5115" w14:textId="77777777" w:rsidR="00334416" w:rsidRDefault="00334416" w:rsidP="00291343">
            <w:pPr>
              <w:spacing w:line="259" w:lineRule="auto"/>
              <w:ind w:left="72"/>
              <w:jc w:val="left"/>
            </w:pPr>
            <w:r>
              <w:rPr>
                <w:i/>
                <w:sz w:val="16"/>
              </w:rPr>
              <w:t xml:space="preserve">[insert quoted </w:t>
            </w:r>
          </w:p>
          <w:p w14:paraId="76396C17" w14:textId="77777777" w:rsidR="00334416" w:rsidRDefault="00334416" w:rsidP="00291343">
            <w:pPr>
              <w:spacing w:line="259" w:lineRule="auto"/>
              <w:ind w:left="72"/>
              <w:jc w:val="left"/>
            </w:pPr>
            <w:r>
              <w:rPr>
                <w:i/>
                <w:sz w:val="16"/>
              </w:rPr>
              <w:t xml:space="preserve">Delivery </w:t>
            </w:r>
          </w:p>
          <w:p w14:paraId="13F4A9EA" w14:textId="77777777" w:rsidR="00334416" w:rsidRDefault="00334416" w:rsidP="00291343">
            <w:pPr>
              <w:spacing w:line="259" w:lineRule="auto"/>
              <w:ind w:left="72"/>
              <w:jc w:val="left"/>
            </w:pPr>
            <w:r>
              <w:rPr>
                <w:i/>
                <w:sz w:val="16"/>
              </w:rPr>
              <w:t xml:space="preserve">Date] </w:t>
            </w:r>
          </w:p>
        </w:tc>
        <w:tc>
          <w:tcPr>
            <w:tcW w:w="811" w:type="dxa"/>
            <w:tcBorders>
              <w:top w:val="single" w:sz="6" w:space="0" w:color="000000"/>
              <w:left w:val="single" w:sz="6" w:space="0" w:color="000000"/>
              <w:bottom w:val="single" w:sz="6" w:space="0" w:color="000000"/>
              <w:right w:val="single" w:sz="6" w:space="0" w:color="000000"/>
            </w:tcBorders>
          </w:tcPr>
          <w:p w14:paraId="2C273DB7" w14:textId="77777777" w:rsidR="00334416" w:rsidRDefault="00334416" w:rsidP="00291343">
            <w:pPr>
              <w:spacing w:after="1" w:line="237" w:lineRule="auto"/>
              <w:ind w:left="72" w:right="24"/>
              <w:jc w:val="left"/>
            </w:pPr>
            <w:r>
              <w:rPr>
                <w:i/>
                <w:sz w:val="16"/>
              </w:rPr>
              <w:t xml:space="preserve">[insert number of units to be supplied </w:t>
            </w:r>
          </w:p>
          <w:p w14:paraId="787768CC" w14:textId="77777777" w:rsidR="00334416" w:rsidRDefault="00334416" w:rsidP="00291343">
            <w:pPr>
              <w:spacing w:line="259" w:lineRule="auto"/>
              <w:ind w:left="72"/>
            </w:pPr>
            <w:r>
              <w:rPr>
                <w:i/>
                <w:sz w:val="16"/>
              </w:rPr>
              <w:t xml:space="preserve">and name </w:t>
            </w:r>
          </w:p>
          <w:p w14:paraId="17FC59B7" w14:textId="77777777" w:rsidR="00334416" w:rsidRDefault="00334416" w:rsidP="00291343">
            <w:pPr>
              <w:spacing w:line="259" w:lineRule="auto"/>
              <w:ind w:left="72"/>
              <w:jc w:val="left"/>
            </w:pPr>
            <w:r>
              <w:rPr>
                <w:i/>
                <w:sz w:val="16"/>
              </w:rPr>
              <w:t>of the physical unit]</w:t>
            </w:r>
            <w:r>
              <w:rPr>
                <w:i/>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70A81D8" w14:textId="77777777" w:rsidR="00334416" w:rsidRDefault="00334416" w:rsidP="00291343">
            <w:pPr>
              <w:spacing w:line="259" w:lineRule="auto"/>
              <w:ind w:left="72"/>
              <w:jc w:val="left"/>
            </w:pPr>
            <w:r>
              <w:rPr>
                <w:i/>
                <w:sz w:val="16"/>
              </w:rPr>
              <w:t>[insert EXW unit price]</w:t>
            </w:r>
            <w:r>
              <w:rPr>
                <w:i/>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7924166E" w14:textId="77777777" w:rsidR="00334416" w:rsidRDefault="00334416" w:rsidP="00291343">
            <w:pPr>
              <w:spacing w:line="259" w:lineRule="auto"/>
              <w:ind w:left="72"/>
              <w:jc w:val="left"/>
            </w:pPr>
            <w:r>
              <w:rPr>
                <w:i/>
                <w:sz w:val="16"/>
              </w:rPr>
              <w:t xml:space="preserve">[insert total </w:t>
            </w:r>
          </w:p>
          <w:p w14:paraId="787D676E" w14:textId="77777777" w:rsidR="00334416" w:rsidRDefault="00334416" w:rsidP="00291343">
            <w:pPr>
              <w:spacing w:line="259" w:lineRule="auto"/>
              <w:ind w:left="72"/>
              <w:jc w:val="left"/>
            </w:pPr>
            <w:r>
              <w:rPr>
                <w:i/>
                <w:sz w:val="16"/>
              </w:rPr>
              <w:t xml:space="preserve">EXW price per line item] </w:t>
            </w:r>
          </w:p>
        </w:tc>
        <w:tc>
          <w:tcPr>
            <w:tcW w:w="1891" w:type="dxa"/>
            <w:tcBorders>
              <w:top w:val="single" w:sz="6" w:space="0" w:color="000000"/>
              <w:left w:val="single" w:sz="6" w:space="0" w:color="000000"/>
              <w:bottom w:val="single" w:sz="6" w:space="0" w:color="000000"/>
              <w:right w:val="single" w:sz="6" w:space="0" w:color="000000"/>
            </w:tcBorders>
          </w:tcPr>
          <w:p w14:paraId="7DF5CF55" w14:textId="77777777" w:rsidR="00334416" w:rsidRDefault="00334416" w:rsidP="00291343">
            <w:pPr>
              <w:spacing w:line="259" w:lineRule="auto"/>
              <w:ind w:left="72"/>
              <w:jc w:val="left"/>
            </w:pPr>
            <w:r>
              <w:rPr>
                <w:i/>
                <w:sz w:val="16"/>
              </w:rPr>
              <w:t xml:space="preserve">[insert the corresponding price per line item] </w:t>
            </w:r>
          </w:p>
        </w:tc>
        <w:tc>
          <w:tcPr>
            <w:tcW w:w="1529" w:type="dxa"/>
            <w:tcBorders>
              <w:top w:val="single" w:sz="6" w:space="0" w:color="000000"/>
              <w:left w:val="single" w:sz="6" w:space="0" w:color="000000"/>
              <w:bottom w:val="single" w:sz="6" w:space="0" w:color="000000"/>
              <w:right w:val="single" w:sz="6" w:space="0" w:color="000000"/>
            </w:tcBorders>
          </w:tcPr>
          <w:p w14:paraId="5A1FF121" w14:textId="77777777" w:rsidR="00334416" w:rsidRDefault="00334416" w:rsidP="00291343">
            <w:pPr>
              <w:spacing w:line="259" w:lineRule="auto"/>
              <w:ind w:left="72" w:right="21"/>
              <w:jc w:val="left"/>
            </w:pPr>
            <w:r>
              <w:rPr>
                <w:i/>
                <w:sz w:val="16"/>
              </w:rPr>
              <w:t xml:space="preserve">[Insert cost of local labor, raw material and components from within the Purchase’s country as a % of the EXW price per line item] </w:t>
            </w:r>
          </w:p>
        </w:tc>
        <w:tc>
          <w:tcPr>
            <w:tcW w:w="2071" w:type="dxa"/>
            <w:tcBorders>
              <w:top w:val="single" w:sz="6" w:space="0" w:color="000000"/>
              <w:left w:val="single" w:sz="6" w:space="0" w:color="000000"/>
              <w:bottom w:val="single" w:sz="6" w:space="0" w:color="000000"/>
              <w:right w:val="single" w:sz="6" w:space="0" w:color="000000"/>
            </w:tcBorders>
          </w:tcPr>
          <w:p w14:paraId="16726591" w14:textId="77777777" w:rsidR="00334416" w:rsidRDefault="00334416" w:rsidP="00291343">
            <w:pPr>
              <w:spacing w:line="259" w:lineRule="auto"/>
              <w:ind w:left="72"/>
              <w:jc w:val="left"/>
            </w:pPr>
            <w:r>
              <w:rPr>
                <w:i/>
                <w:sz w:val="16"/>
              </w:rPr>
              <w:t xml:space="preserve">[insert sales and other taxes payable per line item if Contract is awarded] </w:t>
            </w:r>
          </w:p>
        </w:tc>
        <w:tc>
          <w:tcPr>
            <w:tcW w:w="1260" w:type="dxa"/>
            <w:tcBorders>
              <w:top w:val="single" w:sz="6" w:space="0" w:color="000000"/>
              <w:left w:val="single" w:sz="6" w:space="0" w:color="000000"/>
              <w:bottom w:val="single" w:sz="6" w:space="0" w:color="000000"/>
              <w:right w:val="double" w:sz="6" w:space="0" w:color="000000"/>
            </w:tcBorders>
          </w:tcPr>
          <w:p w14:paraId="3DAF38B4" w14:textId="77777777" w:rsidR="00334416" w:rsidRDefault="00334416" w:rsidP="00291343">
            <w:pPr>
              <w:spacing w:line="259" w:lineRule="auto"/>
              <w:ind w:left="72" w:right="13"/>
              <w:jc w:val="left"/>
            </w:pPr>
            <w:r>
              <w:rPr>
                <w:i/>
                <w:sz w:val="16"/>
              </w:rPr>
              <w:t xml:space="preserve">[insert total price per item] </w:t>
            </w:r>
          </w:p>
        </w:tc>
      </w:tr>
      <w:tr w:rsidR="00334416" w14:paraId="1FB53169" w14:textId="77777777" w:rsidTr="00291343">
        <w:trPr>
          <w:trHeight w:val="406"/>
        </w:trPr>
        <w:tc>
          <w:tcPr>
            <w:tcW w:w="720" w:type="dxa"/>
            <w:tcBorders>
              <w:top w:val="single" w:sz="6" w:space="0" w:color="000000"/>
              <w:left w:val="double" w:sz="6" w:space="0" w:color="000000"/>
              <w:bottom w:val="single" w:sz="6" w:space="0" w:color="000000"/>
              <w:right w:val="single" w:sz="6" w:space="0" w:color="000000"/>
            </w:tcBorders>
          </w:tcPr>
          <w:p w14:paraId="7337DA35" w14:textId="77777777" w:rsidR="00334416" w:rsidRDefault="00334416" w:rsidP="00291343">
            <w:pPr>
              <w:spacing w:line="259" w:lineRule="auto"/>
              <w:ind w:left="72"/>
              <w:jc w:val="left"/>
            </w:pPr>
            <w:r>
              <w:rPr>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40BB2481" w14:textId="77777777" w:rsidR="00334416" w:rsidRDefault="00334416" w:rsidP="00291343">
            <w:pPr>
              <w:spacing w:line="259" w:lineRule="auto"/>
              <w:ind w:left="72"/>
              <w:jc w:val="left"/>
            </w:pPr>
            <w:r>
              <w:rPr>
                <w:sz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66744F70" w14:textId="77777777" w:rsidR="00334416" w:rsidRDefault="00334416" w:rsidP="00291343">
            <w:pPr>
              <w:spacing w:line="259" w:lineRule="auto"/>
              <w:ind w:left="72"/>
              <w:jc w:val="left"/>
            </w:pPr>
            <w:r>
              <w:rPr>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17186F14" w14:textId="77777777" w:rsidR="00334416" w:rsidRDefault="00334416" w:rsidP="00291343">
            <w:pPr>
              <w:spacing w:line="259" w:lineRule="auto"/>
              <w:ind w:left="72"/>
              <w:jc w:val="left"/>
            </w:pPr>
            <w:r>
              <w:rPr>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F6A219E" w14:textId="77777777" w:rsidR="00334416" w:rsidRDefault="00334416" w:rsidP="00291343">
            <w:pPr>
              <w:spacing w:line="259" w:lineRule="auto"/>
              <w:ind w:left="72"/>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5986B96" w14:textId="77777777" w:rsidR="00334416" w:rsidRDefault="00334416" w:rsidP="00291343">
            <w:pPr>
              <w:spacing w:line="259" w:lineRule="auto"/>
              <w:ind w:left="72"/>
              <w:jc w:val="left"/>
            </w:pPr>
            <w:r>
              <w:rPr>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03643462" w14:textId="77777777" w:rsidR="00334416" w:rsidRDefault="00334416" w:rsidP="00291343">
            <w:pPr>
              <w:spacing w:line="259" w:lineRule="auto"/>
              <w:ind w:left="72"/>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363A53BE" w14:textId="77777777" w:rsidR="00334416" w:rsidRDefault="00334416" w:rsidP="00291343">
            <w:pPr>
              <w:spacing w:line="259" w:lineRule="auto"/>
              <w:ind w:left="72"/>
              <w:jc w:val="left"/>
            </w:pPr>
            <w:r>
              <w:rPr>
                <w:sz w:val="20"/>
              </w:rPr>
              <w:t xml:space="preserve"> </w:t>
            </w:r>
          </w:p>
        </w:tc>
        <w:tc>
          <w:tcPr>
            <w:tcW w:w="2071" w:type="dxa"/>
            <w:tcBorders>
              <w:top w:val="single" w:sz="6" w:space="0" w:color="000000"/>
              <w:left w:val="single" w:sz="6" w:space="0" w:color="000000"/>
              <w:bottom w:val="single" w:sz="6" w:space="0" w:color="000000"/>
              <w:right w:val="single" w:sz="6" w:space="0" w:color="000000"/>
            </w:tcBorders>
          </w:tcPr>
          <w:p w14:paraId="76AB6614" w14:textId="77777777" w:rsidR="00334416" w:rsidRDefault="00334416" w:rsidP="00291343">
            <w:pPr>
              <w:spacing w:line="259" w:lineRule="auto"/>
              <w:ind w:left="72"/>
              <w:jc w:val="left"/>
            </w:pPr>
            <w:r>
              <w:rPr>
                <w:sz w:val="20"/>
              </w:rPr>
              <w:t xml:space="preserve"> </w:t>
            </w:r>
          </w:p>
        </w:tc>
        <w:tc>
          <w:tcPr>
            <w:tcW w:w="1260" w:type="dxa"/>
            <w:tcBorders>
              <w:top w:val="single" w:sz="6" w:space="0" w:color="000000"/>
              <w:left w:val="single" w:sz="6" w:space="0" w:color="000000"/>
              <w:bottom w:val="single" w:sz="6" w:space="0" w:color="000000"/>
              <w:right w:val="double" w:sz="6" w:space="0" w:color="000000"/>
            </w:tcBorders>
          </w:tcPr>
          <w:p w14:paraId="2878071A" w14:textId="77777777" w:rsidR="00334416" w:rsidRDefault="00334416" w:rsidP="00291343">
            <w:pPr>
              <w:spacing w:line="259" w:lineRule="auto"/>
              <w:ind w:left="72"/>
              <w:jc w:val="left"/>
            </w:pPr>
            <w:r>
              <w:rPr>
                <w:sz w:val="20"/>
              </w:rPr>
              <w:t xml:space="preserve"> </w:t>
            </w:r>
          </w:p>
        </w:tc>
      </w:tr>
      <w:tr w:rsidR="00334416" w14:paraId="0A504456" w14:textId="77777777" w:rsidTr="00291343">
        <w:trPr>
          <w:trHeight w:val="406"/>
        </w:trPr>
        <w:tc>
          <w:tcPr>
            <w:tcW w:w="720" w:type="dxa"/>
            <w:tcBorders>
              <w:top w:val="single" w:sz="6" w:space="0" w:color="000000"/>
              <w:left w:val="double" w:sz="6" w:space="0" w:color="000000"/>
              <w:bottom w:val="single" w:sz="6" w:space="0" w:color="000000"/>
              <w:right w:val="single" w:sz="6" w:space="0" w:color="000000"/>
            </w:tcBorders>
          </w:tcPr>
          <w:p w14:paraId="05354F22" w14:textId="77777777" w:rsidR="00334416" w:rsidRDefault="00334416" w:rsidP="00291343">
            <w:pPr>
              <w:spacing w:line="259" w:lineRule="auto"/>
              <w:ind w:left="72"/>
              <w:jc w:val="left"/>
            </w:pPr>
            <w:r>
              <w:rPr>
                <w:sz w:val="20"/>
              </w:rPr>
              <w:t xml:space="preserve"> </w:t>
            </w:r>
          </w:p>
        </w:tc>
        <w:tc>
          <w:tcPr>
            <w:tcW w:w="1889" w:type="dxa"/>
            <w:tcBorders>
              <w:top w:val="single" w:sz="6" w:space="0" w:color="000000"/>
              <w:left w:val="single" w:sz="6" w:space="0" w:color="000000"/>
              <w:bottom w:val="single" w:sz="6" w:space="0" w:color="000000"/>
              <w:right w:val="single" w:sz="6" w:space="0" w:color="000000"/>
            </w:tcBorders>
          </w:tcPr>
          <w:p w14:paraId="6929717D" w14:textId="77777777" w:rsidR="00334416" w:rsidRDefault="00334416" w:rsidP="00291343">
            <w:pPr>
              <w:spacing w:line="259" w:lineRule="auto"/>
              <w:ind w:left="72"/>
              <w:jc w:val="left"/>
            </w:pPr>
            <w:r>
              <w:rPr>
                <w:sz w:val="20"/>
              </w:rPr>
              <w:t xml:space="preserve"> </w:t>
            </w:r>
          </w:p>
        </w:tc>
        <w:tc>
          <w:tcPr>
            <w:tcW w:w="1081" w:type="dxa"/>
            <w:tcBorders>
              <w:top w:val="single" w:sz="6" w:space="0" w:color="000000"/>
              <w:left w:val="single" w:sz="6" w:space="0" w:color="000000"/>
              <w:bottom w:val="single" w:sz="6" w:space="0" w:color="000000"/>
              <w:right w:val="single" w:sz="6" w:space="0" w:color="000000"/>
            </w:tcBorders>
          </w:tcPr>
          <w:p w14:paraId="75F3B3B4" w14:textId="77777777" w:rsidR="00334416" w:rsidRDefault="00334416" w:rsidP="00291343">
            <w:pPr>
              <w:spacing w:line="259" w:lineRule="auto"/>
              <w:ind w:left="72"/>
              <w:jc w:val="left"/>
            </w:pPr>
            <w:r>
              <w:rPr>
                <w:sz w:val="20"/>
              </w:rPr>
              <w:t xml:space="preserve"> </w:t>
            </w:r>
          </w:p>
        </w:tc>
        <w:tc>
          <w:tcPr>
            <w:tcW w:w="811" w:type="dxa"/>
            <w:tcBorders>
              <w:top w:val="single" w:sz="6" w:space="0" w:color="000000"/>
              <w:left w:val="single" w:sz="6" w:space="0" w:color="000000"/>
              <w:bottom w:val="single" w:sz="6" w:space="0" w:color="000000"/>
              <w:right w:val="single" w:sz="6" w:space="0" w:color="000000"/>
            </w:tcBorders>
          </w:tcPr>
          <w:p w14:paraId="214204CB" w14:textId="77777777" w:rsidR="00334416" w:rsidRDefault="00334416" w:rsidP="00291343">
            <w:pPr>
              <w:spacing w:line="259" w:lineRule="auto"/>
              <w:ind w:left="72"/>
              <w:jc w:val="left"/>
            </w:pPr>
            <w:r>
              <w:rPr>
                <w:sz w:val="20"/>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CBE91B8" w14:textId="77777777" w:rsidR="00334416" w:rsidRDefault="00334416" w:rsidP="00291343">
            <w:pPr>
              <w:spacing w:line="259" w:lineRule="auto"/>
              <w:ind w:left="72"/>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35E945F7" w14:textId="77777777" w:rsidR="00334416" w:rsidRDefault="00334416" w:rsidP="00291343">
            <w:pPr>
              <w:spacing w:line="259" w:lineRule="auto"/>
              <w:ind w:left="72"/>
              <w:jc w:val="left"/>
            </w:pPr>
            <w:r>
              <w:rPr>
                <w:sz w:val="20"/>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512DF3F7" w14:textId="77777777" w:rsidR="00334416" w:rsidRDefault="00334416" w:rsidP="00291343">
            <w:pPr>
              <w:spacing w:line="259" w:lineRule="auto"/>
              <w:ind w:left="72"/>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6AF51F66" w14:textId="77777777" w:rsidR="00334416" w:rsidRDefault="00334416" w:rsidP="00291343">
            <w:pPr>
              <w:spacing w:line="259" w:lineRule="auto"/>
              <w:ind w:left="72"/>
              <w:jc w:val="left"/>
            </w:pPr>
            <w:r>
              <w:rPr>
                <w:sz w:val="20"/>
              </w:rPr>
              <w:t xml:space="preserve"> </w:t>
            </w:r>
          </w:p>
        </w:tc>
        <w:tc>
          <w:tcPr>
            <w:tcW w:w="2071" w:type="dxa"/>
            <w:tcBorders>
              <w:top w:val="single" w:sz="6" w:space="0" w:color="000000"/>
              <w:left w:val="single" w:sz="6" w:space="0" w:color="000000"/>
              <w:bottom w:val="single" w:sz="6" w:space="0" w:color="000000"/>
              <w:right w:val="single" w:sz="6" w:space="0" w:color="000000"/>
            </w:tcBorders>
          </w:tcPr>
          <w:p w14:paraId="58C26FA2" w14:textId="77777777" w:rsidR="00334416" w:rsidRDefault="00334416" w:rsidP="00291343">
            <w:pPr>
              <w:spacing w:line="259" w:lineRule="auto"/>
              <w:ind w:left="72"/>
              <w:jc w:val="left"/>
            </w:pPr>
            <w:r>
              <w:rPr>
                <w:sz w:val="20"/>
              </w:rPr>
              <w:t xml:space="preserve"> </w:t>
            </w:r>
          </w:p>
        </w:tc>
        <w:tc>
          <w:tcPr>
            <w:tcW w:w="1260" w:type="dxa"/>
            <w:tcBorders>
              <w:top w:val="single" w:sz="6" w:space="0" w:color="000000"/>
              <w:left w:val="single" w:sz="6" w:space="0" w:color="000000"/>
              <w:bottom w:val="single" w:sz="6" w:space="0" w:color="000000"/>
              <w:right w:val="double" w:sz="6" w:space="0" w:color="000000"/>
            </w:tcBorders>
          </w:tcPr>
          <w:p w14:paraId="36418320" w14:textId="77777777" w:rsidR="00334416" w:rsidRDefault="00334416" w:rsidP="00291343">
            <w:pPr>
              <w:spacing w:line="259" w:lineRule="auto"/>
              <w:ind w:left="72"/>
              <w:jc w:val="left"/>
            </w:pPr>
            <w:r>
              <w:rPr>
                <w:sz w:val="20"/>
              </w:rPr>
              <w:t xml:space="preserve"> </w:t>
            </w:r>
          </w:p>
        </w:tc>
      </w:tr>
      <w:tr w:rsidR="00334416" w14:paraId="41CDD2C5" w14:textId="77777777" w:rsidTr="00291343">
        <w:trPr>
          <w:trHeight w:val="420"/>
        </w:trPr>
        <w:tc>
          <w:tcPr>
            <w:tcW w:w="720" w:type="dxa"/>
            <w:tcBorders>
              <w:top w:val="single" w:sz="6" w:space="0" w:color="000000"/>
              <w:left w:val="double" w:sz="6" w:space="0" w:color="000000"/>
              <w:bottom w:val="double" w:sz="6" w:space="0" w:color="000000"/>
              <w:right w:val="single" w:sz="6" w:space="0" w:color="000000"/>
            </w:tcBorders>
          </w:tcPr>
          <w:p w14:paraId="445A4553" w14:textId="77777777" w:rsidR="00334416" w:rsidRDefault="00334416" w:rsidP="00291343">
            <w:pPr>
              <w:spacing w:line="259" w:lineRule="auto"/>
              <w:ind w:left="72"/>
              <w:jc w:val="left"/>
            </w:pPr>
            <w:r>
              <w:rPr>
                <w:sz w:val="20"/>
              </w:rPr>
              <w:t xml:space="preserve"> </w:t>
            </w:r>
          </w:p>
        </w:tc>
        <w:tc>
          <w:tcPr>
            <w:tcW w:w="1889" w:type="dxa"/>
            <w:tcBorders>
              <w:top w:val="single" w:sz="6" w:space="0" w:color="000000"/>
              <w:left w:val="single" w:sz="6" w:space="0" w:color="000000"/>
              <w:bottom w:val="double" w:sz="6" w:space="0" w:color="000000"/>
              <w:right w:val="single" w:sz="6" w:space="0" w:color="000000"/>
            </w:tcBorders>
          </w:tcPr>
          <w:p w14:paraId="56224FD3" w14:textId="77777777" w:rsidR="00334416" w:rsidRDefault="00334416" w:rsidP="00291343">
            <w:pPr>
              <w:spacing w:line="259" w:lineRule="auto"/>
              <w:ind w:left="72"/>
              <w:jc w:val="left"/>
            </w:pPr>
            <w:r>
              <w:rPr>
                <w:sz w:val="20"/>
              </w:rPr>
              <w:t xml:space="preserve"> </w:t>
            </w:r>
          </w:p>
        </w:tc>
        <w:tc>
          <w:tcPr>
            <w:tcW w:w="1081" w:type="dxa"/>
            <w:tcBorders>
              <w:top w:val="single" w:sz="6" w:space="0" w:color="000000"/>
              <w:left w:val="single" w:sz="6" w:space="0" w:color="000000"/>
              <w:bottom w:val="double" w:sz="6" w:space="0" w:color="000000"/>
              <w:right w:val="single" w:sz="6" w:space="0" w:color="000000"/>
            </w:tcBorders>
          </w:tcPr>
          <w:p w14:paraId="7D5D4736" w14:textId="77777777" w:rsidR="00334416" w:rsidRDefault="00334416" w:rsidP="00291343">
            <w:pPr>
              <w:spacing w:line="259" w:lineRule="auto"/>
              <w:ind w:left="72"/>
              <w:jc w:val="left"/>
            </w:pPr>
            <w:r>
              <w:rPr>
                <w:sz w:val="20"/>
              </w:rPr>
              <w:t xml:space="preserve"> </w:t>
            </w:r>
          </w:p>
        </w:tc>
        <w:tc>
          <w:tcPr>
            <w:tcW w:w="811" w:type="dxa"/>
            <w:tcBorders>
              <w:top w:val="single" w:sz="6" w:space="0" w:color="000000"/>
              <w:left w:val="single" w:sz="6" w:space="0" w:color="000000"/>
              <w:bottom w:val="double" w:sz="6" w:space="0" w:color="000000"/>
              <w:right w:val="single" w:sz="6" w:space="0" w:color="000000"/>
            </w:tcBorders>
          </w:tcPr>
          <w:p w14:paraId="7E81E297" w14:textId="77777777" w:rsidR="00334416" w:rsidRDefault="00334416" w:rsidP="00291343">
            <w:pPr>
              <w:spacing w:line="259" w:lineRule="auto"/>
              <w:ind w:left="72"/>
              <w:jc w:val="left"/>
            </w:pPr>
            <w:r>
              <w:rPr>
                <w:sz w:val="20"/>
              </w:rPr>
              <w:t xml:space="preserve"> </w:t>
            </w:r>
          </w:p>
        </w:tc>
        <w:tc>
          <w:tcPr>
            <w:tcW w:w="1080" w:type="dxa"/>
            <w:tcBorders>
              <w:top w:val="single" w:sz="6" w:space="0" w:color="000000"/>
              <w:left w:val="single" w:sz="6" w:space="0" w:color="000000"/>
              <w:bottom w:val="double" w:sz="6" w:space="0" w:color="000000"/>
              <w:right w:val="single" w:sz="6" w:space="0" w:color="000000"/>
            </w:tcBorders>
          </w:tcPr>
          <w:p w14:paraId="57DEC459" w14:textId="77777777" w:rsidR="00334416" w:rsidRDefault="00334416" w:rsidP="00291343">
            <w:pPr>
              <w:spacing w:line="259" w:lineRule="auto"/>
              <w:ind w:left="72"/>
              <w:jc w:val="left"/>
            </w:pPr>
            <w:r>
              <w:rPr>
                <w:sz w:val="20"/>
              </w:rPr>
              <w:t xml:space="preserve"> </w:t>
            </w:r>
          </w:p>
        </w:tc>
        <w:tc>
          <w:tcPr>
            <w:tcW w:w="1169" w:type="dxa"/>
            <w:tcBorders>
              <w:top w:val="single" w:sz="6" w:space="0" w:color="000000"/>
              <w:left w:val="single" w:sz="6" w:space="0" w:color="000000"/>
              <w:bottom w:val="double" w:sz="6" w:space="0" w:color="000000"/>
              <w:right w:val="single" w:sz="6" w:space="0" w:color="000000"/>
            </w:tcBorders>
          </w:tcPr>
          <w:p w14:paraId="181F702A" w14:textId="77777777" w:rsidR="00334416" w:rsidRDefault="00334416" w:rsidP="00291343">
            <w:pPr>
              <w:spacing w:line="259" w:lineRule="auto"/>
              <w:ind w:left="72"/>
              <w:jc w:val="left"/>
            </w:pPr>
            <w:r>
              <w:rPr>
                <w:sz w:val="20"/>
              </w:rPr>
              <w:t xml:space="preserve"> </w:t>
            </w:r>
          </w:p>
        </w:tc>
        <w:tc>
          <w:tcPr>
            <w:tcW w:w="1891" w:type="dxa"/>
            <w:tcBorders>
              <w:top w:val="single" w:sz="6" w:space="0" w:color="000000"/>
              <w:left w:val="single" w:sz="6" w:space="0" w:color="000000"/>
              <w:bottom w:val="double" w:sz="6" w:space="0" w:color="000000"/>
              <w:right w:val="single" w:sz="6" w:space="0" w:color="000000"/>
            </w:tcBorders>
          </w:tcPr>
          <w:p w14:paraId="091EA8F8" w14:textId="77777777" w:rsidR="00334416" w:rsidRDefault="00334416" w:rsidP="00291343">
            <w:pPr>
              <w:spacing w:line="259" w:lineRule="auto"/>
              <w:ind w:left="72"/>
              <w:jc w:val="left"/>
            </w:pPr>
            <w:r>
              <w:rPr>
                <w:sz w:val="20"/>
              </w:rPr>
              <w:t xml:space="preserve"> </w:t>
            </w:r>
          </w:p>
        </w:tc>
        <w:tc>
          <w:tcPr>
            <w:tcW w:w="1529" w:type="dxa"/>
            <w:tcBorders>
              <w:top w:val="single" w:sz="6" w:space="0" w:color="000000"/>
              <w:left w:val="single" w:sz="6" w:space="0" w:color="000000"/>
              <w:bottom w:val="double" w:sz="6" w:space="0" w:color="000000"/>
              <w:right w:val="single" w:sz="6" w:space="0" w:color="000000"/>
            </w:tcBorders>
          </w:tcPr>
          <w:p w14:paraId="7844DDEC" w14:textId="77777777" w:rsidR="00334416" w:rsidRDefault="00334416" w:rsidP="00291343">
            <w:pPr>
              <w:spacing w:line="259" w:lineRule="auto"/>
              <w:ind w:left="72"/>
              <w:jc w:val="left"/>
            </w:pPr>
            <w:r>
              <w:rPr>
                <w:sz w:val="20"/>
              </w:rPr>
              <w:t xml:space="preserve"> </w:t>
            </w:r>
          </w:p>
        </w:tc>
        <w:tc>
          <w:tcPr>
            <w:tcW w:w="2071" w:type="dxa"/>
            <w:tcBorders>
              <w:top w:val="single" w:sz="6" w:space="0" w:color="000000"/>
              <w:left w:val="single" w:sz="6" w:space="0" w:color="000000"/>
              <w:bottom w:val="double" w:sz="6" w:space="0" w:color="000000"/>
              <w:right w:val="single" w:sz="6" w:space="0" w:color="000000"/>
            </w:tcBorders>
          </w:tcPr>
          <w:p w14:paraId="0502B0E8" w14:textId="77777777" w:rsidR="00334416" w:rsidRDefault="00334416" w:rsidP="00291343">
            <w:pPr>
              <w:spacing w:line="259" w:lineRule="auto"/>
              <w:ind w:left="72"/>
              <w:jc w:val="left"/>
            </w:pPr>
            <w:r>
              <w:rPr>
                <w:sz w:val="20"/>
              </w:rPr>
              <w:t xml:space="preserve"> </w:t>
            </w:r>
          </w:p>
        </w:tc>
        <w:tc>
          <w:tcPr>
            <w:tcW w:w="1260" w:type="dxa"/>
            <w:tcBorders>
              <w:top w:val="single" w:sz="6" w:space="0" w:color="000000"/>
              <w:left w:val="single" w:sz="6" w:space="0" w:color="000000"/>
              <w:bottom w:val="double" w:sz="6" w:space="0" w:color="000000"/>
              <w:right w:val="double" w:sz="6" w:space="0" w:color="000000"/>
            </w:tcBorders>
          </w:tcPr>
          <w:p w14:paraId="534965A8" w14:textId="77777777" w:rsidR="00334416" w:rsidRDefault="00334416" w:rsidP="00291343">
            <w:pPr>
              <w:spacing w:line="259" w:lineRule="auto"/>
              <w:ind w:left="72"/>
              <w:jc w:val="left"/>
            </w:pPr>
            <w:r>
              <w:rPr>
                <w:sz w:val="20"/>
              </w:rPr>
              <w:t xml:space="preserve"> </w:t>
            </w:r>
          </w:p>
        </w:tc>
      </w:tr>
      <w:tr w:rsidR="00334416" w14:paraId="01FB313E" w14:textId="77777777" w:rsidTr="00291343">
        <w:trPr>
          <w:trHeight w:val="394"/>
        </w:trPr>
        <w:tc>
          <w:tcPr>
            <w:tcW w:w="720" w:type="dxa"/>
            <w:tcBorders>
              <w:top w:val="double" w:sz="6" w:space="0" w:color="000000"/>
              <w:left w:val="nil"/>
              <w:bottom w:val="nil"/>
              <w:right w:val="nil"/>
            </w:tcBorders>
          </w:tcPr>
          <w:p w14:paraId="101BA942" w14:textId="77777777" w:rsidR="00334416" w:rsidRDefault="00334416" w:rsidP="00291343">
            <w:pPr>
              <w:spacing w:line="259" w:lineRule="auto"/>
              <w:ind w:left="72"/>
              <w:jc w:val="left"/>
            </w:pPr>
            <w:r>
              <w:rPr>
                <w:sz w:val="20"/>
              </w:rPr>
              <w:t xml:space="preserve"> </w:t>
            </w:r>
          </w:p>
        </w:tc>
        <w:tc>
          <w:tcPr>
            <w:tcW w:w="2969" w:type="dxa"/>
            <w:gridSpan w:val="2"/>
            <w:tcBorders>
              <w:top w:val="double" w:sz="6" w:space="0" w:color="000000"/>
              <w:left w:val="nil"/>
              <w:bottom w:val="nil"/>
              <w:right w:val="nil"/>
            </w:tcBorders>
          </w:tcPr>
          <w:p w14:paraId="10390CB7" w14:textId="77777777" w:rsidR="00334416" w:rsidRDefault="00334416" w:rsidP="00291343">
            <w:pPr>
              <w:spacing w:after="160" w:line="259" w:lineRule="auto"/>
              <w:ind w:left="0"/>
              <w:jc w:val="left"/>
            </w:pPr>
          </w:p>
        </w:tc>
        <w:tc>
          <w:tcPr>
            <w:tcW w:w="811" w:type="dxa"/>
            <w:tcBorders>
              <w:top w:val="double" w:sz="6" w:space="0" w:color="000000"/>
              <w:left w:val="nil"/>
              <w:bottom w:val="nil"/>
              <w:right w:val="nil"/>
            </w:tcBorders>
          </w:tcPr>
          <w:p w14:paraId="77A983BF" w14:textId="77777777" w:rsidR="00334416" w:rsidRDefault="00334416" w:rsidP="00291343">
            <w:pPr>
              <w:spacing w:after="160" w:line="259" w:lineRule="auto"/>
              <w:ind w:left="0"/>
              <w:jc w:val="left"/>
            </w:pPr>
          </w:p>
        </w:tc>
        <w:tc>
          <w:tcPr>
            <w:tcW w:w="1080" w:type="dxa"/>
            <w:tcBorders>
              <w:top w:val="double" w:sz="6" w:space="0" w:color="000000"/>
              <w:left w:val="nil"/>
              <w:bottom w:val="nil"/>
              <w:right w:val="nil"/>
            </w:tcBorders>
          </w:tcPr>
          <w:p w14:paraId="3D302A3A" w14:textId="77777777" w:rsidR="00334416" w:rsidRDefault="00334416" w:rsidP="00291343">
            <w:pPr>
              <w:spacing w:after="160" w:line="259" w:lineRule="auto"/>
              <w:ind w:left="0"/>
              <w:jc w:val="left"/>
            </w:pPr>
          </w:p>
        </w:tc>
        <w:tc>
          <w:tcPr>
            <w:tcW w:w="4590" w:type="dxa"/>
            <w:gridSpan w:val="3"/>
            <w:tcBorders>
              <w:top w:val="double" w:sz="6" w:space="0" w:color="000000"/>
              <w:left w:val="nil"/>
              <w:bottom w:val="nil"/>
              <w:right w:val="double" w:sz="6" w:space="0" w:color="000000"/>
            </w:tcBorders>
          </w:tcPr>
          <w:p w14:paraId="7BD0C603" w14:textId="77777777" w:rsidR="00334416" w:rsidRDefault="00334416" w:rsidP="00291343">
            <w:pPr>
              <w:spacing w:after="160" w:line="259" w:lineRule="auto"/>
              <w:ind w:left="0"/>
              <w:jc w:val="left"/>
            </w:pPr>
          </w:p>
        </w:tc>
        <w:tc>
          <w:tcPr>
            <w:tcW w:w="2071" w:type="dxa"/>
            <w:tcBorders>
              <w:top w:val="double" w:sz="6" w:space="0" w:color="000000"/>
              <w:left w:val="double" w:sz="6" w:space="0" w:color="000000"/>
              <w:bottom w:val="double" w:sz="6" w:space="0" w:color="000000"/>
              <w:right w:val="double" w:sz="6" w:space="0" w:color="000000"/>
            </w:tcBorders>
          </w:tcPr>
          <w:p w14:paraId="13496438" w14:textId="77777777" w:rsidR="00334416" w:rsidRDefault="00334416" w:rsidP="00291343">
            <w:pPr>
              <w:spacing w:line="259" w:lineRule="auto"/>
              <w:ind w:left="44"/>
              <w:jc w:val="center"/>
            </w:pPr>
            <w:r>
              <w:rPr>
                <w:sz w:val="20"/>
              </w:rPr>
              <w:t xml:space="preserve">Total Price </w:t>
            </w:r>
          </w:p>
        </w:tc>
        <w:tc>
          <w:tcPr>
            <w:tcW w:w="1260" w:type="dxa"/>
            <w:tcBorders>
              <w:top w:val="double" w:sz="6" w:space="0" w:color="000000"/>
              <w:left w:val="double" w:sz="6" w:space="0" w:color="000000"/>
              <w:bottom w:val="double" w:sz="6" w:space="0" w:color="000000"/>
              <w:right w:val="double" w:sz="6" w:space="0" w:color="000000"/>
            </w:tcBorders>
          </w:tcPr>
          <w:p w14:paraId="01966707" w14:textId="77777777" w:rsidR="00334416" w:rsidRDefault="00334416" w:rsidP="00291343">
            <w:pPr>
              <w:spacing w:line="259" w:lineRule="auto"/>
              <w:ind w:left="72"/>
              <w:jc w:val="left"/>
            </w:pPr>
            <w:r>
              <w:rPr>
                <w:sz w:val="20"/>
              </w:rPr>
              <w:t xml:space="preserve"> </w:t>
            </w:r>
          </w:p>
        </w:tc>
      </w:tr>
    </w:tbl>
    <w:p w14:paraId="1C9CC5C2" w14:textId="77777777" w:rsidR="00334416" w:rsidRDefault="00334416" w:rsidP="00334416">
      <w:pPr>
        <w:spacing w:after="385"/>
        <w:ind w:left="-5" w:right="32" w:hanging="10"/>
      </w:pPr>
      <w:r>
        <w:rPr>
          <w:sz w:val="20"/>
        </w:rPr>
        <w:lastRenderedPageBreak/>
        <w:t xml:space="preserve">Name of Bidder </w:t>
      </w:r>
      <w:r>
        <w:rPr>
          <w:i/>
          <w:sz w:val="20"/>
        </w:rPr>
        <w:t xml:space="preserve">[insert complete name of Bidder] </w:t>
      </w:r>
      <w:r>
        <w:rPr>
          <w:sz w:val="20"/>
        </w:rPr>
        <w:t xml:space="preserve">Signature of Bidder </w:t>
      </w:r>
      <w:r>
        <w:rPr>
          <w:i/>
          <w:sz w:val="20"/>
        </w:rPr>
        <w:t xml:space="preserve">[signature of person signing the Bid] </w:t>
      </w:r>
      <w:r>
        <w:rPr>
          <w:sz w:val="20"/>
        </w:rPr>
        <w:t xml:space="preserve">Date </w:t>
      </w:r>
      <w:r>
        <w:rPr>
          <w:i/>
          <w:sz w:val="20"/>
        </w:rPr>
        <w:t>[insert date]</w:t>
      </w:r>
      <w:r>
        <w:rPr>
          <w:sz w:val="20"/>
        </w:rPr>
        <w:t xml:space="preserve"> </w:t>
      </w:r>
    </w:p>
    <w:p w14:paraId="455B6539" w14:textId="77777777" w:rsidR="00334416" w:rsidRDefault="00334416" w:rsidP="00334416">
      <w:pPr>
        <w:spacing w:after="0" w:line="259" w:lineRule="auto"/>
        <w:ind w:left="12"/>
        <w:jc w:val="left"/>
      </w:pPr>
      <w:r>
        <w:t xml:space="preserve"> </w:t>
      </w:r>
    </w:p>
    <w:p w14:paraId="5E4720AC" w14:textId="77777777" w:rsidR="00334416" w:rsidRDefault="00334416" w:rsidP="00334416">
      <w:pPr>
        <w:spacing w:after="0" w:line="259" w:lineRule="auto"/>
        <w:ind w:left="10" w:right="74" w:hanging="10"/>
        <w:jc w:val="center"/>
      </w:pPr>
      <w:r>
        <w:rPr>
          <w:b/>
          <w:sz w:val="32"/>
        </w:rPr>
        <w:t>Price and Completion Schedule - Related Services</w:t>
      </w:r>
    </w:p>
    <w:tbl>
      <w:tblPr>
        <w:tblStyle w:val="TableGrid"/>
        <w:tblW w:w="13685" w:type="dxa"/>
        <w:tblInd w:w="-74" w:type="dxa"/>
        <w:tblCellMar>
          <w:top w:w="7" w:type="dxa"/>
          <w:left w:w="72" w:type="dxa"/>
          <w:right w:w="41" w:type="dxa"/>
        </w:tblCellMar>
        <w:tblLook w:val="04A0" w:firstRow="1" w:lastRow="0" w:firstColumn="1" w:lastColumn="0" w:noHBand="0" w:noVBand="1"/>
      </w:tblPr>
      <w:tblGrid>
        <w:gridCol w:w="812"/>
        <w:gridCol w:w="3691"/>
        <w:gridCol w:w="1169"/>
        <w:gridCol w:w="1712"/>
        <w:gridCol w:w="3060"/>
        <w:gridCol w:w="1529"/>
        <w:gridCol w:w="1712"/>
      </w:tblGrid>
      <w:tr w:rsidR="00334416" w14:paraId="64413830" w14:textId="77777777" w:rsidTr="00291343">
        <w:trPr>
          <w:trHeight w:val="982"/>
        </w:trPr>
        <w:tc>
          <w:tcPr>
            <w:tcW w:w="812" w:type="dxa"/>
            <w:tcBorders>
              <w:top w:val="double" w:sz="6" w:space="0" w:color="000000"/>
              <w:left w:val="double" w:sz="6" w:space="0" w:color="000000"/>
              <w:bottom w:val="double" w:sz="6" w:space="0" w:color="000000"/>
              <w:right w:val="nil"/>
            </w:tcBorders>
          </w:tcPr>
          <w:p w14:paraId="69BD4A49" w14:textId="77777777" w:rsidR="00334416" w:rsidRDefault="00334416" w:rsidP="00291343">
            <w:pPr>
              <w:spacing w:after="160" w:line="259" w:lineRule="auto"/>
              <w:ind w:left="0"/>
              <w:jc w:val="left"/>
            </w:pPr>
          </w:p>
        </w:tc>
        <w:tc>
          <w:tcPr>
            <w:tcW w:w="3692" w:type="dxa"/>
            <w:tcBorders>
              <w:top w:val="double" w:sz="6" w:space="0" w:color="000000"/>
              <w:left w:val="nil"/>
              <w:bottom w:val="double" w:sz="6" w:space="0" w:color="000000"/>
              <w:right w:val="nil"/>
            </w:tcBorders>
          </w:tcPr>
          <w:p w14:paraId="1DD7D0A0" w14:textId="77777777" w:rsidR="00334416" w:rsidRDefault="00334416" w:rsidP="00291343">
            <w:pPr>
              <w:spacing w:line="259" w:lineRule="auto"/>
              <w:ind w:left="559"/>
              <w:jc w:val="left"/>
            </w:pPr>
            <w:r>
              <w:rPr>
                <w:sz w:val="20"/>
              </w:rPr>
              <w:t xml:space="preserve"> </w:t>
            </w:r>
          </w:p>
        </w:tc>
        <w:tc>
          <w:tcPr>
            <w:tcW w:w="5941" w:type="dxa"/>
            <w:gridSpan w:val="3"/>
            <w:tcBorders>
              <w:top w:val="double" w:sz="6" w:space="0" w:color="000000"/>
              <w:left w:val="nil"/>
              <w:bottom w:val="double" w:sz="6" w:space="0" w:color="000000"/>
              <w:right w:val="nil"/>
            </w:tcBorders>
          </w:tcPr>
          <w:p w14:paraId="7B6B587F" w14:textId="77777777" w:rsidR="00334416" w:rsidRDefault="00334416" w:rsidP="00291343">
            <w:pPr>
              <w:spacing w:line="259" w:lineRule="auto"/>
              <w:ind w:left="257"/>
              <w:jc w:val="left"/>
            </w:pPr>
            <w:r>
              <w:t>Currencies in accordance with ITB 15</w:t>
            </w:r>
            <w:r>
              <w:rPr>
                <w:sz w:val="20"/>
              </w:rPr>
              <w:t xml:space="preserve"> </w:t>
            </w:r>
          </w:p>
        </w:tc>
        <w:tc>
          <w:tcPr>
            <w:tcW w:w="3240" w:type="dxa"/>
            <w:gridSpan w:val="2"/>
            <w:tcBorders>
              <w:top w:val="double" w:sz="6" w:space="0" w:color="000000"/>
              <w:left w:val="nil"/>
              <w:bottom w:val="double" w:sz="6" w:space="0" w:color="000000"/>
              <w:right w:val="double" w:sz="6" w:space="0" w:color="000000"/>
            </w:tcBorders>
          </w:tcPr>
          <w:p w14:paraId="602F0030" w14:textId="77777777" w:rsidR="00334416" w:rsidRDefault="00334416" w:rsidP="00291343">
            <w:pPr>
              <w:spacing w:after="17" w:line="259" w:lineRule="auto"/>
              <w:ind w:left="0"/>
              <w:jc w:val="left"/>
            </w:pPr>
            <w:r>
              <w:rPr>
                <w:sz w:val="20"/>
              </w:rPr>
              <w:t xml:space="preserve">Date: _________________________ </w:t>
            </w:r>
          </w:p>
          <w:p w14:paraId="06271B9D" w14:textId="77777777" w:rsidR="00334416" w:rsidRDefault="00334416" w:rsidP="00291343">
            <w:pPr>
              <w:spacing w:line="259" w:lineRule="auto"/>
              <w:ind w:left="0"/>
              <w:jc w:val="left"/>
            </w:pPr>
            <w:r>
              <w:rPr>
                <w:sz w:val="20"/>
              </w:rPr>
              <w:t>RFB No: _____________________</w:t>
            </w:r>
            <w:r>
              <w:t xml:space="preserve"> </w:t>
            </w:r>
          </w:p>
          <w:p w14:paraId="255B1846" w14:textId="77777777" w:rsidR="00334416" w:rsidRDefault="00334416" w:rsidP="00291343">
            <w:pPr>
              <w:spacing w:after="35" w:line="259" w:lineRule="auto"/>
              <w:ind w:left="0"/>
              <w:jc w:val="left"/>
            </w:pPr>
            <w:r>
              <w:rPr>
                <w:sz w:val="20"/>
              </w:rPr>
              <w:t xml:space="preserve">Alternative No: ________________ </w:t>
            </w:r>
          </w:p>
          <w:p w14:paraId="32BEFEC9" w14:textId="77777777" w:rsidR="00334416" w:rsidRDefault="00334416" w:rsidP="00291343">
            <w:pPr>
              <w:spacing w:line="259" w:lineRule="auto"/>
              <w:ind w:left="0"/>
              <w:jc w:val="left"/>
            </w:pPr>
            <w:r>
              <w:rPr>
                <w:sz w:val="20"/>
              </w:rPr>
              <w:t>Page N</w:t>
            </w:r>
            <w:r>
              <w:rPr>
                <w:rFonts w:ascii="Segoe UI Symbol" w:eastAsia="Segoe UI Symbol" w:hAnsi="Segoe UI Symbol" w:cs="Segoe UI Symbol"/>
                <w:sz w:val="20"/>
              </w:rPr>
              <w:t></w:t>
            </w:r>
            <w:r>
              <w:rPr>
                <w:sz w:val="20"/>
              </w:rPr>
              <w:t xml:space="preserve"> ______ of ______</w:t>
            </w:r>
            <w:r>
              <w:t xml:space="preserve"> </w:t>
            </w:r>
          </w:p>
        </w:tc>
      </w:tr>
      <w:tr w:rsidR="00334416" w14:paraId="0E4D1FC9" w14:textId="77777777" w:rsidTr="00291343">
        <w:trPr>
          <w:trHeight w:val="274"/>
        </w:trPr>
        <w:tc>
          <w:tcPr>
            <w:tcW w:w="812" w:type="dxa"/>
            <w:tcBorders>
              <w:top w:val="double" w:sz="6" w:space="0" w:color="000000"/>
              <w:left w:val="double" w:sz="6" w:space="0" w:color="000000"/>
              <w:bottom w:val="double" w:sz="6" w:space="0" w:color="000000"/>
              <w:right w:val="single" w:sz="6" w:space="0" w:color="000000"/>
            </w:tcBorders>
          </w:tcPr>
          <w:p w14:paraId="35157B1B" w14:textId="77777777" w:rsidR="00334416" w:rsidRDefault="00334416" w:rsidP="00291343">
            <w:pPr>
              <w:spacing w:line="259" w:lineRule="auto"/>
              <w:ind w:left="0" w:right="26"/>
              <w:jc w:val="center"/>
            </w:pPr>
            <w:r>
              <w:rPr>
                <w:sz w:val="20"/>
              </w:rPr>
              <w:t xml:space="preserve">1 </w:t>
            </w:r>
          </w:p>
        </w:tc>
        <w:tc>
          <w:tcPr>
            <w:tcW w:w="3692" w:type="dxa"/>
            <w:tcBorders>
              <w:top w:val="double" w:sz="6" w:space="0" w:color="000000"/>
              <w:left w:val="single" w:sz="6" w:space="0" w:color="000000"/>
              <w:bottom w:val="double" w:sz="6" w:space="0" w:color="000000"/>
              <w:right w:val="single" w:sz="6" w:space="0" w:color="000000"/>
            </w:tcBorders>
          </w:tcPr>
          <w:p w14:paraId="14208358" w14:textId="77777777" w:rsidR="00334416" w:rsidRDefault="00334416" w:rsidP="00291343">
            <w:pPr>
              <w:spacing w:line="259" w:lineRule="auto"/>
              <w:ind w:left="0" w:right="32"/>
              <w:jc w:val="center"/>
            </w:pPr>
            <w:r>
              <w:rPr>
                <w:sz w:val="20"/>
              </w:rPr>
              <w:t xml:space="preserve">2 </w:t>
            </w:r>
          </w:p>
        </w:tc>
        <w:tc>
          <w:tcPr>
            <w:tcW w:w="1169" w:type="dxa"/>
            <w:tcBorders>
              <w:top w:val="double" w:sz="6" w:space="0" w:color="000000"/>
              <w:left w:val="single" w:sz="6" w:space="0" w:color="000000"/>
              <w:bottom w:val="double" w:sz="6" w:space="0" w:color="000000"/>
              <w:right w:val="single" w:sz="6" w:space="0" w:color="000000"/>
            </w:tcBorders>
          </w:tcPr>
          <w:p w14:paraId="3E5B73DA" w14:textId="77777777" w:rsidR="00334416" w:rsidRDefault="00334416" w:rsidP="00291343">
            <w:pPr>
              <w:spacing w:line="259" w:lineRule="auto"/>
              <w:ind w:left="0" w:right="29"/>
              <w:jc w:val="center"/>
            </w:pPr>
            <w:r>
              <w:rPr>
                <w:sz w:val="20"/>
              </w:rPr>
              <w:t xml:space="preserve">3 </w:t>
            </w:r>
          </w:p>
        </w:tc>
        <w:tc>
          <w:tcPr>
            <w:tcW w:w="1712" w:type="dxa"/>
            <w:tcBorders>
              <w:top w:val="double" w:sz="6" w:space="0" w:color="000000"/>
              <w:left w:val="single" w:sz="6" w:space="0" w:color="000000"/>
              <w:bottom w:val="double" w:sz="6" w:space="0" w:color="000000"/>
              <w:right w:val="single" w:sz="6" w:space="0" w:color="000000"/>
            </w:tcBorders>
          </w:tcPr>
          <w:p w14:paraId="55784477" w14:textId="77777777" w:rsidR="00334416" w:rsidRDefault="00334416" w:rsidP="00291343">
            <w:pPr>
              <w:spacing w:line="259" w:lineRule="auto"/>
              <w:ind w:left="0" w:right="35"/>
              <w:jc w:val="center"/>
            </w:pPr>
            <w:r>
              <w:rPr>
                <w:sz w:val="20"/>
              </w:rPr>
              <w:t xml:space="preserve">4 </w:t>
            </w:r>
          </w:p>
        </w:tc>
        <w:tc>
          <w:tcPr>
            <w:tcW w:w="3061" w:type="dxa"/>
            <w:tcBorders>
              <w:top w:val="double" w:sz="6" w:space="0" w:color="000000"/>
              <w:left w:val="single" w:sz="6" w:space="0" w:color="000000"/>
              <w:bottom w:val="double" w:sz="6" w:space="0" w:color="000000"/>
              <w:right w:val="single" w:sz="6" w:space="0" w:color="000000"/>
            </w:tcBorders>
          </w:tcPr>
          <w:p w14:paraId="01E77402" w14:textId="77777777" w:rsidR="00334416" w:rsidRDefault="00334416" w:rsidP="00291343">
            <w:pPr>
              <w:spacing w:line="259" w:lineRule="auto"/>
              <w:ind w:left="0" w:right="35"/>
              <w:jc w:val="center"/>
            </w:pPr>
            <w:r>
              <w:rPr>
                <w:sz w:val="20"/>
              </w:rPr>
              <w:t xml:space="preserve">5 </w:t>
            </w:r>
          </w:p>
        </w:tc>
        <w:tc>
          <w:tcPr>
            <w:tcW w:w="1529" w:type="dxa"/>
            <w:tcBorders>
              <w:top w:val="double" w:sz="6" w:space="0" w:color="000000"/>
              <w:left w:val="single" w:sz="6" w:space="0" w:color="000000"/>
              <w:bottom w:val="double" w:sz="6" w:space="0" w:color="000000"/>
              <w:right w:val="single" w:sz="6" w:space="0" w:color="000000"/>
            </w:tcBorders>
          </w:tcPr>
          <w:p w14:paraId="275A1DFC" w14:textId="77777777" w:rsidR="00334416" w:rsidRDefault="00334416" w:rsidP="00291343">
            <w:pPr>
              <w:spacing w:line="259" w:lineRule="auto"/>
              <w:ind w:left="0" w:right="29"/>
              <w:jc w:val="center"/>
            </w:pPr>
            <w:r>
              <w:rPr>
                <w:sz w:val="20"/>
              </w:rPr>
              <w:t xml:space="preserve">6 </w:t>
            </w:r>
          </w:p>
        </w:tc>
        <w:tc>
          <w:tcPr>
            <w:tcW w:w="1712" w:type="dxa"/>
            <w:tcBorders>
              <w:top w:val="double" w:sz="6" w:space="0" w:color="000000"/>
              <w:left w:val="single" w:sz="6" w:space="0" w:color="000000"/>
              <w:bottom w:val="double" w:sz="6" w:space="0" w:color="000000"/>
              <w:right w:val="double" w:sz="6" w:space="0" w:color="000000"/>
            </w:tcBorders>
          </w:tcPr>
          <w:p w14:paraId="473D1B4C" w14:textId="77777777" w:rsidR="00334416" w:rsidRDefault="00334416" w:rsidP="00291343">
            <w:pPr>
              <w:spacing w:line="259" w:lineRule="auto"/>
              <w:ind w:left="0" w:right="35"/>
              <w:jc w:val="center"/>
            </w:pPr>
            <w:r>
              <w:rPr>
                <w:sz w:val="20"/>
              </w:rPr>
              <w:t xml:space="preserve">7 </w:t>
            </w:r>
          </w:p>
        </w:tc>
      </w:tr>
      <w:tr w:rsidR="00334416" w14:paraId="3D9B3897" w14:textId="77777777" w:rsidTr="00291343">
        <w:trPr>
          <w:trHeight w:val="725"/>
        </w:trPr>
        <w:tc>
          <w:tcPr>
            <w:tcW w:w="812" w:type="dxa"/>
            <w:tcBorders>
              <w:top w:val="double" w:sz="6" w:space="0" w:color="000000"/>
              <w:left w:val="double" w:sz="6" w:space="0" w:color="000000"/>
              <w:bottom w:val="single" w:sz="6" w:space="0" w:color="000000"/>
              <w:right w:val="single" w:sz="6" w:space="0" w:color="000000"/>
            </w:tcBorders>
          </w:tcPr>
          <w:p w14:paraId="3FC90815" w14:textId="77777777" w:rsidR="00334416" w:rsidRDefault="00334416" w:rsidP="00291343">
            <w:pPr>
              <w:spacing w:line="259" w:lineRule="auto"/>
              <w:ind w:left="6"/>
              <w:jc w:val="center"/>
            </w:pPr>
            <w:r>
              <w:rPr>
                <w:sz w:val="16"/>
              </w:rPr>
              <w:t>Service  N</w:t>
            </w:r>
            <w:r>
              <w:rPr>
                <w:rFonts w:ascii="Segoe UI Symbol" w:eastAsia="Segoe UI Symbol" w:hAnsi="Segoe UI Symbol" w:cs="Segoe UI Symbol"/>
                <w:sz w:val="16"/>
              </w:rPr>
              <w:t></w:t>
            </w:r>
            <w:r>
              <w:rPr>
                <w:sz w:val="16"/>
              </w:rPr>
              <w:t xml:space="preserve"> </w:t>
            </w:r>
          </w:p>
        </w:tc>
        <w:tc>
          <w:tcPr>
            <w:tcW w:w="3692" w:type="dxa"/>
            <w:tcBorders>
              <w:top w:val="double" w:sz="6" w:space="0" w:color="000000"/>
              <w:left w:val="single" w:sz="6" w:space="0" w:color="000000"/>
              <w:bottom w:val="single" w:sz="6" w:space="0" w:color="000000"/>
              <w:right w:val="single" w:sz="6" w:space="0" w:color="000000"/>
            </w:tcBorders>
          </w:tcPr>
          <w:p w14:paraId="1E47F1F6" w14:textId="77777777" w:rsidR="00334416" w:rsidRDefault="00334416" w:rsidP="00291343">
            <w:pPr>
              <w:spacing w:line="259" w:lineRule="auto"/>
              <w:ind w:left="0"/>
              <w:jc w:val="center"/>
            </w:pPr>
            <w:r>
              <w:rPr>
                <w:sz w:val="16"/>
              </w:rPr>
              <w:t xml:space="preserve">Description of Services (excludes inland transportation and other services required in the Purchaser’s Country to convey the goods to their final destination)  </w:t>
            </w:r>
          </w:p>
        </w:tc>
        <w:tc>
          <w:tcPr>
            <w:tcW w:w="1169" w:type="dxa"/>
            <w:tcBorders>
              <w:top w:val="double" w:sz="6" w:space="0" w:color="000000"/>
              <w:left w:val="single" w:sz="6" w:space="0" w:color="000000"/>
              <w:bottom w:val="single" w:sz="6" w:space="0" w:color="000000"/>
              <w:right w:val="single" w:sz="6" w:space="0" w:color="000000"/>
            </w:tcBorders>
          </w:tcPr>
          <w:p w14:paraId="491A2629" w14:textId="77777777" w:rsidR="00334416" w:rsidRDefault="00334416" w:rsidP="00291343">
            <w:pPr>
              <w:spacing w:line="259" w:lineRule="auto"/>
              <w:ind w:left="0"/>
              <w:jc w:val="center"/>
            </w:pPr>
            <w:r>
              <w:rPr>
                <w:sz w:val="16"/>
              </w:rPr>
              <w:t xml:space="preserve">Country of Origin </w:t>
            </w:r>
          </w:p>
        </w:tc>
        <w:tc>
          <w:tcPr>
            <w:tcW w:w="1712" w:type="dxa"/>
            <w:tcBorders>
              <w:top w:val="double" w:sz="6" w:space="0" w:color="000000"/>
              <w:left w:val="single" w:sz="6" w:space="0" w:color="000000"/>
              <w:bottom w:val="single" w:sz="6" w:space="0" w:color="000000"/>
              <w:right w:val="single" w:sz="6" w:space="0" w:color="000000"/>
            </w:tcBorders>
          </w:tcPr>
          <w:p w14:paraId="0B36CACA" w14:textId="77777777" w:rsidR="00334416" w:rsidRDefault="00334416" w:rsidP="00291343">
            <w:pPr>
              <w:spacing w:line="259" w:lineRule="auto"/>
              <w:ind w:left="0"/>
              <w:jc w:val="center"/>
            </w:pPr>
            <w:r>
              <w:rPr>
                <w:sz w:val="16"/>
              </w:rPr>
              <w:t xml:space="preserve">Delivery Date at place of Final destination </w:t>
            </w:r>
          </w:p>
        </w:tc>
        <w:tc>
          <w:tcPr>
            <w:tcW w:w="3061" w:type="dxa"/>
            <w:tcBorders>
              <w:top w:val="double" w:sz="6" w:space="0" w:color="000000"/>
              <w:left w:val="single" w:sz="6" w:space="0" w:color="000000"/>
              <w:bottom w:val="single" w:sz="6" w:space="0" w:color="000000"/>
              <w:right w:val="single" w:sz="6" w:space="0" w:color="000000"/>
            </w:tcBorders>
          </w:tcPr>
          <w:p w14:paraId="500E5D55" w14:textId="77777777" w:rsidR="00334416" w:rsidRDefault="00334416" w:rsidP="00291343">
            <w:pPr>
              <w:spacing w:line="259" w:lineRule="auto"/>
              <w:ind w:left="0" w:right="31"/>
              <w:jc w:val="center"/>
            </w:pPr>
            <w:r>
              <w:rPr>
                <w:sz w:val="16"/>
              </w:rPr>
              <w:t>Quantity and physical unit</w:t>
            </w:r>
            <w:r>
              <w:t xml:space="preserve"> </w:t>
            </w:r>
          </w:p>
        </w:tc>
        <w:tc>
          <w:tcPr>
            <w:tcW w:w="1529" w:type="dxa"/>
            <w:tcBorders>
              <w:top w:val="double" w:sz="6" w:space="0" w:color="000000"/>
              <w:left w:val="single" w:sz="6" w:space="0" w:color="000000"/>
              <w:bottom w:val="single" w:sz="6" w:space="0" w:color="000000"/>
              <w:right w:val="single" w:sz="6" w:space="0" w:color="000000"/>
            </w:tcBorders>
          </w:tcPr>
          <w:p w14:paraId="521F5753" w14:textId="77777777" w:rsidR="00334416" w:rsidRDefault="00334416" w:rsidP="00291343">
            <w:pPr>
              <w:spacing w:line="259" w:lineRule="auto"/>
              <w:ind w:left="0" w:right="30"/>
              <w:jc w:val="center"/>
            </w:pPr>
            <w:r>
              <w:rPr>
                <w:sz w:val="16"/>
              </w:rPr>
              <w:t xml:space="preserve">Unit price </w:t>
            </w:r>
            <w:r>
              <w:rPr>
                <w:sz w:val="20"/>
              </w:rPr>
              <w:t xml:space="preserve"> </w:t>
            </w:r>
          </w:p>
        </w:tc>
        <w:tc>
          <w:tcPr>
            <w:tcW w:w="1712" w:type="dxa"/>
            <w:tcBorders>
              <w:top w:val="double" w:sz="6" w:space="0" w:color="000000"/>
              <w:left w:val="single" w:sz="6" w:space="0" w:color="000000"/>
              <w:bottom w:val="single" w:sz="6" w:space="0" w:color="000000"/>
              <w:right w:val="double" w:sz="6" w:space="0" w:color="000000"/>
            </w:tcBorders>
          </w:tcPr>
          <w:p w14:paraId="1765F601" w14:textId="77777777" w:rsidR="00334416" w:rsidRDefault="00334416" w:rsidP="00291343">
            <w:pPr>
              <w:spacing w:line="259" w:lineRule="auto"/>
              <w:ind w:left="0"/>
              <w:jc w:val="center"/>
            </w:pPr>
            <w:r>
              <w:rPr>
                <w:sz w:val="16"/>
              </w:rPr>
              <w:t xml:space="preserve">Total Price per Service  (Col. 5*6 or estimate) </w:t>
            </w:r>
          </w:p>
        </w:tc>
      </w:tr>
      <w:tr w:rsidR="00334416" w14:paraId="09EFC33A" w14:textId="77777777" w:rsidTr="00291343">
        <w:trPr>
          <w:trHeight w:val="751"/>
        </w:trPr>
        <w:tc>
          <w:tcPr>
            <w:tcW w:w="812" w:type="dxa"/>
            <w:tcBorders>
              <w:top w:val="single" w:sz="6" w:space="0" w:color="000000"/>
              <w:left w:val="double" w:sz="6" w:space="0" w:color="000000"/>
              <w:bottom w:val="single" w:sz="6" w:space="0" w:color="000000"/>
              <w:right w:val="single" w:sz="6" w:space="0" w:color="000000"/>
            </w:tcBorders>
          </w:tcPr>
          <w:p w14:paraId="06D6C37D" w14:textId="77777777" w:rsidR="00334416" w:rsidRDefault="00334416" w:rsidP="00291343">
            <w:pPr>
              <w:spacing w:line="259" w:lineRule="auto"/>
              <w:ind w:left="2"/>
              <w:jc w:val="left"/>
            </w:pPr>
            <w:r>
              <w:rPr>
                <w:i/>
                <w:sz w:val="16"/>
              </w:rPr>
              <w:t>[insert number of the Service ]</w:t>
            </w:r>
            <w:r>
              <w:rPr>
                <w:i/>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78164296" w14:textId="77777777" w:rsidR="00334416" w:rsidRDefault="00334416" w:rsidP="00291343">
            <w:pPr>
              <w:spacing w:line="259" w:lineRule="auto"/>
              <w:ind w:left="0" w:right="30"/>
              <w:jc w:val="center"/>
            </w:pPr>
            <w:r>
              <w:rPr>
                <w:i/>
                <w:sz w:val="16"/>
              </w:rPr>
              <w:t>[insert name of Services]</w:t>
            </w:r>
            <w:r>
              <w:rPr>
                <w:i/>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09056CD5" w14:textId="77777777" w:rsidR="00334416" w:rsidRDefault="00334416" w:rsidP="00291343">
            <w:pPr>
              <w:spacing w:line="259" w:lineRule="auto"/>
              <w:ind w:left="0"/>
              <w:jc w:val="left"/>
            </w:pPr>
            <w:r>
              <w:rPr>
                <w:i/>
                <w:sz w:val="16"/>
              </w:rPr>
              <w:t>[insert country of origin of the Services]</w:t>
            </w:r>
            <w:r>
              <w:rPr>
                <w:i/>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302CD011" w14:textId="77777777" w:rsidR="00334416" w:rsidRDefault="00334416" w:rsidP="00291343">
            <w:pPr>
              <w:spacing w:after="31" w:line="238" w:lineRule="auto"/>
              <w:ind w:left="0"/>
              <w:jc w:val="left"/>
            </w:pPr>
            <w:r>
              <w:rPr>
                <w:i/>
                <w:sz w:val="16"/>
              </w:rPr>
              <w:t xml:space="preserve">[insert delivery date at place of final </w:t>
            </w:r>
          </w:p>
          <w:p w14:paraId="4236E7DB" w14:textId="77777777" w:rsidR="00334416" w:rsidRDefault="00334416" w:rsidP="00291343">
            <w:pPr>
              <w:spacing w:line="259" w:lineRule="auto"/>
              <w:ind w:left="0"/>
              <w:jc w:val="left"/>
            </w:pPr>
            <w:r>
              <w:rPr>
                <w:i/>
                <w:sz w:val="16"/>
              </w:rPr>
              <w:t>destination per Service]</w:t>
            </w:r>
            <w:r>
              <w:rPr>
                <w:i/>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4F698191" w14:textId="77777777" w:rsidR="00334416" w:rsidRDefault="00334416" w:rsidP="00291343">
            <w:pPr>
              <w:spacing w:line="259" w:lineRule="auto"/>
              <w:ind w:left="0"/>
              <w:jc w:val="left"/>
            </w:pPr>
            <w:r>
              <w:rPr>
                <w:i/>
                <w:sz w:val="16"/>
              </w:rPr>
              <w:t>[insert number of units to be supplied and name of the physical unit]</w:t>
            </w:r>
            <w:r>
              <w:rPr>
                <w:i/>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1D9C7CAE" w14:textId="77777777" w:rsidR="00334416" w:rsidRDefault="00334416" w:rsidP="00291343">
            <w:pPr>
              <w:spacing w:line="259" w:lineRule="auto"/>
              <w:ind w:left="0"/>
              <w:jc w:val="left"/>
            </w:pPr>
            <w:r>
              <w:rPr>
                <w:i/>
                <w:sz w:val="16"/>
              </w:rPr>
              <w:t>[insert unit price per item]</w:t>
            </w:r>
            <w:r>
              <w:rPr>
                <w:i/>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1767F35C" w14:textId="77777777" w:rsidR="00334416" w:rsidRDefault="00334416" w:rsidP="00291343">
            <w:pPr>
              <w:spacing w:line="259" w:lineRule="auto"/>
              <w:ind w:left="0"/>
              <w:jc w:val="left"/>
            </w:pPr>
            <w:r>
              <w:rPr>
                <w:i/>
                <w:sz w:val="16"/>
              </w:rPr>
              <w:t xml:space="preserve">[insert total price per item] </w:t>
            </w:r>
          </w:p>
        </w:tc>
      </w:tr>
      <w:tr w:rsidR="00334416" w14:paraId="0D04855C" w14:textId="77777777" w:rsidTr="00291343">
        <w:trPr>
          <w:trHeight w:val="403"/>
        </w:trPr>
        <w:tc>
          <w:tcPr>
            <w:tcW w:w="812" w:type="dxa"/>
            <w:tcBorders>
              <w:top w:val="single" w:sz="6" w:space="0" w:color="000000"/>
              <w:left w:val="double" w:sz="6" w:space="0" w:color="000000"/>
              <w:bottom w:val="single" w:sz="6" w:space="0" w:color="000000"/>
              <w:right w:val="single" w:sz="6" w:space="0" w:color="000000"/>
            </w:tcBorders>
          </w:tcPr>
          <w:p w14:paraId="4E214164"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6CD67171"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79CAED44"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78FD3539"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24EFBEB9"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1C749228"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3F17BEEE" w14:textId="77777777" w:rsidR="00334416" w:rsidRDefault="00334416" w:rsidP="00291343">
            <w:pPr>
              <w:spacing w:line="259" w:lineRule="auto"/>
              <w:ind w:left="0"/>
              <w:jc w:val="left"/>
            </w:pPr>
            <w:r>
              <w:rPr>
                <w:sz w:val="20"/>
              </w:rPr>
              <w:t xml:space="preserve"> </w:t>
            </w:r>
          </w:p>
        </w:tc>
      </w:tr>
      <w:tr w:rsidR="00334416" w14:paraId="4D7FC36F" w14:textId="77777777" w:rsidTr="00291343">
        <w:trPr>
          <w:trHeight w:val="406"/>
        </w:trPr>
        <w:tc>
          <w:tcPr>
            <w:tcW w:w="812" w:type="dxa"/>
            <w:tcBorders>
              <w:top w:val="single" w:sz="6" w:space="0" w:color="000000"/>
              <w:left w:val="double" w:sz="6" w:space="0" w:color="000000"/>
              <w:bottom w:val="single" w:sz="6" w:space="0" w:color="000000"/>
              <w:right w:val="single" w:sz="6" w:space="0" w:color="000000"/>
            </w:tcBorders>
          </w:tcPr>
          <w:p w14:paraId="017CC62F"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2ACBAF8C"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631A69B9"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756B7B6"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24D286A7"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3B847DB9"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64D7FFDE" w14:textId="77777777" w:rsidR="00334416" w:rsidRDefault="00334416" w:rsidP="00291343">
            <w:pPr>
              <w:spacing w:line="259" w:lineRule="auto"/>
              <w:ind w:left="0"/>
              <w:jc w:val="left"/>
            </w:pPr>
            <w:r>
              <w:rPr>
                <w:sz w:val="20"/>
              </w:rPr>
              <w:t xml:space="preserve"> </w:t>
            </w:r>
          </w:p>
        </w:tc>
      </w:tr>
      <w:tr w:rsidR="00334416" w14:paraId="502531CE" w14:textId="77777777" w:rsidTr="00291343">
        <w:trPr>
          <w:trHeight w:val="406"/>
        </w:trPr>
        <w:tc>
          <w:tcPr>
            <w:tcW w:w="812" w:type="dxa"/>
            <w:tcBorders>
              <w:top w:val="single" w:sz="6" w:space="0" w:color="000000"/>
              <w:left w:val="double" w:sz="6" w:space="0" w:color="000000"/>
              <w:bottom w:val="single" w:sz="6" w:space="0" w:color="000000"/>
              <w:right w:val="single" w:sz="6" w:space="0" w:color="000000"/>
            </w:tcBorders>
          </w:tcPr>
          <w:p w14:paraId="397966B8"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0166822E"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49CD050"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1EF07059"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0912B8C3"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2E46CDAF"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6D4D78EE" w14:textId="77777777" w:rsidR="00334416" w:rsidRDefault="00334416" w:rsidP="00291343">
            <w:pPr>
              <w:spacing w:line="259" w:lineRule="auto"/>
              <w:ind w:left="0"/>
              <w:jc w:val="left"/>
            </w:pPr>
            <w:r>
              <w:rPr>
                <w:sz w:val="20"/>
              </w:rPr>
              <w:t xml:space="preserve"> </w:t>
            </w:r>
          </w:p>
        </w:tc>
      </w:tr>
      <w:tr w:rsidR="00334416" w14:paraId="354C82AD" w14:textId="77777777" w:rsidTr="00291343">
        <w:trPr>
          <w:trHeight w:val="406"/>
        </w:trPr>
        <w:tc>
          <w:tcPr>
            <w:tcW w:w="812" w:type="dxa"/>
            <w:tcBorders>
              <w:top w:val="single" w:sz="6" w:space="0" w:color="000000"/>
              <w:left w:val="double" w:sz="6" w:space="0" w:color="000000"/>
              <w:bottom w:val="single" w:sz="6" w:space="0" w:color="000000"/>
              <w:right w:val="single" w:sz="6" w:space="0" w:color="000000"/>
            </w:tcBorders>
          </w:tcPr>
          <w:p w14:paraId="3DF482AE"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684614B1"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6394AF14"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A0D77DE"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51BC652D"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43824DE8"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78F39FF5" w14:textId="77777777" w:rsidR="00334416" w:rsidRDefault="00334416" w:rsidP="00291343">
            <w:pPr>
              <w:spacing w:line="259" w:lineRule="auto"/>
              <w:ind w:left="0"/>
              <w:jc w:val="left"/>
            </w:pPr>
            <w:r>
              <w:rPr>
                <w:sz w:val="20"/>
              </w:rPr>
              <w:t xml:space="preserve"> </w:t>
            </w:r>
          </w:p>
        </w:tc>
      </w:tr>
      <w:tr w:rsidR="00334416" w14:paraId="22AEC6EA" w14:textId="77777777" w:rsidTr="00291343">
        <w:trPr>
          <w:trHeight w:val="403"/>
        </w:trPr>
        <w:tc>
          <w:tcPr>
            <w:tcW w:w="812" w:type="dxa"/>
            <w:tcBorders>
              <w:top w:val="single" w:sz="6" w:space="0" w:color="000000"/>
              <w:left w:val="double" w:sz="6" w:space="0" w:color="000000"/>
              <w:bottom w:val="single" w:sz="6" w:space="0" w:color="000000"/>
              <w:right w:val="single" w:sz="6" w:space="0" w:color="000000"/>
            </w:tcBorders>
          </w:tcPr>
          <w:p w14:paraId="533DE650"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08B95F23"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4A836D8C"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F0E77AA"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59118C7F"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1147D8E1"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0C57E311" w14:textId="77777777" w:rsidR="00334416" w:rsidRDefault="00334416" w:rsidP="00291343">
            <w:pPr>
              <w:spacing w:line="259" w:lineRule="auto"/>
              <w:ind w:left="0"/>
              <w:jc w:val="left"/>
            </w:pPr>
            <w:r>
              <w:rPr>
                <w:sz w:val="20"/>
              </w:rPr>
              <w:t xml:space="preserve"> </w:t>
            </w:r>
          </w:p>
        </w:tc>
      </w:tr>
      <w:tr w:rsidR="00334416" w14:paraId="07D65596" w14:textId="77777777" w:rsidTr="00291343">
        <w:trPr>
          <w:trHeight w:val="406"/>
        </w:trPr>
        <w:tc>
          <w:tcPr>
            <w:tcW w:w="812" w:type="dxa"/>
            <w:tcBorders>
              <w:top w:val="single" w:sz="6" w:space="0" w:color="000000"/>
              <w:left w:val="double" w:sz="6" w:space="0" w:color="000000"/>
              <w:bottom w:val="single" w:sz="6" w:space="0" w:color="000000"/>
              <w:right w:val="single" w:sz="6" w:space="0" w:color="000000"/>
            </w:tcBorders>
          </w:tcPr>
          <w:p w14:paraId="2611BA47"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11240346"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2D9E40DD"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B2B2D1C"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326E684F"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50A47012"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4F6C466B" w14:textId="77777777" w:rsidR="00334416" w:rsidRDefault="00334416" w:rsidP="00291343">
            <w:pPr>
              <w:spacing w:line="259" w:lineRule="auto"/>
              <w:ind w:left="0"/>
              <w:jc w:val="left"/>
            </w:pPr>
            <w:r>
              <w:rPr>
                <w:sz w:val="20"/>
              </w:rPr>
              <w:t xml:space="preserve"> </w:t>
            </w:r>
          </w:p>
        </w:tc>
      </w:tr>
      <w:tr w:rsidR="00334416" w14:paraId="7F6D26FB" w14:textId="77777777" w:rsidTr="00291343">
        <w:trPr>
          <w:trHeight w:val="406"/>
        </w:trPr>
        <w:tc>
          <w:tcPr>
            <w:tcW w:w="812" w:type="dxa"/>
            <w:tcBorders>
              <w:top w:val="single" w:sz="6" w:space="0" w:color="000000"/>
              <w:left w:val="double" w:sz="6" w:space="0" w:color="000000"/>
              <w:bottom w:val="single" w:sz="6" w:space="0" w:color="000000"/>
              <w:right w:val="single" w:sz="6" w:space="0" w:color="000000"/>
            </w:tcBorders>
          </w:tcPr>
          <w:p w14:paraId="449DFF62"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single" w:sz="6" w:space="0" w:color="000000"/>
              <w:right w:val="single" w:sz="6" w:space="0" w:color="000000"/>
            </w:tcBorders>
          </w:tcPr>
          <w:p w14:paraId="7C5B2CA9"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single" w:sz="6" w:space="0" w:color="000000"/>
              <w:right w:val="single" w:sz="6" w:space="0" w:color="000000"/>
            </w:tcBorders>
          </w:tcPr>
          <w:p w14:paraId="50CD5C55"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715C1C57"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single" w:sz="6" w:space="0" w:color="000000"/>
              <w:right w:val="single" w:sz="6" w:space="0" w:color="000000"/>
            </w:tcBorders>
          </w:tcPr>
          <w:p w14:paraId="75B83248"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single" w:sz="6" w:space="0" w:color="000000"/>
              <w:right w:val="single" w:sz="6" w:space="0" w:color="000000"/>
            </w:tcBorders>
          </w:tcPr>
          <w:p w14:paraId="366DFDF3"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single" w:sz="6" w:space="0" w:color="000000"/>
              <w:right w:val="double" w:sz="6" w:space="0" w:color="000000"/>
            </w:tcBorders>
          </w:tcPr>
          <w:p w14:paraId="34B42E9E" w14:textId="77777777" w:rsidR="00334416" w:rsidRDefault="00334416" w:rsidP="00291343">
            <w:pPr>
              <w:spacing w:line="259" w:lineRule="auto"/>
              <w:ind w:left="0"/>
              <w:jc w:val="left"/>
            </w:pPr>
            <w:r>
              <w:rPr>
                <w:sz w:val="20"/>
              </w:rPr>
              <w:t xml:space="preserve"> </w:t>
            </w:r>
          </w:p>
        </w:tc>
      </w:tr>
      <w:tr w:rsidR="00334416" w14:paraId="21ECE5FD" w14:textId="77777777" w:rsidTr="00291343">
        <w:trPr>
          <w:trHeight w:val="420"/>
        </w:trPr>
        <w:tc>
          <w:tcPr>
            <w:tcW w:w="812" w:type="dxa"/>
            <w:tcBorders>
              <w:top w:val="single" w:sz="6" w:space="0" w:color="000000"/>
              <w:left w:val="double" w:sz="6" w:space="0" w:color="000000"/>
              <w:bottom w:val="double" w:sz="6" w:space="0" w:color="000000"/>
              <w:right w:val="single" w:sz="6" w:space="0" w:color="000000"/>
            </w:tcBorders>
          </w:tcPr>
          <w:p w14:paraId="197D653F" w14:textId="77777777" w:rsidR="00334416" w:rsidRDefault="00334416" w:rsidP="00291343">
            <w:pPr>
              <w:spacing w:line="259" w:lineRule="auto"/>
              <w:ind w:left="2"/>
              <w:jc w:val="left"/>
            </w:pPr>
            <w:r>
              <w:rPr>
                <w:sz w:val="20"/>
              </w:rPr>
              <w:t xml:space="preserve"> </w:t>
            </w:r>
          </w:p>
        </w:tc>
        <w:tc>
          <w:tcPr>
            <w:tcW w:w="3692" w:type="dxa"/>
            <w:tcBorders>
              <w:top w:val="single" w:sz="6" w:space="0" w:color="000000"/>
              <w:left w:val="single" w:sz="6" w:space="0" w:color="000000"/>
              <w:bottom w:val="double" w:sz="6" w:space="0" w:color="000000"/>
              <w:right w:val="single" w:sz="6" w:space="0" w:color="000000"/>
            </w:tcBorders>
          </w:tcPr>
          <w:p w14:paraId="7AA1D150" w14:textId="77777777" w:rsidR="00334416" w:rsidRDefault="00334416" w:rsidP="00291343">
            <w:pPr>
              <w:spacing w:line="259" w:lineRule="auto"/>
              <w:ind w:left="0"/>
              <w:jc w:val="left"/>
            </w:pPr>
            <w:r>
              <w:rPr>
                <w:sz w:val="20"/>
              </w:rPr>
              <w:t xml:space="preserve"> </w:t>
            </w:r>
          </w:p>
        </w:tc>
        <w:tc>
          <w:tcPr>
            <w:tcW w:w="1169" w:type="dxa"/>
            <w:tcBorders>
              <w:top w:val="single" w:sz="6" w:space="0" w:color="000000"/>
              <w:left w:val="single" w:sz="6" w:space="0" w:color="000000"/>
              <w:bottom w:val="double" w:sz="6" w:space="0" w:color="000000"/>
              <w:right w:val="single" w:sz="6" w:space="0" w:color="000000"/>
            </w:tcBorders>
          </w:tcPr>
          <w:p w14:paraId="2CE7E971"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double" w:sz="6" w:space="0" w:color="000000"/>
              <w:right w:val="single" w:sz="6" w:space="0" w:color="000000"/>
            </w:tcBorders>
          </w:tcPr>
          <w:p w14:paraId="57F365CC" w14:textId="77777777" w:rsidR="00334416" w:rsidRDefault="00334416" w:rsidP="00291343">
            <w:pPr>
              <w:spacing w:line="259" w:lineRule="auto"/>
              <w:ind w:left="0"/>
              <w:jc w:val="left"/>
            </w:pPr>
            <w:r>
              <w:rPr>
                <w:sz w:val="20"/>
              </w:rPr>
              <w:t xml:space="preserve"> </w:t>
            </w:r>
          </w:p>
        </w:tc>
        <w:tc>
          <w:tcPr>
            <w:tcW w:w="3061" w:type="dxa"/>
            <w:tcBorders>
              <w:top w:val="single" w:sz="6" w:space="0" w:color="000000"/>
              <w:left w:val="single" w:sz="6" w:space="0" w:color="000000"/>
              <w:bottom w:val="double" w:sz="6" w:space="0" w:color="000000"/>
              <w:right w:val="single" w:sz="6" w:space="0" w:color="000000"/>
            </w:tcBorders>
          </w:tcPr>
          <w:p w14:paraId="2F952378" w14:textId="77777777" w:rsidR="00334416" w:rsidRDefault="00334416" w:rsidP="00291343">
            <w:pPr>
              <w:spacing w:line="259" w:lineRule="auto"/>
              <w:ind w:left="0"/>
              <w:jc w:val="left"/>
            </w:pPr>
            <w:r>
              <w:rPr>
                <w:sz w:val="20"/>
              </w:rPr>
              <w:t xml:space="preserve"> </w:t>
            </w:r>
          </w:p>
        </w:tc>
        <w:tc>
          <w:tcPr>
            <w:tcW w:w="1529" w:type="dxa"/>
            <w:tcBorders>
              <w:top w:val="single" w:sz="6" w:space="0" w:color="000000"/>
              <w:left w:val="single" w:sz="6" w:space="0" w:color="000000"/>
              <w:bottom w:val="double" w:sz="6" w:space="0" w:color="000000"/>
              <w:right w:val="single" w:sz="6" w:space="0" w:color="000000"/>
            </w:tcBorders>
          </w:tcPr>
          <w:p w14:paraId="077E7CB4" w14:textId="77777777" w:rsidR="00334416" w:rsidRDefault="00334416" w:rsidP="00291343">
            <w:pPr>
              <w:spacing w:line="259" w:lineRule="auto"/>
              <w:ind w:left="0"/>
              <w:jc w:val="left"/>
            </w:pPr>
            <w:r>
              <w:rPr>
                <w:sz w:val="20"/>
              </w:rPr>
              <w:t xml:space="preserve"> </w:t>
            </w:r>
          </w:p>
        </w:tc>
        <w:tc>
          <w:tcPr>
            <w:tcW w:w="1712" w:type="dxa"/>
            <w:tcBorders>
              <w:top w:val="single" w:sz="6" w:space="0" w:color="000000"/>
              <w:left w:val="single" w:sz="6" w:space="0" w:color="000000"/>
              <w:bottom w:val="double" w:sz="6" w:space="0" w:color="000000"/>
              <w:right w:val="double" w:sz="6" w:space="0" w:color="000000"/>
            </w:tcBorders>
          </w:tcPr>
          <w:p w14:paraId="1A82AB28" w14:textId="77777777" w:rsidR="00334416" w:rsidRDefault="00334416" w:rsidP="00291343">
            <w:pPr>
              <w:spacing w:line="259" w:lineRule="auto"/>
              <w:ind w:left="0"/>
              <w:jc w:val="left"/>
            </w:pPr>
            <w:r>
              <w:rPr>
                <w:sz w:val="20"/>
              </w:rPr>
              <w:t xml:space="preserve"> </w:t>
            </w:r>
          </w:p>
        </w:tc>
      </w:tr>
      <w:tr w:rsidR="00334416" w14:paraId="11487D15" w14:textId="77777777" w:rsidTr="00291343">
        <w:trPr>
          <w:trHeight w:val="439"/>
        </w:trPr>
        <w:tc>
          <w:tcPr>
            <w:tcW w:w="812" w:type="dxa"/>
            <w:tcBorders>
              <w:top w:val="double" w:sz="6" w:space="0" w:color="000000"/>
              <w:left w:val="nil"/>
              <w:bottom w:val="nil"/>
              <w:right w:val="nil"/>
            </w:tcBorders>
          </w:tcPr>
          <w:p w14:paraId="183FE731" w14:textId="77777777" w:rsidR="00334416" w:rsidRDefault="00334416" w:rsidP="00291343">
            <w:pPr>
              <w:spacing w:line="259" w:lineRule="auto"/>
              <w:ind w:left="2"/>
              <w:jc w:val="left"/>
            </w:pPr>
            <w:r>
              <w:rPr>
                <w:sz w:val="20"/>
              </w:rPr>
              <w:t xml:space="preserve"> </w:t>
            </w:r>
          </w:p>
        </w:tc>
        <w:tc>
          <w:tcPr>
            <w:tcW w:w="3692" w:type="dxa"/>
            <w:tcBorders>
              <w:top w:val="double" w:sz="6" w:space="0" w:color="000000"/>
              <w:left w:val="nil"/>
              <w:bottom w:val="nil"/>
              <w:right w:val="nil"/>
            </w:tcBorders>
          </w:tcPr>
          <w:p w14:paraId="6694F2D4" w14:textId="77777777" w:rsidR="00334416" w:rsidRDefault="00334416" w:rsidP="00291343">
            <w:pPr>
              <w:spacing w:after="160" w:line="259" w:lineRule="auto"/>
              <w:ind w:left="0"/>
              <w:jc w:val="left"/>
            </w:pPr>
          </w:p>
        </w:tc>
        <w:tc>
          <w:tcPr>
            <w:tcW w:w="2880" w:type="dxa"/>
            <w:gridSpan w:val="2"/>
            <w:tcBorders>
              <w:top w:val="double" w:sz="6" w:space="0" w:color="000000"/>
              <w:left w:val="nil"/>
              <w:bottom w:val="nil"/>
              <w:right w:val="double" w:sz="6" w:space="0" w:color="000000"/>
            </w:tcBorders>
          </w:tcPr>
          <w:p w14:paraId="7B349969" w14:textId="77777777" w:rsidR="00334416" w:rsidRDefault="00334416" w:rsidP="00291343">
            <w:pPr>
              <w:spacing w:after="160" w:line="259" w:lineRule="auto"/>
              <w:ind w:left="0"/>
              <w:jc w:val="left"/>
            </w:pPr>
          </w:p>
        </w:tc>
        <w:tc>
          <w:tcPr>
            <w:tcW w:w="3061" w:type="dxa"/>
            <w:tcBorders>
              <w:top w:val="double" w:sz="6" w:space="0" w:color="000000"/>
              <w:left w:val="double" w:sz="6" w:space="0" w:color="000000"/>
              <w:bottom w:val="double" w:sz="6" w:space="0" w:color="000000"/>
              <w:right w:val="nil"/>
            </w:tcBorders>
          </w:tcPr>
          <w:p w14:paraId="2BEE4EA7" w14:textId="77777777" w:rsidR="00334416" w:rsidRDefault="00334416" w:rsidP="00291343">
            <w:pPr>
              <w:spacing w:line="259" w:lineRule="auto"/>
              <w:ind w:left="0"/>
              <w:jc w:val="left"/>
            </w:pPr>
            <w:r>
              <w:t>Total Bid Price</w:t>
            </w:r>
            <w:r>
              <w:rPr>
                <w:sz w:val="20"/>
              </w:rPr>
              <w:t xml:space="preserve"> </w:t>
            </w:r>
          </w:p>
        </w:tc>
        <w:tc>
          <w:tcPr>
            <w:tcW w:w="1529" w:type="dxa"/>
            <w:tcBorders>
              <w:top w:val="double" w:sz="6" w:space="0" w:color="000000"/>
              <w:left w:val="nil"/>
              <w:bottom w:val="double" w:sz="6" w:space="0" w:color="000000"/>
              <w:right w:val="double" w:sz="6" w:space="0" w:color="000000"/>
            </w:tcBorders>
          </w:tcPr>
          <w:p w14:paraId="704C19BB" w14:textId="77777777" w:rsidR="00334416" w:rsidRDefault="00334416" w:rsidP="00291343">
            <w:pPr>
              <w:spacing w:after="160" w:line="259" w:lineRule="auto"/>
              <w:ind w:left="0"/>
              <w:jc w:val="left"/>
            </w:pPr>
          </w:p>
        </w:tc>
        <w:tc>
          <w:tcPr>
            <w:tcW w:w="1712" w:type="dxa"/>
            <w:tcBorders>
              <w:top w:val="double" w:sz="6" w:space="0" w:color="000000"/>
              <w:left w:val="double" w:sz="6" w:space="0" w:color="000000"/>
              <w:bottom w:val="double" w:sz="6" w:space="0" w:color="000000"/>
              <w:right w:val="double" w:sz="6" w:space="0" w:color="000000"/>
            </w:tcBorders>
          </w:tcPr>
          <w:p w14:paraId="32841C90" w14:textId="77777777" w:rsidR="00334416" w:rsidRDefault="00334416" w:rsidP="00291343">
            <w:pPr>
              <w:spacing w:line="259" w:lineRule="auto"/>
              <w:ind w:left="0"/>
              <w:jc w:val="left"/>
            </w:pPr>
            <w:r>
              <w:rPr>
                <w:sz w:val="20"/>
              </w:rPr>
              <w:t xml:space="preserve"> </w:t>
            </w:r>
          </w:p>
        </w:tc>
      </w:tr>
    </w:tbl>
    <w:p w14:paraId="24F34E05" w14:textId="77777777" w:rsidR="00334416" w:rsidRDefault="00334416" w:rsidP="00334416">
      <w:pPr>
        <w:spacing w:after="9"/>
        <w:ind w:left="-5" w:right="32" w:hanging="10"/>
      </w:pPr>
      <w:r>
        <w:rPr>
          <w:sz w:val="20"/>
        </w:rPr>
        <w:lastRenderedPageBreak/>
        <w:t xml:space="preserve">Name of Bidder </w:t>
      </w:r>
      <w:r>
        <w:rPr>
          <w:i/>
          <w:sz w:val="20"/>
        </w:rPr>
        <w:t xml:space="preserve">[insert complete name of Bidder] </w:t>
      </w:r>
      <w:r>
        <w:rPr>
          <w:sz w:val="20"/>
        </w:rPr>
        <w:t xml:space="preserve">Signature of Bidder </w:t>
      </w:r>
      <w:r>
        <w:rPr>
          <w:i/>
          <w:sz w:val="20"/>
        </w:rPr>
        <w:t xml:space="preserve">[signature of person signing the Bid] </w:t>
      </w:r>
      <w:r>
        <w:rPr>
          <w:sz w:val="20"/>
        </w:rPr>
        <w:t xml:space="preserve">Date </w:t>
      </w:r>
      <w:r>
        <w:rPr>
          <w:i/>
          <w:sz w:val="20"/>
        </w:rPr>
        <w:t>[insert date]</w:t>
      </w:r>
      <w:r>
        <w:rPr>
          <w:sz w:val="20"/>
        </w:rPr>
        <w:t xml:space="preserve"> </w:t>
      </w:r>
    </w:p>
    <w:p w14:paraId="2504E2EB" w14:textId="77777777" w:rsidR="00334416" w:rsidRDefault="00334416" w:rsidP="00334416">
      <w:pPr>
        <w:sectPr w:rsidR="00334416" w:rsidSect="00334416">
          <w:headerReference w:type="even" r:id="rId67"/>
          <w:headerReference w:type="default" r:id="rId68"/>
          <w:footerReference w:type="even" r:id="rId69"/>
          <w:footerReference w:type="default" r:id="rId70"/>
          <w:headerReference w:type="first" r:id="rId71"/>
          <w:footerReference w:type="first" r:id="rId72"/>
          <w:pgSz w:w="15840" w:h="12240" w:orient="landscape"/>
          <w:pgMar w:top="1879" w:right="1439" w:bottom="1514" w:left="782" w:header="725" w:footer="720" w:gutter="0"/>
          <w:cols w:space="720"/>
        </w:sectPr>
      </w:pPr>
    </w:p>
    <w:p w14:paraId="478227B0" w14:textId="77777777" w:rsidR="00334416" w:rsidRDefault="00334416" w:rsidP="00334416">
      <w:pPr>
        <w:pStyle w:val="Heading3"/>
        <w:ind w:left="370" w:right="482"/>
      </w:pPr>
      <w:r>
        <w:lastRenderedPageBreak/>
        <w:t xml:space="preserve">Form of Bid Security </w:t>
      </w:r>
    </w:p>
    <w:p w14:paraId="67396E5E" w14:textId="77777777" w:rsidR="00334416" w:rsidRDefault="00334416" w:rsidP="00334416">
      <w:pPr>
        <w:pStyle w:val="Heading4"/>
        <w:spacing w:after="0" w:line="265" w:lineRule="auto"/>
        <w:ind w:left="369" w:right="483"/>
      </w:pPr>
      <w:r>
        <w:rPr>
          <w:sz w:val="24"/>
        </w:rPr>
        <w:t xml:space="preserve">(Bank Guarantee) </w:t>
      </w:r>
    </w:p>
    <w:p w14:paraId="214BE76A" w14:textId="77777777" w:rsidR="00334416" w:rsidRDefault="00334416" w:rsidP="00334416">
      <w:pPr>
        <w:spacing w:after="0" w:line="259" w:lineRule="auto"/>
        <w:ind w:left="0" w:right="58"/>
        <w:jc w:val="center"/>
      </w:pPr>
      <w:r>
        <w:t xml:space="preserve"> </w:t>
      </w:r>
    </w:p>
    <w:p w14:paraId="77F98A1F" w14:textId="77777777" w:rsidR="00334416" w:rsidRPr="003049D0" w:rsidRDefault="00334416" w:rsidP="00334416">
      <w:pPr>
        <w:spacing w:after="13" w:line="249" w:lineRule="auto"/>
        <w:ind w:left="17" w:right="48" w:hanging="10"/>
        <w:rPr>
          <w:sz w:val="22"/>
          <w:szCs w:val="20"/>
        </w:rPr>
      </w:pPr>
      <w:r w:rsidRPr="003049D0">
        <w:rPr>
          <w:i/>
          <w:sz w:val="22"/>
          <w:szCs w:val="20"/>
        </w:rPr>
        <w:t xml:space="preserve">[The bank shall fill in this Bank Guarantee Form in accordance with the instructions indicated.] </w:t>
      </w:r>
    </w:p>
    <w:p w14:paraId="3B34C571" w14:textId="77777777" w:rsidR="00334416" w:rsidRPr="003049D0" w:rsidRDefault="00334416" w:rsidP="00334416">
      <w:pPr>
        <w:spacing w:after="256" w:line="259" w:lineRule="auto"/>
        <w:ind w:left="0"/>
        <w:jc w:val="left"/>
        <w:rPr>
          <w:sz w:val="22"/>
          <w:szCs w:val="20"/>
        </w:rPr>
      </w:pPr>
      <w:r w:rsidRPr="003049D0">
        <w:rPr>
          <w:i/>
          <w:sz w:val="22"/>
          <w:szCs w:val="20"/>
        </w:rPr>
        <w:t xml:space="preserve"> </w:t>
      </w:r>
    </w:p>
    <w:p w14:paraId="72875564" w14:textId="77777777" w:rsidR="00334416" w:rsidRPr="003049D0" w:rsidRDefault="00334416" w:rsidP="00334416">
      <w:pPr>
        <w:spacing w:after="267" w:line="249" w:lineRule="auto"/>
        <w:ind w:left="17" w:right="48" w:hanging="10"/>
        <w:rPr>
          <w:sz w:val="22"/>
          <w:szCs w:val="20"/>
        </w:rPr>
      </w:pPr>
      <w:r w:rsidRPr="003049D0">
        <w:rPr>
          <w:i/>
          <w:sz w:val="22"/>
          <w:szCs w:val="20"/>
        </w:rPr>
        <w:t xml:space="preserve">[Guarantor letterhead or SWIFT identifier code] </w:t>
      </w:r>
    </w:p>
    <w:p w14:paraId="4CE3D942" w14:textId="77777777" w:rsidR="00334416" w:rsidRPr="003049D0" w:rsidRDefault="00334416" w:rsidP="00334416">
      <w:pPr>
        <w:spacing w:after="265" w:line="249" w:lineRule="auto"/>
        <w:ind w:left="17" w:right="48" w:hanging="10"/>
        <w:rPr>
          <w:sz w:val="22"/>
          <w:szCs w:val="20"/>
        </w:rPr>
      </w:pPr>
      <w:r w:rsidRPr="003049D0">
        <w:rPr>
          <w:b/>
          <w:sz w:val="22"/>
          <w:szCs w:val="20"/>
        </w:rPr>
        <w:t xml:space="preserve">Beneficiary: </w:t>
      </w:r>
      <w:r w:rsidRPr="003049D0">
        <w:rPr>
          <w:i/>
          <w:sz w:val="22"/>
          <w:szCs w:val="20"/>
        </w:rPr>
        <w:t>[Purchaser to insert its name and address]</w:t>
      </w:r>
      <w:r w:rsidRPr="003049D0">
        <w:rPr>
          <w:sz w:val="22"/>
          <w:szCs w:val="20"/>
        </w:rPr>
        <w:t xml:space="preserve">  </w:t>
      </w:r>
    </w:p>
    <w:p w14:paraId="5C12A399" w14:textId="77777777" w:rsidR="00334416" w:rsidRPr="003049D0" w:rsidRDefault="00334416" w:rsidP="00334416">
      <w:pPr>
        <w:spacing w:after="267" w:line="249" w:lineRule="auto"/>
        <w:ind w:left="17" w:right="48" w:hanging="10"/>
        <w:rPr>
          <w:sz w:val="22"/>
          <w:szCs w:val="20"/>
        </w:rPr>
      </w:pPr>
      <w:r w:rsidRPr="003049D0">
        <w:rPr>
          <w:b/>
          <w:sz w:val="22"/>
          <w:szCs w:val="20"/>
        </w:rPr>
        <w:t xml:space="preserve">RFB No.: </w:t>
      </w:r>
      <w:r w:rsidRPr="003049D0">
        <w:rPr>
          <w:i/>
          <w:sz w:val="22"/>
          <w:szCs w:val="20"/>
        </w:rPr>
        <w:t xml:space="preserve">[Purchaser to insert reference number for the Request for Bids] </w:t>
      </w:r>
    </w:p>
    <w:p w14:paraId="521B10A1" w14:textId="77777777" w:rsidR="00334416" w:rsidRPr="003049D0" w:rsidRDefault="00334416" w:rsidP="00334416">
      <w:pPr>
        <w:spacing w:after="267" w:line="249" w:lineRule="auto"/>
        <w:ind w:left="17" w:right="48" w:hanging="10"/>
        <w:rPr>
          <w:sz w:val="22"/>
          <w:szCs w:val="20"/>
        </w:rPr>
      </w:pPr>
      <w:r w:rsidRPr="003049D0">
        <w:rPr>
          <w:b/>
          <w:sz w:val="22"/>
          <w:szCs w:val="20"/>
        </w:rPr>
        <w:t>Alternative No</w:t>
      </w:r>
      <w:r w:rsidRPr="003049D0">
        <w:rPr>
          <w:i/>
          <w:sz w:val="22"/>
          <w:szCs w:val="20"/>
        </w:rPr>
        <w:t xml:space="preserve">.: [Insert identification No if this is a Bid for an alternative] </w:t>
      </w:r>
    </w:p>
    <w:p w14:paraId="7359C77A" w14:textId="77777777" w:rsidR="00334416" w:rsidRPr="003049D0" w:rsidRDefault="00334416" w:rsidP="00334416">
      <w:pPr>
        <w:spacing w:after="265" w:line="249" w:lineRule="auto"/>
        <w:ind w:left="17" w:right="48" w:hanging="10"/>
        <w:rPr>
          <w:sz w:val="22"/>
          <w:szCs w:val="20"/>
        </w:rPr>
      </w:pPr>
      <w:r w:rsidRPr="003049D0">
        <w:rPr>
          <w:b/>
          <w:sz w:val="22"/>
          <w:szCs w:val="20"/>
        </w:rPr>
        <w:t>Date:</w:t>
      </w:r>
      <w:r w:rsidRPr="003049D0">
        <w:rPr>
          <w:sz w:val="22"/>
          <w:szCs w:val="20"/>
        </w:rPr>
        <w:t xml:space="preserve"> </w:t>
      </w:r>
      <w:r w:rsidRPr="003049D0">
        <w:rPr>
          <w:i/>
          <w:sz w:val="22"/>
          <w:szCs w:val="20"/>
        </w:rPr>
        <w:t>[Insert date of issue]</w:t>
      </w:r>
      <w:r w:rsidRPr="003049D0">
        <w:rPr>
          <w:sz w:val="22"/>
          <w:szCs w:val="20"/>
        </w:rPr>
        <w:t xml:space="preserve">  </w:t>
      </w:r>
    </w:p>
    <w:p w14:paraId="56468F1A" w14:textId="77777777" w:rsidR="00334416" w:rsidRPr="003049D0" w:rsidRDefault="00334416" w:rsidP="00334416">
      <w:pPr>
        <w:spacing w:after="267" w:line="249" w:lineRule="auto"/>
        <w:ind w:left="17" w:right="48" w:hanging="10"/>
        <w:rPr>
          <w:sz w:val="22"/>
          <w:szCs w:val="20"/>
        </w:rPr>
      </w:pPr>
      <w:r w:rsidRPr="003049D0">
        <w:rPr>
          <w:b/>
          <w:sz w:val="22"/>
          <w:szCs w:val="20"/>
        </w:rPr>
        <w:t>BID GUARANTEE No.:</w:t>
      </w:r>
      <w:r w:rsidRPr="003049D0">
        <w:rPr>
          <w:sz w:val="22"/>
          <w:szCs w:val="20"/>
        </w:rPr>
        <w:t xml:space="preserve"> </w:t>
      </w:r>
      <w:r w:rsidRPr="003049D0">
        <w:rPr>
          <w:i/>
          <w:sz w:val="22"/>
          <w:szCs w:val="20"/>
        </w:rPr>
        <w:t xml:space="preserve">[Insert guarantee reference number] </w:t>
      </w:r>
    </w:p>
    <w:p w14:paraId="6BECB4FB" w14:textId="77777777" w:rsidR="00334416" w:rsidRPr="003049D0" w:rsidRDefault="00334416" w:rsidP="00334416">
      <w:pPr>
        <w:spacing w:after="267" w:line="249" w:lineRule="auto"/>
        <w:ind w:left="17" w:right="48" w:hanging="10"/>
        <w:rPr>
          <w:sz w:val="22"/>
          <w:szCs w:val="20"/>
        </w:rPr>
      </w:pPr>
      <w:r w:rsidRPr="003049D0">
        <w:rPr>
          <w:b/>
          <w:sz w:val="22"/>
          <w:szCs w:val="20"/>
        </w:rPr>
        <w:t xml:space="preserve">Guarantor: </w:t>
      </w:r>
      <w:r w:rsidRPr="003049D0">
        <w:rPr>
          <w:i/>
          <w:sz w:val="22"/>
          <w:szCs w:val="20"/>
        </w:rPr>
        <w:t xml:space="preserve">[Insert name and address of place of issue, unless indicated in the letterhead] </w:t>
      </w:r>
    </w:p>
    <w:p w14:paraId="72E7E788" w14:textId="77777777" w:rsidR="00334416" w:rsidRPr="003049D0" w:rsidRDefault="00334416" w:rsidP="00334416">
      <w:pPr>
        <w:spacing w:after="308"/>
        <w:ind w:left="9" w:right="119"/>
        <w:rPr>
          <w:sz w:val="22"/>
          <w:szCs w:val="20"/>
        </w:rPr>
      </w:pPr>
      <w:r w:rsidRPr="003049D0">
        <w:rPr>
          <w:sz w:val="22"/>
          <w:szCs w:val="20"/>
        </w:rPr>
        <w:t xml:space="preserve">We have been informed that ______ </w:t>
      </w:r>
      <w:r w:rsidRPr="003049D0">
        <w:rPr>
          <w:i/>
          <w:sz w:val="22"/>
          <w:szCs w:val="20"/>
        </w:rPr>
        <w:t xml:space="preserve">[insert name of the Bidder, which in the case of a joint venture shall be the name of the joint venture (whether legally constituted or prospective) or the names of all members thereof] </w:t>
      </w:r>
      <w:r w:rsidRPr="003049D0">
        <w:rPr>
          <w:sz w:val="22"/>
          <w:szCs w:val="20"/>
        </w:rPr>
        <w:t xml:space="preserve">(hereinafter called "the Applicant") has submitted or will submit to the Beneficiary its Bid (hereinafter called "the Bid") for the execution of ________________ under Request for Bids No. __________ _ (“the RFB”).  </w:t>
      </w:r>
    </w:p>
    <w:p w14:paraId="45AA5167" w14:textId="77777777" w:rsidR="00334416" w:rsidRPr="003049D0" w:rsidRDefault="00334416" w:rsidP="00334416">
      <w:pPr>
        <w:spacing w:after="271"/>
        <w:ind w:left="9" w:right="54"/>
        <w:rPr>
          <w:sz w:val="22"/>
          <w:szCs w:val="20"/>
        </w:rPr>
      </w:pPr>
      <w:r w:rsidRPr="003049D0">
        <w:rPr>
          <w:sz w:val="22"/>
          <w:szCs w:val="20"/>
        </w:rPr>
        <w:t xml:space="preserve">Furthermore, we understand that, according to the Beneficiary’s conditions, Bids must be supported by a Bid guarantee. </w:t>
      </w:r>
    </w:p>
    <w:p w14:paraId="3201C625" w14:textId="77777777" w:rsidR="00334416" w:rsidRPr="003049D0" w:rsidRDefault="00334416" w:rsidP="00334416">
      <w:pPr>
        <w:spacing w:after="294"/>
        <w:ind w:left="9" w:right="120"/>
        <w:rPr>
          <w:sz w:val="22"/>
          <w:szCs w:val="20"/>
        </w:rPr>
      </w:pPr>
      <w:r w:rsidRPr="003049D0">
        <w:rPr>
          <w:sz w:val="22"/>
          <w:szCs w:val="20"/>
        </w:rPr>
        <w:t xml:space="preserve">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 </w:t>
      </w:r>
    </w:p>
    <w:p w14:paraId="091B383C" w14:textId="77777777" w:rsidR="00334416" w:rsidRPr="003049D0" w:rsidRDefault="00334416" w:rsidP="00334416">
      <w:pPr>
        <w:numPr>
          <w:ilvl w:val="0"/>
          <w:numId w:val="37"/>
        </w:numPr>
        <w:spacing w:after="271"/>
        <w:ind w:right="86" w:hanging="540"/>
        <w:rPr>
          <w:sz w:val="22"/>
          <w:szCs w:val="20"/>
        </w:rPr>
      </w:pPr>
      <w:r w:rsidRPr="003049D0">
        <w:rPr>
          <w:sz w:val="22"/>
          <w:szCs w:val="20"/>
        </w:rPr>
        <w:t xml:space="preserve">has withdrawn its Bid prior to the Bid validity expiry date set forth in the Applicant’s Letter of Bid, or any extended date provided by the Applicant; or </w:t>
      </w:r>
    </w:p>
    <w:p w14:paraId="74491183" w14:textId="77777777" w:rsidR="00334416" w:rsidRPr="009A587F" w:rsidRDefault="00334416" w:rsidP="00334416">
      <w:pPr>
        <w:numPr>
          <w:ilvl w:val="0"/>
          <w:numId w:val="37"/>
        </w:numPr>
        <w:ind w:right="86" w:hanging="540"/>
        <w:rPr>
          <w:sz w:val="22"/>
          <w:szCs w:val="20"/>
        </w:rPr>
      </w:pPr>
      <w:r w:rsidRPr="003049D0">
        <w:rPr>
          <w:sz w:val="22"/>
          <w:szCs w:val="20"/>
        </w:rPr>
        <w:t xml:space="preserve">having been notified of the acceptance of its Bid by the Beneficiary prior to the expiry date of the Bid validity or any extension thereof provided by the Applicant has failed to:  (i) sign the contract agreement, or (ii) furnish the performance security, in accordance with the Instructions to Bidders (“ITB”) of the Beneficiary’s bidding document. </w:t>
      </w:r>
    </w:p>
    <w:p w14:paraId="3231C5E0" w14:textId="77777777" w:rsidR="00334416" w:rsidRPr="003049D0" w:rsidRDefault="00334416" w:rsidP="00334416">
      <w:pPr>
        <w:spacing w:after="270"/>
        <w:ind w:left="9" w:right="54"/>
        <w:rPr>
          <w:sz w:val="22"/>
          <w:szCs w:val="20"/>
        </w:rPr>
      </w:pPr>
      <w:r w:rsidRPr="003049D0">
        <w:rPr>
          <w:sz w:val="22"/>
          <w:szCs w:val="20"/>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3049D0">
        <w:rPr>
          <w:i/>
          <w:sz w:val="22"/>
          <w:szCs w:val="20"/>
        </w:rPr>
        <w:t xml:space="preserve"> </w:t>
      </w:r>
      <w:r w:rsidRPr="003049D0">
        <w:rPr>
          <w:sz w:val="22"/>
          <w:szCs w:val="20"/>
        </w:rPr>
        <w:t xml:space="preserve">twenty-eight days after the expiry date of the Bid validity.  </w:t>
      </w:r>
    </w:p>
    <w:p w14:paraId="3A8102CF" w14:textId="77777777" w:rsidR="00334416" w:rsidRPr="003049D0" w:rsidRDefault="00334416" w:rsidP="00334416">
      <w:pPr>
        <w:spacing w:after="269"/>
        <w:ind w:left="9" w:right="54"/>
        <w:rPr>
          <w:sz w:val="22"/>
          <w:szCs w:val="20"/>
        </w:rPr>
      </w:pPr>
      <w:r w:rsidRPr="003049D0">
        <w:rPr>
          <w:sz w:val="22"/>
          <w:szCs w:val="20"/>
        </w:rPr>
        <w:lastRenderedPageBreak/>
        <w:t xml:space="preserve">Consequently, any demand for payment under this guarantee must be received by us at the office indicated above on or before that date. </w:t>
      </w:r>
    </w:p>
    <w:p w14:paraId="02559047" w14:textId="77777777" w:rsidR="00334416" w:rsidRPr="003049D0" w:rsidRDefault="00334416" w:rsidP="00334416">
      <w:pPr>
        <w:spacing w:after="272"/>
        <w:ind w:left="9" w:right="54"/>
        <w:rPr>
          <w:sz w:val="22"/>
          <w:szCs w:val="20"/>
        </w:rPr>
      </w:pPr>
      <w:r w:rsidRPr="003049D0">
        <w:rPr>
          <w:sz w:val="22"/>
          <w:szCs w:val="20"/>
        </w:rPr>
        <w:t xml:space="preserve">This guarantee is subject to the Uniform Rules for Demand Guarantees (URDG) 2010 Revision, ICC Publication No. 758. </w:t>
      </w:r>
    </w:p>
    <w:p w14:paraId="278C9570" w14:textId="77777777" w:rsidR="00334416" w:rsidRPr="003049D0" w:rsidRDefault="00334416" w:rsidP="00334416">
      <w:pPr>
        <w:spacing w:after="261" w:line="259" w:lineRule="auto"/>
        <w:ind w:left="0"/>
        <w:jc w:val="left"/>
        <w:rPr>
          <w:sz w:val="22"/>
          <w:szCs w:val="20"/>
        </w:rPr>
      </w:pPr>
      <w:r w:rsidRPr="003049D0">
        <w:rPr>
          <w:sz w:val="22"/>
          <w:szCs w:val="20"/>
        </w:rPr>
        <w:t xml:space="preserve"> </w:t>
      </w:r>
    </w:p>
    <w:p w14:paraId="574DB285" w14:textId="77777777" w:rsidR="00334416" w:rsidRPr="003049D0" w:rsidRDefault="00334416" w:rsidP="00334416">
      <w:pPr>
        <w:spacing w:after="260" w:line="249" w:lineRule="auto"/>
        <w:ind w:left="19" w:hanging="10"/>
        <w:jc w:val="left"/>
        <w:rPr>
          <w:sz w:val="22"/>
          <w:szCs w:val="20"/>
        </w:rPr>
      </w:pPr>
      <w:r w:rsidRPr="003049D0">
        <w:rPr>
          <w:b/>
          <w:sz w:val="22"/>
          <w:szCs w:val="20"/>
        </w:rPr>
        <w:t xml:space="preserve">_____________________________ </w:t>
      </w:r>
    </w:p>
    <w:p w14:paraId="5AC67813" w14:textId="77777777" w:rsidR="00334416" w:rsidRPr="003049D0" w:rsidRDefault="00334416" w:rsidP="00334416">
      <w:pPr>
        <w:spacing w:after="267" w:line="249" w:lineRule="auto"/>
        <w:ind w:left="17" w:right="48" w:hanging="10"/>
        <w:rPr>
          <w:sz w:val="22"/>
          <w:szCs w:val="20"/>
        </w:rPr>
      </w:pPr>
      <w:r w:rsidRPr="003049D0">
        <w:rPr>
          <w:i/>
          <w:sz w:val="22"/>
          <w:szCs w:val="20"/>
        </w:rPr>
        <w:t xml:space="preserve">[Signature(s)] </w:t>
      </w:r>
    </w:p>
    <w:p w14:paraId="0AF94FFD" w14:textId="77777777" w:rsidR="00334416" w:rsidRPr="003049D0" w:rsidRDefault="00334416" w:rsidP="00334416">
      <w:pPr>
        <w:spacing w:after="261" w:line="259" w:lineRule="auto"/>
        <w:ind w:left="0"/>
        <w:jc w:val="left"/>
        <w:rPr>
          <w:sz w:val="22"/>
          <w:szCs w:val="20"/>
        </w:rPr>
      </w:pPr>
      <w:r w:rsidRPr="003049D0">
        <w:rPr>
          <w:i/>
          <w:sz w:val="22"/>
          <w:szCs w:val="20"/>
        </w:rPr>
        <w:t xml:space="preserve"> </w:t>
      </w:r>
    </w:p>
    <w:p w14:paraId="197E63A5" w14:textId="77777777" w:rsidR="00334416" w:rsidRPr="003049D0" w:rsidRDefault="00334416" w:rsidP="00334416">
      <w:pPr>
        <w:spacing w:after="10" w:line="249" w:lineRule="auto"/>
        <w:ind w:left="-5" w:right="25" w:hanging="10"/>
        <w:jc w:val="left"/>
        <w:rPr>
          <w:sz w:val="22"/>
          <w:szCs w:val="20"/>
        </w:rPr>
      </w:pPr>
      <w:r w:rsidRPr="003049D0">
        <w:rPr>
          <w:b/>
          <w:i/>
          <w:sz w:val="22"/>
          <w:szCs w:val="20"/>
        </w:rPr>
        <w:t xml:space="preserve">Note: All italicized text is for use in preparing this form and shall be deleted from the final product. </w:t>
      </w:r>
    </w:p>
    <w:p w14:paraId="20C17667" w14:textId="77777777" w:rsidR="00334416" w:rsidRPr="003049D0" w:rsidRDefault="00334416" w:rsidP="00334416">
      <w:pPr>
        <w:spacing w:after="2" w:line="259" w:lineRule="auto"/>
        <w:ind w:left="-29"/>
        <w:jc w:val="left"/>
        <w:rPr>
          <w:sz w:val="22"/>
          <w:szCs w:val="20"/>
        </w:rPr>
      </w:pPr>
      <w:r w:rsidRPr="003049D0">
        <w:rPr>
          <w:rFonts w:ascii="Calibri" w:eastAsia="Calibri" w:hAnsi="Calibri" w:cs="Calibri"/>
          <w:noProof/>
          <w:sz w:val="20"/>
          <w:szCs w:val="20"/>
          <w:lang w:eastAsia="zh-CN"/>
        </w:rPr>
        <mc:AlternateContent>
          <mc:Choice Requires="wpg">
            <w:drawing>
              <wp:inline distT="0" distB="0" distL="0" distR="0" wp14:anchorId="620E2456" wp14:editId="5394DF8B">
                <wp:extent cx="5752465" cy="6096"/>
                <wp:effectExtent l="0" t="0" r="0" b="0"/>
                <wp:docPr id="169567" name="Group 169567"/>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110" name="Shape 21011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FBFF96B" id="Group 169567" o:spid="_x0000_s1026" style="width:452.95pt;height:.5pt;mso-position-horizontal-relative:char;mso-position-vertical-relative:lin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">
                <v:shape id="Shape 210110"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" path="m,l5752465,r,9144l,9144,,e" fillcolor="black" stroked="f" strokeweight="0">
                  <v:stroke miterlimit="83231f" joinstyle="miter"/>
                  <v:path arrowok="t" textboxrect="0,0,5752465,9144"/>
                </v:shape>
                <w10:anchorlock/>
              </v:group>
            </w:pict>
          </mc:Fallback>
        </mc:AlternateContent>
      </w:r>
    </w:p>
    <w:p w14:paraId="38E80F81" w14:textId="77777777" w:rsidR="00334416" w:rsidRDefault="00334416" w:rsidP="00334416">
      <w:pPr>
        <w:spacing w:after="0" w:line="259" w:lineRule="auto"/>
        <w:ind w:left="0"/>
        <w:jc w:val="left"/>
      </w:pPr>
      <w:r>
        <w:rPr>
          <w:i/>
        </w:rPr>
        <w:t xml:space="preserve"> </w:t>
      </w:r>
    </w:p>
    <w:p w14:paraId="39A7A9A5" w14:textId="77777777" w:rsidR="00334416" w:rsidRDefault="00334416" w:rsidP="00334416">
      <w:pPr>
        <w:pStyle w:val="Heading3"/>
        <w:ind w:left="370" w:right="427"/>
      </w:pPr>
    </w:p>
    <w:p w14:paraId="7023FA5A" w14:textId="77777777" w:rsidR="00334416" w:rsidRDefault="00334416" w:rsidP="00334416">
      <w:pPr>
        <w:pStyle w:val="Heading3"/>
        <w:ind w:left="370" w:right="427"/>
      </w:pPr>
    </w:p>
    <w:p w14:paraId="2F483F9D" w14:textId="77777777" w:rsidR="00334416" w:rsidRDefault="00334416" w:rsidP="00334416">
      <w:pPr>
        <w:pStyle w:val="Heading3"/>
        <w:ind w:left="370" w:right="427"/>
      </w:pPr>
    </w:p>
    <w:p w14:paraId="01BD39B0" w14:textId="77777777" w:rsidR="00334416" w:rsidRDefault="00334416" w:rsidP="00334416">
      <w:pPr>
        <w:pStyle w:val="Heading3"/>
        <w:ind w:left="370" w:right="427"/>
      </w:pPr>
    </w:p>
    <w:p w14:paraId="535ACBA2" w14:textId="77777777" w:rsidR="00334416" w:rsidRDefault="00334416" w:rsidP="00334416">
      <w:pPr>
        <w:pStyle w:val="Heading3"/>
        <w:ind w:left="370" w:right="427"/>
      </w:pPr>
    </w:p>
    <w:p w14:paraId="5D42F69F" w14:textId="77777777" w:rsidR="00334416" w:rsidRDefault="00334416" w:rsidP="00334416"/>
    <w:p w14:paraId="6CFC0A66" w14:textId="77777777" w:rsidR="00334416" w:rsidRDefault="00334416" w:rsidP="00334416"/>
    <w:p w14:paraId="1C27E6B0" w14:textId="77777777" w:rsidR="00334416" w:rsidRDefault="00334416" w:rsidP="00334416"/>
    <w:p w14:paraId="41C9BCB0" w14:textId="77777777" w:rsidR="00334416" w:rsidRDefault="00334416" w:rsidP="00334416"/>
    <w:p w14:paraId="7358821A" w14:textId="77777777" w:rsidR="00334416" w:rsidRDefault="00334416" w:rsidP="00334416"/>
    <w:p w14:paraId="25841B4E" w14:textId="77777777" w:rsidR="00334416" w:rsidRDefault="00334416" w:rsidP="00334416"/>
    <w:p w14:paraId="58183C8D" w14:textId="77777777" w:rsidR="00334416" w:rsidRDefault="00334416" w:rsidP="00334416"/>
    <w:p w14:paraId="34D7D66C" w14:textId="77777777" w:rsidR="00334416" w:rsidRDefault="00334416" w:rsidP="00334416"/>
    <w:p w14:paraId="5749C7F9" w14:textId="77777777" w:rsidR="00334416" w:rsidRDefault="00334416" w:rsidP="00334416"/>
    <w:p w14:paraId="44897406" w14:textId="77777777" w:rsidR="00334416" w:rsidRDefault="00334416" w:rsidP="00334416"/>
    <w:p w14:paraId="6834D87A" w14:textId="77777777" w:rsidR="00334416" w:rsidRDefault="00334416" w:rsidP="00334416"/>
    <w:p w14:paraId="4E61B967" w14:textId="77777777" w:rsidR="00334416" w:rsidRDefault="00334416" w:rsidP="00334416"/>
    <w:p w14:paraId="161292A4" w14:textId="77777777" w:rsidR="00334416" w:rsidRPr="003049D0" w:rsidRDefault="00334416" w:rsidP="00334416"/>
    <w:p w14:paraId="61905878" w14:textId="77777777" w:rsidR="00334416" w:rsidRDefault="00334416" w:rsidP="00334416">
      <w:pPr>
        <w:pStyle w:val="Heading3"/>
        <w:ind w:left="370" w:right="427"/>
      </w:pPr>
    </w:p>
    <w:p w14:paraId="799EEAF4" w14:textId="77777777" w:rsidR="00334416" w:rsidRPr="009A587F" w:rsidRDefault="00334416" w:rsidP="00334416"/>
    <w:p w14:paraId="60A87A0A" w14:textId="1CF1AF40" w:rsidR="00334416" w:rsidRDefault="00334416" w:rsidP="00334416">
      <w:pPr>
        <w:pStyle w:val="Heading3"/>
        <w:ind w:left="370" w:right="427"/>
      </w:pPr>
      <w:r>
        <w:lastRenderedPageBreak/>
        <w:t xml:space="preserve">Form of Bid Security (Bid Bond) </w:t>
      </w:r>
      <w:r w:rsidR="00B65605">
        <w:t>– Not Applicable</w:t>
      </w:r>
    </w:p>
    <w:p w14:paraId="3A5EC4F3" w14:textId="77777777" w:rsidR="00334416" w:rsidRDefault="00334416" w:rsidP="00334416">
      <w:pPr>
        <w:spacing w:after="0" w:line="259" w:lineRule="auto"/>
        <w:ind w:left="0"/>
        <w:jc w:val="left"/>
      </w:pPr>
      <w:r>
        <w:t xml:space="preserve"> </w:t>
      </w:r>
    </w:p>
    <w:p w14:paraId="60B666A8" w14:textId="77777777" w:rsidR="00334416" w:rsidRPr="003049D0" w:rsidRDefault="00334416" w:rsidP="00334416">
      <w:pPr>
        <w:spacing w:after="13" w:line="249" w:lineRule="auto"/>
        <w:ind w:left="17" w:right="48" w:hanging="10"/>
        <w:rPr>
          <w:sz w:val="22"/>
          <w:szCs w:val="20"/>
        </w:rPr>
      </w:pPr>
      <w:r w:rsidRPr="003049D0">
        <w:rPr>
          <w:i/>
          <w:sz w:val="22"/>
          <w:szCs w:val="20"/>
        </w:rPr>
        <w:t xml:space="preserve">[The Surety shall fill in this Bid Bond Form in accordance with the instructions indicated.] </w:t>
      </w:r>
    </w:p>
    <w:p w14:paraId="508D26B4"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5212A1E7" w14:textId="77777777" w:rsidR="00334416" w:rsidRPr="003049D0" w:rsidRDefault="00334416" w:rsidP="00334416">
      <w:pPr>
        <w:spacing w:after="212"/>
        <w:ind w:left="9" w:right="54"/>
        <w:rPr>
          <w:sz w:val="22"/>
          <w:szCs w:val="20"/>
        </w:rPr>
      </w:pPr>
      <w:r w:rsidRPr="003049D0">
        <w:rPr>
          <w:sz w:val="22"/>
          <w:szCs w:val="20"/>
        </w:rPr>
        <w:t xml:space="preserve">BOND NO. ______________________ </w:t>
      </w:r>
    </w:p>
    <w:p w14:paraId="2FDA04F1" w14:textId="77777777" w:rsidR="00334416" w:rsidRPr="003049D0" w:rsidRDefault="00334416" w:rsidP="00334416">
      <w:pPr>
        <w:spacing w:after="186"/>
        <w:ind w:left="9" w:right="54"/>
        <w:rPr>
          <w:sz w:val="22"/>
          <w:szCs w:val="20"/>
        </w:rPr>
      </w:pPr>
      <w:r w:rsidRPr="003049D0">
        <w:rPr>
          <w:sz w:val="22"/>
          <w:szCs w:val="20"/>
        </w:rPr>
        <w:t xml:space="preserve">BY THIS BOND </w:t>
      </w:r>
      <w:r w:rsidRPr="003049D0">
        <w:rPr>
          <w:i/>
          <w:sz w:val="22"/>
          <w:szCs w:val="20"/>
        </w:rPr>
        <w:t>[name of Bidder]</w:t>
      </w:r>
      <w:r w:rsidRPr="003049D0">
        <w:rPr>
          <w:sz w:val="22"/>
          <w:szCs w:val="20"/>
        </w:rPr>
        <w:t xml:space="preserve"> as Principal (hereinafter called “the Principal”), and </w:t>
      </w:r>
      <w:r w:rsidRPr="003049D0">
        <w:rPr>
          <w:i/>
          <w:sz w:val="22"/>
          <w:szCs w:val="20"/>
        </w:rPr>
        <w:t>[name, legal title, and address of surety],</w:t>
      </w:r>
      <w:r w:rsidRPr="003049D0">
        <w:rPr>
          <w:sz w:val="22"/>
          <w:szCs w:val="20"/>
        </w:rPr>
        <w:t xml:space="preserve"> </w:t>
      </w:r>
      <w:r w:rsidRPr="003049D0">
        <w:rPr>
          <w:b/>
          <w:sz w:val="22"/>
          <w:szCs w:val="20"/>
        </w:rPr>
        <w:t xml:space="preserve">authorized to transact business in </w:t>
      </w:r>
      <w:r w:rsidRPr="003049D0">
        <w:rPr>
          <w:i/>
          <w:sz w:val="22"/>
          <w:szCs w:val="20"/>
        </w:rPr>
        <w:t>[name of country of Purchaser],</w:t>
      </w:r>
      <w:r w:rsidRPr="003049D0">
        <w:rPr>
          <w:sz w:val="22"/>
          <w:szCs w:val="20"/>
        </w:rPr>
        <w:t xml:space="preserve"> as Surety (hereinafter called “the Surety”), are held and firmly bound unto </w:t>
      </w:r>
      <w:r w:rsidRPr="003049D0">
        <w:rPr>
          <w:i/>
          <w:sz w:val="22"/>
          <w:szCs w:val="20"/>
        </w:rPr>
        <w:t>[name of Purchaser]</w:t>
      </w:r>
      <w:r w:rsidRPr="003049D0">
        <w:rPr>
          <w:sz w:val="22"/>
          <w:szCs w:val="20"/>
        </w:rPr>
        <w:t xml:space="preserve"> as Obligee (hereinafter called “the Purchaser”) in the sum of </w:t>
      </w:r>
      <w:r w:rsidRPr="003049D0">
        <w:rPr>
          <w:i/>
          <w:sz w:val="22"/>
          <w:szCs w:val="20"/>
        </w:rPr>
        <w:t>[amount of Bond]</w:t>
      </w:r>
      <w:r w:rsidRPr="003049D0">
        <w:rPr>
          <w:sz w:val="22"/>
          <w:szCs w:val="20"/>
          <w:vertAlign w:val="superscript"/>
        </w:rPr>
        <w:footnoteReference w:id="3"/>
      </w:r>
      <w:r w:rsidRPr="003049D0">
        <w:rPr>
          <w:sz w:val="22"/>
          <w:szCs w:val="20"/>
        </w:rPr>
        <w:t xml:space="preserve"> </w:t>
      </w:r>
      <w:r w:rsidRPr="003049D0">
        <w:rPr>
          <w:i/>
          <w:sz w:val="22"/>
          <w:szCs w:val="20"/>
        </w:rPr>
        <w:t>[amount in words]</w:t>
      </w:r>
      <w:r w:rsidRPr="003049D0">
        <w:rPr>
          <w:sz w:val="22"/>
          <w:szCs w:val="20"/>
        </w:rPr>
        <w:t xml:space="preserve">, for the payment of which sum, well and truly to be made, we, the said Principal and Surety, bind ourselves, our successors and assigns, jointly and severally, firmly by these presents. </w:t>
      </w:r>
    </w:p>
    <w:p w14:paraId="59FC6C36" w14:textId="77777777" w:rsidR="00334416" w:rsidRPr="003049D0" w:rsidRDefault="00334416" w:rsidP="00334416">
      <w:pPr>
        <w:spacing w:after="185"/>
        <w:ind w:left="9" w:right="54"/>
        <w:rPr>
          <w:sz w:val="22"/>
          <w:szCs w:val="20"/>
        </w:rPr>
      </w:pPr>
      <w:r w:rsidRPr="003049D0">
        <w:rPr>
          <w:sz w:val="22"/>
          <w:szCs w:val="20"/>
        </w:rPr>
        <w:t xml:space="preserve">WHEREAS the Principal has submitted or will submit a written Bid to the Purchaser dated the ___ day of ______, 20__, for the supply of </w:t>
      </w:r>
      <w:r w:rsidRPr="003049D0">
        <w:rPr>
          <w:i/>
          <w:sz w:val="22"/>
          <w:szCs w:val="20"/>
        </w:rPr>
        <w:t>[name of Contract]</w:t>
      </w:r>
      <w:r w:rsidRPr="003049D0">
        <w:rPr>
          <w:sz w:val="22"/>
          <w:szCs w:val="20"/>
        </w:rPr>
        <w:t xml:space="preserve"> (hereinafter called the “Bid”). </w:t>
      </w:r>
    </w:p>
    <w:p w14:paraId="43D04B94" w14:textId="77777777" w:rsidR="00334416" w:rsidRPr="003049D0" w:rsidRDefault="00334416" w:rsidP="00334416">
      <w:pPr>
        <w:spacing w:after="12"/>
        <w:ind w:left="9" w:right="54"/>
        <w:rPr>
          <w:sz w:val="22"/>
          <w:szCs w:val="20"/>
        </w:rPr>
      </w:pPr>
      <w:r w:rsidRPr="003049D0">
        <w:rPr>
          <w:sz w:val="22"/>
          <w:szCs w:val="20"/>
        </w:rPr>
        <w:t xml:space="preserve">NOW, THEREFORE, THE CONDITION OF THIS OBLIGATION is such that if the </w:t>
      </w:r>
    </w:p>
    <w:p w14:paraId="28F03F30" w14:textId="77777777" w:rsidR="00334416" w:rsidRPr="003049D0" w:rsidRDefault="00334416" w:rsidP="00334416">
      <w:pPr>
        <w:spacing w:after="202"/>
        <w:ind w:left="9" w:right="54"/>
        <w:rPr>
          <w:sz w:val="22"/>
          <w:szCs w:val="20"/>
        </w:rPr>
      </w:pPr>
      <w:r w:rsidRPr="003049D0">
        <w:rPr>
          <w:sz w:val="22"/>
          <w:szCs w:val="20"/>
        </w:rPr>
        <w:t xml:space="preserve">Principal: </w:t>
      </w:r>
    </w:p>
    <w:p w14:paraId="23B4E6C9" w14:textId="77777777" w:rsidR="00334416" w:rsidRPr="003049D0" w:rsidRDefault="00334416" w:rsidP="00334416">
      <w:pPr>
        <w:numPr>
          <w:ilvl w:val="0"/>
          <w:numId w:val="38"/>
        </w:numPr>
        <w:spacing w:after="193"/>
        <w:ind w:right="54" w:hanging="720"/>
        <w:rPr>
          <w:sz w:val="22"/>
          <w:szCs w:val="20"/>
        </w:rPr>
      </w:pPr>
      <w:r w:rsidRPr="003049D0">
        <w:rPr>
          <w:sz w:val="22"/>
          <w:szCs w:val="20"/>
        </w:rPr>
        <w:t xml:space="preserve">withdraws its Bid prior to the Bid validity expiry date set forth in the Principal’s Letter of Bid, or any extended date provided by the Principal; or </w:t>
      </w:r>
    </w:p>
    <w:p w14:paraId="6E067865" w14:textId="77777777" w:rsidR="00334416" w:rsidRPr="003049D0" w:rsidRDefault="00334416" w:rsidP="00334416">
      <w:pPr>
        <w:numPr>
          <w:ilvl w:val="0"/>
          <w:numId w:val="38"/>
        </w:numPr>
        <w:spacing w:after="187"/>
        <w:ind w:right="54" w:hanging="720"/>
        <w:rPr>
          <w:sz w:val="22"/>
          <w:szCs w:val="20"/>
        </w:rPr>
      </w:pPr>
      <w:r w:rsidRPr="003049D0">
        <w:rPr>
          <w:sz w:val="22"/>
          <w:szCs w:val="20"/>
        </w:rPr>
        <w:t xml:space="preserve">having been notified of the acceptance of its Bid by the Purchaser prior to the expiry date of the Bid validity or any extension thereto provided by the Applicant has failed to: (i) execute the Contract agreement; or (ii) furnish the Performance Security, in accordance with the Instructions to Bidders (“ITB”) of the Purchaser’s bidding document.  </w:t>
      </w:r>
    </w:p>
    <w:p w14:paraId="0945B08F" w14:textId="77777777" w:rsidR="00334416" w:rsidRPr="003049D0" w:rsidRDefault="00334416" w:rsidP="00334416">
      <w:pPr>
        <w:spacing w:after="186"/>
        <w:ind w:left="9" w:right="54"/>
        <w:rPr>
          <w:sz w:val="22"/>
          <w:szCs w:val="20"/>
        </w:rPr>
      </w:pPr>
      <w:r w:rsidRPr="003049D0">
        <w:rPr>
          <w:sz w:val="22"/>
          <w:szCs w:val="20"/>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19306C9" w14:textId="77777777" w:rsidR="00334416" w:rsidRPr="003049D0" w:rsidRDefault="00334416" w:rsidP="00334416">
      <w:pPr>
        <w:spacing w:after="190"/>
        <w:ind w:left="9" w:right="54"/>
        <w:rPr>
          <w:sz w:val="22"/>
          <w:szCs w:val="20"/>
        </w:rPr>
      </w:pPr>
      <w:r w:rsidRPr="003049D0">
        <w:rPr>
          <w:sz w:val="22"/>
          <w:szCs w:val="20"/>
        </w:rPr>
        <w:t xml:space="preserve">The Surety hereby agrees that its obligation will remain in full force and effect up to and including the date 28 days after the date of expiry of the Bid validity set forth in the Principal’s Letter of Bid or any extension thereto provided by the Principal.  </w:t>
      </w:r>
    </w:p>
    <w:p w14:paraId="107826A3" w14:textId="77777777" w:rsidR="00334416" w:rsidRPr="003049D0" w:rsidRDefault="00334416" w:rsidP="00334416">
      <w:pPr>
        <w:spacing w:after="187"/>
        <w:ind w:left="9" w:right="54"/>
        <w:rPr>
          <w:sz w:val="22"/>
          <w:szCs w:val="20"/>
        </w:rPr>
      </w:pPr>
      <w:r w:rsidRPr="003049D0">
        <w:rPr>
          <w:sz w:val="22"/>
          <w:szCs w:val="20"/>
        </w:rPr>
        <w:t xml:space="preserve">IN TESTIMONY WHEREOF, the Principal and the Surety have caused these presents to be executed in their respective names this ____ day of ____________ 20__. </w:t>
      </w:r>
    </w:p>
    <w:p w14:paraId="6C6EF7FB" w14:textId="77777777" w:rsidR="00334416" w:rsidRPr="003049D0" w:rsidRDefault="00334416" w:rsidP="00334416">
      <w:pPr>
        <w:ind w:left="9" w:right="54"/>
        <w:rPr>
          <w:sz w:val="22"/>
          <w:szCs w:val="20"/>
        </w:rPr>
      </w:pPr>
      <w:r w:rsidRPr="003049D0">
        <w:rPr>
          <w:sz w:val="22"/>
          <w:szCs w:val="20"/>
        </w:rPr>
        <w:t xml:space="preserve">Principal: _______________________ </w:t>
      </w:r>
      <w:r w:rsidRPr="003049D0">
        <w:rPr>
          <w:sz w:val="22"/>
          <w:szCs w:val="20"/>
        </w:rPr>
        <w:tab/>
        <w:t xml:space="preserve">Surety: _____________________________  </w:t>
      </w:r>
      <w:r w:rsidRPr="003049D0">
        <w:rPr>
          <w:sz w:val="22"/>
          <w:szCs w:val="20"/>
        </w:rPr>
        <w:tab/>
        <w:t xml:space="preserve">Corporate Seal (where appropriate) </w:t>
      </w:r>
    </w:p>
    <w:p w14:paraId="782C3DEF" w14:textId="77777777" w:rsidR="00334416" w:rsidRPr="003049D0" w:rsidRDefault="00334416" w:rsidP="00334416">
      <w:pPr>
        <w:spacing w:after="161" w:line="259" w:lineRule="auto"/>
        <w:ind w:left="0"/>
        <w:jc w:val="left"/>
        <w:rPr>
          <w:sz w:val="22"/>
          <w:szCs w:val="20"/>
        </w:rPr>
      </w:pPr>
      <w:r w:rsidRPr="003049D0">
        <w:rPr>
          <w:sz w:val="22"/>
          <w:szCs w:val="20"/>
        </w:rPr>
        <w:t xml:space="preserve"> </w:t>
      </w:r>
    </w:p>
    <w:p w14:paraId="5450ED70" w14:textId="77777777" w:rsidR="00334416" w:rsidRDefault="00334416" w:rsidP="00334416">
      <w:pPr>
        <w:tabs>
          <w:tab w:val="center" w:pos="6121"/>
        </w:tabs>
        <w:spacing w:after="12"/>
        <w:ind w:left="0"/>
        <w:jc w:val="left"/>
      </w:pPr>
      <w:r>
        <w:t xml:space="preserve">_______________________________ </w:t>
      </w:r>
      <w:r>
        <w:tab/>
        <w:t xml:space="preserve">____________________________________ </w:t>
      </w:r>
    </w:p>
    <w:p w14:paraId="3FB1C604" w14:textId="77777777" w:rsidR="00334416" w:rsidRPr="003049D0" w:rsidRDefault="00334416" w:rsidP="00334416">
      <w:pPr>
        <w:tabs>
          <w:tab w:val="center" w:pos="4507"/>
        </w:tabs>
        <w:spacing w:after="13" w:line="249" w:lineRule="auto"/>
        <w:ind w:left="0"/>
        <w:jc w:val="left"/>
        <w:rPr>
          <w:sz w:val="22"/>
          <w:szCs w:val="20"/>
        </w:rPr>
      </w:pPr>
      <w:r w:rsidRPr="003049D0">
        <w:rPr>
          <w:i/>
          <w:sz w:val="22"/>
          <w:szCs w:val="20"/>
        </w:rPr>
        <w:t xml:space="preserve">(Signature) </w:t>
      </w:r>
      <w:r w:rsidRPr="003049D0">
        <w:rPr>
          <w:i/>
          <w:sz w:val="22"/>
          <w:szCs w:val="20"/>
        </w:rPr>
        <w:tab/>
        <w:t xml:space="preserve">(Signature) </w:t>
      </w:r>
    </w:p>
    <w:p w14:paraId="2206699D" w14:textId="77777777" w:rsidR="00334416" w:rsidRPr="003049D0" w:rsidRDefault="00334416" w:rsidP="00334416">
      <w:pPr>
        <w:tabs>
          <w:tab w:val="center" w:pos="5117"/>
        </w:tabs>
        <w:spacing w:after="13" w:line="249" w:lineRule="auto"/>
        <w:ind w:left="0"/>
        <w:jc w:val="left"/>
        <w:rPr>
          <w:sz w:val="22"/>
          <w:szCs w:val="20"/>
        </w:rPr>
      </w:pPr>
      <w:r w:rsidRPr="003049D0">
        <w:rPr>
          <w:i/>
          <w:sz w:val="22"/>
          <w:szCs w:val="20"/>
        </w:rPr>
        <w:t xml:space="preserve">(Printed name and title) </w:t>
      </w:r>
      <w:r w:rsidRPr="003049D0">
        <w:rPr>
          <w:i/>
          <w:sz w:val="22"/>
          <w:szCs w:val="20"/>
        </w:rPr>
        <w:tab/>
        <w:t xml:space="preserve">(Printed name and title) </w:t>
      </w:r>
      <w:r w:rsidRPr="003049D0">
        <w:rPr>
          <w:sz w:val="22"/>
          <w:szCs w:val="20"/>
        </w:rPr>
        <w:br w:type="page"/>
      </w:r>
    </w:p>
    <w:p w14:paraId="6B0E5D8F" w14:textId="6CC21199" w:rsidR="00334416" w:rsidRDefault="00334416" w:rsidP="00334416">
      <w:pPr>
        <w:pStyle w:val="Heading3"/>
        <w:ind w:left="370" w:right="436"/>
      </w:pPr>
      <w:r>
        <w:lastRenderedPageBreak/>
        <w:t xml:space="preserve">Form of Bid-Securing Declaration </w:t>
      </w:r>
      <w:r w:rsidR="00B65605">
        <w:t>- Not Applicable</w:t>
      </w:r>
    </w:p>
    <w:p w14:paraId="212839A0" w14:textId="77777777" w:rsidR="00334416" w:rsidRPr="003049D0" w:rsidRDefault="00334416" w:rsidP="00334416">
      <w:pPr>
        <w:spacing w:after="13" w:line="249" w:lineRule="auto"/>
        <w:ind w:left="17" w:right="48" w:hanging="10"/>
        <w:jc w:val="left"/>
        <w:rPr>
          <w:sz w:val="22"/>
          <w:szCs w:val="20"/>
        </w:rPr>
      </w:pPr>
      <w:r w:rsidRPr="003049D0">
        <w:rPr>
          <w:i/>
          <w:sz w:val="22"/>
          <w:szCs w:val="20"/>
        </w:rPr>
        <w:t xml:space="preserve">[The Bidder shall fill in this Form in accordance with the instructions indicated.] </w:t>
      </w:r>
    </w:p>
    <w:p w14:paraId="1F378093"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2F4C4BE3"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Date: </w:t>
      </w:r>
      <w:r w:rsidRPr="003049D0">
        <w:rPr>
          <w:i/>
          <w:sz w:val="22"/>
          <w:szCs w:val="20"/>
        </w:rPr>
        <w:t>[date (as day, month and year)]</w:t>
      </w:r>
      <w:r w:rsidRPr="003049D0">
        <w:rPr>
          <w:sz w:val="22"/>
          <w:szCs w:val="20"/>
        </w:rPr>
        <w:t xml:space="preserve"> </w:t>
      </w:r>
    </w:p>
    <w:p w14:paraId="1D081E0E"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Bid No.: </w:t>
      </w:r>
      <w:r w:rsidRPr="003049D0">
        <w:rPr>
          <w:i/>
          <w:sz w:val="22"/>
          <w:szCs w:val="20"/>
        </w:rPr>
        <w:t xml:space="preserve">[number of RFB process] </w:t>
      </w:r>
    </w:p>
    <w:p w14:paraId="5B75C9B7"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Alternative No.: </w:t>
      </w:r>
      <w:r w:rsidRPr="003049D0">
        <w:rPr>
          <w:i/>
          <w:sz w:val="22"/>
          <w:szCs w:val="20"/>
        </w:rPr>
        <w:t>[insert identification No if this is a Bid for an alternative]</w:t>
      </w:r>
      <w:r w:rsidRPr="003049D0">
        <w:rPr>
          <w:sz w:val="22"/>
          <w:szCs w:val="20"/>
        </w:rPr>
        <w:t xml:space="preserve"> </w:t>
      </w:r>
    </w:p>
    <w:p w14:paraId="50C84806" w14:textId="77777777" w:rsidR="00334416" w:rsidRDefault="00334416" w:rsidP="00334416">
      <w:pPr>
        <w:spacing w:after="0" w:line="259" w:lineRule="auto"/>
        <w:ind w:left="0"/>
        <w:jc w:val="right"/>
      </w:pPr>
      <w:r>
        <w:rPr>
          <w:sz w:val="28"/>
        </w:rPr>
        <w:t xml:space="preserve"> </w:t>
      </w:r>
    </w:p>
    <w:p w14:paraId="2E7FE027" w14:textId="77777777" w:rsidR="00334416" w:rsidRPr="003049D0" w:rsidRDefault="00334416" w:rsidP="00334416">
      <w:pPr>
        <w:spacing w:after="0" w:line="259" w:lineRule="auto"/>
        <w:ind w:left="0"/>
        <w:jc w:val="left"/>
        <w:rPr>
          <w:sz w:val="22"/>
        </w:rPr>
      </w:pPr>
      <w:r w:rsidRPr="003049D0">
        <w:rPr>
          <w:sz w:val="22"/>
        </w:rPr>
        <w:t xml:space="preserve"> </w:t>
      </w:r>
    </w:p>
    <w:p w14:paraId="7AC70710" w14:textId="77777777" w:rsidR="00334416" w:rsidRPr="003049D0" w:rsidRDefault="00334416" w:rsidP="00334416">
      <w:pPr>
        <w:spacing w:after="188" w:line="249" w:lineRule="auto"/>
        <w:ind w:left="17" w:right="48" w:hanging="10"/>
        <w:rPr>
          <w:sz w:val="22"/>
        </w:rPr>
      </w:pPr>
      <w:r w:rsidRPr="003049D0">
        <w:rPr>
          <w:sz w:val="22"/>
        </w:rPr>
        <w:t xml:space="preserve">To: </w:t>
      </w:r>
      <w:r w:rsidRPr="003049D0">
        <w:rPr>
          <w:i/>
          <w:sz w:val="22"/>
        </w:rPr>
        <w:t>[complete name of Purchaser]</w:t>
      </w:r>
      <w:r w:rsidRPr="003049D0">
        <w:rPr>
          <w:b/>
          <w:sz w:val="22"/>
        </w:rPr>
        <w:t xml:space="preserve"> </w:t>
      </w:r>
    </w:p>
    <w:p w14:paraId="4066FB48" w14:textId="77777777" w:rsidR="00334416" w:rsidRPr="003049D0" w:rsidRDefault="00334416" w:rsidP="00334416">
      <w:pPr>
        <w:spacing w:after="185"/>
        <w:ind w:left="9" w:right="54"/>
        <w:rPr>
          <w:sz w:val="22"/>
        </w:rPr>
      </w:pPr>
      <w:r w:rsidRPr="003049D0">
        <w:rPr>
          <w:sz w:val="22"/>
        </w:rPr>
        <w:t xml:space="preserve">We, the undersigned, declare that:  </w:t>
      </w:r>
    </w:p>
    <w:p w14:paraId="49C2C668" w14:textId="77777777" w:rsidR="00334416" w:rsidRPr="003049D0" w:rsidRDefault="00334416" w:rsidP="00334416">
      <w:pPr>
        <w:spacing w:after="187"/>
        <w:ind w:left="9" w:right="54"/>
        <w:rPr>
          <w:sz w:val="22"/>
        </w:rPr>
      </w:pPr>
      <w:r w:rsidRPr="003049D0">
        <w:rPr>
          <w:sz w:val="22"/>
        </w:rPr>
        <w:t xml:space="preserve">We understand that, according to your conditions, Bids must be supported by a Bid-Securing Declaration. </w:t>
      </w:r>
    </w:p>
    <w:p w14:paraId="50426809" w14:textId="77777777" w:rsidR="00334416" w:rsidRPr="003049D0" w:rsidRDefault="00334416" w:rsidP="00334416">
      <w:pPr>
        <w:spacing w:after="190"/>
        <w:ind w:left="9" w:right="54"/>
        <w:rPr>
          <w:sz w:val="22"/>
        </w:rPr>
      </w:pPr>
      <w:r w:rsidRPr="003049D0">
        <w:rPr>
          <w:sz w:val="22"/>
        </w:rPr>
        <w:t xml:space="preserve">We accept that we will automatically be suspended from being eligible for bidding or submitting proposals in any contract with the Purchaser for the period of time specified in Section II – Bid Data Sheet, if we are in breach of our obligation(s) under the Bid conditions, because we: </w:t>
      </w:r>
    </w:p>
    <w:p w14:paraId="1E9DFC76" w14:textId="77777777" w:rsidR="00334416" w:rsidRPr="003049D0" w:rsidRDefault="00334416" w:rsidP="00334416">
      <w:pPr>
        <w:numPr>
          <w:ilvl w:val="0"/>
          <w:numId w:val="39"/>
        </w:numPr>
        <w:spacing w:after="187"/>
        <w:ind w:right="54" w:hanging="720"/>
        <w:rPr>
          <w:sz w:val="22"/>
        </w:rPr>
      </w:pPr>
      <w:r w:rsidRPr="003049D0">
        <w:rPr>
          <w:sz w:val="22"/>
        </w:rPr>
        <w:t xml:space="preserve">have withdrawn our Bid prior to the expiry date of the Bid validity specified in the Letter of Bid or any extended date provided by us; or </w:t>
      </w:r>
    </w:p>
    <w:p w14:paraId="2DEAF084" w14:textId="77777777" w:rsidR="00334416" w:rsidRPr="003049D0" w:rsidRDefault="00334416" w:rsidP="00334416">
      <w:pPr>
        <w:numPr>
          <w:ilvl w:val="0"/>
          <w:numId w:val="39"/>
        </w:numPr>
        <w:spacing w:after="187"/>
        <w:ind w:right="54" w:hanging="720"/>
        <w:rPr>
          <w:sz w:val="22"/>
        </w:rPr>
      </w:pPr>
      <w:r w:rsidRPr="003049D0">
        <w:rPr>
          <w:sz w:val="22"/>
        </w:rPr>
        <w:t xml:space="preserve">having been notified of the acceptance of our Bid by the Purchaser prior to the expiry date of the Bid validity in the Letter of Bid or any extended date provided by us, (i) fail or refuse to sign the Contract; or (ii) fail or refuse to furnish the Performance Security, if required, in accordance with the ITB. </w:t>
      </w:r>
    </w:p>
    <w:p w14:paraId="2919D3E4" w14:textId="77777777" w:rsidR="00334416" w:rsidRPr="003049D0" w:rsidRDefault="00334416" w:rsidP="00334416">
      <w:pPr>
        <w:spacing w:after="192"/>
        <w:ind w:left="9" w:right="54"/>
        <w:rPr>
          <w:sz w:val="22"/>
        </w:rPr>
      </w:pPr>
      <w:r w:rsidRPr="003049D0">
        <w:rPr>
          <w:sz w:val="22"/>
        </w:rPr>
        <w:t xml:space="preserve">We understand this Bid Securing Declaration shall expire if we are not the successful Bidder, upon the earlier of (i) our receipt of your notification to us of the name of the successful Bidder; or (ii) twenty-eight days after the expiry date of the Bid validity. </w:t>
      </w:r>
    </w:p>
    <w:p w14:paraId="5EE2A6CC" w14:textId="77777777" w:rsidR="00334416" w:rsidRPr="003049D0" w:rsidRDefault="00334416" w:rsidP="00334416">
      <w:pPr>
        <w:tabs>
          <w:tab w:val="center" w:pos="6121"/>
        </w:tabs>
        <w:spacing w:after="193"/>
        <w:ind w:left="0"/>
        <w:jc w:val="left"/>
        <w:rPr>
          <w:sz w:val="22"/>
        </w:rPr>
      </w:pPr>
      <w:r w:rsidRPr="003049D0">
        <w:rPr>
          <w:sz w:val="22"/>
        </w:rPr>
        <w:t>Name of the Bidder</w:t>
      </w:r>
      <w:r w:rsidRPr="003049D0">
        <w:rPr>
          <w:b/>
          <w:sz w:val="22"/>
        </w:rPr>
        <w:t>*</w:t>
      </w:r>
      <w:r w:rsidRPr="003049D0">
        <w:rPr>
          <w:sz w:val="22"/>
          <w:u w:val="single" w:color="000000"/>
        </w:rPr>
        <w:t xml:space="preserve"> </w:t>
      </w:r>
      <w:r w:rsidRPr="003049D0">
        <w:rPr>
          <w:sz w:val="22"/>
          <w:u w:val="single" w:color="000000"/>
        </w:rPr>
        <w:tab/>
      </w:r>
      <w:r w:rsidRPr="003049D0">
        <w:rPr>
          <w:sz w:val="22"/>
        </w:rPr>
        <w:t xml:space="preserve"> </w:t>
      </w:r>
    </w:p>
    <w:p w14:paraId="3825B933" w14:textId="77777777" w:rsidR="00334416" w:rsidRPr="003049D0" w:rsidRDefault="00334416" w:rsidP="00334416">
      <w:pPr>
        <w:spacing w:after="12"/>
        <w:ind w:left="9" w:right="54"/>
        <w:rPr>
          <w:sz w:val="22"/>
        </w:rPr>
      </w:pPr>
      <w:r w:rsidRPr="003049D0">
        <w:rPr>
          <w:sz w:val="22"/>
        </w:rPr>
        <w:t>Name of the person duly authorized to sign the Bid on behalf of the Bidder</w:t>
      </w:r>
      <w:r w:rsidRPr="003049D0">
        <w:rPr>
          <w:b/>
          <w:sz w:val="22"/>
        </w:rPr>
        <w:t>**</w:t>
      </w:r>
      <w:r w:rsidRPr="003049D0">
        <w:rPr>
          <w:sz w:val="22"/>
        </w:rPr>
        <w:t xml:space="preserve"> </w:t>
      </w:r>
      <w:r w:rsidRPr="003049D0">
        <w:rPr>
          <w:rFonts w:ascii="Calibri" w:eastAsia="Calibri" w:hAnsi="Calibri" w:cs="Calibri"/>
          <w:noProof/>
          <w:sz w:val="22"/>
          <w:lang w:eastAsia="zh-CN"/>
        </w:rPr>
        <mc:AlternateContent>
          <mc:Choice Requires="wpg">
            <w:drawing>
              <wp:inline distT="0" distB="0" distL="0" distR="0" wp14:anchorId="1150AB58" wp14:editId="5ECA0C42">
                <wp:extent cx="457505" cy="7620"/>
                <wp:effectExtent l="0" t="0" r="0" b="0"/>
                <wp:docPr id="171201" name="Group 171201"/>
                <wp:cNvGraphicFramePr/>
                <a:graphic xmlns:a="http://schemas.openxmlformats.org/drawingml/2006/main">
                  <a:graphicData uri="http://schemas.microsoft.com/office/word/2010/wordprocessingGroup">
                    <wpg:wgp>
                      <wpg:cNvGrpSpPr/>
                      <wpg:grpSpPr>
                        <a:xfrm>
                          <a:off x="0" y="0"/>
                          <a:ext cx="457505" cy="7620"/>
                          <a:chOff x="0" y="0"/>
                          <a:chExt cx="457505" cy="7620"/>
                        </a:xfrm>
                      </wpg:grpSpPr>
                      <wps:wsp>
                        <wps:cNvPr id="210112" name="Shape 210112"/>
                        <wps:cNvSpPr/>
                        <wps:spPr>
                          <a:xfrm>
                            <a:off x="0" y="0"/>
                            <a:ext cx="457505" cy="9144"/>
                          </a:xfrm>
                          <a:custGeom>
                            <a:avLst/>
                            <a:gdLst/>
                            <a:ahLst/>
                            <a:cxnLst/>
                            <a:rect l="0" t="0" r="0" b="0"/>
                            <a:pathLst>
                              <a:path w="457505" h="9144">
                                <a:moveTo>
                                  <a:pt x="0" y="0"/>
                                </a:moveTo>
                                <a:lnTo>
                                  <a:pt x="457505" y="0"/>
                                </a:lnTo>
                                <a:lnTo>
                                  <a:pt x="4575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3A2F222" id="Group 171201" o:spid="_x0000_s1026" style="width:36pt;height:.6pt;mso-position-horizontal-relative:char;mso-position-vertical-relative:line" coordsize="4575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">
                <v:shape id="Shape 210112" o:spid="_x0000_s1027" style="position:absolute;width:457505;height:9144;visibility:visible;mso-wrap-style:square;v-text-anchor:top" coordsize="4575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" path="m,l457505,r,9144l,9144,,e" fillcolor="black" stroked="f" strokeweight="0">
                  <v:stroke miterlimit="83231f" joinstyle="miter"/>
                  <v:path arrowok="t" textboxrect="0,0,457505,9144"/>
                </v:shape>
                <w10:anchorlock/>
              </v:group>
            </w:pict>
          </mc:Fallback>
        </mc:AlternateContent>
      </w:r>
      <w:r w:rsidRPr="003049D0">
        <w:rPr>
          <w:sz w:val="22"/>
        </w:rPr>
        <w:t xml:space="preserve">_______ </w:t>
      </w:r>
    </w:p>
    <w:tbl>
      <w:tblPr>
        <w:tblStyle w:val="TableGrid"/>
        <w:tblW w:w="9062" w:type="dxa"/>
        <w:tblInd w:w="0" w:type="dxa"/>
        <w:tblLook w:val="04A0" w:firstRow="1" w:lastRow="0" w:firstColumn="1" w:lastColumn="0" w:noHBand="0" w:noVBand="1"/>
      </w:tblPr>
      <w:tblGrid>
        <w:gridCol w:w="6361"/>
        <w:gridCol w:w="2701"/>
      </w:tblGrid>
      <w:tr w:rsidR="00334416" w:rsidRPr="003049D0" w14:paraId="6E7D9351" w14:textId="77777777" w:rsidTr="00291343">
        <w:trPr>
          <w:trHeight w:val="372"/>
        </w:trPr>
        <w:tc>
          <w:tcPr>
            <w:tcW w:w="6361" w:type="dxa"/>
            <w:tcBorders>
              <w:top w:val="nil"/>
              <w:left w:val="nil"/>
              <w:bottom w:val="nil"/>
              <w:right w:val="nil"/>
            </w:tcBorders>
          </w:tcPr>
          <w:p w14:paraId="1A3EB23F" w14:textId="77777777" w:rsidR="00334416" w:rsidRPr="003049D0" w:rsidRDefault="00334416" w:rsidP="00291343">
            <w:pPr>
              <w:spacing w:line="259" w:lineRule="auto"/>
              <w:ind w:left="0"/>
              <w:jc w:val="left"/>
              <w:rPr>
                <w:sz w:val="22"/>
              </w:rPr>
            </w:pPr>
            <w:r w:rsidRPr="003049D0">
              <w:rPr>
                <w:sz w:val="22"/>
              </w:rPr>
              <w:t>Title of the person signing the Bid</w:t>
            </w:r>
            <w:r w:rsidRPr="003049D0">
              <w:rPr>
                <w:sz w:val="22"/>
                <w:u w:val="single" w:color="000000"/>
              </w:rPr>
              <w:t xml:space="preserve"> </w:t>
            </w:r>
          </w:p>
        </w:tc>
        <w:tc>
          <w:tcPr>
            <w:tcW w:w="2701" w:type="dxa"/>
            <w:tcBorders>
              <w:top w:val="nil"/>
              <w:left w:val="nil"/>
              <w:bottom w:val="nil"/>
              <w:right w:val="nil"/>
            </w:tcBorders>
          </w:tcPr>
          <w:p w14:paraId="7248D0C2" w14:textId="77777777" w:rsidR="00334416" w:rsidRPr="003049D0" w:rsidRDefault="00334416" w:rsidP="00291343">
            <w:pPr>
              <w:spacing w:line="259" w:lineRule="auto"/>
              <w:ind w:left="0"/>
              <w:rPr>
                <w:sz w:val="22"/>
              </w:rPr>
            </w:pPr>
            <w:r w:rsidRPr="003049D0">
              <w:rPr>
                <w:sz w:val="22"/>
              </w:rPr>
              <w:t xml:space="preserve">______________________ </w:t>
            </w:r>
          </w:p>
        </w:tc>
      </w:tr>
      <w:tr w:rsidR="00334416" w:rsidRPr="003049D0" w14:paraId="1B96D316" w14:textId="77777777" w:rsidTr="00291343">
        <w:trPr>
          <w:trHeight w:val="372"/>
        </w:trPr>
        <w:tc>
          <w:tcPr>
            <w:tcW w:w="6361" w:type="dxa"/>
            <w:tcBorders>
              <w:top w:val="nil"/>
              <w:left w:val="nil"/>
              <w:bottom w:val="nil"/>
              <w:right w:val="nil"/>
            </w:tcBorders>
            <w:vAlign w:val="bottom"/>
          </w:tcPr>
          <w:p w14:paraId="6289798B" w14:textId="77777777" w:rsidR="00334416" w:rsidRPr="003049D0" w:rsidRDefault="00334416" w:rsidP="00291343">
            <w:pPr>
              <w:spacing w:line="259" w:lineRule="auto"/>
              <w:ind w:left="0"/>
              <w:jc w:val="left"/>
              <w:rPr>
                <w:sz w:val="22"/>
              </w:rPr>
            </w:pPr>
            <w:r w:rsidRPr="003049D0">
              <w:rPr>
                <w:sz w:val="22"/>
              </w:rPr>
              <w:t>Signature of the person named above</w:t>
            </w:r>
            <w:r w:rsidRPr="003049D0">
              <w:rPr>
                <w:sz w:val="22"/>
                <w:u w:val="single" w:color="000000"/>
              </w:rPr>
              <w:t xml:space="preserve"> </w:t>
            </w:r>
          </w:p>
        </w:tc>
        <w:tc>
          <w:tcPr>
            <w:tcW w:w="2701" w:type="dxa"/>
            <w:tcBorders>
              <w:top w:val="nil"/>
              <w:left w:val="nil"/>
              <w:bottom w:val="nil"/>
              <w:right w:val="nil"/>
            </w:tcBorders>
            <w:vAlign w:val="bottom"/>
          </w:tcPr>
          <w:p w14:paraId="4F08B1B9" w14:textId="77777777" w:rsidR="00334416" w:rsidRPr="003049D0" w:rsidRDefault="00334416" w:rsidP="00291343">
            <w:pPr>
              <w:spacing w:line="259" w:lineRule="auto"/>
              <w:ind w:left="0"/>
              <w:rPr>
                <w:sz w:val="22"/>
              </w:rPr>
            </w:pPr>
            <w:r w:rsidRPr="003049D0">
              <w:rPr>
                <w:sz w:val="22"/>
              </w:rPr>
              <w:t xml:space="preserve">______________________ </w:t>
            </w:r>
          </w:p>
        </w:tc>
      </w:tr>
    </w:tbl>
    <w:p w14:paraId="042CB469" w14:textId="77777777" w:rsidR="00334416" w:rsidRPr="003049D0" w:rsidRDefault="00334416" w:rsidP="00334416">
      <w:pPr>
        <w:spacing w:after="175" w:line="259" w:lineRule="auto"/>
        <w:ind w:left="0"/>
        <w:jc w:val="left"/>
        <w:rPr>
          <w:sz w:val="22"/>
        </w:rPr>
      </w:pPr>
      <w:r w:rsidRPr="003049D0">
        <w:rPr>
          <w:sz w:val="22"/>
        </w:rPr>
        <w:t xml:space="preserve"> </w:t>
      </w:r>
    </w:p>
    <w:p w14:paraId="4211C336" w14:textId="77777777" w:rsidR="00334416" w:rsidRPr="003049D0" w:rsidRDefault="00334416" w:rsidP="00334416">
      <w:pPr>
        <w:spacing w:after="153"/>
        <w:ind w:left="9" w:right="54"/>
        <w:rPr>
          <w:sz w:val="22"/>
        </w:rPr>
      </w:pPr>
      <w:r w:rsidRPr="003049D0">
        <w:rPr>
          <w:sz w:val="22"/>
        </w:rPr>
        <w:t xml:space="preserve">Date signed ________________________________ day of ___________________, _____ </w:t>
      </w:r>
    </w:p>
    <w:p w14:paraId="3E7AC8C2" w14:textId="77777777" w:rsidR="00334416" w:rsidRPr="003049D0" w:rsidRDefault="00334416" w:rsidP="00334416">
      <w:pPr>
        <w:spacing w:after="179" w:line="258" w:lineRule="auto"/>
        <w:ind w:left="-5" w:hanging="10"/>
        <w:jc w:val="left"/>
        <w:rPr>
          <w:sz w:val="22"/>
        </w:rPr>
      </w:pPr>
      <w:r w:rsidRPr="003049D0">
        <w:rPr>
          <w:b/>
          <w:sz w:val="22"/>
        </w:rPr>
        <w:t>*</w:t>
      </w:r>
      <w:r w:rsidRPr="003049D0">
        <w:rPr>
          <w:sz w:val="22"/>
        </w:rPr>
        <w:t xml:space="preserve">: In the case of the Bid submitted by joint venture specify the name of the Joint Venture as Bidder </w:t>
      </w:r>
    </w:p>
    <w:p w14:paraId="077481AA" w14:textId="77777777" w:rsidR="00334416" w:rsidRPr="003049D0" w:rsidRDefault="00334416" w:rsidP="00334416">
      <w:pPr>
        <w:spacing w:after="1" w:line="258" w:lineRule="auto"/>
        <w:ind w:left="-5" w:hanging="10"/>
        <w:jc w:val="left"/>
        <w:rPr>
          <w:sz w:val="22"/>
        </w:rPr>
      </w:pPr>
      <w:r w:rsidRPr="003049D0">
        <w:rPr>
          <w:sz w:val="22"/>
        </w:rPr>
        <w:t xml:space="preserve">**: Person signing the Bid shall have the power of attorney given by the Bidder attached to the Bid </w:t>
      </w:r>
    </w:p>
    <w:p w14:paraId="1B9EF94D" w14:textId="77777777" w:rsidR="00334416" w:rsidRPr="003049D0" w:rsidRDefault="00334416" w:rsidP="00334416">
      <w:pPr>
        <w:spacing w:after="15" w:line="259" w:lineRule="auto"/>
        <w:ind w:left="0"/>
        <w:jc w:val="left"/>
        <w:rPr>
          <w:sz w:val="22"/>
        </w:rPr>
      </w:pPr>
      <w:r w:rsidRPr="003049D0">
        <w:rPr>
          <w:sz w:val="22"/>
        </w:rPr>
        <w:t xml:space="preserve"> </w:t>
      </w:r>
    </w:p>
    <w:p w14:paraId="3CCECEB2" w14:textId="77777777" w:rsidR="00334416" w:rsidRPr="003049D0" w:rsidRDefault="00334416" w:rsidP="00334416">
      <w:pPr>
        <w:spacing w:after="9"/>
        <w:ind w:left="-5" w:right="32" w:hanging="10"/>
        <w:rPr>
          <w:sz w:val="22"/>
        </w:rPr>
      </w:pPr>
      <w:r w:rsidRPr="003049D0">
        <w:rPr>
          <w:sz w:val="22"/>
        </w:rPr>
        <w:t xml:space="preserve"> </w:t>
      </w:r>
      <w:r w:rsidRPr="003049D0">
        <w:rPr>
          <w:i/>
          <w:sz w:val="22"/>
        </w:rPr>
        <w:t>[Note: In case of a Joint Venture, the Bid-Securing Declaration must be in the name of all members to the Joint Venture that submits the Bid.]</w:t>
      </w:r>
      <w:r w:rsidRPr="003049D0">
        <w:rPr>
          <w:rFonts w:ascii="Arial" w:eastAsia="Arial" w:hAnsi="Arial" w:cs="Arial"/>
          <w:i/>
          <w:sz w:val="22"/>
        </w:rPr>
        <w:t xml:space="preserve"> </w:t>
      </w:r>
    </w:p>
    <w:p w14:paraId="64DC66B1" w14:textId="77777777" w:rsidR="00334416" w:rsidRDefault="00334416" w:rsidP="00334416">
      <w:pPr>
        <w:spacing w:after="309" w:line="259" w:lineRule="auto"/>
        <w:ind w:left="0"/>
        <w:jc w:val="left"/>
      </w:pPr>
      <w:r>
        <w:t xml:space="preserve"> </w:t>
      </w:r>
    </w:p>
    <w:p w14:paraId="765C80F2" w14:textId="77777777" w:rsidR="00334416" w:rsidRDefault="00334416" w:rsidP="00334416">
      <w:pPr>
        <w:spacing w:after="309" w:line="259" w:lineRule="auto"/>
        <w:ind w:left="0"/>
        <w:jc w:val="left"/>
      </w:pPr>
    </w:p>
    <w:p w14:paraId="55CBAC4A" w14:textId="77777777" w:rsidR="00334416" w:rsidRDefault="00334416" w:rsidP="00334416">
      <w:pPr>
        <w:pStyle w:val="Heading3"/>
        <w:ind w:left="370" w:right="425"/>
      </w:pPr>
      <w:r>
        <w:lastRenderedPageBreak/>
        <w:t xml:space="preserve">Manufacturer’s Authorization  </w:t>
      </w:r>
    </w:p>
    <w:p w14:paraId="019D6DC6" w14:textId="77777777" w:rsidR="00334416" w:rsidRDefault="00334416" w:rsidP="00334416">
      <w:pPr>
        <w:spacing w:after="0" w:line="259" w:lineRule="auto"/>
        <w:ind w:left="10" w:right="68" w:hanging="10"/>
        <w:jc w:val="center"/>
      </w:pPr>
      <w:r>
        <w:rPr>
          <w:i/>
        </w:rPr>
        <w:t xml:space="preserve">[If applicable only] </w:t>
      </w:r>
    </w:p>
    <w:p w14:paraId="0F890512" w14:textId="77777777" w:rsidR="00334416" w:rsidRDefault="00334416" w:rsidP="00334416">
      <w:pPr>
        <w:spacing w:after="0" w:line="259" w:lineRule="auto"/>
        <w:ind w:left="0"/>
        <w:jc w:val="left"/>
      </w:pPr>
      <w:r>
        <w:t xml:space="preserve"> </w:t>
      </w:r>
    </w:p>
    <w:p w14:paraId="1694499A" w14:textId="77777777" w:rsidR="00334416" w:rsidRPr="003049D0" w:rsidRDefault="00334416" w:rsidP="00334416">
      <w:pPr>
        <w:spacing w:after="13" w:line="249" w:lineRule="auto"/>
        <w:ind w:left="17" w:right="48" w:hanging="10"/>
        <w:rPr>
          <w:sz w:val="22"/>
          <w:szCs w:val="20"/>
        </w:rPr>
      </w:pPr>
      <w:r w:rsidRPr="003049D0">
        <w:rPr>
          <w:i/>
          <w:sz w:val="22"/>
          <w:szCs w:val="20"/>
        </w:rPr>
        <w:t>[The Bidder shall require the Manufacturer to fill in this Form in accordance with the instructions indicated. This</w:t>
      </w:r>
      <w:r w:rsidRPr="003049D0">
        <w:rPr>
          <w:sz w:val="20"/>
          <w:szCs w:val="20"/>
        </w:rPr>
        <w:t xml:space="preserve"> </w:t>
      </w:r>
      <w:r w:rsidRPr="003049D0">
        <w:rPr>
          <w:i/>
          <w:sz w:val="22"/>
          <w:szCs w:val="20"/>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3049D0">
        <w:rPr>
          <w:b/>
          <w:i/>
          <w:sz w:val="22"/>
          <w:szCs w:val="20"/>
        </w:rPr>
        <w:t>BDS.</w:t>
      </w:r>
      <w:r w:rsidRPr="003049D0">
        <w:rPr>
          <w:i/>
          <w:sz w:val="22"/>
          <w:szCs w:val="20"/>
        </w:rPr>
        <w:t xml:space="preserve">] </w:t>
      </w:r>
      <w:r w:rsidRPr="003049D0">
        <w:rPr>
          <w:sz w:val="32"/>
          <w:szCs w:val="20"/>
        </w:rPr>
        <w:t xml:space="preserve"> </w:t>
      </w:r>
    </w:p>
    <w:p w14:paraId="51D8518E" w14:textId="77777777" w:rsidR="00334416" w:rsidRDefault="00334416" w:rsidP="00334416">
      <w:pPr>
        <w:spacing w:after="0" w:line="259" w:lineRule="auto"/>
        <w:ind w:left="10" w:right="64" w:hanging="10"/>
        <w:jc w:val="left"/>
        <w:rPr>
          <w:sz w:val="22"/>
          <w:szCs w:val="20"/>
        </w:rPr>
      </w:pPr>
    </w:p>
    <w:p w14:paraId="72BD840B"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Date: </w:t>
      </w:r>
      <w:r w:rsidRPr="003049D0">
        <w:rPr>
          <w:i/>
          <w:sz w:val="22"/>
          <w:szCs w:val="20"/>
        </w:rPr>
        <w:t>[insert date (as day, month and year) of Bid submission]</w:t>
      </w:r>
      <w:r w:rsidRPr="003049D0">
        <w:rPr>
          <w:sz w:val="22"/>
          <w:szCs w:val="20"/>
        </w:rPr>
        <w:t xml:space="preserve"> </w:t>
      </w:r>
    </w:p>
    <w:p w14:paraId="6B7F9F37"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RFB No.: </w:t>
      </w:r>
      <w:r w:rsidRPr="003049D0">
        <w:rPr>
          <w:i/>
          <w:sz w:val="22"/>
          <w:szCs w:val="20"/>
        </w:rPr>
        <w:t xml:space="preserve">[insert number of RFB process] </w:t>
      </w:r>
    </w:p>
    <w:p w14:paraId="1A0BFFB0" w14:textId="77777777" w:rsidR="00334416" w:rsidRPr="003049D0" w:rsidRDefault="00334416" w:rsidP="00334416">
      <w:pPr>
        <w:spacing w:after="0" w:line="259" w:lineRule="auto"/>
        <w:ind w:left="10" w:right="64" w:hanging="10"/>
        <w:jc w:val="left"/>
        <w:rPr>
          <w:sz w:val="22"/>
          <w:szCs w:val="20"/>
        </w:rPr>
      </w:pPr>
      <w:r w:rsidRPr="003049D0">
        <w:rPr>
          <w:sz w:val="22"/>
          <w:szCs w:val="20"/>
        </w:rPr>
        <w:t xml:space="preserve">Alternative No.: </w:t>
      </w:r>
      <w:r w:rsidRPr="003049D0">
        <w:rPr>
          <w:i/>
          <w:sz w:val="22"/>
          <w:szCs w:val="20"/>
        </w:rPr>
        <w:t>[insert identification No if this is a Bid for an alternative]</w:t>
      </w:r>
      <w:r w:rsidRPr="003049D0">
        <w:rPr>
          <w:sz w:val="22"/>
          <w:szCs w:val="20"/>
        </w:rPr>
        <w:t xml:space="preserve"> </w:t>
      </w:r>
    </w:p>
    <w:p w14:paraId="595CBC68" w14:textId="77777777" w:rsidR="00334416" w:rsidRPr="003049D0" w:rsidRDefault="00334416" w:rsidP="00334416">
      <w:pPr>
        <w:spacing w:after="0" w:line="259" w:lineRule="auto"/>
        <w:ind w:left="0"/>
        <w:jc w:val="left"/>
        <w:rPr>
          <w:sz w:val="22"/>
          <w:szCs w:val="20"/>
        </w:rPr>
      </w:pPr>
      <w:r w:rsidRPr="003049D0">
        <w:rPr>
          <w:i/>
          <w:sz w:val="22"/>
          <w:szCs w:val="20"/>
        </w:rPr>
        <w:t xml:space="preserve"> </w:t>
      </w:r>
    </w:p>
    <w:p w14:paraId="55B4C7D5"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13631F5B" w14:textId="77777777" w:rsidR="00334416" w:rsidRPr="003049D0" w:rsidRDefault="00334416" w:rsidP="00334416">
      <w:pPr>
        <w:spacing w:after="13" w:line="249" w:lineRule="auto"/>
        <w:ind w:left="17" w:right="48" w:hanging="10"/>
        <w:rPr>
          <w:sz w:val="22"/>
          <w:szCs w:val="20"/>
        </w:rPr>
      </w:pPr>
      <w:r w:rsidRPr="003049D0">
        <w:rPr>
          <w:sz w:val="22"/>
          <w:szCs w:val="20"/>
        </w:rPr>
        <w:t xml:space="preserve">To: </w:t>
      </w:r>
      <w:r w:rsidRPr="003049D0">
        <w:rPr>
          <w:i/>
          <w:sz w:val="22"/>
          <w:szCs w:val="20"/>
        </w:rPr>
        <w:t>[insert complete name of Purchaser]</w:t>
      </w:r>
      <w:r w:rsidRPr="003049D0">
        <w:rPr>
          <w:sz w:val="22"/>
          <w:szCs w:val="20"/>
        </w:rPr>
        <w:t xml:space="preserve"> </w:t>
      </w:r>
      <w:r w:rsidRPr="003049D0">
        <w:rPr>
          <w:color w:val="FF0000"/>
          <w:sz w:val="22"/>
          <w:szCs w:val="20"/>
        </w:rPr>
        <w:t xml:space="preserve"> </w:t>
      </w:r>
    </w:p>
    <w:p w14:paraId="5CB6ABE4" w14:textId="77777777" w:rsidR="00334416" w:rsidRPr="003049D0" w:rsidRDefault="00334416" w:rsidP="00334416">
      <w:pPr>
        <w:spacing w:after="0" w:line="259" w:lineRule="auto"/>
        <w:ind w:left="0"/>
        <w:jc w:val="left"/>
        <w:rPr>
          <w:sz w:val="22"/>
          <w:szCs w:val="20"/>
        </w:rPr>
      </w:pPr>
      <w:r w:rsidRPr="003049D0">
        <w:rPr>
          <w:i/>
          <w:sz w:val="22"/>
          <w:szCs w:val="20"/>
        </w:rPr>
        <w:t xml:space="preserve"> </w:t>
      </w:r>
    </w:p>
    <w:p w14:paraId="66ED2EC1" w14:textId="77777777" w:rsidR="00334416" w:rsidRPr="003049D0" w:rsidRDefault="00334416" w:rsidP="00334416">
      <w:pPr>
        <w:spacing w:after="12"/>
        <w:ind w:left="9" w:right="54"/>
        <w:rPr>
          <w:sz w:val="22"/>
          <w:szCs w:val="20"/>
        </w:rPr>
      </w:pPr>
      <w:r w:rsidRPr="003049D0">
        <w:rPr>
          <w:sz w:val="22"/>
          <w:szCs w:val="20"/>
        </w:rPr>
        <w:t xml:space="preserve">WHEREAS </w:t>
      </w:r>
    </w:p>
    <w:p w14:paraId="342795A7"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6DA504F4" w14:textId="77777777" w:rsidR="00334416" w:rsidRPr="003049D0" w:rsidRDefault="00334416" w:rsidP="00334416">
      <w:pPr>
        <w:spacing w:after="0"/>
        <w:ind w:left="9" w:right="54"/>
        <w:rPr>
          <w:sz w:val="22"/>
          <w:szCs w:val="20"/>
        </w:rPr>
      </w:pPr>
      <w:r w:rsidRPr="003049D0">
        <w:rPr>
          <w:sz w:val="22"/>
          <w:szCs w:val="20"/>
        </w:rPr>
        <w:t xml:space="preserve">We </w:t>
      </w:r>
      <w:r w:rsidRPr="003049D0">
        <w:rPr>
          <w:i/>
          <w:sz w:val="22"/>
          <w:szCs w:val="20"/>
        </w:rPr>
        <w:t>[insert complete name of Manufacturer],</w:t>
      </w:r>
      <w:r w:rsidRPr="003049D0">
        <w:rPr>
          <w:sz w:val="22"/>
          <w:szCs w:val="20"/>
        </w:rPr>
        <w:t xml:space="preserve"> who are official manufacturers of</w:t>
      </w:r>
      <w:r w:rsidRPr="003049D0">
        <w:rPr>
          <w:b/>
          <w:i/>
          <w:sz w:val="22"/>
          <w:szCs w:val="20"/>
        </w:rPr>
        <w:t xml:space="preserve"> </w:t>
      </w:r>
      <w:r w:rsidRPr="003049D0">
        <w:rPr>
          <w:i/>
          <w:sz w:val="22"/>
          <w:szCs w:val="20"/>
        </w:rPr>
        <w:t>[insert type of goods manufactured],</w:t>
      </w:r>
      <w:r w:rsidRPr="003049D0">
        <w:rPr>
          <w:sz w:val="22"/>
          <w:szCs w:val="20"/>
        </w:rPr>
        <w:t xml:space="preserve"> having factories at [insert full address of Manufacturer’s factories], do hereby authorize </w:t>
      </w:r>
      <w:r w:rsidRPr="003049D0">
        <w:rPr>
          <w:i/>
          <w:sz w:val="22"/>
          <w:szCs w:val="20"/>
        </w:rPr>
        <w:t>[insert complete name of Bidder]</w:t>
      </w:r>
      <w:r w:rsidRPr="003049D0">
        <w:rPr>
          <w:sz w:val="22"/>
          <w:szCs w:val="20"/>
        </w:rPr>
        <w:t xml:space="preserve"> to submit a Bid the purpose of which is to provide the following Goods, manufactured by us </w:t>
      </w:r>
      <w:r w:rsidRPr="003049D0">
        <w:rPr>
          <w:i/>
          <w:sz w:val="22"/>
          <w:szCs w:val="20"/>
        </w:rPr>
        <w:t>[insert name and or brief description of the Goods],</w:t>
      </w:r>
      <w:r w:rsidRPr="003049D0">
        <w:rPr>
          <w:sz w:val="22"/>
          <w:szCs w:val="20"/>
        </w:rPr>
        <w:t xml:space="preserve"> and to subsequently negotiate and sign the Contract. </w:t>
      </w:r>
    </w:p>
    <w:p w14:paraId="6EBBE3F2"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3924BCEA" w14:textId="77777777" w:rsidR="00334416" w:rsidRPr="003049D0" w:rsidRDefault="00334416" w:rsidP="00334416">
      <w:pPr>
        <w:spacing w:after="0"/>
        <w:ind w:left="9" w:right="54"/>
        <w:rPr>
          <w:sz w:val="22"/>
          <w:szCs w:val="20"/>
        </w:rPr>
      </w:pPr>
      <w:r w:rsidRPr="003049D0">
        <w:rPr>
          <w:sz w:val="22"/>
          <w:szCs w:val="20"/>
        </w:rPr>
        <w:t xml:space="preserve">We hereby extend our full guarantee and warranty in accordance with Clause 28 of the General Conditions of Contract, with respect to the Goods offered by the above firm. </w:t>
      </w:r>
    </w:p>
    <w:p w14:paraId="51703C8A"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59CF6AAD" w14:textId="77777777" w:rsidR="00334416" w:rsidRPr="003049D0" w:rsidRDefault="00334416" w:rsidP="00334416">
      <w:pPr>
        <w:spacing w:after="0"/>
        <w:ind w:left="9" w:right="54"/>
        <w:rPr>
          <w:sz w:val="22"/>
          <w:szCs w:val="20"/>
        </w:rPr>
      </w:pPr>
      <w:r w:rsidRPr="003049D0">
        <w:rPr>
          <w:sz w:val="22"/>
          <w:szCs w:val="20"/>
        </w:rPr>
        <w:t xml:space="preserve">We confirm that we do not engage or employ forced labor or persons subject to trafficking or child labor, in accordance with Clause 14 of the General Conditions of Contract.  </w:t>
      </w:r>
    </w:p>
    <w:p w14:paraId="053C41F2"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73BAA53F"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5A6254E6" w14:textId="77777777" w:rsidR="00334416" w:rsidRPr="003049D0" w:rsidRDefault="00334416" w:rsidP="00334416">
      <w:pPr>
        <w:spacing w:after="13" w:line="249" w:lineRule="auto"/>
        <w:ind w:left="17" w:right="48" w:hanging="10"/>
        <w:rPr>
          <w:sz w:val="22"/>
          <w:szCs w:val="20"/>
        </w:rPr>
      </w:pPr>
      <w:r w:rsidRPr="003049D0">
        <w:rPr>
          <w:sz w:val="22"/>
          <w:szCs w:val="20"/>
        </w:rPr>
        <w:t xml:space="preserve">Signed: </w:t>
      </w:r>
      <w:r w:rsidRPr="003049D0">
        <w:rPr>
          <w:i/>
          <w:sz w:val="22"/>
          <w:szCs w:val="20"/>
        </w:rPr>
        <w:t xml:space="preserve">[insert signature(s) of authorized representative(s) of the Manufacturer] </w:t>
      </w:r>
      <w:r w:rsidRPr="003049D0">
        <w:rPr>
          <w:sz w:val="22"/>
          <w:szCs w:val="20"/>
        </w:rPr>
        <w:t xml:space="preserve"> </w:t>
      </w:r>
    </w:p>
    <w:p w14:paraId="095FF4DE"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41419F0C"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0D7F6442" w14:textId="77777777" w:rsidR="00334416" w:rsidRPr="003049D0" w:rsidRDefault="00334416" w:rsidP="00334416">
      <w:pPr>
        <w:tabs>
          <w:tab w:val="center" w:pos="8282"/>
        </w:tabs>
        <w:spacing w:after="13" w:line="249" w:lineRule="auto"/>
        <w:ind w:left="0"/>
        <w:jc w:val="left"/>
        <w:rPr>
          <w:sz w:val="22"/>
          <w:szCs w:val="20"/>
        </w:rPr>
      </w:pPr>
      <w:r w:rsidRPr="003049D0">
        <w:rPr>
          <w:sz w:val="22"/>
          <w:szCs w:val="20"/>
        </w:rPr>
        <w:t xml:space="preserve">Name: </w:t>
      </w:r>
      <w:r w:rsidRPr="003049D0">
        <w:rPr>
          <w:i/>
          <w:sz w:val="22"/>
          <w:szCs w:val="20"/>
        </w:rPr>
        <w:t>[insert complete name(s) of authorized representative(s) of the Manufacturer]</w:t>
      </w:r>
      <w:r w:rsidRPr="003049D0">
        <w:rPr>
          <w:sz w:val="22"/>
          <w:szCs w:val="20"/>
        </w:rPr>
        <w:t xml:space="preserve"> </w:t>
      </w:r>
      <w:r w:rsidRPr="003049D0">
        <w:rPr>
          <w:sz w:val="22"/>
          <w:szCs w:val="20"/>
        </w:rPr>
        <w:tab/>
        <w:t xml:space="preserve"> </w:t>
      </w:r>
    </w:p>
    <w:p w14:paraId="6B35E3BB"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0D6E8023" w14:textId="77777777" w:rsidR="00334416" w:rsidRPr="003049D0" w:rsidRDefault="00334416" w:rsidP="00334416">
      <w:pPr>
        <w:spacing w:after="13" w:line="249" w:lineRule="auto"/>
        <w:ind w:left="17" w:right="48" w:hanging="10"/>
        <w:rPr>
          <w:sz w:val="22"/>
          <w:szCs w:val="20"/>
        </w:rPr>
      </w:pPr>
      <w:r w:rsidRPr="003049D0">
        <w:rPr>
          <w:sz w:val="22"/>
          <w:szCs w:val="20"/>
        </w:rPr>
        <w:t xml:space="preserve">Title: </w:t>
      </w:r>
      <w:r w:rsidRPr="003049D0">
        <w:rPr>
          <w:i/>
          <w:sz w:val="22"/>
          <w:szCs w:val="20"/>
        </w:rPr>
        <w:t>[insert title]</w:t>
      </w:r>
      <w:r w:rsidRPr="003049D0">
        <w:rPr>
          <w:sz w:val="22"/>
          <w:szCs w:val="20"/>
        </w:rPr>
        <w:t xml:space="preserve">  </w:t>
      </w:r>
    </w:p>
    <w:p w14:paraId="63367449"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3B180FDA" w14:textId="77777777" w:rsidR="00334416" w:rsidRPr="003049D0" w:rsidRDefault="00334416" w:rsidP="00334416">
      <w:pPr>
        <w:spacing w:after="0" w:line="259" w:lineRule="auto"/>
        <w:ind w:left="0"/>
        <w:jc w:val="left"/>
        <w:rPr>
          <w:sz w:val="22"/>
          <w:szCs w:val="20"/>
        </w:rPr>
      </w:pPr>
      <w:r w:rsidRPr="003049D0">
        <w:rPr>
          <w:i/>
          <w:sz w:val="22"/>
          <w:szCs w:val="20"/>
        </w:rPr>
        <w:t xml:space="preserve"> </w:t>
      </w:r>
    </w:p>
    <w:p w14:paraId="2524F749"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162F843D" w14:textId="77777777" w:rsidR="00334416" w:rsidRPr="003049D0" w:rsidRDefault="00334416" w:rsidP="00334416">
      <w:pPr>
        <w:spacing w:after="12"/>
        <w:ind w:left="9" w:right="54"/>
        <w:rPr>
          <w:sz w:val="22"/>
          <w:szCs w:val="20"/>
        </w:rPr>
      </w:pPr>
      <w:r w:rsidRPr="003049D0">
        <w:rPr>
          <w:sz w:val="22"/>
          <w:szCs w:val="20"/>
        </w:rPr>
        <w:t xml:space="preserve">Dated on ____________ day of __________________, _______ </w:t>
      </w:r>
      <w:r w:rsidRPr="003049D0">
        <w:rPr>
          <w:i/>
          <w:sz w:val="22"/>
          <w:szCs w:val="20"/>
        </w:rPr>
        <w:t>[insert date of signing]</w:t>
      </w:r>
      <w:r w:rsidRPr="003049D0">
        <w:rPr>
          <w:sz w:val="22"/>
          <w:szCs w:val="20"/>
        </w:rPr>
        <w:t xml:space="preserve"> </w:t>
      </w:r>
    </w:p>
    <w:p w14:paraId="37F0CE09" w14:textId="77777777" w:rsidR="00334416" w:rsidRPr="003049D0" w:rsidRDefault="00334416" w:rsidP="00334416">
      <w:pPr>
        <w:spacing w:after="0" w:line="259" w:lineRule="auto"/>
        <w:ind w:left="0"/>
        <w:jc w:val="left"/>
        <w:rPr>
          <w:sz w:val="22"/>
          <w:szCs w:val="20"/>
        </w:rPr>
      </w:pPr>
      <w:r w:rsidRPr="003049D0">
        <w:rPr>
          <w:sz w:val="22"/>
          <w:szCs w:val="20"/>
        </w:rPr>
        <w:t xml:space="preserve"> </w:t>
      </w:r>
    </w:p>
    <w:p w14:paraId="2C1CF9C0" w14:textId="77777777" w:rsidR="00334416" w:rsidRDefault="00334416" w:rsidP="00334416">
      <w:pPr>
        <w:spacing w:after="0" w:line="259" w:lineRule="auto"/>
        <w:ind w:left="0"/>
        <w:jc w:val="left"/>
      </w:pPr>
      <w:r>
        <w:t xml:space="preserve"> </w:t>
      </w:r>
    </w:p>
    <w:p w14:paraId="6EA6035A" w14:textId="77777777" w:rsidR="00334416" w:rsidRDefault="00334416" w:rsidP="00334416">
      <w:pPr>
        <w:sectPr w:rsidR="00334416" w:rsidSect="00334416">
          <w:headerReference w:type="even" r:id="rId73"/>
          <w:headerReference w:type="default" r:id="rId74"/>
          <w:footerReference w:type="even" r:id="rId75"/>
          <w:footerReference w:type="default" r:id="rId76"/>
          <w:headerReference w:type="first" r:id="rId77"/>
          <w:footerReference w:type="first" r:id="rId78"/>
          <w:pgSz w:w="12240" w:h="15840"/>
          <w:pgMar w:top="981" w:right="1170" w:bottom="1505" w:left="1800" w:header="725" w:footer="720" w:gutter="0"/>
          <w:cols w:space="720"/>
        </w:sectPr>
      </w:pPr>
    </w:p>
    <w:p w14:paraId="71DB9445" w14:textId="77777777" w:rsidR="00334416" w:rsidRDefault="00334416" w:rsidP="00321632">
      <w:pPr>
        <w:spacing w:after="475" w:line="258" w:lineRule="auto"/>
        <w:ind w:left="-5" w:right="5936" w:hanging="10"/>
        <w:jc w:val="left"/>
      </w:pPr>
      <w:r>
        <w:rPr>
          <w:sz w:val="20"/>
        </w:rPr>
        <w:lastRenderedPageBreak/>
        <w:t xml:space="preserve">Section V </w:t>
      </w:r>
      <w:r>
        <w:rPr>
          <w:sz w:val="20"/>
        </w:rPr>
        <w:tab/>
        <w:t xml:space="preserve">Eligible Countries </w:t>
      </w:r>
      <w:r>
        <w:t xml:space="preserve"> </w:t>
      </w:r>
    </w:p>
    <w:p w14:paraId="0FD40F95" w14:textId="77777777" w:rsidR="00334416" w:rsidRDefault="00334416" w:rsidP="00334416">
      <w:pPr>
        <w:pStyle w:val="Heading1"/>
        <w:spacing w:after="5"/>
        <w:ind w:left="369" w:right="422"/>
      </w:pPr>
      <w:bookmarkStart w:id="7" w:name="_Toc208495"/>
      <w:r>
        <w:rPr>
          <w:sz w:val="44"/>
        </w:rPr>
        <w:t xml:space="preserve">Section V - Eligible Countries </w:t>
      </w:r>
      <w:bookmarkEnd w:id="7"/>
    </w:p>
    <w:p w14:paraId="55668BFD" w14:textId="77777777" w:rsidR="00334416" w:rsidRDefault="00334416" w:rsidP="00334416">
      <w:pPr>
        <w:spacing w:after="0" w:line="259" w:lineRule="auto"/>
        <w:ind w:left="0"/>
        <w:jc w:val="center"/>
      </w:pPr>
      <w:r>
        <w:rPr>
          <w:b/>
        </w:rPr>
        <w:t xml:space="preserve"> </w:t>
      </w:r>
    </w:p>
    <w:p w14:paraId="5A153FFA" w14:textId="77777777" w:rsidR="00334416" w:rsidRPr="003049D0" w:rsidRDefault="00334416" w:rsidP="00334416">
      <w:pPr>
        <w:pStyle w:val="Heading4"/>
        <w:spacing w:after="0" w:line="265" w:lineRule="auto"/>
        <w:ind w:left="369" w:right="422"/>
        <w:rPr>
          <w:sz w:val="24"/>
          <w:szCs w:val="20"/>
        </w:rPr>
      </w:pPr>
      <w:r w:rsidRPr="003049D0">
        <w:rPr>
          <w:sz w:val="22"/>
          <w:szCs w:val="20"/>
        </w:rPr>
        <w:t xml:space="preserve">Eligibility for the Provision of Goods, Works and Non-Consulting Services in  Bank-Financed Procurement </w:t>
      </w:r>
    </w:p>
    <w:p w14:paraId="7C443634" w14:textId="77777777" w:rsidR="00334416" w:rsidRPr="003049D0" w:rsidRDefault="00334416" w:rsidP="00334416">
      <w:pPr>
        <w:spacing w:after="0" w:line="259" w:lineRule="auto"/>
        <w:ind w:left="0"/>
        <w:jc w:val="center"/>
        <w:rPr>
          <w:sz w:val="22"/>
          <w:szCs w:val="20"/>
        </w:rPr>
      </w:pPr>
      <w:r w:rsidRPr="003049D0">
        <w:rPr>
          <w:sz w:val="22"/>
          <w:szCs w:val="20"/>
        </w:rPr>
        <w:t xml:space="preserve"> </w:t>
      </w:r>
    </w:p>
    <w:p w14:paraId="5FE067AB" w14:textId="77777777" w:rsidR="00334416" w:rsidRPr="003049D0" w:rsidRDefault="00334416" w:rsidP="00334416">
      <w:pPr>
        <w:spacing w:after="0" w:line="259" w:lineRule="auto"/>
        <w:ind w:left="0"/>
        <w:jc w:val="center"/>
        <w:rPr>
          <w:sz w:val="22"/>
          <w:szCs w:val="20"/>
        </w:rPr>
      </w:pPr>
      <w:r w:rsidRPr="003049D0">
        <w:rPr>
          <w:sz w:val="22"/>
          <w:szCs w:val="20"/>
        </w:rPr>
        <w:t xml:space="preserve"> </w:t>
      </w:r>
    </w:p>
    <w:p w14:paraId="3EF5F1D9" w14:textId="77777777" w:rsidR="00334416" w:rsidRPr="003049D0" w:rsidRDefault="00334416" w:rsidP="00334416">
      <w:pPr>
        <w:spacing w:after="0"/>
        <w:ind w:left="9" w:right="54"/>
        <w:rPr>
          <w:sz w:val="22"/>
          <w:szCs w:val="20"/>
        </w:rPr>
      </w:pPr>
      <w:r w:rsidRPr="003049D0">
        <w:rPr>
          <w:sz w:val="22"/>
          <w:szCs w:val="20"/>
        </w:rPr>
        <w:t xml:space="preserve">In reference to ITB 4.8 and ITB 5.1, for the information of the Bidders, at the present time firms, goods and services from the following countries are excluded from this Bidding process: </w:t>
      </w:r>
    </w:p>
    <w:p w14:paraId="7C4BECCB" w14:textId="77777777" w:rsidR="00334416" w:rsidRPr="003049D0" w:rsidRDefault="00334416" w:rsidP="00334416">
      <w:pPr>
        <w:spacing w:after="0" w:line="259" w:lineRule="auto"/>
        <w:jc w:val="left"/>
        <w:rPr>
          <w:sz w:val="22"/>
          <w:szCs w:val="20"/>
        </w:rPr>
      </w:pPr>
      <w:r w:rsidRPr="003049D0">
        <w:rPr>
          <w:sz w:val="22"/>
          <w:szCs w:val="20"/>
        </w:rPr>
        <w:t xml:space="preserve"> </w:t>
      </w:r>
    </w:p>
    <w:p w14:paraId="07C81538" w14:textId="77777777" w:rsidR="00334416" w:rsidRPr="003049D0" w:rsidRDefault="00334416" w:rsidP="00334416">
      <w:pPr>
        <w:spacing w:after="13" w:line="249" w:lineRule="auto"/>
        <w:ind w:left="190" w:right="48" w:hanging="10"/>
        <w:rPr>
          <w:sz w:val="22"/>
          <w:szCs w:val="20"/>
        </w:rPr>
      </w:pPr>
      <w:r w:rsidRPr="003049D0">
        <w:rPr>
          <w:sz w:val="22"/>
          <w:szCs w:val="20"/>
        </w:rPr>
        <w:t>Under ITB 4.8(a) and ITB 5.1:</w:t>
      </w:r>
      <w:r w:rsidRPr="003049D0">
        <w:rPr>
          <w:i/>
          <w:sz w:val="22"/>
          <w:szCs w:val="20"/>
        </w:rPr>
        <w:t xml:space="preserve"> </w:t>
      </w:r>
      <w:r w:rsidRPr="003049D0">
        <w:rPr>
          <w:b/>
          <w:bCs/>
          <w:iCs/>
          <w:sz w:val="22"/>
          <w:szCs w:val="20"/>
        </w:rPr>
        <w:t>None</w:t>
      </w:r>
    </w:p>
    <w:p w14:paraId="21E2C75C" w14:textId="77777777" w:rsidR="00334416" w:rsidRPr="003049D0" w:rsidRDefault="00334416" w:rsidP="00334416">
      <w:pPr>
        <w:spacing w:after="0" w:line="259" w:lineRule="auto"/>
        <w:ind w:left="180"/>
        <w:jc w:val="left"/>
        <w:rPr>
          <w:sz w:val="22"/>
          <w:szCs w:val="20"/>
        </w:rPr>
      </w:pPr>
      <w:r w:rsidRPr="003049D0">
        <w:rPr>
          <w:i/>
          <w:sz w:val="22"/>
          <w:szCs w:val="20"/>
        </w:rPr>
        <w:t xml:space="preserve"> </w:t>
      </w:r>
    </w:p>
    <w:p w14:paraId="1406C8E0" w14:textId="77777777" w:rsidR="00334416" w:rsidRPr="003049D0" w:rsidRDefault="00334416" w:rsidP="00334416">
      <w:pPr>
        <w:spacing w:after="13" w:line="249" w:lineRule="auto"/>
        <w:ind w:left="190" w:right="48" w:hanging="10"/>
        <w:rPr>
          <w:sz w:val="22"/>
          <w:szCs w:val="20"/>
        </w:rPr>
      </w:pPr>
      <w:r w:rsidRPr="003049D0">
        <w:rPr>
          <w:sz w:val="22"/>
          <w:szCs w:val="20"/>
        </w:rPr>
        <w:t xml:space="preserve">Under ITB 4.8(b) and ITB 5.1: </w:t>
      </w:r>
      <w:r w:rsidRPr="003049D0">
        <w:rPr>
          <w:b/>
          <w:bCs/>
          <w:iCs/>
          <w:sz w:val="22"/>
          <w:szCs w:val="20"/>
        </w:rPr>
        <w:t>None</w:t>
      </w:r>
    </w:p>
    <w:p w14:paraId="6354F28B" w14:textId="77777777" w:rsidR="00334416" w:rsidRPr="003049D0" w:rsidRDefault="00334416" w:rsidP="00334416">
      <w:pPr>
        <w:spacing w:after="0" w:line="259" w:lineRule="auto"/>
        <w:ind w:left="0"/>
        <w:jc w:val="center"/>
        <w:rPr>
          <w:sz w:val="22"/>
          <w:szCs w:val="20"/>
        </w:rPr>
      </w:pPr>
      <w:r w:rsidRPr="003049D0">
        <w:rPr>
          <w:b/>
          <w:sz w:val="22"/>
          <w:szCs w:val="20"/>
        </w:rPr>
        <w:t xml:space="preserve"> </w:t>
      </w:r>
    </w:p>
    <w:p w14:paraId="4CE9AF0A" w14:textId="77777777" w:rsidR="00334416" w:rsidRPr="003049D0" w:rsidRDefault="00334416" w:rsidP="00334416">
      <w:pPr>
        <w:rPr>
          <w:sz w:val="22"/>
          <w:szCs w:val="20"/>
        </w:rPr>
        <w:sectPr w:rsidR="00334416" w:rsidRPr="003049D0" w:rsidSect="00334416">
          <w:headerReference w:type="even" r:id="rId79"/>
          <w:headerReference w:type="default" r:id="rId80"/>
          <w:footerReference w:type="even" r:id="rId81"/>
          <w:footerReference w:type="default" r:id="rId82"/>
          <w:headerReference w:type="first" r:id="rId83"/>
          <w:footerReference w:type="first" r:id="rId84"/>
          <w:pgSz w:w="12240" w:h="15840"/>
          <w:pgMar w:top="1170" w:right="1444" w:bottom="1440" w:left="1800" w:header="725" w:footer="720" w:gutter="0"/>
          <w:cols w:space="720"/>
        </w:sectPr>
      </w:pPr>
    </w:p>
    <w:p w14:paraId="3BECE5BB" w14:textId="77777777" w:rsidR="00334416" w:rsidRDefault="00334416" w:rsidP="00334416">
      <w:pPr>
        <w:spacing w:after="475" w:line="258" w:lineRule="auto"/>
        <w:ind w:left="-5" w:right="6218" w:hanging="10"/>
        <w:jc w:val="left"/>
      </w:pPr>
      <w:r>
        <w:rPr>
          <w:sz w:val="20"/>
        </w:rPr>
        <w:lastRenderedPageBreak/>
        <w:t xml:space="preserve">Section VI </w:t>
      </w:r>
      <w:r>
        <w:rPr>
          <w:sz w:val="20"/>
        </w:rPr>
        <w:tab/>
        <w:t xml:space="preserve">Fraud and Corruption </w:t>
      </w:r>
      <w:r>
        <w:t xml:space="preserve"> </w:t>
      </w:r>
    </w:p>
    <w:p w14:paraId="0A35FB46" w14:textId="77777777" w:rsidR="00334416" w:rsidRDefault="00334416" w:rsidP="00334416">
      <w:pPr>
        <w:pStyle w:val="Heading1"/>
        <w:spacing w:after="48"/>
        <w:ind w:left="369" w:right="421"/>
      </w:pPr>
      <w:bookmarkStart w:id="8" w:name="_Toc208496"/>
      <w:r>
        <w:rPr>
          <w:sz w:val="44"/>
        </w:rPr>
        <w:t xml:space="preserve">Section VI - Fraud and Corruption </w:t>
      </w:r>
      <w:bookmarkEnd w:id="8"/>
    </w:p>
    <w:p w14:paraId="53F552B8" w14:textId="77777777" w:rsidR="00334416" w:rsidRDefault="00334416" w:rsidP="00334416">
      <w:pPr>
        <w:pStyle w:val="Heading4"/>
        <w:ind w:left="457" w:right="508"/>
      </w:pPr>
      <w:r>
        <w:t xml:space="preserve">(Section VI shall not be modified) </w:t>
      </w:r>
    </w:p>
    <w:p w14:paraId="05732FB8" w14:textId="77777777" w:rsidR="00334416" w:rsidRDefault="00334416" w:rsidP="00334416">
      <w:pPr>
        <w:spacing w:after="0" w:line="259" w:lineRule="auto"/>
        <w:ind w:left="0"/>
        <w:jc w:val="left"/>
      </w:pPr>
      <w:r>
        <w:t xml:space="preserve"> </w:t>
      </w:r>
    </w:p>
    <w:p w14:paraId="2EFA5546" w14:textId="77777777" w:rsidR="00334416" w:rsidRPr="00B11638" w:rsidRDefault="00334416" w:rsidP="00334416">
      <w:pPr>
        <w:numPr>
          <w:ilvl w:val="0"/>
          <w:numId w:val="40"/>
        </w:numPr>
        <w:spacing w:after="176" w:line="249" w:lineRule="auto"/>
        <w:ind w:hanging="360"/>
        <w:jc w:val="left"/>
        <w:rPr>
          <w:sz w:val="22"/>
          <w:szCs w:val="20"/>
        </w:rPr>
      </w:pPr>
      <w:r w:rsidRPr="00B11638">
        <w:rPr>
          <w:b/>
          <w:sz w:val="22"/>
          <w:szCs w:val="20"/>
        </w:rPr>
        <w:t xml:space="preserve">Purpose </w:t>
      </w:r>
    </w:p>
    <w:p w14:paraId="54A63772" w14:textId="77777777" w:rsidR="00334416" w:rsidRPr="00B11638" w:rsidRDefault="00334416" w:rsidP="00334416">
      <w:pPr>
        <w:numPr>
          <w:ilvl w:val="1"/>
          <w:numId w:val="40"/>
        </w:numPr>
        <w:spacing w:after="157"/>
        <w:ind w:right="54" w:hanging="360"/>
        <w:rPr>
          <w:sz w:val="22"/>
          <w:szCs w:val="20"/>
        </w:rPr>
      </w:pPr>
      <w:r w:rsidRPr="00B11638">
        <w:rPr>
          <w:sz w:val="22"/>
          <w:szCs w:val="20"/>
        </w:rPr>
        <w:t xml:space="preserve">The Bank’s Anti-Corruption Guidelines and this annex apply with respect to procurement under Bank Investment Project Financing operations. </w:t>
      </w:r>
    </w:p>
    <w:p w14:paraId="07A9E22A" w14:textId="77777777" w:rsidR="00334416" w:rsidRPr="00B11638" w:rsidRDefault="00334416" w:rsidP="00334416">
      <w:pPr>
        <w:numPr>
          <w:ilvl w:val="0"/>
          <w:numId w:val="40"/>
        </w:numPr>
        <w:spacing w:after="164" w:line="249" w:lineRule="auto"/>
        <w:ind w:hanging="360"/>
        <w:jc w:val="left"/>
        <w:rPr>
          <w:sz w:val="22"/>
          <w:szCs w:val="20"/>
        </w:rPr>
      </w:pPr>
      <w:r w:rsidRPr="00B11638">
        <w:rPr>
          <w:b/>
          <w:sz w:val="22"/>
          <w:szCs w:val="20"/>
        </w:rPr>
        <w:t xml:space="preserve">Requirements </w:t>
      </w:r>
    </w:p>
    <w:p w14:paraId="1B561F41" w14:textId="77777777" w:rsidR="00334416" w:rsidRPr="00B11638" w:rsidRDefault="00334416" w:rsidP="00334416">
      <w:pPr>
        <w:numPr>
          <w:ilvl w:val="1"/>
          <w:numId w:val="40"/>
        </w:numPr>
        <w:spacing w:after="0"/>
        <w:ind w:right="54" w:hanging="360"/>
        <w:rPr>
          <w:sz w:val="22"/>
          <w:szCs w:val="20"/>
        </w:rPr>
      </w:pPr>
      <w:r w:rsidRPr="00B11638">
        <w:rPr>
          <w:sz w:val="22"/>
          <w:szCs w:val="20"/>
        </w:rPr>
        <w:t xml:space="preserve">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 </w:t>
      </w:r>
    </w:p>
    <w:p w14:paraId="51F9CAB7" w14:textId="77777777" w:rsidR="00334416" w:rsidRPr="00B11638" w:rsidRDefault="00334416" w:rsidP="00334416">
      <w:pPr>
        <w:spacing w:after="0" w:line="259" w:lineRule="auto"/>
        <w:ind w:left="360"/>
        <w:jc w:val="left"/>
        <w:rPr>
          <w:sz w:val="22"/>
          <w:szCs w:val="20"/>
        </w:rPr>
      </w:pPr>
      <w:r w:rsidRPr="00B11638">
        <w:rPr>
          <w:sz w:val="22"/>
          <w:szCs w:val="20"/>
        </w:rPr>
        <w:t xml:space="preserve"> </w:t>
      </w:r>
    </w:p>
    <w:p w14:paraId="76E2C0F8" w14:textId="77777777" w:rsidR="00334416" w:rsidRPr="00B11638" w:rsidRDefault="00334416" w:rsidP="00334416">
      <w:pPr>
        <w:numPr>
          <w:ilvl w:val="1"/>
          <w:numId w:val="40"/>
        </w:numPr>
        <w:ind w:right="54" w:hanging="360"/>
        <w:rPr>
          <w:sz w:val="22"/>
          <w:szCs w:val="20"/>
        </w:rPr>
      </w:pPr>
      <w:r w:rsidRPr="00B11638">
        <w:rPr>
          <w:sz w:val="22"/>
          <w:szCs w:val="20"/>
        </w:rPr>
        <w:t xml:space="preserve">To this end, the Bank: </w:t>
      </w:r>
    </w:p>
    <w:p w14:paraId="7411D8E9" w14:textId="77777777" w:rsidR="00334416" w:rsidRPr="00B11638" w:rsidRDefault="00334416" w:rsidP="00334416">
      <w:pPr>
        <w:numPr>
          <w:ilvl w:val="2"/>
          <w:numId w:val="40"/>
        </w:numPr>
        <w:spacing w:after="156" w:line="249" w:lineRule="auto"/>
        <w:ind w:right="54" w:hanging="360"/>
        <w:rPr>
          <w:sz w:val="22"/>
          <w:szCs w:val="20"/>
        </w:rPr>
      </w:pPr>
      <w:r w:rsidRPr="00B11638">
        <w:rPr>
          <w:sz w:val="22"/>
          <w:szCs w:val="20"/>
        </w:rPr>
        <w:t xml:space="preserve">Defines, for the purposes of this provision, the terms set forth below as follows: </w:t>
      </w:r>
    </w:p>
    <w:p w14:paraId="6BBB555B" w14:textId="77777777" w:rsidR="00334416" w:rsidRPr="00B11638" w:rsidRDefault="00334416" w:rsidP="00334416">
      <w:pPr>
        <w:numPr>
          <w:ilvl w:val="3"/>
          <w:numId w:val="40"/>
        </w:numPr>
        <w:spacing w:after="160"/>
        <w:ind w:right="54" w:hanging="439"/>
        <w:rPr>
          <w:sz w:val="22"/>
          <w:szCs w:val="20"/>
        </w:rPr>
      </w:pPr>
      <w:r w:rsidRPr="00B11638">
        <w:rPr>
          <w:sz w:val="22"/>
          <w:szCs w:val="20"/>
        </w:rPr>
        <w:t xml:space="preserve">“corrupt practice” is the offering, giving, receiving, or soliciting, directly or indirectly, of anything of value to influence improperly the actions of another party; </w:t>
      </w:r>
    </w:p>
    <w:p w14:paraId="0CC687DC" w14:textId="77777777" w:rsidR="00334416" w:rsidRPr="00B11638" w:rsidRDefault="00334416" w:rsidP="00334416">
      <w:pPr>
        <w:numPr>
          <w:ilvl w:val="3"/>
          <w:numId w:val="40"/>
        </w:numPr>
        <w:spacing w:after="159"/>
        <w:ind w:right="54" w:hanging="439"/>
        <w:rPr>
          <w:sz w:val="22"/>
          <w:szCs w:val="20"/>
        </w:rPr>
      </w:pPr>
      <w:r w:rsidRPr="00B11638">
        <w:rPr>
          <w:sz w:val="22"/>
          <w:szCs w:val="20"/>
        </w:rPr>
        <w:t xml:space="preserve">“fraudulent practice” is any act or omission, including misrepresentation, that knowingly or recklessly misleads, or attempts to mislead, a party to obtain financial or other benefit or to avoid an obligation; </w:t>
      </w:r>
    </w:p>
    <w:p w14:paraId="3756C9E1" w14:textId="77777777" w:rsidR="00334416" w:rsidRPr="00B11638" w:rsidRDefault="00334416" w:rsidP="00334416">
      <w:pPr>
        <w:numPr>
          <w:ilvl w:val="3"/>
          <w:numId w:val="40"/>
        </w:numPr>
        <w:spacing w:after="159"/>
        <w:ind w:right="54" w:hanging="439"/>
        <w:rPr>
          <w:sz w:val="22"/>
          <w:szCs w:val="20"/>
        </w:rPr>
      </w:pPr>
      <w:r w:rsidRPr="00B11638">
        <w:rPr>
          <w:sz w:val="22"/>
          <w:szCs w:val="20"/>
        </w:rPr>
        <w:t xml:space="preserve">“collusive practice” is an arrangement between two or more parties designed to achieve an improper purpose, including to influence improperly the actions of another party; </w:t>
      </w:r>
    </w:p>
    <w:p w14:paraId="178B971B" w14:textId="77777777" w:rsidR="00334416" w:rsidRPr="00B11638" w:rsidRDefault="00334416" w:rsidP="00334416">
      <w:pPr>
        <w:numPr>
          <w:ilvl w:val="3"/>
          <w:numId w:val="40"/>
        </w:numPr>
        <w:spacing w:after="156"/>
        <w:ind w:right="54" w:hanging="439"/>
        <w:rPr>
          <w:sz w:val="22"/>
          <w:szCs w:val="20"/>
        </w:rPr>
      </w:pPr>
      <w:r w:rsidRPr="00B11638">
        <w:rPr>
          <w:sz w:val="22"/>
          <w:szCs w:val="20"/>
        </w:rPr>
        <w:t xml:space="preserve">“coercive practice” is impairing or harming, or threatening to impair or harm, directly or indirectly, any party or the property of the party to influence improperly the actions of a party; </w:t>
      </w:r>
    </w:p>
    <w:p w14:paraId="61309C88" w14:textId="77777777" w:rsidR="00334416" w:rsidRPr="00B11638" w:rsidRDefault="00334416" w:rsidP="00334416">
      <w:pPr>
        <w:numPr>
          <w:ilvl w:val="3"/>
          <w:numId w:val="40"/>
        </w:numPr>
        <w:ind w:right="54" w:hanging="439"/>
        <w:rPr>
          <w:sz w:val="22"/>
          <w:szCs w:val="20"/>
        </w:rPr>
      </w:pPr>
      <w:r w:rsidRPr="00B11638">
        <w:rPr>
          <w:sz w:val="22"/>
          <w:szCs w:val="20"/>
        </w:rPr>
        <w:t xml:space="preserve">“obstructive practice” is: </w:t>
      </w:r>
    </w:p>
    <w:p w14:paraId="20F1F050" w14:textId="77777777" w:rsidR="00334416" w:rsidRPr="00B11638" w:rsidRDefault="00334416" w:rsidP="00334416">
      <w:pPr>
        <w:numPr>
          <w:ilvl w:val="4"/>
          <w:numId w:val="40"/>
        </w:numPr>
        <w:ind w:right="54" w:hanging="541"/>
        <w:rPr>
          <w:sz w:val="22"/>
          <w:szCs w:val="20"/>
        </w:rPr>
      </w:pPr>
      <w:r w:rsidRPr="00B11638">
        <w:rPr>
          <w:sz w:val="22"/>
          <w:szCs w:val="20"/>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7C9CFDE8" w14:textId="77777777" w:rsidR="00334416" w:rsidRDefault="00334416" w:rsidP="00334416">
      <w:pPr>
        <w:tabs>
          <w:tab w:val="center" w:pos="8900"/>
        </w:tabs>
        <w:spacing w:after="1" w:line="258" w:lineRule="auto"/>
        <w:ind w:left="-15"/>
        <w:jc w:val="left"/>
        <w:rPr>
          <w:sz w:val="18"/>
          <w:szCs w:val="20"/>
        </w:rPr>
      </w:pPr>
    </w:p>
    <w:p w14:paraId="2DC5AD1C" w14:textId="77777777" w:rsidR="00334416" w:rsidRDefault="00334416" w:rsidP="00334416">
      <w:pPr>
        <w:tabs>
          <w:tab w:val="center" w:pos="8900"/>
        </w:tabs>
        <w:spacing w:after="1" w:line="258" w:lineRule="auto"/>
        <w:ind w:left="-15"/>
        <w:jc w:val="left"/>
        <w:rPr>
          <w:sz w:val="18"/>
          <w:szCs w:val="20"/>
        </w:rPr>
      </w:pPr>
    </w:p>
    <w:p w14:paraId="138EE085" w14:textId="77777777" w:rsidR="00334416" w:rsidRDefault="00334416" w:rsidP="00334416">
      <w:pPr>
        <w:tabs>
          <w:tab w:val="center" w:pos="8900"/>
        </w:tabs>
        <w:spacing w:after="1" w:line="258" w:lineRule="auto"/>
        <w:ind w:left="-15"/>
        <w:jc w:val="left"/>
        <w:rPr>
          <w:sz w:val="18"/>
          <w:szCs w:val="20"/>
        </w:rPr>
      </w:pPr>
    </w:p>
    <w:p w14:paraId="6B47FD85" w14:textId="77777777" w:rsidR="00334416" w:rsidRDefault="00334416" w:rsidP="00334416">
      <w:pPr>
        <w:tabs>
          <w:tab w:val="center" w:pos="8900"/>
        </w:tabs>
        <w:spacing w:after="1" w:line="258" w:lineRule="auto"/>
        <w:ind w:left="-15"/>
        <w:jc w:val="left"/>
        <w:rPr>
          <w:sz w:val="18"/>
          <w:szCs w:val="20"/>
        </w:rPr>
      </w:pPr>
    </w:p>
    <w:p w14:paraId="43D5C1CA" w14:textId="77777777" w:rsidR="00334416" w:rsidRDefault="00334416" w:rsidP="00334416">
      <w:pPr>
        <w:tabs>
          <w:tab w:val="center" w:pos="8900"/>
        </w:tabs>
        <w:spacing w:after="1" w:line="258" w:lineRule="auto"/>
        <w:ind w:left="-15"/>
        <w:jc w:val="left"/>
        <w:rPr>
          <w:sz w:val="18"/>
          <w:szCs w:val="20"/>
        </w:rPr>
      </w:pPr>
    </w:p>
    <w:p w14:paraId="7A784090" w14:textId="77777777" w:rsidR="00334416" w:rsidRDefault="00334416" w:rsidP="00334416">
      <w:pPr>
        <w:tabs>
          <w:tab w:val="center" w:pos="8900"/>
        </w:tabs>
        <w:spacing w:after="1" w:line="258" w:lineRule="auto"/>
        <w:ind w:left="0"/>
        <w:jc w:val="left"/>
        <w:rPr>
          <w:sz w:val="18"/>
          <w:szCs w:val="20"/>
        </w:rPr>
      </w:pPr>
    </w:p>
    <w:p w14:paraId="7251E0E0" w14:textId="77777777" w:rsidR="00334416" w:rsidRDefault="00334416" w:rsidP="00334416">
      <w:pPr>
        <w:tabs>
          <w:tab w:val="center" w:pos="8900"/>
        </w:tabs>
        <w:spacing w:after="1" w:line="258" w:lineRule="auto"/>
        <w:ind w:left="-15"/>
        <w:jc w:val="left"/>
        <w:rPr>
          <w:sz w:val="18"/>
          <w:szCs w:val="20"/>
        </w:rPr>
      </w:pPr>
    </w:p>
    <w:p w14:paraId="4A2CE849" w14:textId="77777777" w:rsidR="00334416" w:rsidRDefault="00334416" w:rsidP="00334416">
      <w:pPr>
        <w:tabs>
          <w:tab w:val="center" w:pos="8900"/>
        </w:tabs>
        <w:spacing w:after="1" w:line="258" w:lineRule="auto"/>
        <w:ind w:left="-15"/>
        <w:jc w:val="left"/>
        <w:rPr>
          <w:sz w:val="18"/>
          <w:szCs w:val="20"/>
        </w:rPr>
      </w:pPr>
    </w:p>
    <w:p w14:paraId="37D81C8D" w14:textId="77777777" w:rsidR="00334416" w:rsidRPr="00B11638" w:rsidRDefault="00334416" w:rsidP="00334416">
      <w:pPr>
        <w:tabs>
          <w:tab w:val="center" w:pos="8900"/>
        </w:tabs>
        <w:spacing w:after="1" w:line="258" w:lineRule="auto"/>
        <w:ind w:left="-15"/>
        <w:jc w:val="left"/>
        <w:rPr>
          <w:sz w:val="18"/>
          <w:szCs w:val="20"/>
        </w:rPr>
      </w:pPr>
    </w:p>
    <w:p w14:paraId="78CC1381" w14:textId="77777777" w:rsidR="00334416" w:rsidRPr="00B11638" w:rsidRDefault="00334416" w:rsidP="00334416">
      <w:pPr>
        <w:tabs>
          <w:tab w:val="center" w:pos="8900"/>
        </w:tabs>
        <w:spacing w:after="1" w:line="258" w:lineRule="auto"/>
        <w:ind w:left="-15"/>
        <w:jc w:val="left"/>
        <w:rPr>
          <w:sz w:val="18"/>
          <w:szCs w:val="20"/>
        </w:rPr>
      </w:pPr>
    </w:p>
    <w:p w14:paraId="4815243D" w14:textId="77777777" w:rsidR="00334416" w:rsidRDefault="00334416" w:rsidP="00334416">
      <w:pPr>
        <w:tabs>
          <w:tab w:val="center" w:pos="8900"/>
        </w:tabs>
        <w:spacing w:after="1" w:line="258" w:lineRule="auto"/>
        <w:ind w:left="-15"/>
        <w:jc w:val="left"/>
        <w:rPr>
          <w:sz w:val="18"/>
          <w:szCs w:val="20"/>
        </w:rPr>
      </w:pPr>
      <w:r w:rsidRPr="00B11638">
        <w:rPr>
          <w:sz w:val="18"/>
          <w:szCs w:val="20"/>
        </w:rPr>
        <w:lastRenderedPageBreak/>
        <w:t xml:space="preserve">Section VI – Fraud and Corruption </w:t>
      </w:r>
      <w:r w:rsidRPr="00B11638">
        <w:rPr>
          <w:sz w:val="18"/>
          <w:szCs w:val="20"/>
        </w:rPr>
        <w:tab/>
      </w:r>
    </w:p>
    <w:p w14:paraId="6E1C130C" w14:textId="77777777" w:rsidR="00334416" w:rsidRPr="00B11638" w:rsidRDefault="00334416" w:rsidP="00334416">
      <w:pPr>
        <w:tabs>
          <w:tab w:val="center" w:pos="8900"/>
        </w:tabs>
        <w:spacing w:after="1" w:line="258" w:lineRule="auto"/>
        <w:ind w:left="-15"/>
        <w:jc w:val="left"/>
        <w:rPr>
          <w:sz w:val="22"/>
          <w:szCs w:val="20"/>
        </w:rPr>
      </w:pPr>
    </w:p>
    <w:p w14:paraId="461399DC" w14:textId="77777777" w:rsidR="00334416" w:rsidRPr="00B11638" w:rsidRDefault="00334416" w:rsidP="00334416">
      <w:pPr>
        <w:numPr>
          <w:ilvl w:val="4"/>
          <w:numId w:val="40"/>
        </w:numPr>
        <w:ind w:right="54" w:hanging="541"/>
        <w:rPr>
          <w:sz w:val="22"/>
          <w:szCs w:val="20"/>
        </w:rPr>
      </w:pPr>
      <w:r w:rsidRPr="00B11638">
        <w:rPr>
          <w:sz w:val="22"/>
          <w:szCs w:val="20"/>
        </w:rPr>
        <w:t xml:space="preserve">acts intended to materially impede the exercise of the Bank’s inspection and audit rights provided for under paragraph 2.2 e. below. </w:t>
      </w:r>
    </w:p>
    <w:p w14:paraId="79027957" w14:textId="77777777" w:rsidR="00334416" w:rsidRPr="00B11638" w:rsidRDefault="00334416" w:rsidP="00334416">
      <w:pPr>
        <w:numPr>
          <w:ilvl w:val="2"/>
          <w:numId w:val="40"/>
        </w:numPr>
        <w:ind w:right="54" w:hanging="360"/>
        <w:rPr>
          <w:sz w:val="22"/>
          <w:szCs w:val="20"/>
        </w:rPr>
      </w:pPr>
      <w:r w:rsidRPr="00B11638">
        <w:rPr>
          <w:sz w:val="22"/>
          <w:szCs w:val="2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 </w:t>
      </w:r>
    </w:p>
    <w:p w14:paraId="6EF5F870" w14:textId="77777777" w:rsidR="00334416" w:rsidRPr="00B11638" w:rsidRDefault="00334416" w:rsidP="00334416">
      <w:pPr>
        <w:numPr>
          <w:ilvl w:val="2"/>
          <w:numId w:val="40"/>
        </w:numPr>
        <w:ind w:right="54" w:hanging="360"/>
        <w:rPr>
          <w:sz w:val="22"/>
          <w:szCs w:val="20"/>
        </w:rPr>
      </w:pPr>
      <w:r w:rsidRPr="00B11638">
        <w:rPr>
          <w:sz w:val="22"/>
          <w:szCs w:val="20"/>
        </w:rPr>
        <w:t>In addition to the legal remedies set out in the relevant Legal Agreement, may take other appropriate actions, including declaring mis</w:t>
      </w:r>
      <w:r>
        <w:rPr>
          <w:sz w:val="22"/>
          <w:szCs w:val="20"/>
        </w:rPr>
        <w:t xml:space="preserve"> </w:t>
      </w:r>
      <w:r w:rsidRPr="00B11638">
        <w:rPr>
          <w:sz w:val="22"/>
          <w:szCs w:val="2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r w:rsidRPr="00B11638">
        <w:rPr>
          <w:sz w:val="20"/>
          <w:szCs w:val="20"/>
        </w:rPr>
        <w:t xml:space="preserve"> </w:t>
      </w:r>
    </w:p>
    <w:p w14:paraId="6D48C803" w14:textId="77777777" w:rsidR="00334416" w:rsidRPr="00B11638" w:rsidRDefault="00334416" w:rsidP="00334416">
      <w:pPr>
        <w:numPr>
          <w:ilvl w:val="2"/>
          <w:numId w:val="40"/>
        </w:numPr>
        <w:ind w:right="54" w:hanging="360"/>
        <w:rPr>
          <w:sz w:val="22"/>
          <w:szCs w:val="20"/>
        </w:rPr>
      </w:pPr>
      <w:r w:rsidRPr="00B11638">
        <w:rPr>
          <w:sz w:val="22"/>
          <w:szCs w:val="2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B11638">
        <w:rPr>
          <w:sz w:val="22"/>
          <w:szCs w:val="20"/>
          <w:vertAlign w:val="superscript"/>
        </w:rPr>
        <w:footnoteReference w:id="4"/>
      </w:r>
      <w:r w:rsidRPr="00B11638">
        <w:rPr>
          <w:sz w:val="22"/>
          <w:szCs w:val="20"/>
        </w:rPr>
        <w:t xml:space="preserve"> (ii) to be a nominated</w:t>
      </w:r>
      <w:r w:rsidRPr="00B11638">
        <w:rPr>
          <w:sz w:val="22"/>
          <w:szCs w:val="20"/>
          <w:vertAlign w:val="superscript"/>
        </w:rPr>
        <w:footnoteReference w:id="5"/>
      </w:r>
      <w:r w:rsidRPr="00B11638">
        <w:rPr>
          <w:sz w:val="22"/>
          <w:szCs w:val="2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C2E0783" w14:textId="77777777" w:rsidR="00334416" w:rsidRPr="00B11638" w:rsidRDefault="00334416" w:rsidP="00334416">
      <w:pPr>
        <w:numPr>
          <w:ilvl w:val="2"/>
          <w:numId w:val="40"/>
        </w:numPr>
        <w:spacing w:after="0"/>
        <w:ind w:right="54" w:hanging="360"/>
        <w:rPr>
          <w:sz w:val="22"/>
          <w:szCs w:val="20"/>
        </w:rPr>
      </w:pPr>
      <w:r w:rsidRPr="00B11638">
        <w:rPr>
          <w:sz w:val="22"/>
          <w:szCs w:val="20"/>
        </w:rPr>
        <w:t xml:space="preserve">Requires that a clause be included in bidding/request for proposals documents and in contracts financed by a Bank loan, requiring (i) bidders </w:t>
      </w:r>
    </w:p>
    <w:p w14:paraId="2CE30023" w14:textId="77777777" w:rsidR="00334416" w:rsidRDefault="00334416" w:rsidP="00334416">
      <w:pPr>
        <w:ind w:left="1440" w:right="54"/>
      </w:pPr>
      <w:r w:rsidRPr="00B11638">
        <w:rPr>
          <w:sz w:val="22"/>
          <w:szCs w:val="20"/>
        </w:rPr>
        <w:t>(applicants/proposers), consultants, contractors, and suppliers, and their subcontractors, sub-consultants, service providers, suppliers, agents, personnel, permit the Bank to inspect</w:t>
      </w:r>
      <w:r w:rsidRPr="00B11638">
        <w:rPr>
          <w:sz w:val="22"/>
          <w:szCs w:val="20"/>
          <w:vertAlign w:val="superscript"/>
        </w:rPr>
        <w:footnoteReference w:id="6"/>
      </w:r>
      <w:r w:rsidRPr="00B11638">
        <w:rPr>
          <w:sz w:val="22"/>
          <w:szCs w:val="20"/>
        </w:rPr>
        <w:t xml:space="preserve"> all accounts, records and other documents relating</w:t>
      </w:r>
      <w:r>
        <w:rPr>
          <w:sz w:val="22"/>
          <w:szCs w:val="20"/>
        </w:rPr>
        <w:t xml:space="preserve"> </w:t>
      </w:r>
      <w:r>
        <w:t xml:space="preserve">to the procurement process, selection and/or contract execution, and to have them audited by auditors appointed by the Bank. </w:t>
      </w:r>
    </w:p>
    <w:p w14:paraId="1B890680" w14:textId="77777777" w:rsidR="00334416" w:rsidRDefault="00334416" w:rsidP="00334416">
      <w:pPr>
        <w:spacing w:after="0" w:line="259" w:lineRule="auto"/>
        <w:ind w:left="0"/>
        <w:jc w:val="left"/>
        <w:sectPr w:rsidR="00334416" w:rsidSect="00334416">
          <w:headerReference w:type="even" r:id="rId85"/>
          <w:headerReference w:type="default" r:id="rId86"/>
          <w:footerReference w:type="even" r:id="rId87"/>
          <w:footerReference w:type="default" r:id="rId88"/>
          <w:headerReference w:type="first" r:id="rId89"/>
          <w:footerReference w:type="first" r:id="rId90"/>
          <w:pgSz w:w="12240" w:h="15840"/>
          <w:pgMar w:top="725" w:right="1260" w:bottom="1442" w:left="1260" w:header="720" w:footer="720" w:gutter="0"/>
          <w:cols w:space="720"/>
        </w:sectPr>
      </w:pPr>
      <w:r>
        <w:rPr>
          <w:strike/>
        </w:rPr>
        <w:t xml:space="preserve">                                                </w:t>
      </w:r>
    </w:p>
    <w:p w14:paraId="72CB106C" w14:textId="77777777" w:rsidR="00334416" w:rsidRDefault="00334416" w:rsidP="00334416">
      <w:pPr>
        <w:pStyle w:val="Heading1"/>
        <w:spacing w:after="356" w:line="258" w:lineRule="auto"/>
        <w:ind w:left="0" w:right="5180" w:firstLine="0"/>
        <w:jc w:val="left"/>
      </w:pPr>
      <w:bookmarkStart w:id="9" w:name="_Toc208497"/>
      <w:r>
        <w:rPr>
          <w:b w:val="0"/>
          <w:sz w:val="20"/>
        </w:rPr>
        <w:lastRenderedPageBreak/>
        <w:t xml:space="preserve">Part 2 – Supply Requirements </w:t>
      </w:r>
      <w:r>
        <w:rPr>
          <w:b w:val="0"/>
          <w:sz w:val="24"/>
        </w:rPr>
        <w:t xml:space="preserve"> </w:t>
      </w:r>
      <w:bookmarkEnd w:id="9"/>
      <w:r>
        <w:rPr>
          <w:sz w:val="44"/>
        </w:rPr>
        <w:t xml:space="preserve">  </w:t>
      </w:r>
    </w:p>
    <w:p w14:paraId="7341FAB7" w14:textId="77777777" w:rsidR="00334416" w:rsidRDefault="00334416" w:rsidP="00334416">
      <w:pPr>
        <w:spacing w:after="5" w:line="259" w:lineRule="auto"/>
        <w:ind w:left="10" w:right="99" w:hanging="10"/>
        <w:jc w:val="center"/>
      </w:pPr>
      <w:r>
        <w:rPr>
          <w:b/>
          <w:sz w:val="44"/>
        </w:rPr>
        <w:t>PART 2 – Supply Requirements</w:t>
      </w:r>
    </w:p>
    <w:p w14:paraId="453C2582" w14:textId="77777777" w:rsidR="00334416" w:rsidRDefault="00334416" w:rsidP="00334416">
      <w:pPr>
        <w:spacing w:after="0" w:line="259" w:lineRule="auto"/>
        <w:ind w:left="0"/>
        <w:jc w:val="left"/>
      </w:pPr>
      <w:r>
        <w:t xml:space="preserve"> </w:t>
      </w:r>
    </w:p>
    <w:p w14:paraId="2F77BCC7" w14:textId="77777777" w:rsidR="00334416" w:rsidRDefault="00334416" w:rsidP="00334416">
      <w:pPr>
        <w:sectPr w:rsidR="00334416" w:rsidSect="0033441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800" w:header="723" w:footer="720" w:gutter="0"/>
          <w:cols w:space="720"/>
        </w:sectPr>
      </w:pPr>
    </w:p>
    <w:p w14:paraId="1F91DBE3" w14:textId="77777777" w:rsidR="00334416" w:rsidRDefault="00334416" w:rsidP="00334416">
      <w:pPr>
        <w:spacing w:after="47" w:line="258" w:lineRule="auto"/>
        <w:ind w:left="-5" w:hanging="10"/>
        <w:jc w:val="left"/>
      </w:pPr>
      <w:r>
        <w:rPr>
          <w:sz w:val="20"/>
        </w:rPr>
        <w:lastRenderedPageBreak/>
        <w:t xml:space="preserve">Section VII – Schedule of Requirements    </w:t>
      </w:r>
    </w:p>
    <w:p w14:paraId="39AD52C8" w14:textId="77777777" w:rsidR="00334416" w:rsidRDefault="00334416" w:rsidP="00334416">
      <w:pPr>
        <w:pStyle w:val="Heading1"/>
        <w:spacing w:after="5"/>
        <w:ind w:left="369" w:right="225"/>
      </w:pPr>
      <w:bookmarkStart w:id="10" w:name="_Toc208498"/>
      <w:r>
        <w:rPr>
          <w:sz w:val="44"/>
        </w:rPr>
        <w:t xml:space="preserve">Section VII - Schedule of Requirements </w:t>
      </w:r>
      <w:bookmarkEnd w:id="10"/>
    </w:p>
    <w:p w14:paraId="494D88CA" w14:textId="77777777" w:rsidR="00334416" w:rsidRDefault="00334416" w:rsidP="00334416">
      <w:pPr>
        <w:spacing w:after="57" w:line="259" w:lineRule="auto"/>
        <w:ind w:left="0"/>
        <w:jc w:val="left"/>
      </w:pPr>
      <w:r>
        <w:t xml:space="preserve"> </w:t>
      </w:r>
    </w:p>
    <w:p w14:paraId="3E8587D2" w14:textId="77777777" w:rsidR="00334416" w:rsidRDefault="00334416" w:rsidP="00334416">
      <w:pPr>
        <w:pStyle w:val="Heading4"/>
        <w:spacing w:after="0" w:line="259" w:lineRule="auto"/>
        <w:ind w:left="370" w:right="427"/>
      </w:pPr>
      <w:r>
        <w:rPr>
          <w:sz w:val="32"/>
        </w:rPr>
        <w:t xml:space="preserve">Contents </w:t>
      </w:r>
    </w:p>
    <w:p w14:paraId="743B1CC0" w14:textId="79FED1BC" w:rsidR="00334416" w:rsidRDefault="00334416" w:rsidP="00334416">
      <w:pPr>
        <w:spacing w:after="218" w:line="259" w:lineRule="auto"/>
        <w:ind w:left="0"/>
        <w:jc w:val="right"/>
      </w:pPr>
    </w:p>
    <w:p w14:paraId="1ACAE957" w14:textId="77777777" w:rsidR="00334416" w:rsidRDefault="00334416" w:rsidP="00334416">
      <w:pPr>
        <w:numPr>
          <w:ilvl w:val="0"/>
          <w:numId w:val="41"/>
        </w:numPr>
        <w:spacing w:after="231" w:line="249" w:lineRule="auto"/>
        <w:ind w:hanging="240"/>
        <w:jc w:val="left"/>
      </w:pPr>
      <w:r>
        <w:rPr>
          <w:b/>
        </w:rPr>
        <w:t>List of Goods and Delivery Schedule .............................................................................. 77</w:t>
      </w:r>
      <w:r>
        <w:rPr>
          <w:rFonts w:ascii="Calibri" w:eastAsia="Calibri" w:hAnsi="Calibri" w:cs="Calibri"/>
          <w:sz w:val="22"/>
        </w:rPr>
        <w:t xml:space="preserve"> </w:t>
      </w:r>
    </w:p>
    <w:p w14:paraId="75665E2F" w14:textId="77777777" w:rsidR="00334416" w:rsidRDefault="00334416" w:rsidP="00334416">
      <w:pPr>
        <w:numPr>
          <w:ilvl w:val="0"/>
          <w:numId w:val="41"/>
        </w:numPr>
        <w:spacing w:after="231" w:line="249" w:lineRule="auto"/>
        <w:ind w:hanging="240"/>
        <w:jc w:val="left"/>
      </w:pPr>
      <w:r>
        <w:rPr>
          <w:b/>
        </w:rPr>
        <w:t>List of Related Services and Completion Schedule ........................................................ 78</w:t>
      </w:r>
      <w:r>
        <w:rPr>
          <w:rFonts w:ascii="Calibri" w:eastAsia="Calibri" w:hAnsi="Calibri" w:cs="Calibri"/>
          <w:sz w:val="22"/>
        </w:rPr>
        <w:t xml:space="preserve"> </w:t>
      </w:r>
    </w:p>
    <w:p w14:paraId="73381806" w14:textId="77777777" w:rsidR="00334416" w:rsidRDefault="00334416" w:rsidP="00334416">
      <w:pPr>
        <w:numPr>
          <w:ilvl w:val="0"/>
          <w:numId w:val="41"/>
        </w:numPr>
        <w:spacing w:after="231" w:line="249" w:lineRule="auto"/>
        <w:ind w:hanging="240"/>
        <w:jc w:val="left"/>
      </w:pPr>
      <w:r>
        <w:rPr>
          <w:b/>
        </w:rPr>
        <w:t>Technical Specifications ................................................................................................... 79</w:t>
      </w:r>
      <w:r>
        <w:rPr>
          <w:rFonts w:ascii="Calibri" w:eastAsia="Calibri" w:hAnsi="Calibri" w:cs="Calibri"/>
          <w:sz w:val="22"/>
        </w:rPr>
        <w:t xml:space="preserve"> </w:t>
      </w:r>
    </w:p>
    <w:p w14:paraId="49FE8E32" w14:textId="77777777" w:rsidR="00334416" w:rsidRDefault="00334416" w:rsidP="00334416">
      <w:pPr>
        <w:numPr>
          <w:ilvl w:val="0"/>
          <w:numId w:val="41"/>
        </w:numPr>
        <w:spacing w:after="231" w:line="249" w:lineRule="auto"/>
        <w:ind w:hanging="240"/>
        <w:jc w:val="left"/>
      </w:pPr>
      <w:r>
        <w:rPr>
          <w:b/>
        </w:rPr>
        <w:t>Drawings ............................................................................................................................ 93</w:t>
      </w:r>
      <w:r>
        <w:rPr>
          <w:rFonts w:ascii="Calibri" w:eastAsia="Calibri" w:hAnsi="Calibri" w:cs="Calibri"/>
          <w:sz w:val="22"/>
        </w:rPr>
        <w:t xml:space="preserve"> </w:t>
      </w:r>
    </w:p>
    <w:p w14:paraId="45A20348" w14:textId="77777777" w:rsidR="00334416" w:rsidRDefault="00334416" w:rsidP="00334416">
      <w:pPr>
        <w:numPr>
          <w:ilvl w:val="0"/>
          <w:numId w:val="41"/>
        </w:numPr>
        <w:spacing w:after="68" w:line="249" w:lineRule="auto"/>
        <w:ind w:hanging="240"/>
        <w:jc w:val="left"/>
      </w:pPr>
      <w:r>
        <w:rPr>
          <w:b/>
        </w:rPr>
        <w:t>Inspections and Tests ........................................................................................................ 94</w:t>
      </w:r>
      <w:r>
        <w:rPr>
          <w:rFonts w:ascii="Calibri" w:eastAsia="Calibri" w:hAnsi="Calibri" w:cs="Calibri"/>
          <w:sz w:val="22"/>
        </w:rPr>
        <w:t xml:space="preserve"> </w:t>
      </w:r>
    </w:p>
    <w:p w14:paraId="7364C94E" w14:textId="77777777" w:rsidR="00334416" w:rsidRDefault="00334416" w:rsidP="00334416">
      <w:pPr>
        <w:spacing w:after="0" w:line="259" w:lineRule="auto"/>
        <w:ind w:left="0"/>
        <w:jc w:val="left"/>
      </w:pPr>
      <w:r>
        <w:t xml:space="preserve"> </w:t>
      </w:r>
    </w:p>
    <w:p w14:paraId="7C8BA19B" w14:textId="77777777" w:rsidR="00334416" w:rsidRDefault="00334416" w:rsidP="00334416">
      <w:pPr>
        <w:spacing w:after="0" w:line="259" w:lineRule="auto"/>
        <w:ind w:left="0"/>
        <w:jc w:val="left"/>
      </w:pPr>
      <w:r>
        <w:t xml:space="preserve"> </w:t>
      </w:r>
      <w:r>
        <w:br w:type="page"/>
      </w:r>
    </w:p>
    <w:p w14:paraId="13C3A349" w14:textId="77777777" w:rsidR="00334416" w:rsidRDefault="00334416" w:rsidP="00334416">
      <w:pPr>
        <w:pStyle w:val="Heading4"/>
        <w:spacing w:after="46" w:line="259" w:lineRule="auto"/>
        <w:ind w:left="64" w:right="120"/>
      </w:pPr>
      <w:r>
        <w:rPr>
          <w:sz w:val="36"/>
        </w:rPr>
        <w:lastRenderedPageBreak/>
        <w:t xml:space="preserve">Notes for Preparing the Schedule of Requirements </w:t>
      </w:r>
    </w:p>
    <w:p w14:paraId="535BD141" w14:textId="77777777" w:rsidR="00334416" w:rsidRDefault="00334416" w:rsidP="00334416">
      <w:pPr>
        <w:spacing w:after="0" w:line="259" w:lineRule="auto"/>
        <w:ind w:left="0"/>
        <w:jc w:val="left"/>
      </w:pPr>
      <w:r>
        <w:t xml:space="preserve"> </w:t>
      </w:r>
    </w:p>
    <w:p w14:paraId="04778B20" w14:textId="77777777" w:rsidR="00334416" w:rsidRPr="002C284A" w:rsidRDefault="00334416" w:rsidP="00334416">
      <w:pPr>
        <w:spacing w:after="0"/>
        <w:ind w:left="9" w:right="54"/>
        <w:rPr>
          <w:sz w:val="22"/>
          <w:szCs w:val="20"/>
        </w:rPr>
      </w:pPr>
      <w:r w:rsidRPr="002C284A">
        <w:rPr>
          <w:sz w:val="22"/>
          <w:szCs w:val="20"/>
        </w:rPr>
        <w:t xml:space="preserve">The Schedule of Requirements shall be included in the bidding document by the Purchaser, and shall cover, at a minimum, a description of the goods and services to be supplied and the delivery schedule. </w:t>
      </w:r>
    </w:p>
    <w:p w14:paraId="7920FC4D" w14:textId="77777777" w:rsidR="00334416" w:rsidRPr="002C284A" w:rsidRDefault="00334416" w:rsidP="00334416">
      <w:pPr>
        <w:spacing w:after="0" w:line="259" w:lineRule="auto"/>
        <w:ind w:left="0"/>
        <w:jc w:val="left"/>
        <w:rPr>
          <w:sz w:val="22"/>
          <w:szCs w:val="20"/>
        </w:rPr>
      </w:pPr>
      <w:r w:rsidRPr="002C284A">
        <w:rPr>
          <w:sz w:val="22"/>
          <w:szCs w:val="20"/>
        </w:rPr>
        <w:t xml:space="preserve"> </w:t>
      </w:r>
    </w:p>
    <w:p w14:paraId="017C003A" w14:textId="77777777" w:rsidR="00334416" w:rsidRPr="002C284A" w:rsidRDefault="00334416" w:rsidP="00334416">
      <w:pPr>
        <w:spacing w:after="0"/>
        <w:ind w:left="9" w:right="54"/>
        <w:rPr>
          <w:sz w:val="22"/>
          <w:szCs w:val="20"/>
        </w:rPr>
      </w:pPr>
      <w:r w:rsidRPr="002C284A">
        <w:rPr>
          <w:sz w:val="22"/>
          <w:szCs w:val="20"/>
        </w:rPr>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42.1. </w:t>
      </w:r>
    </w:p>
    <w:p w14:paraId="0D215411" w14:textId="77777777" w:rsidR="00334416" w:rsidRPr="002C284A" w:rsidRDefault="00334416" w:rsidP="00334416">
      <w:pPr>
        <w:spacing w:after="0" w:line="259" w:lineRule="auto"/>
        <w:ind w:left="0"/>
        <w:jc w:val="left"/>
        <w:rPr>
          <w:sz w:val="22"/>
          <w:szCs w:val="20"/>
        </w:rPr>
      </w:pPr>
      <w:r w:rsidRPr="002C284A">
        <w:rPr>
          <w:sz w:val="22"/>
          <w:szCs w:val="20"/>
        </w:rPr>
        <w:t xml:space="preserve"> </w:t>
      </w:r>
    </w:p>
    <w:p w14:paraId="52A2BCFC" w14:textId="77777777" w:rsidR="00334416" w:rsidRPr="002C284A" w:rsidRDefault="00334416" w:rsidP="00334416">
      <w:pPr>
        <w:spacing w:after="0"/>
        <w:ind w:left="9" w:right="54"/>
        <w:rPr>
          <w:sz w:val="22"/>
          <w:szCs w:val="20"/>
        </w:rPr>
      </w:pPr>
      <w:r w:rsidRPr="002C284A">
        <w:rPr>
          <w:sz w:val="22"/>
          <w:szCs w:val="20"/>
        </w:rPr>
        <w:t xml:space="preserve">The date or period for delivery should be carefully specified, taking into account (a) the implications of delivery terms stipulated in the Instructions to Bidders pursuant to the </w:t>
      </w:r>
      <w:r w:rsidRPr="002C284A">
        <w:rPr>
          <w:i/>
          <w:sz w:val="22"/>
          <w:szCs w:val="20"/>
        </w:rPr>
        <w:t>Incoterms</w:t>
      </w:r>
      <w:r w:rsidRPr="002C284A">
        <w:rPr>
          <w:sz w:val="22"/>
          <w:szCs w:val="20"/>
        </w:rPr>
        <w:t xml:space="preserve"> rules (i.e., EXW, or CIP, FOB, FCA terms</w:t>
      </w:r>
      <w:r>
        <w:rPr>
          <w:sz w:val="22"/>
          <w:szCs w:val="20"/>
        </w:rPr>
        <w:t xml:space="preserve"> </w:t>
      </w:r>
      <w:r w:rsidRPr="002C284A">
        <w:rPr>
          <w:sz w:val="22"/>
          <w:szCs w:val="20"/>
        </w:rPr>
        <w:t xml:space="preserve">that “delivery” takes place when goods are delivered </w:t>
      </w:r>
      <w:r w:rsidRPr="002C284A">
        <w:rPr>
          <w:b/>
          <w:sz w:val="22"/>
          <w:szCs w:val="20"/>
        </w:rPr>
        <w:t>to the carriers</w:t>
      </w:r>
      <w:r w:rsidRPr="002C284A">
        <w:rPr>
          <w:sz w:val="22"/>
          <w:szCs w:val="20"/>
        </w:rPr>
        <w:t xml:space="preserve">), and (b) the date prescribed herein from which the Bidder’s delivery obligations start </w:t>
      </w:r>
      <w:r>
        <w:t>(</w:t>
      </w:r>
      <w:r w:rsidRPr="002C284A">
        <w:rPr>
          <w:sz w:val="22"/>
          <w:szCs w:val="20"/>
        </w:rPr>
        <w:t xml:space="preserve">i.e., notice of award, contract signature, opening or confirmation of the letter of credit). </w:t>
      </w:r>
    </w:p>
    <w:p w14:paraId="4838E65A" w14:textId="77777777" w:rsidR="00334416" w:rsidRDefault="00334416" w:rsidP="00334416">
      <w:pPr>
        <w:spacing w:after="0" w:line="259" w:lineRule="auto"/>
        <w:ind w:left="0"/>
        <w:jc w:val="left"/>
      </w:pPr>
      <w:r>
        <w:t xml:space="preserve"> </w:t>
      </w:r>
    </w:p>
    <w:p w14:paraId="49E9E1E9" w14:textId="77777777" w:rsidR="00334416" w:rsidRDefault="00334416" w:rsidP="00334416">
      <w:pPr>
        <w:sectPr w:rsidR="00334416" w:rsidSect="00334416">
          <w:headerReference w:type="even" r:id="rId97"/>
          <w:headerReference w:type="default" r:id="rId98"/>
          <w:footerReference w:type="even" r:id="rId99"/>
          <w:footerReference w:type="default" r:id="rId100"/>
          <w:headerReference w:type="first" r:id="rId101"/>
          <w:footerReference w:type="first" r:id="rId102"/>
          <w:pgSz w:w="12240" w:h="15840"/>
          <w:pgMar w:top="725" w:right="990" w:bottom="8549" w:left="1170" w:header="723" w:footer="720" w:gutter="0"/>
          <w:cols w:space="720"/>
        </w:sectPr>
      </w:pPr>
    </w:p>
    <w:p w14:paraId="2C8C91F8" w14:textId="77777777" w:rsidR="00334416" w:rsidRDefault="00334416" w:rsidP="00334416">
      <w:pPr>
        <w:spacing w:after="0" w:line="265" w:lineRule="auto"/>
        <w:ind w:left="10" w:right="145" w:hanging="10"/>
        <w:jc w:val="right"/>
      </w:pPr>
      <w:r>
        <w:rPr>
          <w:sz w:val="20"/>
        </w:rPr>
        <w:lastRenderedPageBreak/>
        <w:t xml:space="preserve"> </w:t>
      </w:r>
    </w:p>
    <w:p w14:paraId="27C8A745" w14:textId="77777777" w:rsidR="00334416" w:rsidRDefault="00334416" w:rsidP="00334416">
      <w:pPr>
        <w:pStyle w:val="Heading5"/>
        <w:spacing w:after="171" w:line="259" w:lineRule="auto"/>
        <w:ind w:left="370" w:right="488"/>
        <w:jc w:val="center"/>
      </w:pPr>
      <w:r>
        <w:rPr>
          <w:sz w:val="32"/>
        </w:rPr>
        <w:t xml:space="preserve">1. List of Goods and Delivery Schedule </w:t>
      </w:r>
    </w:p>
    <w:p w14:paraId="57C5C32E" w14:textId="77777777" w:rsidR="00334416" w:rsidRDefault="00334416" w:rsidP="00334416">
      <w:pPr>
        <w:spacing w:after="13" w:line="249" w:lineRule="auto"/>
        <w:ind w:left="118" w:right="48" w:hanging="10"/>
        <w:rPr>
          <w:i/>
        </w:rPr>
      </w:pPr>
      <w:r>
        <w:rPr>
          <w:i/>
        </w:rPr>
        <w:t xml:space="preserve">[The Purchaser shall fill in this table, with the exception of the column “Bidder’s offered Delivery date” to be filled by the Bidder] </w:t>
      </w:r>
    </w:p>
    <w:p w14:paraId="58DD8FA1" w14:textId="77777777" w:rsidR="00334416" w:rsidRDefault="00334416" w:rsidP="00334416">
      <w:pPr>
        <w:spacing w:after="13" w:line="249" w:lineRule="auto"/>
        <w:ind w:left="118" w:right="48" w:hanging="10"/>
      </w:pPr>
    </w:p>
    <w:p w14:paraId="02DA8290" w14:textId="2560EDA2" w:rsidR="00334416" w:rsidRPr="00EE101C" w:rsidRDefault="00334416" w:rsidP="00334416">
      <w:pPr>
        <w:spacing w:after="0"/>
        <w:ind w:left="0"/>
        <w:rPr>
          <w:rFonts w:ascii="Aptos Narrow" w:hAnsi="Aptos Narrow" w:cs="Arial"/>
          <w:b/>
          <w:bCs/>
          <w:kern w:val="0"/>
          <w:sz w:val="22"/>
          <w14:ligatures w14:val="none"/>
        </w:rPr>
      </w:pPr>
      <w:r w:rsidRPr="00BE61BA">
        <w:rPr>
          <w:rFonts w:ascii="Aptos Narrow" w:hAnsi="Aptos Narrow"/>
        </w:rPr>
        <w:t xml:space="preserve">LOT NO. </w:t>
      </w:r>
      <w:r w:rsidR="00B65605">
        <w:rPr>
          <w:rFonts w:ascii="Aptos Narrow" w:hAnsi="Aptos Narrow"/>
        </w:rPr>
        <w:t>1</w:t>
      </w:r>
      <w:r w:rsidRPr="00BE61BA">
        <w:rPr>
          <w:rFonts w:ascii="Aptos Narrow" w:hAnsi="Aptos Narrow"/>
        </w:rPr>
        <w:t xml:space="preserve">: </w:t>
      </w:r>
      <w:r w:rsidRPr="00176806">
        <w:rPr>
          <w:rFonts w:ascii="Aptos Narrow" w:hAnsi="Aptos Narrow" w:cs="Arial"/>
          <w:b/>
          <w:bCs/>
          <w:kern w:val="0"/>
          <w:sz w:val="22"/>
          <w14:ligatures w14:val="none"/>
        </w:rPr>
        <w:t>SUPPLY, INSTALLATION/EXTENSION, TESTING AND COMMISSIONING OF MEDICAL GASES PIPING SYSTEM AT HOLA COUNTY REFERRAL HOSPITAL-TANA RIVER COUNTY</w:t>
      </w:r>
    </w:p>
    <w:p w14:paraId="13CF7B46" w14:textId="77777777" w:rsidR="00334416" w:rsidRDefault="00334416" w:rsidP="00334416">
      <w:pPr>
        <w:spacing w:after="13" w:line="249" w:lineRule="auto"/>
        <w:ind w:left="0" w:right="48"/>
        <w:rPr>
          <w:rFonts w:ascii="Aptos Narrow" w:hAnsi="Aptos Narrow"/>
        </w:rPr>
      </w:pPr>
    </w:p>
    <w:tbl>
      <w:tblPr>
        <w:tblW w:w="10715" w:type="dxa"/>
        <w:tblInd w:w="-5" w:type="dxa"/>
        <w:tblLook w:val="04A0" w:firstRow="1" w:lastRow="0" w:firstColumn="1" w:lastColumn="0" w:noHBand="0" w:noVBand="1"/>
      </w:tblPr>
      <w:tblGrid>
        <w:gridCol w:w="633"/>
        <w:gridCol w:w="6027"/>
        <w:gridCol w:w="1440"/>
        <w:gridCol w:w="2615"/>
      </w:tblGrid>
      <w:tr w:rsidR="00334416" w:rsidRPr="000404DA" w14:paraId="645BB0FD" w14:textId="77777777" w:rsidTr="00291343">
        <w:trPr>
          <w:trHeight w:val="525"/>
        </w:trPr>
        <w:tc>
          <w:tcPr>
            <w:tcW w:w="107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8DF50" w14:textId="77777777" w:rsidR="00334416" w:rsidRPr="000404DA" w:rsidRDefault="00334416" w:rsidP="00291343">
            <w:pPr>
              <w:spacing w:after="0"/>
              <w:ind w:left="0"/>
              <w:jc w:val="left"/>
              <w:rPr>
                <w:rFonts w:ascii="Aptos Narrow" w:hAnsi="Aptos Narrow" w:cs="Calibri"/>
                <w:b/>
                <w:bCs/>
                <w:color w:val="auto"/>
                <w:kern w:val="0"/>
                <w:sz w:val="22"/>
                <w:lang w:eastAsia="zh-CN"/>
                <w14:ligatures w14:val="none"/>
              </w:rPr>
            </w:pPr>
            <w:r w:rsidRPr="000404DA">
              <w:rPr>
                <w:rFonts w:ascii="Aptos Narrow" w:hAnsi="Aptos Narrow" w:cs="Calibri"/>
                <w:b/>
                <w:bCs/>
                <w:color w:val="auto"/>
                <w:kern w:val="0"/>
                <w:sz w:val="22"/>
                <w:lang w:eastAsia="zh-CN"/>
                <w14:ligatures w14:val="none"/>
              </w:rPr>
              <w:t>SCHEDULE OF REQUIREMENTS FOR MEDICAL GASES PIPING SYSTEM FOR HOLA COUNTY REFERRAL HOSPITAL (TANA RIVER COUNTY)</w:t>
            </w:r>
          </w:p>
        </w:tc>
      </w:tr>
      <w:tr w:rsidR="00334416" w:rsidRPr="000404DA" w14:paraId="1251A106" w14:textId="77777777" w:rsidTr="00291343">
        <w:trPr>
          <w:trHeight w:val="675"/>
        </w:trPr>
        <w:tc>
          <w:tcPr>
            <w:tcW w:w="633" w:type="dxa"/>
            <w:tcBorders>
              <w:top w:val="nil"/>
              <w:left w:val="single" w:sz="4" w:space="0" w:color="auto"/>
              <w:bottom w:val="single" w:sz="4" w:space="0" w:color="auto"/>
              <w:right w:val="single" w:sz="4" w:space="0" w:color="auto"/>
            </w:tcBorders>
            <w:shd w:val="clear" w:color="auto" w:fill="auto"/>
            <w:noWrap/>
            <w:hideMark/>
          </w:tcPr>
          <w:p w14:paraId="2CA1CB34" w14:textId="77777777" w:rsidR="00334416" w:rsidRPr="000404DA" w:rsidRDefault="00334416" w:rsidP="00291343">
            <w:pPr>
              <w:spacing w:after="0"/>
              <w:ind w:left="0"/>
              <w:jc w:val="left"/>
              <w:rPr>
                <w:rFonts w:ascii="Aptos Narrow" w:hAnsi="Aptos Narrow" w:cs="Calibri"/>
                <w:b/>
                <w:bCs/>
                <w:color w:val="auto"/>
                <w:kern w:val="0"/>
                <w:sz w:val="22"/>
                <w:lang w:eastAsia="zh-CN"/>
                <w14:ligatures w14:val="none"/>
              </w:rPr>
            </w:pPr>
            <w:r w:rsidRPr="000404DA">
              <w:rPr>
                <w:rFonts w:ascii="Aptos Narrow" w:hAnsi="Aptos Narrow" w:cs="Calibri"/>
                <w:b/>
                <w:bCs/>
                <w:color w:val="auto"/>
                <w:kern w:val="0"/>
                <w:sz w:val="22"/>
                <w:lang w:eastAsia="zh-CN"/>
                <w14:ligatures w14:val="none"/>
              </w:rPr>
              <w:t xml:space="preserve">No. </w:t>
            </w:r>
          </w:p>
        </w:tc>
        <w:tc>
          <w:tcPr>
            <w:tcW w:w="6027" w:type="dxa"/>
            <w:tcBorders>
              <w:top w:val="nil"/>
              <w:left w:val="nil"/>
              <w:bottom w:val="single" w:sz="4" w:space="0" w:color="auto"/>
              <w:right w:val="single" w:sz="4" w:space="0" w:color="auto"/>
            </w:tcBorders>
            <w:shd w:val="clear" w:color="auto" w:fill="auto"/>
            <w:noWrap/>
            <w:hideMark/>
          </w:tcPr>
          <w:p w14:paraId="55FD55F1" w14:textId="77777777" w:rsidR="00334416" w:rsidRPr="000404DA" w:rsidRDefault="00334416" w:rsidP="00291343">
            <w:pPr>
              <w:spacing w:after="0"/>
              <w:ind w:left="0"/>
              <w:jc w:val="left"/>
              <w:rPr>
                <w:rFonts w:ascii="Aptos Narrow" w:hAnsi="Aptos Narrow" w:cs="Calibri"/>
                <w:b/>
                <w:bCs/>
                <w:color w:val="auto"/>
                <w:kern w:val="0"/>
                <w:sz w:val="22"/>
                <w:lang w:eastAsia="zh-CN"/>
                <w14:ligatures w14:val="none"/>
              </w:rPr>
            </w:pPr>
            <w:r w:rsidRPr="000404DA">
              <w:rPr>
                <w:rFonts w:ascii="Aptos Narrow" w:hAnsi="Aptos Narrow" w:cs="Calibri"/>
                <w:b/>
                <w:bCs/>
                <w:color w:val="auto"/>
                <w:kern w:val="0"/>
                <w:sz w:val="22"/>
                <w:lang w:eastAsia="zh-CN"/>
                <w14:ligatures w14:val="none"/>
              </w:rPr>
              <w:t>Description of work</w:t>
            </w:r>
          </w:p>
        </w:tc>
        <w:tc>
          <w:tcPr>
            <w:tcW w:w="1440" w:type="dxa"/>
            <w:tcBorders>
              <w:top w:val="nil"/>
              <w:left w:val="nil"/>
              <w:bottom w:val="single" w:sz="4" w:space="0" w:color="auto"/>
              <w:right w:val="single" w:sz="4" w:space="0" w:color="auto"/>
            </w:tcBorders>
            <w:shd w:val="clear" w:color="auto" w:fill="auto"/>
            <w:noWrap/>
            <w:hideMark/>
          </w:tcPr>
          <w:p w14:paraId="72D6E666" w14:textId="77777777" w:rsidR="00334416" w:rsidRPr="000404DA" w:rsidRDefault="00334416" w:rsidP="00291343">
            <w:pPr>
              <w:spacing w:after="0"/>
              <w:ind w:left="0"/>
              <w:jc w:val="left"/>
              <w:rPr>
                <w:rFonts w:ascii="Aptos Narrow" w:hAnsi="Aptos Narrow" w:cs="Calibri"/>
                <w:b/>
                <w:bCs/>
                <w:color w:val="auto"/>
                <w:kern w:val="0"/>
                <w:sz w:val="22"/>
                <w:lang w:eastAsia="zh-CN"/>
                <w14:ligatures w14:val="none"/>
              </w:rPr>
            </w:pPr>
            <w:r w:rsidRPr="000404DA">
              <w:rPr>
                <w:rFonts w:ascii="Aptos Narrow" w:hAnsi="Aptos Narrow" w:cs="Calibri"/>
                <w:b/>
                <w:bCs/>
                <w:color w:val="auto"/>
                <w:kern w:val="0"/>
                <w:sz w:val="22"/>
                <w:lang w:eastAsia="zh-CN"/>
                <w14:ligatures w14:val="none"/>
              </w:rPr>
              <w:t>County</w:t>
            </w:r>
          </w:p>
        </w:tc>
        <w:tc>
          <w:tcPr>
            <w:tcW w:w="2610" w:type="dxa"/>
            <w:tcBorders>
              <w:top w:val="nil"/>
              <w:left w:val="nil"/>
              <w:bottom w:val="single" w:sz="4" w:space="0" w:color="auto"/>
              <w:right w:val="single" w:sz="4" w:space="0" w:color="auto"/>
            </w:tcBorders>
            <w:shd w:val="clear" w:color="auto" w:fill="auto"/>
            <w:noWrap/>
            <w:hideMark/>
          </w:tcPr>
          <w:p w14:paraId="3951CDD1" w14:textId="77777777" w:rsidR="00334416" w:rsidRPr="000404DA" w:rsidRDefault="00334416" w:rsidP="00291343">
            <w:pPr>
              <w:spacing w:after="0"/>
              <w:ind w:left="0"/>
              <w:jc w:val="center"/>
              <w:rPr>
                <w:rFonts w:ascii="Aptos Narrow" w:hAnsi="Aptos Narrow" w:cs="Calibri"/>
                <w:b/>
                <w:bCs/>
                <w:color w:val="auto"/>
                <w:kern w:val="0"/>
                <w:sz w:val="22"/>
                <w:lang w:eastAsia="zh-CN"/>
                <w14:ligatures w14:val="none"/>
              </w:rPr>
            </w:pPr>
            <w:r w:rsidRPr="000404DA">
              <w:rPr>
                <w:rFonts w:ascii="Aptos Narrow" w:hAnsi="Aptos Narrow" w:cs="Calibri"/>
                <w:b/>
                <w:bCs/>
                <w:color w:val="auto"/>
                <w:kern w:val="0"/>
                <w:sz w:val="22"/>
                <w:lang w:eastAsia="zh-CN"/>
                <w14:ligatures w14:val="none"/>
              </w:rPr>
              <w:t xml:space="preserve"> Total cost (Ksh.) </w:t>
            </w:r>
          </w:p>
        </w:tc>
      </w:tr>
      <w:tr w:rsidR="00334416" w:rsidRPr="000404DA" w14:paraId="65305D22" w14:textId="77777777" w:rsidTr="00291343">
        <w:trPr>
          <w:trHeight w:val="899"/>
        </w:trPr>
        <w:tc>
          <w:tcPr>
            <w:tcW w:w="633" w:type="dxa"/>
            <w:tcBorders>
              <w:top w:val="nil"/>
              <w:left w:val="single" w:sz="4" w:space="0" w:color="auto"/>
              <w:bottom w:val="single" w:sz="4" w:space="0" w:color="auto"/>
              <w:right w:val="single" w:sz="4" w:space="0" w:color="auto"/>
            </w:tcBorders>
            <w:shd w:val="clear" w:color="auto" w:fill="auto"/>
            <w:noWrap/>
            <w:hideMark/>
          </w:tcPr>
          <w:p w14:paraId="609B0B57" w14:textId="77777777" w:rsidR="00334416" w:rsidRPr="000404DA" w:rsidRDefault="00334416" w:rsidP="00291343">
            <w:pPr>
              <w:spacing w:after="0"/>
              <w:ind w:left="0"/>
              <w:jc w:val="righ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1</w:t>
            </w:r>
          </w:p>
        </w:tc>
        <w:tc>
          <w:tcPr>
            <w:tcW w:w="6027" w:type="dxa"/>
            <w:tcBorders>
              <w:top w:val="nil"/>
              <w:left w:val="nil"/>
              <w:bottom w:val="single" w:sz="4" w:space="0" w:color="auto"/>
              <w:right w:val="single" w:sz="4" w:space="0" w:color="auto"/>
            </w:tcBorders>
            <w:shd w:val="clear" w:color="auto" w:fill="auto"/>
            <w:hideMark/>
          </w:tcPr>
          <w:p w14:paraId="370EF03B"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Supply, delivery and installation of Medical Gases Piping System (MGPS) comprising of 142 No. Bed head units, Cylinder manifold system, alarm system, and Vacuum plant at Hola County Referral Hospital as per attached technical specification</w:t>
            </w:r>
          </w:p>
        </w:tc>
        <w:tc>
          <w:tcPr>
            <w:tcW w:w="1440" w:type="dxa"/>
            <w:tcBorders>
              <w:top w:val="nil"/>
              <w:left w:val="nil"/>
              <w:bottom w:val="single" w:sz="4" w:space="0" w:color="auto"/>
              <w:right w:val="single" w:sz="4" w:space="0" w:color="auto"/>
            </w:tcBorders>
            <w:shd w:val="clear" w:color="auto" w:fill="auto"/>
            <w:hideMark/>
          </w:tcPr>
          <w:p w14:paraId="5322E94A"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Tana River</w:t>
            </w:r>
          </w:p>
        </w:tc>
        <w:tc>
          <w:tcPr>
            <w:tcW w:w="2610" w:type="dxa"/>
            <w:tcBorders>
              <w:top w:val="nil"/>
              <w:left w:val="nil"/>
              <w:bottom w:val="single" w:sz="4" w:space="0" w:color="auto"/>
              <w:right w:val="single" w:sz="4" w:space="0" w:color="auto"/>
            </w:tcBorders>
            <w:shd w:val="clear" w:color="auto" w:fill="auto"/>
            <w:noWrap/>
            <w:hideMark/>
          </w:tcPr>
          <w:p w14:paraId="7D5C9E43"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 </w:t>
            </w:r>
          </w:p>
        </w:tc>
      </w:tr>
      <w:tr w:rsidR="00334416" w:rsidRPr="000404DA" w14:paraId="27DE88EC" w14:textId="77777777" w:rsidTr="00291343">
        <w:trPr>
          <w:trHeight w:val="350"/>
        </w:trPr>
        <w:tc>
          <w:tcPr>
            <w:tcW w:w="633" w:type="dxa"/>
            <w:tcBorders>
              <w:top w:val="nil"/>
              <w:left w:val="single" w:sz="4" w:space="0" w:color="auto"/>
              <w:bottom w:val="single" w:sz="4" w:space="0" w:color="auto"/>
              <w:right w:val="single" w:sz="4" w:space="0" w:color="auto"/>
            </w:tcBorders>
            <w:shd w:val="clear" w:color="auto" w:fill="auto"/>
            <w:noWrap/>
            <w:hideMark/>
          </w:tcPr>
          <w:p w14:paraId="0B71D7AB"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 </w:t>
            </w:r>
          </w:p>
        </w:tc>
        <w:tc>
          <w:tcPr>
            <w:tcW w:w="6027" w:type="dxa"/>
            <w:tcBorders>
              <w:top w:val="nil"/>
              <w:left w:val="nil"/>
              <w:bottom w:val="single" w:sz="4" w:space="0" w:color="auto"/>
              <w:right w:val="single" w:sz="4" w:space="0" w:color="auto"/>
            </w:tcBorders>
            <w:shd w:val="clear" w:color="auto" w:fill="auto"/>
            <w:hideMark/>
          </w:tcPr>
          <w:p w14:paraId="296B6755" w14:textId="1B1100B9"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 xml:space="preserve">TOTAL PROJECT COST (KSHS) </w:t>
            </w:r>
            <w:r w:rsidR="009B42F6">
              <w:rPr>
                <w:rFonts w:ascii="Aptos Narrow" w:hAnsi="Aptos Narrow" w:cs="Calibri"/>
                <w:color w:val="auto"/>
                <w:kern w:val="0"/>
                <w:sz w:val="22"/>
                <w:lang w:eastAsia="zh-CN"/>
                <w14:ligatures w14:val="none"/>
              </w:rPr>
              <w:t>CARRIED TO LETTER OF BID</w:t>
            </w:r>
          </w:p>
        </w:tc>
        <w:tc>
          <w:tcPr>
            <w:tcW w:w="1440" w:type="dxa"/>
            <w:tcBorders>
              <w:top w:val="nil"/>
              <w:left w:val="nil"/>
              <w:bottom w:val="single" w:sz="4" w:space="0" w:color="auto"/>
              <w:right w:val="single" w:sz="4" w:space="0" w:color="auto"/>
            </w:tcBorders>
            <w:shd w:val="clear" w:color="auto" w:fill="auto"/>
            <w:hideMark/>
          </w:tcPr>
          <w:p w14:paraId="1867E1CD"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 </w:t>
            </w:r>
          </w:p>
        </w:tc>
        <w:tc>
          <w:tcPr>
            <w:tcW w:w="2610" w:type="dxa"/>
            <w:tcBorders>
              <w:top w:val="nil"/>
              <w:left w:val="nil"/>
              <w:bottom w:val="single" w:sz="4" w:space="0" w:color="auto"/>
              <w:right w:val="single" w:sz="4" w:space="0" w:color="auto"/>
            </w:tcBorders>
            <w:shd w:val="clear" w:color="auto" w:fill="auto"/>
            <w:noWrap/>
            <w:hideMark/>
          </w:tcPr>
          <w:p w14:paraId="644E389B" w14:textId="77777777" w:rsidR="00334416" w:rsidRPr="000404DA" w:rsidRDefault="00334416" w:rsidP="00291343">
            <w:pPr>
              <w:spacing w:after="0"/>
              <w:ind w:left="0"/>
              <w:jc w:val="left"/>
              <w:rPr>
                <w:rFonts w:ascii="Aptos Narrow" w:hAnsi="Aptos Narrow" w:cs="Calibri"/>
                <w:color w:val="auto"/>
                <w:kern w:val="0"/>
                <w:sz w:val="22"/>
                <w:lang w:eastAsia="zh-CN"/>
                <w14:ligatures w14:val="none"/>
              </w:rPr>
            </w:pPr>
            <w:r w:rsidRPr="000404DA">
              <w:rPr>
                <w:rFonts w:ascii="Aptos Narrow" w:hAnsi="Aptos Narrow" w:cs="Calibri"/>
                <w:color w:val="auto"/>
                <w:kern w:val="0"/>
                <w:sz w:val="22"/>
                <w:lang w:eastAsia="zh-CN"/>
                <w14:ligatures w14:val="none"/>
              </w:rPr>
              <w:t> </w:t>
            </w:r>
          </w:p>
        </w:tc>
      </w:tr>
    </w:tbl>
    <w:p w14:paraId="31485ABA" w14:textId="77777777" w:rsidR="00334416" w:rsidRDefault="00334416" w:rsidP="00334416">
      <w:pPr>
        <w:spacing w:after="13" w:line="249" w:lineRule="auto"/>
        <w:ind w:left="0" w:right="48"/>
        <w:rPr>
          <w:rFonts w:ascii="Aptos Narrow" w:hAnsi="Aptos Narrow"/>
        </w:rPr>
      </w:pPr>
    </w:p>
    <w:p w14:paraId="3FCD5634" w14:textId="77777777" w:rsidR="00334416" w:rsidRDefault="00334416" w:rsidP="00334416">
      <w:pPr>
        <w:spacing w:after="13" w:line="249" w:lineRule="auto"/>
        <w:ind w:left="0" w:right="48"/>
        <w:rPr>
          <w:rFonts w:ascii="Aptos Narrow" w:hAnsi="Aptos Narrow"/>
        </w:rPr>
      </w:pPr>
    </w:p>
    <w:p w14:paraId="30D6C242" w14:textId="77777777" w:rsidR="00B65605" w:rsidRDefault="00B65605" w:rsidP="00334416">
      <w:pPr>
        <w:spacing w:after="13" w:line="249" w:lineRule="auto"/>
        <w:ind w:left="0" w:right="48"/>
        <w:rPr>
          <w:rFonts w:ascii="Aptos Narrow" w:hAnsi="Aptos Narrow"/>
        </w:rPr>
      </w:pPr>
    </w:p>
    <w:p w14:paraId="71FF9084" w14:textId="77777777" w:rsidR="00B65605" w:rsidRDefault="00B65605" w:rsidP="00334416">
      <w:pPr>
        <w:spacing w:after="13" w:line="249" w:lineRule="auto"/>
        <w:ind w:left="0" w:right="48"/>
        <w:rPr>
          <w:rFonts w:ascii="Aptos Narrow" w:hAnsi="Aptos Narrow"/>
        </w:rPr>
      </w:pPr>
    </w:p>
    <w:p w14:paraId="6F7EAC7D" w14:textId="77777777" w:rsidR="00B65605" w:rsidRDefault="00B65605" w:rsidP="00334416">
      <w:pPr>
        <w:spacing w:after="13" w:line="249" w:lineRule="auto"/>
        <w:ind w:left="0" w:right="48"/>
        <w:rPr>
          <w:rFonts w:ascii="Aptos Narrow" w:hAnsi="Aptos Narrow"/>
        </w:rPr>
      </w:pPr>
    </w:p>
    <w:p w14:paraId="0A8E8572" w14:textId="77777777" w:rsidR="00B65605" w:rsidRDefault="00B65605" w:rsidP="00334416">
      <w:pPr>
        <w:spacing w:after="13" w:line="249" w:lineRule="auto"/>
        <w:ind w:left="0" w:right="48"/>
        <w:rPr>
          <w:rFonts w:ascii="Aptos Narrow" w:hAnsi="Aptos Narrow"/>
        </w:rPr>
      </w:pPr>
    </w:p>
    <w:p w14:paraId="203215B2" w14:textId="77777777" w:rsidR="00B65605" w:rsidRDefault="00B65605" w:rsidP="00334416">
      <w:pPr>
        <w:spacing w:after="13" w:line="249" w:lineRule="auto"/>
        <w:ind w:left="0" w:right="48"/>
        <w:rPr>
          <w:rFonts w:ascii="Aptos Narrow" w:hAnsi="Aptos Narrow"/>
        </w:rPr>
      </w:pPr>
    </w:p>
    <w:p w14:paraId="419538A6" w14:textId="77777777" w:rsidR="00B65605" w:rsidRDefault="00B65605" w:rsidP="00334416">
      <w:pPr>
        <w:spacing w:after="13" w:line="249" w:lineRule="auto"/>
        <w:ind w:left="0" w:right="48"/>
        <w:rPr>
          <w:rFonts w:ascii="Aptos Narrow" w:hAnsi="Aptos Narrow"/>
        </w:rPr>
      </w:pPr>
    </w:p>
    <w:p w14:paraId="014B8DF9" w14:textId="77777777" w:rsidR="00B65605" w:rsidRDefault="00B65605" w:rsidP="00334416">
      <w:pPr>
        <w:spacing w:after="13" w:line="249" w:lineRule="auto"/>
        <w:ind w:left="0" w:right="48"/>
        <w:rPr>
          <w:rFonts w:ascii="Aptos Narrow" w:hAnsi="Aptos Narrow"/>
        </w:rPr>
      </w:pPr>
    </w:p>
    <w:p w14:paraId="6563E393" w14:textId="77777777" w:rsidR="00B65605" w:rsidRDefault="00B65605" w:rsidP="00334416">
      <w:pPr>
        <w:spacing w:after="13" w:line="249" w:lineRule="auto"/>
        <w:ind w:left="0" w:right="48"/>
        <w:rPr>
          <w:rFonts w:ascii="Aptos Narrow" w:hAnsi="Aptos Narrow"/>
        </w:rPr>
      </w:pPr>
    </w:p>
    <w:p w14:paraId="5FC0DF6E" w14:textId="77777777" w:rsidR="00B65605" w:rsidRDefault="00B65605" w:rsidP="00334416">
      <w:pPr>
        <w:spacing w:after="13" w:line="249" w:lineRule="auto"/>
        <w:ind w:left="0" w:right="48"/>
        <w:rPr>
          <w:rFonts w:ascii="Aptos Narrow" w:hAnsi="Aptos Narrow"/>
        </w:rPr>
      </w:pPr>
    </w:p>
    <w:p w14:paraId="446F378A" w14:textId="77777777" w:rsidR="00B65605" w:rsidRDefault="00B65605" w:rsidP="00334416">
      <w:pPr>
        <w:spacing w:after="13" w:line="249" w:lineRule="auto"/>
        <w:ind w:left="0" w:right="48"/>
        <w:rPr>
          <w:rFonts w:ascii="Aptos Narrow" w:hAnsi="Aptos Narrow"/>
        </w:rPr>
      </w:pPr>
    </w:p>
    <w:p w14:paraId="515FD03B" w14:textId="77777777" w:rsidR="00B65605" w:rsidRDefault="00B65605" w:rsidP="00334416">
      <w:pPr>
        <w:spacing w:after="13" w:line="249" w:lineRule="auto"/>
        <w:ind w:left="0" w:right="48"/>
        <w:rPr>
          <w:rFonts w:ascii="Aptos Narrow" w:hAnsi="Aptos Narrow"/>
        </w:rPr>
      </w:pPr>
    </w:p>
    <w:p w14:paraId="7BA9E4DB" w14:textId="77777777" w:rsidR="00B65605" w:rsidRDefault="00B65605" w:rsidP="00334416">
      <w:pPr>
        <w:spacing w:after="13" w:line="249" w:lineRule="auto"/>
        <w:ind w:left="0" w:right="48"/>
        <w:rPr>
          <w:rFonts w:ascii="Aptos Narrow" w:hAnsi="Aptos Narrow"/>
        </w:rPr>
      </w:pPr>
    </w:p>
    <w:p w14:paraId="6964BD65" w14:textId="77777777" w:rsidR="00B65605" w:rsidRDefault="00B65605" w:rsidP="00334416">
      <w:pPr>
        <w:spacing w:after="13" w:line="249" w:lineRule="auto"/>
        <w:ind w:left="0" w:right="48"/>
        <w:rPr>
          <w:rFonts w:ascii="Aptos Narrow" w:hAnsi="Aptos Narrow"/>
        </w:rPr>
      </w:pPr>
    </w:p>
    <w:p w14:paraId="4234D776" w14:textId="77777777" w:rsidR="00B65605" w:rsidRDefault="00B65605" w:rsidP="00334416">
      <w:pPr>
        <w:spacing w:after="13" w:line="249" w:lineRule="auto"/>
        <w:ind w:left="0" w:right="48"/>
        <w:rPr>
          <w:rFonts w:ascii="Aptos Narrow" w:hAnsi="Aptos Narrow"/>
        </w:rPr>
      </w:pPr>
    </w:p>
    <w:p w14:paraId="643CCD35" w14:textId="77777777" w:rsidR="00B65605" w:rsidRDefault="00B65605" w:rsidP="00334416">
      <w:pPr>
        <w:spacing w:after="13" w:line="249" w:lineRule="auto"/>
        <w:ind w:left="0" w:right="48"/>
        <w:rPr>
          <w:rFonts w:ascii="Aptos Narrow" w:hAnsi="Aptos Narrow"/>
        </w:rPr>
      </w:pPr>
    </w:p>
    <w:p w14:paraId="175F4D06" w14:textId="77777777" w:rsidR="00B65605" w:rsidRDefault="00B65605" w:rsidP="00334416">
      <w:pPr>
        <w:spacing w:after="13" w:line="249" w:lineRule="auto"/>
        <w:ind w:left="0" w:right="48"/>
        <w:rPr>
          <w:rFonts w:ascii="Aptos Narrow" w:hAnsi="Aptos Narrow"/>
        </w:rPr>
      </w:pPr>
    </w:p>
    <w:p w14:paraId="1BEC2F0B" w14:textId="77777777" w:rsidR="00B65605" w:rsidRDefault="00B65605" w:rsidP="00334416">
      <w:pPr>
        <w:spacing w:after="13" w:line="249" w:lineRule="auto"/>
        <w:ind w:left="0" w:right="48"/>
        <w:rPr>
          <w:rFonts w:ascii="Aptos Narrow" w:hAnsi="Aptos Narrow"/>
        </w:rPr>
      </w:pPr>
    </w:p>
    <w:p w14:paraId="6E21FEF1" w14:textId="77777777" w:rsidR="00B65605" w:rsidRDefault="00B65605" w:rsidP="00334416">
      <w:pPr>
        <w:spacing w:after="13" w:line="249" w:lineRule="auto"/>
        <w:ind w:left="0" w:right="48"/>
        <w:rPr>
          <w:rFonts w:ascii="Aptos Narrow" w:hAnsi="Aptos Narrow"/>
        </w:rPr>
      </w:pPr>
    </w:p>
    <w:p w14:paraId="5A464C45" w14:textId="77777777" w:rsidR="00B65605" w:rsidRDefault="00B65605" w:rsidP="00334416">
      <w:pPr>
        <w:spacing w:after="13" w:line="249" w:lineRule="auto"/>
        <w:ind w:left="0" w:right="48"/>
        <w:rPr>
          <w:rFonts w:ascii="Aptos Narrow" w:hAnsi="Aptos Narrow"/>
        </w:rPr>
      </w:pPr>
    </w:p>
    <w:p w14:paraId="5FECC7BC" w14:textId="77777777" w:rsidR="00B65605" w:rsidRDefault="00B65605" w:rsidP="00334416">
      <w:pPr>
        <w:spacing w:after="13" w:line="249" w:lineRule="auto"/>
        <w:ind w:left="0" w:right="48"/>
        <w:rPr>
          <w:rFonts w:ascii="Aptos Narrow" w:hAnsi="Aptos Narrow"/>
        </w:rPr>
      </w:pPr>
    </w:p>
    <w:p w14:paraId="2B933C27" w14:textId="77777777" w:rsidR="00B65605" w:rsidRDefault="00B65605" w:rsidP="00334416">
      <w:pPr>
        <w:spacing w:after="13" w:line="249" w:lineRule="auto"/>
        <w:ind w:left="0" w:right="48"/>
        <w:rPr>
          <w:rFonts w:ascii="Aptos Narrow" w:hAnsi="Aptos Narrow"/>
        </w:rPr>
      </w:pPr>
    </w:p>
    <w:p w14:paraId="619AAD65" w14:textId="77777777" w:rsidR="00B65605" w:rsidRDefault="00B65605" w:rsidP="00334416">
      <w:pPr>
        <w:spacing w:after="13" w:line="249" w:lineRule="auto"/>
        <w:ind w:left="0" w:right="48"/>
        <w:rPr>
          <w:rFonts w:ascii="Aptos Narrow" w:hAnsi="Aptos Narrow"/>
        </w:rPr>
      </w:pPr>
    </w:p>
    <w:p w14:paraId="031AF15E" w14:textId="77777777" w:rsidR="00B65605" w:rsidRDefault="00B65605" w:rsidP="00334416">
      <w:pPr>
        <w:spacing w:after="13" w:line="249" w:lineRule="auto"/>
        <w:ind w:left="0" w:right="48"/>
        <w:rPr>
          <w:rFonts w:ascii="Aptos Narrow" w:hAnsi="Aptos Narrow"/>
        </w:rPr>
      </w:pPr>
    </w:p>
    <w:p w14:paraId="4370F16A" w14:textId="77777777" w:rsidR="00334416" w:rsidRDefault="00334416" w:rsidP="00334416">
      <w:pPr>
        <w:spacing w:after="13" w:line="249" w:lineRule="auto"/>
        <w:ind w:left="0" w:right="48"/>
        <w:rPr>
          <w:rFonts w:ascii="Aptos Narrow" w:hAnsi="Aptos Narrow"/>
        </w:rPr>
      </w:pPr>
      <w:r w:rsidRPr="00176806">
        <w:rPr>
          <w:rFonts w:ascii="Aptos Narrow" w:hAnsi="Aptos Narrow" w:cs="Arial"/>
          <w:b/>
          <w:bCs/>
          <w:kern w:val="0"/>
          <w:sz w:val="22"/>
          <w14:ligatures w14:val="none"/>
        </w:rPr>
        <w:t>SUPPLY, INSTALLATION/EXTENSION, TESTING AND COMMISSIONING OF MEDICAL GASES PIPING SYSTEM AT HOLA COUNTY REFERRAL HOSPITAL</w:t>
      </w:r>
      <w:r>
        <w:rPr>
          <w:rFonts w:ascii="Aptos Narrow" w:hAnsi="Aptos Narrow" w:cs="Arial"/>
          <w:b/>
          <w:bCs/>
          <w:kern w:val="0"/>
          <w:sz w:val="22"/>
          <w14:ligatures w14:val="none"/>
        </w:rPr>
        <w:t xml:space="preserve"> </w:t>
      </w:r>
      <w:r w:rsidRPr="00176806">
        <w:rPr>
          <w:rFonts w:ascii="Aptos Narrow" w:hAnsi="Aptos Narrow" w:cs="Arial"/>
          <w:b/>
          <w:bCs/>
          <w:kern w:val="0"/>
          <w:sz w:val="22"/>
          <w14:ligatures w14:val="none"/>
        </w:rPr>
        <w:t>-</w:t>
      </w:r>
      <w:r>
        <w:rPr>
          <w:rFonts w:ascii="Aptos Narrow" w:hAnsi="Aptos Narrow" w:cs="Arial"/>
          <w:b/>
          <w:bCs/>
          <w:kern w:val="0"/>
          <w:sz w:val="22"/>
          <w14:ligatures w14:val="none"/>
        </w:rPr>
        <w:t xml:space="preserve"> </w:t>
      </w:r>
      <w:r w:rsidRPr="00176806">
        <w:rPr>
          <w:rFonts w:ascii="Aptos Narrow" w:hAnsi="Aptos Narrow" w:cs="Arial"/>
          <w:b/>
          <w:bCs/>
          <w:kern w:val="0"/>
          <w:sz w:val="22"/>
          <w14:ligatures w14:val="none"/>
        </w:rPr>
        <w:t>TANA RIVER COUNTY</w:t>
      </w:r>
    </w:p>
    <w:p w14:paraId="5EEA5842" w14:textId="77777777" w:rsidR="00334416" w:rsidRPr="00BE61BA" w:rsidRDefault="00334416" w:rsidP="00334416">
      <w:pPr>
        <w:spacing w:after="13" w:line="249" w:lineRule="auto"/>
        <w:ind w:left="0" w:right="48"/>
        <w:rPr>
          <w:rFonts w:ascii="Aptos Narrow" w:hAnsi="Aptos Narrow"/>
        </w:rPr>
      </w:pPr>
    </w:p>
    <w:tbl>
      <w:tblPr>
        <w:tblStyle w:val="TableGrid"/>
        <w:tblW w:w="11250" w:type="dxa"/>
        <w:tblInd w:w="-195" w:type="dxa"/>
        <w:tblLayout w:type="fixed"/>
        <w:tblCellMar>
          <w:top w:w="7" w:type="dxa"/>
          <w:left w:w="106" w:type="dxa"/>
          <w:right w:w="15" w:type="dxa"/>
        </w:tblCellMar>
        <w:tblLook w:val="04A0" w:firstRow="1" w:lastRow="0" w:firstColumn="1" w:lastColumn="0" w:noHBand="0" w:noVBand="1"/>
      </w:tblPr>
      <w:tblGrid>
        <w:gridCol w:w="630"/>
        <w:gridCol w:w="2520"/>
        <w:gridCol w:w="900"/>
        <w:gridCol w:w="810"/>
        <w:gridCol w:w="1080"/>
        <w:gridCol w:w="1350"/>
        <w:gridCol w:w="1080"/>
        <w:gridCol w:w="900"/>
        <w:gridCol w:w="900"/>
        <w:gridCol w:w="1080"/>
      </w:tblGrid>
      <w:tr w:rsidR="009B42F6" w:rsidRPr="007C3E66" w14:paraId="247D279B" w14:textId="77777777" w:rsidTr="00B567A5">
        <w:trPr>
          <w:trHeight w:val="394"/>
        </w:trPr>
        <w:tc>
          <w:tcPr>
            <w:tcW w:w="630" w:type="dxa"/>
            <w:vMerge w:val="restart"/>
            <w:tcBorders>
              <w:top w:val="double" w:sz="4" w:space="0" w:color="000000"/>
              <w:left w:val="double" w:sz="4" w:space="0" w:color="000000"/>
              <w:bottom w:val="single" w:sz="4" w:space="0" w:color="000000"/>
              <w:right w:val="single" w:sz="4" w:space="0" w:color="000000"/>
            </w:tcBorders>
          </w:tcPr>
          <w:p w14:paraId="5F48B344" w14:textId="77777777" w:rsidR="009B42F6" w:rsidRPr="007C3E66" w:rsidRDefault="009B42F6" w:rsidP="00291343">
            <w:pPr>
              <w:spacing w:line="259" w:lineRule="auto"/>
              <w:ind w:left="0" w:right="92"/>
              <w:jc w:val="left"/>
              <w:rPr>
                <w:rFonts w:ascii="Aptos Narrow" w:hAnsi="Aptos Narrow"/>
                <w:sz w:val="18"/>
                <w:szCs w:val="18"/>
              </w:rPr>
            </w:pPr>
            <w:r w:rsidRPr="007C3E66">
              <w:rPr>
                <w:rFonts w:ascii="Aptos Narrow" w:hAnsi="Aptos Narrow"/>
                <w:b/>
                <w:sz w:val="18"/>
                <w:szCs w:val="18"/>
              </w:rPr>
              <w:t xml:space="preserve">Line </w:t>
            </w:r>
          </w:p>
          <w:p w14:paraId="03122900" w14:textId="77777777" w:rsidR="009B42F6" w:rsidRPr="007C3E66" w:rsidRDefault="009B42F6" w:rsidP="00291343">
            <w:pPr>
              <w:spacing w:after="65" w:line="259" w:lineRule="auto"/>
              <w:ind w:left="0" w:right="91"/>
              <w:jc w:val="left"/>
              <w:rPr>
                <w:rFonts w:ascii="Aptos Narrow" w:hAnsi="Aptos Narrow"/>
                <w:sz w:val="18"/>
                <w:szCs w:val="18"/>
              </w:rPr>
            </w:pPr>
            <w:r w:rsidRPr="007C3E66">
              <w:rPr>
                <w:rFonts w:ascii="Aptos Narrow" w:hAnsi="Aptos Narrow"/>
                <w:b/>
                <w:sz w:val="18"/>
                <w:szCs w:val="18"/>
              </w:rPr>
              <w:t xml:space="preserve">Item </w:t>
            </w:r>
          </w:p>
          <w:p w14:paraId="6ABB8AB0" w14:textId="77777777" w:rsidR="009B42F6" w:rsidRPr="007C3E66" w:rsidRDefault="009B42F6" w:rsidP="00291343">
            <w:pPr>
              <w:spacing w:line="259" w:lineRule="auto"/>
              <w:ind w:left="0" w:right="93"/>
              <w:jc w:val="left"/>
              <w:rPr>
                <w:rFonts w:ascii="Aptos Narrow" w:hAnsi="Aptos Narrow"/>
                <w:sz w:val="18"/>
                <w:szCs w:val="18"/>
              </w:rPr>
            </w:pPr>
            <w:r w:rsidRPr="007C3E66">
              <w:rPr>
                <w:rFonts w:ascii="Aptos Narrow" w:hAnsi="Aptos Narrow"/>
                <w:b/>
                <w:sz w:val="18"/>
                <w:szCs w:val="18"/>
              </w:rPr>
              <w:t>No.</w:t>
            </w:r>
          </w:p>
        </w:tc>
        <w:tc>
          <w:tcPr>
            <w:tcW w:w="2520" w:type="dxa"/>
            <w:vMerge w:val="restart"/>
            <w:tcBorders>
              <w:top w:val="double" w:sz="4" w:space="0" w:color="000000"/>
              <w:left w:val="single" w:sz="4" w:space="0" w:color="000000"/>
              <w:bottom w:val="single" w:sz="4" w:space="0" w:color="000000"/>
              <w:right w:val="single" w:sz="4" w:space="0" w:color="000000"/>
            </w:tcBorders>
          </w:tcPr>
          <w:p w14:paraId="37C469CB" w14:textId="77777777" w:rsidR="009B42F6" w:rsidRPr="007C3E66" w:rsidRDefault="009B42F6" w:rsidP="00291343">
            <w:pPr>
              <w:spacing w:line="259" w:lineRule="auto"/>
              <w:ind w:left="0" w:right="95"/>
              <w:jc w:val="left"/>
              <w:rPr>
                <w:rFonts w:ascii="Aptos Narrow" w:hAnsi="Aptos Narrow"/>
                <w:sz w:val="18"/>
                <w:szCs w:val="18"/>
              </w:rPr>
            </w:pPr>
            <w:r w:rsidRPr="007C3E66">
              <w:rPr>
                <w:rFonts w:ascii="Aptos Narrow" w:hAnsi="Aptos Narrow"/>
                <w:b/>
                <w:sz w:val="18"/>
                <w:szCs w:val="18"/>
              </w:rPr>
              <w:t xml:space="preserve">Description of Goods  </w:t>
            </w:r>
          </w:p>
        </w:tc>
        <w:tc>
          <w:tcPr>
            <w:tcW w:w="900" w:type="dxa"/>
            <w:vMerge w:val="restart"/>
            <w:tcBorders>
              <w:top w:val="double" w:sz="4" w:space="0" w:color="000000"/>
              <w:left w:val="single" w:sz="4" w:space="0" w:color="000000"/>
              <w:bottom w:val="single" w:sz="4" w:space="0" w:color="000000"/>
              <w:right w:val="single" w:sz="4" w:space="0" w:color="000000"/>
            </w:tcBorders>
          </w:tcPr>
          <w:p w14:paraId="051B51CA" w14:textId="77777777" w:rsidR="009B42F6" w:rsidRPr="007C3E66" w:rsidRDefault="009B42F6" w:rsidP="00291343">
            <w:pPr>
              <w:spacing w:line="259" w:lineRule="auto"/>
              <w:ind w:left="12"/>
              <w:jc w:val="left"/>
              <w:rPr>
                <w:rFonts w:ascii="Aptos Narrow" w:hAnsi="Aptos Narrow"/>
                <w:sz w:val="18"/>
                <w:szCs w:val="18"/>
              </w:rPr>
            </w:pPr>
            <w:r w:rsidRPr="007C3E66">
              <w:rPr>
                <w:rFonts w:ascii="Aptos Narrow" w:hAnsi="Aptos Narrow"/>
                <w:b/>
                <w:sz w:val="18"/>
                <w:szCs w:val="18"/>
              </w:rPr>
              <w:t xml:space="preserve">Quantity </w:t>
            </w:r>
          </w:p>
        </w:tc>
        <w:tc>
          <w:tcPr>
            <w:tcW w:w="810" w:type="dxa"/>
            <w:vMerge w:val="restart"/>
            <w:tcBorders>
              <w:top w:val="double" w:sz="4" w:space="0" w:color="000000"/>
              <w:left w:val="single" w:sz="4" w:space="0" w:color="000000"/>
              <w:bottom w:val="single" w:sz="4" w:space="0" w:color="000000"/>
              <w:right w:val="single" w:sz="4" w:space="0" w:color="000000"/>
            </w:tcBorders>
          </w:tcPr>
          <w:p w14:paraId="041D58FA" w14:textId="77777777" w:rsidR="009B42F6" w:rsidRPr="007C3E66" w:rsidRDefault="009B42F6" w:rsidP="00291343">
            <w:pPr>
              <w:spacing w:line="259" w:lineRule="auto"/>
              <w:ind w:left="0" w:right="89"/>
              <w:jc w:val="left"/>
              <w:rPr>
                <w:rFonts w:ascii="Aptos Narrow" w:hAnsi="Aptos Narrow"/>
                <w:sz w:val="18"/>
                <w:szCs w:val="18"/>
              </w:rPr>
            </w:pPr>
            <w:r w:rsidRPr="007C3E66">
              <w:rPr>
                <w:rFonts w:ascii="Aptos Narrow" w:hAnsi="Aptos Narrow"/>
                <w:b/>
                <w:sz w:val="18"/>
                <w:szCs w:val="18"/>
              </w:rPr>
              <w:t xml:space="preserve">Physical unit </w:t>
            </w:r>
          </w:p>
        </w:tc>
        <w:tc>
          <w:tcPr>
            <w:tcW w:w="1080" w:type="dxa"/>
            <w:vMerge w:val="restart"/>
            <w:tcBorders>
              <w:top w:val="double" w:sz="4" w:space="0" w:color="000000"/>
              <w:left w:val="single" w:sz="4" w:space="0" w:color="000000"/>
              <w:right w:val="single" w:sz="4" w:space="0" w:color="000000"/>
            </w:tcBorders>
          </w:tcPr>
          <w:p w14:paraId="256A54F3" w14:textId="62C08233" w:rsidR="009B42F6" w:rsidRPr="007C3E66" w:rsidRDefault="009B42F6" w:rsidP="00291343">
            <w:pPr>
              <w:spacing w:line="259" w:lineRule="auto"/>
              <w:ind w:left="0" w:right="94"/>
              <w:jc w:val="left"/>
              <w:rPr>
                <w:rFonts w:ascii="Aptos Narrow" w:hAnsi="Aptos Narrow"/>
                <w:b/>
                <w:sz w:val="18"/>
                <w:szCs w:val="18"/>
              </w:rPr>
            </w:pPr>
            <w:r>
              <w:rPr>
                <w:rFonts w:ascii="Aptos Narrow" w:hAnsi="Aptos Narrow"/>
                <w:b/>
                <w:sz w:val="18"/>
                <w:szCs w:val="18"/>
              </w:rPr>
              <w:t>UNIT PRICE</w:t>
            </w:r>
          </w:p>
        </w:tc>
        <w:tc>
          <w:tcPr>
            <w:tcW w:w="1350" w:type="dxa"/>
            <w:vMerge w:val="restart"/>
            <w:tcBorders>
              <w:top w:val="double" w:sz="4" w:space="0" w:color="000000"/>
              <w:left w:val="single" w:sz="4" w:space="0" w:color="000000"/>
              <w:right w:val="single" w:sz="4" w:space="0" w:color="000000"/>
            </w:tcBorders>
          </w:tcPr>
          <w:p w14:paraId="74DCDC38" w14:textId="0D4D6D1A" w:rsidR="009B42F6" w:rsidRPr="007C3E66" w:rsidRDefault="009B42F6" w:rsidP="00291343">
            <w:pPr>
              <w:spacing w:line="259" w:lineRule="auto"/>
              <w:ind w:left="0" w:right="94"/>
              <w:jc w:val="left"/>
              <w:rPr>
                <w:rFonts w:ascii="Aptos Narrow" w:hAnsi="Aptos Narrow"/>
                <w:b/>
                <w:sz w:val="18"/>
                <w:szCs w:val="18"/>
              </w:rPr>
            </w:pPr>
            <w:r>
              <w:rPr>
                <w:rFonts w:ascii="Aptos Narrow" w:hAnsi="Aptos Narrow"/>
                <w:b/>
                <w:sz w:val="18"/>
                <w:szCs w:val="18"/>
              </w:rPr>
              <w:t>TOTAL</w:t>
            </w:r>
          </w:p>
        </w:tc>
        <w:tc>
          <w:tcPr>
            <w:tcW w:w="1080" w:type="dxa"/>
            <w:vMerge w:val="restart"/>
            <w:tcBorders>
              <w:top w:val="double" w:sz="4" w:space="0" w:color="000000"/>
              <w:left w:val="single" w:sz="4" w:space="0" w:color="000000"/>
              <w:bottom w:val="single" w:sz="4" w:space="0" w:color="000000"/>
              <w:right w:val="single" w:sz="4" w:space="0" w:color="000000"/>
            </w:tcBorders>
          </w:tcPr>
          <w:p w14:paraId="74EB10D6" w14:textId="1CAB5B5E" w:rsidR="009B42F6" w:rsidRPr="007C3E66" w:rsidRDefault="009B42F6" w:rsidP="00291343">
            <w:pPr>
              <w:spacing w:line="259" w:lineRule="auto"/>
              <w:ind w:left="0" w:right="94"/>
              <w:jc w:val="left"/>
              <w:rPr>
                <w:rFonts w:ascii="Aptos Narrow" w:hAnsi="Aptos Narrow"/>
                <w:sz w:val="18"/>
                <w:szCs w:val="18"/>
              </w:rPr>
            </w:pPr>
            <w:r w:rsidRPr="007C3E66">
              <w:rPr>
                <w:rFonts w:ascii="Aptos Narrow" w:hAnsi="Aptos Narrow"/>
                <w:b/>
                <w:sz w:val="18"/>
                <w:szCs w:val="18"/>
              </w:rPr>
              <w:t xml:space="preserve">Final </w:t>
            </w:r>
          </w:p>
          <w:p w14:paraId="78F1CD69" w14:textId="77777777" w:rsidR="009B42F6" w:rsidRPr="007C3E66" w:rsidRDefault="009B42F6" w:rsidP="00291343">
            <w:pPr>
              <w:spacing w:line="259" w:lineRule="auto"/>
              <w:ind w:left="0" w:right="94"/>
              <w:jc w:val="left"/>
              <w:rPr>
                <w:rFonts w:ascii="Aptos Narrow" w:hAnsi="Aptos Narrow"/>
                <w:sz w:val="18"/>
                <w:szCs w:val="18"/>
              </w:rPr>
            </w:pPr>
            <w:r w:rsidRPr="007C3E66">
              <w:rPr>
                <w:rFonts w:ascii="Aptos Narrow" w:hAnsi="Aptos Narrow"/>
                <w:b/>
                <w:sz w:val="18"/>
                <w:szCs w:val="18"/>
              </w:rPr>
              <w:t xml:space="preserve">Destination </w:t>
            </w:r>
          </w:p>
          <w:p w14:paraId="6F623618" w14:textId="77777777" w:rsidR="009B42F6" w:rsidRPr="007C3E66" w:rsidRDefault="009B42F6" w:rsidP="00291343">
            <w:pPr>
              <w:spacing w:line="259" w:lineRule="auto"/>
              <w:ind w:left="8" w:right="47"/>
              <w:jc w:val="left"/>
              <w:rPr>
                <w:rFonts w:ascii="Aptos Narrow" w:hAnsi="Aptos Narrow"/>
                <w:sz w:val="18"/>
                <w:szCs w:val="18"/>
              </w:rPr>
            </w:pPr>
            <w:r w:rsidRPr="007C3E66">
              <w:rPr>
                <w:rFonts w:ascii="Aptos Narrow" w:hAnsi="Aptos Narrow"/>
                <w:b/>
                <w:sz w:val="18"/>
                <w:szCs w:val="18"/>
              </w:rPr>
              <w:t xml:space="preserve">(Project Site) as specified in BDS  </w:t>
            </w:r>
          </w:p>
        </w:tc>
        <w:tc>
          <w:tcPr>
            <w:tcW w:w="2880" w:type="dxa"/>
            <w:gridSpan w:val="3"/>
            <w:tcBorders>
              <w:top w:val="double" w:sz="4" w:space="0" w:color="000000"/>
              <w:left w:val="single" w:sz="4" w:space="0" w:color="000000"/>
              <w:bottom w:val="single" w:sz="4" w:space="0" w:color="000000"/>
              <w:right w:val="double" w:sz="4" w:space="0" w:color="000000"/>
            </w:tcBorders>
          </w:tcPr>
          <w:p w14:paraId="25C227CA" w14:textId="77777777" w:rsidR="009B42F6" w:rsidRPr="007C3E66" w:rsidRDefault="009B42F6" w:rsidP="00291343">
            <w:pPr>
              <w:spacing w:line="259" w:lineRule="auto"/>
              <w:ind w:left="0" w:right="91"/>
              <w:jc w:val="left"/>
              <w:rPr>
                <w:rFonts w:ascii="Aptos Narrow" w:hAnsi="Aptos Narrow"/>
                <w:sz w:val="18"/>
                <w:szCs w:val="18"/>
              </w:rPr>
            </w:pPr>
            <w:r w:rsidRPr="007C3E66">
              <w:rPr>
                <w:rFonts w:ascii="Aptos Narrow" w:hAnsi="Aptos Narrow"/>
                <w:b/>
                <w:sz w:val="18"/>
                <w:szCs w:val="18"/>
              </w:rPr>
              <w:t>Delivery (as per Incoterms) Date</w:t>
            </w:r>
            <w:r w:rsidRPr="007C3E66">
              <w:rPr>
                <w:rFonts w:ascii="Aptos Narrow" w:hAnsi="Aptos Narrow"/>
                <w:sz w:val="18"/>
                <w:szCs w:val="18"/>
              </w:rPr>
              <w:t xml:space="preserve"> </w:t>
            </w:r>
          </w:p>
        </w:tc>
      </w:tr>
      <w:tr w:rsidR="009B42F6" w:rsidRPr="007C3E66" w14:paraId="5AA78ACE" w14:textId="77777777" w:rsidTr="00B567A5">
        <w:trPr>
          <w:trHeight w:val="1141"/>
        </w:trPr>
        <w:tc>
          <w:tcPr>
            <w:tcW w:w="630" w:type="dxa"/>
            <w:vMerge/>
            <w:tcBorders>
              <w:top w:val="nil"/>
              <w:left w:val="double" w:sz="4" w:space="0" w:color="000000"/>
              <w:bottom w:val="single" w:sz="4" w:space="0" w:color="000000"/>
              <w:right w:val="single" w:sz="4" w:space="0" w:color="000000"/>
            </w:tcBorders>
          </w:tcPr>
          <w:p w14:paraId="70653A20" w14:textId="77777777" w:rsidR="009B42F6" w:rsidRPr="007C3E66" w:rsidRDefault="009B42F6" w:rsidP="00291343">
            <w:pPr>
              <w:spacing w:after="160" w:line="259" w:lineRule="auto"/>
              <w:ind w:left="0"/>
              <w:jc w:val="left"/>
              <w:rPr>
                <w:rFonts w:ascii="Aptos Narrow" w:hAnsi="Aptos Narrow"/>
                <w:sz w:val="18"/>
                <w:szCs w:val="18"/>
              </w:rPr>
            </w:pPr>
          </w:p>
        </w:tc>
        <w:tc>
          <w:tcPr>
            <w:tcW w:w="2520" w:type="dxa"/>
            <w:vMerge/>
            <w:tcBorders>
              <w:top w:val="nil"/>
              <w:left w:val="single" w:sz="4" w:space="0" w:color="000000"/>
              <w:bottom w:val="single" w:sz="4" w:space="0" w:color="000000"/>
              <w:right w:val="single" w:sz="4" w:space="0" w:color="000000"/>
            </w:tcBorders>
          </w:tcPr>
          <w:p w14:paraId="7673CF23" w14:textId="77777777" w:rsidR="009B42F6" w:rsidRPr="007C3E66" w:rsidRDefault="009B42F6" w:rsidP="00291343">
            <w:pPr>
              <w:spacing w:after="160" w:line="259" w:lineRule="auto"/>
              <w:ind w:left="0"/>
              <w:jc w:val="left"/>
              <w:rPr>
                <w:rFonts w:ascii="Aptos Narrow" w:hAnsi="Aptos Narrow"/>
                <w:sz w:val="18"/>
                <w:szCs w:val="18"/>
              </w:rPr>
            </w:pPr>
          </w:p>
        </w:tc>
        <w:tc>
          <w:tcPr>
            <w:tcW w:w="900" w:type="dxa"/>
            <w:vMerge/>
            <w:tcBorders>
              <w:top w:val="nil"/>
              <w:left w:val="single" w:sz="4" w:space="0" w:color="000000"/>
              <w:bottom w:val="single" w:sz="4" w:space="0" w:color="000000"/>
              <w:right w:val="single" w:sz="4" w:space="0" w:color="000000"/>
            </w:tcBorders>
          </w:tcPr>
          <w:p w14:paraId="53DE791C" w14:textId="77777777" w:rsidR="009B42F6" w:rsidRPr="007C3E66" w:rsidRDefault="009B42F6" w:rsidP="00291343">
            <w:pPr>
              <w:spacing w:after="160" w:line="259" w:lineRule="auto"/>
              <w:ind w:left="0"/>
              <w:jc w:val="left"/>
              <w:rPr>
                <w:rFonts w:ascii="Aptos Narrow" w:hAnsi="Aptos Narrow"/>
                <w:sz w:val="18"/>
                <w:szCs w:val="18"/>
              </w:rPr>
            </w:pPr>
          </w:p>
        </w:tc>
        <w:tc>
          <w:tcPr>
            <w:tcW w:w="810" w:type="dxa"/>
            <w:vMerge/>
            <w:tcBorders>
              <w:top w:val="nil"/>
              <w:left w:val="single" w:sz="4" w:space="0" w:color="000000"/>
              <w:bottom w:val="single" w:sz="4" w:space="0" w:color="000000"/>
              <w:right w:val="single" w:sz="4" w:space="0" w:color="000000"/>
            </w:tcBorders>
          </w:tcPr>
          <w:p w14:paraId="18D909B5" w14:textId="77777777" w:rsidR="009B42F6" w:rsidRPr="007C3E66" w:rsidRDefault="009B42F6" w:rsidP="00291343">
            <w:pPr>
              <w:spacing w:after="160" w:line="259" w:lineRule="auto"/>
              <w:ind w:left="0"/>
              <w:jc w:val="left"/>
              <w:rPr>
                <w:rFonts w:ascii="Aptos Narrow" w:hAnsi="Aptos Narrow"/>
                <w:sz w:val="18"/>
                <w:szCs w:val="18"/>
              </w:rPr>
            </w:pPr>
          </w:p>
        </w:tc>
        <w:tc>
          <w:tcPr>
            <w:tcW w:w="1080" w:type="dxa"/>
            <w:vMerge/>
            <w:tcBorders>
              <w:left w:val="single" w:sz="4" w:space="0" w:color="000000"/>
              <w:bottom w:val="single" w:sz="4" w:space="0" w:color="000000"/>
              <w:right w:val="single" w:sz="4" w:space="0" w:color="000000"/>
            </w:tcBorders>
          </w:tcPr>
          <w:p w14:paraId="55B1F98C" w14:textId="77777777" w:rsidR="009B42F6" w:rsidRPr="007C3E66" w:rsidRDefault="009B42F6" w:rsidP="00291343">
            <w:pPr>
              <w:spacing w:after="160" w:line="259" w:lineRule="auto"/>
              <w:ind w:left="0"/>
              <w:jc w:val="left"/>
              <w:rPr>
                <w:rFonts w:ascii="Aptos Narrow" w:hAnsi="Aptos Narrow"/>
                <w:sz w:val="18"/>
                <w:szCs w:val="18"/>
              </w:rPr>
            </w:pPr>
          </w:p>
        </w:tc>
        <w:tc>
          <w:tcPr>
            <w:tcW w:w="1350" w:type="dxa"/>
            <w:vMerge/>
            <w:tcBorders>
              <w:left w:val="single" w:sz="4" w:space="0" w:color="000000"/>
              <w:bottom w:val="single" w:sz="4" w:space="0" w:color="000000"/>
              <w:right w:val="single" w:sz="4" w:space="0" w:color="000000"/>
            </w:tcBorders>
          </w:tcPr>
          <w:p w14:paraId="0FBC9D67" w14:textId="77777777" w:rsidR="009B42F6" w:rsidRPr="007C3E66" w:rsidRDefault="009B42F6" w:rsidP="00291343">
            <w:pPr>
              <w:spacing w:after="160" w:line="259" w:lineRule="auto"/>
              <w:ind w:left="0"/>
              <w:jc w:val="left"/>
              <w:rPr>
                <w:rFonts w:ascii="Aptos Narrow" w:hAnsi="Aptos Narrow"/>
                <w:sz w:val="18"/>
                <w:szCs w:val="18"/>
              </w:rPr>
            </w:pPr>
          </w:p>
        </w:tc>
        <w:tc>
          <w:tcPr>
            <w:tcW w:w="1080" w:type="dxa"/>
            <w:vMerge/>
            <w:tcBorders>
              <w:top w:val="nil"/>
              <w:left w:val="single" w:sz="4" w:space="0" w:color="000000"/>
              <w:bottom w:val="single" w:sz="4" w:space="0" w:color="000000"/>
              <w:right w:val="single" w:sz="4" w:space="0" w:color="000000"/>
            </w:tcBorders>
          </w:tcPr>
          <w:p w14:paraId="595612C2" w14:textId="57F93D97" w:rsidR="009B42F6" w:rsidRPr="007C3E66" w:rsidRDefault="009B42F6" w:rsidP="00291343">
            <w:pPr>
              <w:spacing w:after="160" w:line="259" w:lineRule="auto"/>
              <w:ind w:left="0"/>
              <w:jc w:val="left"/>
              <w:rPr>
                <w:rFonts w:ascii="Aptos Narrow" w:hAnsi="Aptos Narrow"/>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561A8A8C" w14:textId="77777777" w:rsidR="009B42F6" w:rsidRPr="007C3E66" w:rsidRDefault="009B42F6" w:rsidP="00291343">
            <w:pPr>
              <w:spacing w:line="259" w:lineRule="auto"/>
              <w:ind w:left="0" w:right="29"/>
              <w:jc w:val="left"/>
              <w:rPr>
                <w:rFonts w:ascii="Aptos Narrow" w:hAnsi="Aptos Narrow"/>
                <w:sz w:val="18"/>
                <w:szCs w:val="18"/>
              </w:rPr>
            </w:pPr>
            <w:r w:rsidRPr="007C3E66">
              <w:rPr>
                <w:rFonts w:ascii="Aptos Narrow" w:hAnsi="Aptos Narrow"/>
                <w:b/>
                <w:sz w:val="18"/>
                <w:szCs w:val="18"/>
              </w:rPr>
              <w:t xml:space="preserve">Earliest Delivery Date </w:t>
            </w:r>
          </w:p>
        </w:tc>
        <w:tc>
          <w:tcPr>
            <w:tcW w:w="900" w:type="dxa"/>
            <w:tcBorders>
              <w:top w:val="single" w:sz="4" w:space="0" w:color="000000"/>
              <w:left w:val="single" w:sz="4" w:space="0" w:color="000000"/>
              <w:bottom w:val="single" w:sz="4" w:space="0" w:color="000000"/>
              <w:right w:val="single" w:sz="4" w:space="0" w:color="000000"/>
            </w:tcBorders>
          </w:tcPr>
          <w:p w14:paraId="5341F02E" w14:textId="77777777" w:rsidR="009B42F6" w:rsidRPr="007C3E66" w:rsidRDefault="009B42F6" w:rsidP="00291343">
            <w:pPr>
              <w:spacing w:after="62" w:line="237" w:lineRule="auto"/>
              <w:ind w:left="0"/>
              <w:jc w:val="left"/>
              <w:rPr>
                <w:rFonts w:ascii="Aptos Narrow" w:hAnsi="Aptos Narrow"/>
                <w:sz w:val="18"/>
                <w:szCs w:val="18"/>
              </w:rPr>
            </w:pPr>
            <w:r w:rsidRPr="007C3E66">
              <w:rPr>
                <w:rFonts w:ascii="Aptos Narrow" w:hAnsi="Aptos Narrow"/>
                <w:b/>
                <w:sz w:val="18"/>
                <w:szCs w:val="18"/>
              </w:rPr>
              <w:t xml:space="preserve">Latest Delivery Date  </w:t>
            </w:r>
          </w:p>
          <w:p w14:paraId="23A7EDF4" w14:textId="77777777" w:rsidR="009B42F6" w:rsidRPr="007C3E66" w:rsidRDefault="009B42F6" w:rsidP="00291343">
            <w:pPr>
              <w:spacing w:line="259" w:lineRule="auto"/>
              <w:ind w:left="0" w:right="38"/>
              <w:jc w:val="left"/>
              <w:rPr>
                <w:rFonts w:ascii="Aptos Narrow" w:hAnsi="Aptos Narrow"/>
                <w:sz w:val="18"/>
                <w:szCs w:val="18"/>
              </w:rPr>
            </w:pPr>
            <w:r w:rsidRPr="007C3E66">
              <w:rPr>
                <w:rFonts w:ascii="Aptos Narrow" w:hAnsi="Aptos Narrow"/>
                <w:b/>
                <w:sz w:val="18"/>
                <w:szCs w:val="18"/>
              </w:rPr>
              <w:t xml:space="preserve"> </w:t>
            </w:r>
          </w:p>
        </w:tc>
        <w:tc>
          <w:tcPr>
            <w:tcW w:w="1080" w:type="dxa"/>
            <w:tcBorders>
              <w:top w:val="single" w:sz="4" w:space="0" w:color="000000"/>
              <w:left w:val="single" w:sz="4" w:space="0" w:color="000000"/>
              <w:bottom w:val="single" w:sz="4" w:space="0" w:color="000000"/>
              <w:right w:val="double" w:sz="4" w:space="0" w:color="000000"/>
            </w:tcBorders>
          </w:tcPr>
          <w:p w14:paraId="7C6069ED" w14:textId="77777777" w:rsidR="009B42F6" w:rsidRPr="007C3E66" w:rsidRDefault="009B42F6" w:rsidP="00291343">
            <w:pPr>
              <w:spacing w:line="259" w:lineRule="auto"/>
              <w:ind w:left="0" w:right="91"/>
              <w:jc w:val="left"/>
              <w:rPr>
                <w:rFonts w:ascii="Aptos Narrow" w:hAnsi="Aptos Narrow"/>
                <w:sz w:val="18"/>
                <w:szCs w:val="18"/>
              </w:rPr>
            </w:pPr>
            <w:r w:rsidRPr="007C3E66">
              <w:rPr>
                <w:rFonts w:ascii="Aptos Narrow" w:hAnsi="Aptos Narrow"/>
                <w:b/>
                <w:sz w:val="18"/>
                <w:szCs w:val="18"/>
              </w:rPr>
              <w:t xml:space="preserve">Bidder’s offered </w:t>
            </w:r>
          </w:p>
          <w:p w14:paraId="19CCA375" w14:textId="77777777" w:rsidR="009B42F6" w:rsidRPr="007C3E66" w:rsidRDefault="009B42F6" w:rsidP="00291343">
            <w:pPr>
              <w:spacing w:line="259" w:lineRule="auto"/>
              <w:ind w:left="0"/>
              <w:jc w:val="left"/>
              <w:rPr>
                <w:rFonts w:ascii="Aptos Narrow" w:hAnsi="Aptos Narrow"/>
                <w:sz w:val="18"/>
                <w:szCs w:val="18"/>
              </w:rPr>
            </w:pPr>
            <w:r w:rsidRPr="007C3E66">
              <w:rPr>
                <w:rFonts w:ascii="Aptos Narrow" w:hAnsi="Aptos Narrow"/>
                <w:b/>
                <w:sz w:val="18"/>
                <w:szCs w:val="18"/>
              </w:rPr>
              <w:t>Delivery date [</w:t>
            </w:r>
            <w:r w:rsidRPr="007C3E66">
              <w:rPr>
                <w:rFonts w:ascii="Aptos Narrow" w:hAnsi="Aptos Narrow"/>
                <w:b/>
                <w:i/>
                <w:sz w:val="18"/>
                <w:szCs w:val="18"/>
              </w:rPr>
              <w:t>to be provided by the Bidder</w:t>
            </w:r>
            <w:r w:rsidRPr="007C3E66">
              <w:rPr>
                <w:rFonts w:ascii="Aptos Narrow" w:hAnsi="Aptos Narrow"/>
                <w:b/>
                <w:sz w:val="18"/>
                <w:szCs w:val="18"/>
              </w:rPr>
              <w:t xml:space="preserve">] </w:t>
            </w:r>
          </w:p>
        </w:tc>
      </w:tr>
      <w:tr w:rsidR="009B42F6" w:rsidRPr="007C3E66" w14:paraId="2BE54381"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12BFD761" w14:textId="77777777" w:rsidR="009B42F6" w:rsidRPr="007C3E66" w:rsidRDefault="009B42F6" w:rsidP="00291343">
            <w:pPr>
              <w:spacing w:line="259" w:lineRule="auto"/>
              <w:ind w:left="3"/>
              <w:rPr>
                <w:rFonts w:ascii="Aptos Narrow" w:hAnsi="Aptos Narrow"/>
                <w:b/>
                <w:bCs/>
                <w:sz w:val="18"/>
                <w:szCs w:val="18"/>
              </w:rPr>
            </w:pPr>
            <w:r w:rsidRPr="007C3E66">
              <w:rPr>
                <w:rFonts w:ascii="Aptos Narrow" w:hAnsi="Aptos Narrow"/>
                <w:sz w:val="18"/>
                <w:szCs w:val="18"/>
              </w:rPr>
              <w:t>1</w:t>
            </w:r>
          </w:p>
        </w:tc>
        <w:tc>
          <w:tcPr>
            <w:tcW w:w="2520" w:type="dxa"/>
            <w:tcBorders>
              <w:top w:val="single" w:sz="4" w:space="0" w:color="000000"/>
              <w:left w:val="single" w:sz="4" w:space="0" w:color="000000"/>
              <w:bottom w:val="single" w:sz="4" w:space="0" w:color="000000"/>
              <w:right w:val="single" w:sz="4" w:space="0" w:color="000000"/>
            </w:tcBorders>
          </w:tcPr>
          <w:p w14:paraId="64B671F0" w14:textId="77777777" w:rsidR="009B42F6" w:rsidRPr="007C3E66" w:rsidRDefault="009B42F6" w:rsidP="00291343">
            <w:pPr>
              <w:ind w:left="0"/>
              <w:jc w:val="left"/>
              <w:rPr>
                <w:rFonts w:ascii="Aptos Narrow" w:hAnsi="Aptos Narrow"/>
                <w:b/>
                <w:bCs/>
                <w:color w:val="auto"/>
                <w:sz w:val="18"/>
                <w:szCs w:val="18"/>
              </w:rPr>
            </w:pPr>
            <w:r w:rsidRPr="007C3E66">
              <w:rPr>
                <w:rFonts w:ascii="Aptos Narrow" w:hAnsi="Aptos Narrow"/>
                <w:sz w:val="18"/>
                <w:szCs w:val="18"/>
              </w:rPr>
              <w:t>Supply and install medical grade copper pipes for Medical Oxygen, compliant to BS EN 13348: 2016, Ø 12 mm for connection to terminal units/bedhead units (droppings)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463DEBE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300</w:t>
            </w:r>
          </w:p>
        </w:tc>
        <w:tc>
          <w:tcPr>
            <w:tcW w:w="810" w:type="dxa"/>
            <w:tcBorders>
              <w:top w:val="single" w:sz="4" w:space="0" w:color="000000"/>
              <w:left w:val="single" w:sz="4" w:space="0" w:color="000000"/>
              <w:bottom w:val="single" w:sz="4" w:space="0" w:color="000000"/>
              <w:right w:val="single" w:sz="4" w:space="0" w:color="000000"/>
            </w:tcBorders>
          </w:tcPr>
          <w:p w14:paraId="508F4C4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3773EBEA"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31ABE606"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46E9125" w14:textId="336B2D0C" w:rsidR="009B42F6" w:rsidRPr="007C3E66" w:rsidRDefault="009B42F6" w:rsidP="00291343">
            <w:pPr>
              <w:spacing w:line="259" w:lineRule="auto"/>
              <w:ind w:left="0"/>
              <w:jc w:val="left"/>
              <w:rPr>
                <w:rFonts w:ascii="Aptos Narrow" w:hAnsi="Aptos Narrow"/>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40C2FF40" w14:textId="77777777" w:rsidR="009B42F6" w:rsidRPr="007C3E66" w:rsidRDefault="009B42F6" w:rsidP="00291343">
            <w:pPr>
              <w:spacing w:line="259" w:lineRule="auto"/>
              <w:ind w:left="2"/>
              <w:jc w:val="left"/>
              <w:rPr>
                <w:rFonts w:ascii="Aptos Narrow" w:hAnsi="Aptos Narrow"/>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13C706AE" w14:textId="77777777" w:rsidR="009B42F6" w:rsidRPr="007C3E66" w:rsidRDefault="009B42F6" w:rsidP="00291343">
            <w:pPr>
              <w:spacing w:line="259" w:lineRule="auto"/>
              <w:ind w:left="2"/>
              <w:jc w:val="left"/>
              <w:rPr>
                <w:rFonts w:ascii="Aptos Narrow" w:hAnsi="Aptos Narrow"/>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557FF2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 </w:t>
            </w:r>
          </w:p>
        </w:tc>
      </w:tr>
      <w:tr w:rsidR="009B42F6" w:rsidRPr="007C3E66" w14:paraId="2BF4B24B"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155B83C2" w14:textId="77777777"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2</w:t>
            </w:r>
          </w:p>
        </w:tc>
        <w:tc>
          <w:tcPr>
            <w:tcW w:w="2520" w:type="dxa"/>
            <w:tcBorders>
              <w:top w:val="single" w:sz="4" w:space="0" w:color="000000"/>
              <w:left w:val="single" w:sz="4" w:space="0" w:color="000000"/>
              <w:bottom w:val="single" w:sz="4" w:space="0" w:color="000000"/>
              <w:right w:val="single" w:sz="4" w:space="0" w:color="000000"/>
            </w:tcBorders>
          </w:tcPr>
          <w:p w14:paraId="72DA5F6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Vacuum system, compliant to BS EN 13348: 2016, Ø 12 mm for connection to terminal units/bedhead units(dropping)as per specifications. All copper fitters such as elbows, couplers, tee junction and reduces should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3E8BAA0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300</w:t>
            </w:r>
          </w:p>
        </w:tc>
        <w:tc>
          <w:tcPr>
            <w:tcW w:w="810" w:type="dxa"/>
            <w:tcBorders>
              <w:top w:val="single" w:sz="4" w:space="0" w:color="000000"/>
              <w:left w:val="single" w:sz="4" w:space="0" w:color="000000"/>
              <w:bottom w:val="single" w:sz="4" w:space="0" w:color="000000"/>
              <w:right w:val="single" w:sz="4" w:space="0" w:color="000000"/>
            </w:tcBorders>
          </w:tcPr>
          <w:p w14:paraId="0F0752E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ACE4747"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AEA97A7"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704E2EE" w14:textId="2AA444A8"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01828AF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081A230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6DBDF88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 </w:t>
            </w:r>
          </w:p>
        </w:tc>
      </w:tr>
      <w:tr w:rsidR="009B42F6" w:rsidRPr="007C3E66" w14:paraId="09A1A0AC"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568B58B"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w:t>
            </w:r>
          </w:p>
        </w:tc>
        <w:tc>
          <w:tcPr>
            <w:tcW w:w="2520" w:type="dxa"/>
            <w:tcBorders>
              <w:top w:val="single" w:sz="4" w:space="0" w:color="000000"/>
              <w:left w:val="single" w:sz="4" w:space="0" w:color="000000"/>
              <w:bottom w:val="single" w:sz="4" w:space="0" w:color="000000"/>
              <w:right w:val="single" w:sz="4" w:space="0" w:color="000000"/>
            </w:tcBorders>
          </w:tcPr>
          <w:p w14:paraId="7D098E9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medical grade copper pipes for Medical Oxygen, compliant to BS EN 13348: 2016, Ø 15 mm for connection within the department building blocks as per specifications. All copper fitters such as elbows, couplers, tee junction and reduces shall be medical grade type and comply with </w:t>
            </w:r>
            <w:r w:rsidRPr="007C3E66">
              <w:rPr>
                <w:rFonts w:ascii="Aptos Narrow" w:hAnsi="Aptos Narrow"/>
                <w:sz w:val="18"/>
                <w:szCs w:val="18"/>
              </w:rPr>
              <w:lastRenderedPageBreak/>
              <w:t>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72AFB1F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lastRenderedPageBreak/>
              <w:t>700</w:t>
            </w:r>
          </w:p>
        </w:tc>
        <w:tc>
          <w:tcPr>
            <w:tcW w:w="810" w:type="dxa"/>
            <w:tcBorders>
              <w:top w:val="single" w:sz="4" w:space="0" w:color="000000"/>
              <w:left w:val="single" w:sz="4" w:space="0" w:color="000000"/>
              <w:bottom w:val="single" w:sz="4" w:space="0" w:color="000000"/>
              <w:right w:val="single" w:sz="4" w:space="0" w:color="000000"/>
            </w:tcBorders>
          </w:tcPr>
          <w:p w14:paraId="594BF1E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27839242"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6328059"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18B1CC7" w14:textId="14C8CB78"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0DBE88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6F74E5B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29CEF9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 </w:t>
            </w:r>
          </w:p>
        </w:tc>
      </w:tr>
      <w:tr w:rsidR="009B42F6" w:rsidRPr="007C3E66" w14:paraId="4CF6FE17"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189DAE58"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4</w:t>
            </w:r>
          </w:p>
        </w:tc>
        <w:tc>
          <w:tcPr>
            <w:tcW w:w="2520" w:type="dxa"/>
            <w:tcBorders>
              <w:top w:val="single" w:sz="4" w:space="0" w:color="000000"/>
              <w:left w:val="single" w:sz="4" w:space="0" w:color="000000"/>
              <w:bottom w:val="single" w:sz="4" w:space="0" w:color="000000"/>
              <w:right w:val="single" w:sz="4" w:space="0" w:color="000000"/>
            </w:tcBorders>
          </w:tcPr>
          <w:p w14:paraId="743620D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Vacuum system, compliant to BS EN 13348: 2016, Ø 15 mm for connection within the department building blocks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5B978F4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700</w:t>
            </w:r>
          </w:p>
        </w:tc>
        <w:tc>
          <w:tcPr>
            <w:tcW w:w="810" w:type="dxa"/>
            <w:tcBorders>
              <w:top w:val="single" w:sz="4" w:space="0" w:color="000000"/>
              <w:left w:val="single" w:sz="4" w:space="0" w:color="000000"/>
              <w:bottom w:val="single" w:sz="4" w:space="0" w:color="000000"/>
              <w:right w:val="single" w:sz="4" w:space="0" w:color="000000"/>
            </w:tcBorders>
          </w:tcPr>
          <w:p w14:paraId="6060A4A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68E2369D"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33B307A"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698AEC5" w14:textId="0A72DAA9"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A75A63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6E756B8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29AC2AE9"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7EC0A9F9"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A7EA334"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5</w:t>
            </w:r>
          </w:p>
        </w:tc>
        <w:tc>
          <w:tcPr>
            <w:tcW w:w="2520" w:type="dxa"/>
            <w:tcBorders>
              <w:top w:val="single" w:sz="4" w:space="0" w:color="000000"/>
              <w:left w:val="single" w:sz="4" w:space="0" w:color="000000"/>
              <w:bottom w:val="single" w:sz="4" w:space="0" w:color="000000"/>
              <w:right w:val="single" w:sz="4" w:space="0" w:color="000000"/>
            </w:tcBorders>
          </w:tcPr>
          <w:p w14:paraId="2747DC7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Medical Oxygen, compliant to BS EN 13348: 2016, Ø 22 mm for connection between department building blocks and into the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0AE2255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250</w:t>
            </w:r>
          </w:p>
        </w:tc>
        <w:tc>
          <w:tcPr>
            <w:tcW w:w="810" w:type="dxa"/>
            <w:tcBorders>
              <w:top w:val="single" w:sz="4" w:space="0" w:color="000000"/>
              <w:left w:val="single" w:sz="4" w:space="0" w:color="000000"/>
              <w:bottom w:val="single" w:sz="4" w:space="0" w:color="000000"/>
              <w:right w:val="single" w:sz="4" w:space="0" w:color="000000"/>
            </w:tcBorders>
          </w:tcPr>
          <w:p w14:paraId="20BE449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6D9FE1D"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2E3835D"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E5AC048" w14:textId="40BFA32B"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A8F590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2858523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F55EF0D"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4D3AAD24"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045B702"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6</w:t>
            </w:r>
          </w:p>
        </w:tc>
        <w:tc>
          <w:tcPr>
            <w:tcW w:w="2520" w:type="dxa"/>
            <w:tcBorders>
              <w:top w:val="single" w:sz="4" w:space="0" w:color="000000"/>
              <w:left w:val="single" w:sz="4" w:space="0" w:color="000000"/>
              <w:bottom w:val="single" w:sz="4" w:space="0" w:color="000000"/>
              <w:right w:val="single" w:sz="4" w:space="0" w:color="000000"/>
            </w:tcBorders>
          </w:tcPr>
          <w:p w14:paraId="4D8AA3D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medical grade copper pipes for vacuum system, compliant to BS EN 13348: 2016, Ø 22 mm for connection between department building blocks and into the main run as per specifications. All copper fitters such as elbows, couplers, tee junction and reduces shall be medical grade type and comply with BS EN 13348 :2016. All joint must be brazed with copper to MGPS industry standard </w:t>
            </w:r>
            <w:r w:rsidRPr="007C3E66">
              <w:rPr>
                <w:rFonts w:ascii="Aptos Narrow" w:hAnsi="Aptos Narrow"/>
                <w:sz w:val="18"/>
                <w:szCs w:val="18"/>
              </w:rPr>
              <w:lastRenderedPageBreak/>
              <w:t>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5ABB457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lastRenderedPageBreak/>
              <w:t>250</w:t>
            </w:r>
          </w:p>
        </w:tc>
        <w:tc>
          <w:tcPr>
            <w:tcW w:w="810" w:type="dxa"/>
            <w:tcBorders>
              <w:top w:val="single" w:sz="4" w:space="0" w:color="000000"/>
              <w:left w:val="single" w:sz="4" w:space="0" w:color="000000"/>
              <w:bottom w:val="single" w:sz="4" w:space="0" w:color="000000"/>
              <w:right w:val="single" w:sz="4" w:space="0" w:color="000000"/>
            </w:tcBorders>
          </w:tcPr>
          <w:p w14:paraId="5D64DD7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4D92394B"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11E1035"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1901185" w14:textId="3D3338FD"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0EFCCA2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12E3DB7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4A662F8A"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652370D"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F1124BA"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7</w:t>
            </w:r>
          </w:p>
        </w:tc>
        <w:tc>
          <w:tcPr>
            <w:tcW w:w="2520" w:type="dxa"/>
            <w:tcBorders>
              <w:top w:val="single" w:sz="4" w:space="0" w:color="000000"/>
              <w:left w:val="single" w:sz="4" w:space="0" w:color="000000"/>
              <w:bottom w:val="single" w:sz="4" w:space="0" w:color="000000"/>
              <w:right w:val="single" w:sz="4" w:space="0" w:color="000000"/>
            </w:tcBorders>
          </w:tcPr>
          <w:p w14:paraId="2FBAEDE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Medical Oxygen, compliant to BS EN 13348: 2016, Ø 28 mm for main run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31468EB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150</w:t>
            </w:r>
          </w:p>
        </w:tc>
        <w:tc>
          <w:tcPr>
            <w:tcW w:w="810" w:type="dxa"/>
            <w:tcBorders>
              <w:top w:val="single" w:sz="4" w:space="0" w:color="000000"/>
              <w:left w:val="single" w:sz="4" w:space="0" w:color="000000"/>
              <w:bottom w:val="single" w:sz="4" w:space="0" w:color="000000"/>
              <w:right w:val="single" w:sz="4" w:space="0" w:color="000000"/>
            </w:tcBorders>
          </w:tcPr>
          <w:p w14:paraId="7ADCDDD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6A042F51"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ED96375"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6383EA8" w14:textId="2960BA57"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6C85EB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FE6685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053DFE52"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0EBF2F52"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0B16CE75"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8</w:t>
            </w:r>
          </w:p>
        </w:tc>
        <w:tc>
          <w:tcPr>
            <w:tcW w:w="2520" w:type="dxa"/>
            <w:tcBorders>
              <w:top w:val="single" w:sz="4" w:space="0" w:color="000000"/>
              <w:left w:val="single" w:sz="4" w:space="0" w:color="000000"/>
              <w:bottom w:val="single" w:sz="4" w:space="0" w:color="000000"/>
              <w:right w:val="single" w:sz="4" w:space="0" w:color="000000"/>
            </w:tcBorders>
          </w:tcPr>
          <w:p w14:paraId="04FB251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vacuum system, compliant to BS EN 13348: 2016, Ø 28 mm for main run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31CA9AE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150</w:t>
            </w:r>
          </w:p>
        </w:tc>
        <w:tc>
          <w:tcPr>
            <w:tcW w:w="810" w:type="dxa"/>
            <w:tcBorders>
              <w:top w:val="single" w:sz="4" w:space="0" w:color="000000"/>
              <w:left w:val="single" w:sz="4" w:space="0" w:color="000000"/>
              <w:bottom w:val="single" w:sz="4" w:space="0" w:color="000000"/>
              <w:right w:val="single" w:sz="4" w:space="0" w:color="000000"/>
            </w:tcBorders>
          </w:tcPr>
          <w:p w14:paraId="44A4741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FFF37FF"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251A7C5"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4059134" w14:textId="74C9871F"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14A080B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6C7693A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1C0BE0E3"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741290D"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78721DF"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9</w:t>
            </w:r>
          </w:p>
        </w:tc>
        <w:tc>
          <w:tcPr>
            <w:tcW w:w="2520" w:type="dxa"/>
            <w:tcBorders>
              <w:top w:val="single" w:sz="4" w:space="0" w:color="000000"/>
              <w:left w:val="single" w:sz="4" w:space="0" w:color="000000"/>
              <w:bottom w:val="single" w:sz="4" w:space="0" w:color="000000"/>
              <w:right w:val="single" w:sz="4" w:space="0" w:color="000000"/>
            </w:tcBorders>
          </w:tcPr>
          <w:p w14:paraId="762B53F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Medical Oxygen, compliant to BS EN 13348: 2016, Ø 35 mm for connection from main run into the plant house/ Liquid Oxygen tank/ main manifold system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7741BA9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120</w:t>
            </w:r>
          </w:p>
        </w:tc>
        <w:tc>
          <w:tcPr>
            <w:tcW w:w="810" w:type="dxa"/>
            <w:tcBorders>
              <w:top w:val="single" w:sz="4" w:space="0" w:color="000000"/>
              <w:left w:val="single" w:sz="4" w:space="0" w:color="000000"/>
              <w:bottom w:val="single" w:sz="4" w:space="0" w:color="000000"/>
              <w:right w:val="single" w:sz="4" w:space="0" w:color="000000"/>
            </w:tcBorders>
          </w:tcPr>
          <w:p w14:paraId="2F9F4C9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FB6964C"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B23D9EF"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D49A601" w14:textId="419E25FB"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D723ED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02E1AD1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26B98C1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1DCF578"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9D0B382"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lastRenderedPageBreak/>
              <w:t>10</w:t>
            </w:r>
          </w:p>
        </w:tc>
        <w:tc>
          <w:tcPr>
            <w:tcW w:w="2520" w:type="dxa"/>
            <w:tcBorders>
              <w:top w:val="single" w:sz="4" w:space="0" w:color="000000"/>
              <w:left w:val="single" w:sz="4" w:space="0" w:color="000000"/>
              <w:bottom w:val="single" w:sz="4" w:space="0" w:color="000000"/>
              <w:right w:val="single" w:sz="4" w:space="0" w:color="000000"/>
            </w:tcBorders>
          </w:tcPr>
          <w:p w14:paraId="36836F9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grade copper pipes for Vacuum system, compliant to BS EN 13348: 2016, Ø 35 mm for connection from main run to the plant house/Medical vacuum plant system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000000"/>
              <w:left w:val="single" w:sz="4" w:space="0" w:color="000000"/>
              <w:bottom w:val="single" w:sz="4" w:space="0" w:color="000000"/>
              <w:right w:val="single" w:sz="4" w:space="0" w:color="000000"/>
            </w:tcBorders>
          </w:tcPr>
          <w:p w14:paraId="6B5E081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120</w:t>
            </w:r>
          </w:p>
        </w:tc>
        <w:tc>
          <w:tcPr>
            <w:tcW w:w="810" w:type="dxa"/>
            <w:tcBorders>
              <w:top w:val="single" w:sz="4" w:space="0" w:color="000000"/>
              <w:left w:val="single" w:sz="4" w:space="0" w:color="000000"/>
              <w:bottom w:val="single" w:sz="4" w:space="0" w:color="000000"/>
              <w:right w:val="single" w:sz="4" w:space="0" w:color="000000"/>
            </w:tcBorders>
          </w:tcPr>
          <w:p w14:paraId="116958B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12CA44E0"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3616644A"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17C1502" w14:textId="596C982A"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03EA2A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5DF1B71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1D0A5EA1"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78116784"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04C1D22A"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11</w:t>
            </w:r>
          </w:p>
        </w:tc>
        <w:tc>
          <w:tcPr>
            <w:tcW w:w="2520" w:type="dxa"/>
            <w:tcBorders>
              <w:top w:val="single" w:sz="4" w:space="0" w:color="000000"/>
              <w:left w:val="single" w:sz="4" w:space="0" w:color="000000"/>
              <w:bottom w:val="single" w:sz="4" w:space="0" w:color="000000"/>
              <w:right w:val="single" w:sz="4" w:space="0" w:color="000000"/>
            </w:tcBorders>
          </w:tcPr>
          <w:p w14:paraId="1AA8595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separate Line valves (LVA),35 mm, for Oxygen, and vacuum compliant to BS EN ISO 7396-1:2007, as per specifications. </w:t>
            </w:r>
          </w:p>
        </w:tc>
        <w:tc>
          <w:tcPr>
            <w:tcW w:w="900" w:type="dxa"/>
            <w:tcBorders>
              <w:top w:val="single" w:sz="4" w:space="0" w:color="000000"/>
              <w:left w:val="single" w:sz="4" w:space="0" w:color="000000"/>
              <w:bottom w:val="single" w:sz="4" w:space="0" w:color="000000"/>
              <w:right w:val="single" w:sz="4" w:space="0" w:color="000000"/>
            </w:tcBorders>
          </w:tcPr>
          <w:p w14:paraId="4779494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9</w:t>
            </w:r>
          </w:p>
        </w:tc>
        <w:tc>
          <w:tcPr>
            <w:tcW w:w="810" w:type="dxa"/>
            <w:tcBorders>
              <w:top w:val="single" w:sz="4" w:space="0" w:color="000000"/>
              <w:left w:val="single" w:sz="4" w:space="0" w:color="000000"/>
              <w:bottom w:val="single" w:sz="4" w:space="0" w:color="000000"/>
              <w:right w:val="single" w:sz="4" w:space="0" w:color="000000"/>
            </w:tcBorders>
          </w:tcPr>
          <w:p w14:paraId="12FC483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Number for each gas type</w:t>
            </w:r>
          </w:p>
        </w:tc>
        <w:tc>
          <w:tcPr>
            <w:tcW w:w="1080" w:type="dxa"/>
            <w:tcBorders>
              <w:top w:val="single" w:sz="4" w:space="0" w:color="000000"/>
              <w:left w:val="single" w:sz="4" w:space="0" w:color="000000"/>
              <w:bottom w:val="single" w:sz="4" w:space="0" w:color="000000"/>
              <w:right w:val="single" w:sz="4" w:space="0" w:color="000000"/>
            </w:tcBorders>
          </w:tcPr>
          <w:p w14:paraId="2AEC4B4C"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D2DD002"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36B1449" w14:textId="14124D57"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DF6181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1507605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70864D7"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066B8883"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EBD23DF"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12</w:t>
            </w:r>
          </w:p>
        </w:tc>
        <w:tc>
          <w:tcPr>
            <w:tcW w:w="2520" w:type="dxa"/>
            <w:tcBorders>
              <w:top w:val="single" w:sz="4" w:space="0" w:color="000000"/>
              <w:left w:val="single" w:sz="4" w:space="0" w:color="000000"/>
              <w:bottom w:val="single" w:sz="4" w:space="0" w:color="000000"/>
              <w:right w:val="single" w:sz="4" w:space="0" w:color="000000"/>
            </w:tcBorders>
          </w:tcPr>
          <w:p w14:paraId="4915F1A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separate Area Valve Service Units (AVSU's) for oxygen and vacuum, compliant to BS EN ISO 7396-1:2007 as per specifications</w:t>
            </w:r>
          </w:p>
        </w:tc>
        <w:tc>
          <w:tcPr>
            <w:tcW w:w="900" w:type="dxa"/>
            <w:tcBorders>
              <w:top w:val="single" w:sz="4" w:space="0" w:color="000000"/>
              <w:left w:val="single" w:sz="4" w:space="0" w:color="000000"/>
              <w:bottom w:val="single" w:sz="4" w:space="0" w:color="000000"/>
              <w:right w:val="single" w:sz="4" w:space="0" w:color="000000"/>
            </w:tcBorders>
          </w:tcPr>
          <w:p w14:paraId="69E4BD7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8</w:t>
            </w:r>
          </w:p>
        </w:tc>
        <w:tc>
          <w:tcPr>
            <w:tcW w:w="810" w:type="dxa"/>
            <w:tcBorders>
              <w:top w:val="single" w:sz="4" w:space="0" w:color="000000"/>
              <w:left w:val="single" w:sz="4" w:space="0" w:color="000000"/>
              <w:bottom w:val="single" w:sz="4" w:space="0" w:color="000000"/>
              <w:right w:val="single" w:sz="4" w:space="0" w:color="000000"/>
            </w:tcBorders>
          </w:tcPr>
          <w:p w14:paraId="0744FBE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Number for each gas type</w:t>
            </w:r>
          </w:p>
        </w:tc>
        <w:tc>
          <w:tcPr>
            <w:tcW w:w="1080" w:type="dxa"/>
            <w:tcBorders>
              <w:top w:val="single" w:sz="4" w:space="0" w:color="000000"/>
              <w:left w:val="single" w:sz="4" w:space="0" w:color="000000"/>
              <w:bottom w:val="single" w:sz="4" w:space="0" w:color="000000"/>
              <w:right w:val="single" w:sz="4" w:space="0" w:color="000000"/>
            </w:tcBorders>
          </w:tcPr>
          <w:p w14:paraId="281996DD"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4BFC2288"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C80DB47" w14:textId="0191A88F"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7669377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D82AAA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8D88B79"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0F687529"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660BE1D"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13</w:t>
            </w:r>
          </w:p>
        </w:tc>
        <w:tc>
          <w:tcPr>
            <w:tcW w:w="2520" w:type="dxa"/>
            <w:tcBorders>
              <w:top w:val="single" w:sz="4" w:space="0" w:color="000000"/>
              <w:left w:val="single" w:sz="4" w:space="0" w:color="000000"/>
              <w:bottom w:val="single" w:sz="4" w:space="0" w:color="000000"/>
              <w:right w:val="single" w:sz="4" w:space="0" w:color="000000"/>
            </w:tcBorders>
          </w:tcPr>
          <w:p w14:paraId="286A450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separate bedhead unit service valves for oxygen, Air and vacuum lines as per specifications</w:t>
            </w:r>
          </w:p>
        </w:tc>
        <w:tc>
          <w:tcPr>
            <w:tcW w:w="900" w:type="dxa"/>
            <w:tcBorders>
              <w:top w:val="single" w:sz="4" w:space="0" w:color="000000"/>
              <w:left w:val="single" w:sz="4" w:space="0" w:color="000000"/>
              <w:bottom w:val="single" w:sz="4" w:space="0" w:color="000000"/>
              <w:right w:val="single" w:sz="4" w:space="0" w:color="000000"/>
            </w:tcBorders>
          </w:tcPr>
          <w:p w14:paraId="0FE756B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274</w:t>
            </w:r>
          </w:p>
        </w:tc>
        <w:tc>
          <w:tcPr>
            <w:tcW w:w="810" w:type="dxa"/>
            <w:tcBorders>
              <w:top w:val="single" w:sz="4" w:space="0" w:color="000000"/>
              <w:left w:val="single" w:sz="4" w:space="0" w:color="000000"/>
              <w:bottom w:val="single" w:sz="4" w:space="0" w:color="000000"/>
              <w:right w:val="single" w:sz="4" w:space="0" w:color="000000"/>
            </w:tcBorders>
          </w:tcPr>
          <w:p w14:paraId="38F597C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167DC5E8"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16B89FB"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40CC47BE" w14:textId="22C5982C"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77E9226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45DAD11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69363CC"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7AE7B064"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56356AC"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14</w:t>
            </w:r>
          </w:p>
        </w:tc>
        <w:tc>
          <w:tcPr>
            <w:tcW w:w="2520" w:type="dxa"/>
            <w:tcBorders>
              <w:top w:val="single" w:sz="4" w:space="0" w:color="000000"/>
              <w:left w:val="single" w:sz="4" w:space="0" w:color="000000"/>
              <w:bottom w:val="single" w:sz="4" w:space="0" w:color="000000"/>
              <w:right w:val="single" w:sz="4" w:space="0" w:color="000000"/>
            </w:tcBorders>
          </w:tcPr>
          <w:p w14:paraId="3F00E7D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trunking for gas pipingϕ12mm and ϕ 15mm and electrical cables. All trunking shall be surface mounted on walls. The trunking shall be constructed from coated mildsteel or Galvanized sheet as per specifications. </w:t>
            </w:r>
          </w:p>
        </w:tc>
        <w:tc>
          <w:tcPr>
            <w:tcW w:w="900" w:type="dxa"/>
            <w:tcBorders>
              <w:top w:val="single" w:sz="4" w:space="0" w:color="000000"/>
              <w:left w:val="single" w:sz="4" w:space="0" w:color="000000"/>
              <w:bottom w:val="single" w:sz="4" w:space="0" w:color="000000"/>
              <w:right w:val="single" w:sz="4" w:space="0" w:color="000000"/>
            </w:tcBorders>
          </w:tcPr>
          <w:p w14:paraId="20CAF76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1000</w:t>
            </w:r>
          </w:p>
        </w:tc>
        <w:tc>
          <w:tcPr>
            <w:tcW w:w="810" w:type="dxa"/>
            <w:tcBorders>
              <w:top w:val="single" w:sz="4" w:space="0" w:color="000000"/>
              <w:left w:val="single" w:sz="4" w:space="0" w:color="000000"/>
              <w:bottom w:val="single" w:sz="4" w:space="0" w:color="000000"/>
              <w:right w:val="single" w:sz="4" w:space="0" w:color="000000"/>
            </w:tcBorders>
          </w:tcPr>
          <w:p w14:paraId="2581EB2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417D99A"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4044DF03"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42734FA" w14:textId="65992C49"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F280D5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6E93ECF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3BF6820B"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4EB0415"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2566E8B6"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15</w:t>
            </w:r>
          </w:p>
        </w:tc>
        <w:tc>
          <w:tcPr>
            <w:tcW w:w="2520" w:type="dxa"/>
            <w:tcBorders>
              <w:top w:val="single" w:sz="4" w:space="0" w:color="000000"/>
              <w:left w:val="single" w:sz="4" w:space="0" w:color="000000"/>
              <w:bottom w:val="single" w:sz="4" w:space="0" w:color="000000"/>
              <w:right w:val="single" w:sz="4" w:space="0" w:color="000000"/>
            </w:tcBorders>
          </w:tcPr>
          <w:p w14:paraId="77FA55A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trunking for gas piping ϕ22mm and electrical/ alarm/signal cables between department building block. The trunking shall be constructed from galvanized mild sheet and shall be mounted along the walkways/corridors as appropriated. The trunking may be welded or screw mounted along the corridors </w:t>
            </w:r>
            <w:r w:rsidRPr="007C3E66">
              <w:rPr>
                <w:rFonts w:ascii="Aptos Narrow" w:hAnsi="Aptos Narrow"/>
                <w:sz w:val="18"/>
                <w:szCs w:val="18"/>
              </w:rPr>
              <w:lastRenderedPageBreak/>
              <w:t>or walkways. Some part of the trunking may require to pass underground in which case appropriate underground covering conduits shall be used</w:t>
            </w:r>
          </w:p>
        </w:tc>
        <w:tc>
          <w:tcPr>
            <w:tcW w:w="900" w:type="dxa"/>
            <w:tcBorders>
              <w:top w:val="single" w:sz="4" w:space="0" w:color="000000"/>
              <w:left w:val="single" w:sz="4" w:space="0" w:color="000000"/>
              <w:bottom w:val="single" w:sz="4" w:space="0" w:color="000000"/>
              <w:right w:val="single" w:sz="4" w:space="0" w:color="000000"/>
            </w:tcBorders>
          </w:tcPr>
          <w:p w14:paraId="59B5933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lastRenderedPageBreak/>
              <w:t>250</w:t>
            </w:r>
          </w:p>
        </w:tc>
        <w:tc>
          <w:tcPr>
            <w:tcW w:w="810" w:type="dxa"/>
            <w:tcBorders>
              <w:top w:val="single" w:sz="4" w:space="0" w:color="000000"/>
              <w:left w:val="single" w:sz="4" w:space="0" w:color="000000"/>
              <w:bottom w:val="single" w:sz="4" w:space="0" w:color="000000"/>
              <w:right w:val="single" w:sz="4" w:space="0" w:color="000000"/>
            </w:tcBorders>
          </w:tcPr>
          <w:p w14:paraId="25DE201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086220C"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5684D24"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580F9A7" w14:textId="2D2C3E8C"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4FF64E7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72CFA0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381C839"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FE35241"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7085725"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16</w:t>
            </w:r>
          </w:p>
        </w:tc>
        <w:tc>
          <w:tcPr>
            <w:tcW w:w="2520" w:type="dxa"/>
            <w:tcBorders>
              <w:top w:val="single" w:sz="4" w:space="0" w:color="000000"/>
              <w:left w:val="single" w:sz="4" w:space="0" w:color="000000"/>
              <w:bottom w:val="single" w:sz="4" w:space="0" w:color="000000"/>
              <w:right w:val="single" w:sz="4" w:space="0" w:color="000000"/>
            </w:tcBorders>
          </w:tcPr>
          <w:p w14:paraId="5604052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trunking for gas piping ϕ28 and ϕ35 mm and electrical/ alarm/signal  cables between department building block and the main run and to the plant room . The trunking shall be constructed from galvanized mild sheet and shall be mounted along the walkways/corridors as appropriated. The trunking may be welded or screw mounted along the corridors or walkways. Some part of the trunking may require to pass underground in which case appropriate underground covering conduits shall be used</w:t>
            </w:r>
          </w:p>
        </w:tc>
        <w:tc>
          <w:tcPr>
            <w:tcW w:w="900" w:type="dxa"/>
            <w:tcBorders>
              <w:top w:val="single" w:sz="4" w:space="0" w:color="000000"/>
              <w:left w:val="single" w:sz="4" w:space="0" w:color="000000"/>
              <w:bottom w:val="single" w:sz="4" w:space="0" w:color="000000"/>
              <w:right w:val="single" w:sz="4" w:space="0" w:color="000000"/>
            </w:tcBorders>
          </w:tcPr>
          <w:p w14:paraId="7346736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270</w:t>
            </w:r>
          </w:p>
        </w:tc>
        <w:tc>
          <w:tcPr>
            <w:tcW w:w="810" w:type="dxa"/>
            <w:tcBorders>
              <w:top w:val="single" w:sz="4" w:space="0" w:color="000000"/>
              <w:left w:val="single" w:sz="4" w:space="0" w:color="000000"/>
              <w:bottom w:val="single" w:sz="4" w:space="0" w:color="000000"/>
              <w:right w:val="single" w:sz="4" w:space="0" w:color="000000"/>
            </w:tcBorders>
          </w:tcPr>
          <w:p w14:paraId="70C6D04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6481FABE"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27E0C34"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631DA57" w14:textId="5D640E1B"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1191F04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26BBC83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0CFD639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1FAFA258"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7ED767BE"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17</w:t>
            </w:r>
          </w:p>
        </w:tc>
        <w:tc>
          <w:tcPr>
            <w:tcW w:w="2520" w:type="dxa"/>
            <w:tcBorders>
              <w:top w:val="single" w:sz="4" w:space="0" w:color="000000"/>
              <w:left w:val="single" w:sz="4" w:space="0" w:color="000000"/>
              <w:bottom w:val="single" w:sz="4" w:space="0" w:color="000000"/>
              <w:right w:val="single" w:sz="4" w:space="0" w:color="000000"/>
            </w:tcBorders>
          </w:tcPr>
          <w:p w14:paraId="28B3E60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Installation of the pipeline distribution carcass on site for Oxygen, Air and Vacuum as per specifications. All pipe joining fittings such as couples, elbows, reducers, tees, and brackets shall comply with BS EN 1254-1:1998 and brazing work done as per specifications. Pipes shall be supported as per HTM2022/02-01 and marking/labeling done according to BS1710:2014</w:t>
            </w:r>
          </w:p>
        </w:tc>
        <w:tc>
          <w:tcPr>
            <w:tcW w:w="900" w:type="dxa"/>
            <w:tcBorders>
              <w:top w:val="single" w:sz="4" w:space="0" w:color="000000"/>
              <w:left w:val="single" w:sz="4" w:space="0" w:color="000000"/>
              <w:bottom w:val="single" w:sz="4" w:space="0" w:color="000000"/>
              <w:right w:val="single" w:sz="4" w:space="0" w:color="000000"/>
            </w:tcBorders>
          </w:tcPr>
          <w:p w14:paraId="188C53B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5A745DA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02424552"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5F2C1A0B"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D39EF7E" w14:textId="18A72466"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72A5791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5123F3D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6B4DB898"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472F501" w14:textId="77777777" w:rsidTr="00B567A5">
        <w:trPr>
          <w:trHeight w:val="286"/>
        </w:trPr>
        <w:tc>
          <w:tcPr>
            <w:tcW w:w="630" w:type="dxa"/>
            <w:vMerge w:val="restart"/>
            <w:tcBorders>
              <w:top w:val="single" w:sz="4" w:space="0" w:color="000000"/>
              <w:left w:val="double" w:sz="4" w:space="0" w:color="000000"/>
              <w:right w:val="single" w:sz="4" w:space="0" w:color="000000"/>
            </w:tcBorders>
          </w:tcPr>
          <w:p w14:paraId="2FF3DF03"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18</w:t>
            </w:r>
          </w:p>
        </w:tc>
        <w:tc>
          <w:tcPr>
            <w:tcW w:w="2520" w:type="dxa"/>
            <w:tcBorders>
              <w:top w:val="single" w:sz="4" w:space="0" w:color="000000"/>
              <w:left w:val="single" w:sz="4" w:space="0" w:color="000000"/>
              <w:bottom w:val="single" w:sz="4" w:space="0" w:color="000000"/>
              <w:right w:val="single" w:sz="4" w:space="0" w:color="000000"/>
            </w:tcBorders>
          </w:tcPr>
          <w:p w14:paraId="39BF562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a central alarm system for Oxygen, and vacuum comprising of central indicating panel, local/repeater panels, pressure sensors and all other accessories as follows; (refer to Technical Specifications)</w:t>
            </w:r>
          </w:p>
        </w:tc>
        <w:tc>
          <w:tcPr>
            <w:tcW w:w="900" w:type="dxa"/>
            <w:vMerge w:val="restart"/>
            <w:tcBorders>
              <w:top w:val="single" w:sz="4" w:space="0" w:color="000000"/>
              <w:left w:val="single" w:sz="4" w:space="0" w:color="000000"/>
              <w:right w:val="single" w:sz="4" w:space="0" w:color="000000"/>
            </w:tcBorders>
          </w:tcPr>
          <w:p w14:paraId="7C58C46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p w14:paraId="747359AA" w14:textId="77777777" w:rsidR="009B42F6" w:rsidRPr="007C3E66" w:rsidRDefault="009B42F6" w:rsidP="00291343">
            <w:pPr>
              <w:spacing w:line="259" w:lineRule="auto"/>
              <w:ind w:left="2"/>
              <w:jc w:val="left"/>
              <w:rPr>
                <w:rFonts w:ascii="Aptos Narrow" w:hAnsi="Aptos Narrow"/>
                <w:b/>
                <w:bCs/>
                <w:sz w:val="18"/>
                <w:szCs w:val="18"/>
              </w:rPr>
            </w:pPr>
          </w:p>
        </w:tc>
        <w:tc>
          <w:tcPr>
            <w:tcW w:w="810" w:type="dxa"/>
            <w:vMerge w:val="restart"/>
            <w:tcBorders>
              <w:top w:val="single" w:sz="4" w:space="0" w:color="000000"/>
              <w:left w:val="single" w:sz="4" w:space="0" w:color="000000"/>
              <w:right w:val="single" w:sz="4" w:space="0" w:color="000000"/>
            </w:tcBorders>
          </w:tcPr>
          <w:p w14:paraId="0843BC1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Set</w:t>
            </w:r>
          </w:p>
          <w:p w14:paraId="299325B5"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top w:val="single" w:sz="4" w:space="0" w:color="000000"/>
              <w:left w:val="single" w:sz="4" w:space="0" w:color="000000"/>
              <w:right w:val="single" w:sz="4" w:space="0" w:color="000000"/>
            </w:tcBorders>
          </w:tcPr>
          <w:p w14:paraId="560B5FE1"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right w:val="single" w:sz="4" w:space="0" w:color="000000"/>
            </w:tcBorders>
          </w:tcPr>
          <w:p w14:paraId="4A0877C5" w14:textId="77777777" w:rsidR="009B42F6" w:rsidRPr="007C3E66" w:rsidRDefault="009B42F6" w:rsidP="00291343">
            <w:pPr>
              <w:spacing w:line="259" w:lineRule="auto"/>
              <w:ind w:left="0"/>
              <w:jc w:val="left"/>
              <w:rPr>
                <w:rFonts w:ascii="Aptos Narrow" w:hAnsi="Aptos Narrow"/>
                <w:sz w:val="18"/>
                <w:szCs w:val="18"/>
              </w:rPr>
            </w:pPr>
          </w:p>
        </w:tc>
        <w:tc>
          <w:tcPr>
            <w:tcW w:w="1080" w:type="dxa"/>
            <w:vMerge w:val="restart"/>
            <w:tcBorders>
              <w:top w:val="single" w:sz="4" w:space="0" w:color="000000"/>
              <w:left w:val="single" w:sz="4" w:space="0" w:color="000000"/>
              <w:right w:val="single" w:sz="4" w:space="0" w:color="000000"/>
            </w:tcBorders>
          </w:tcPr>
          <w:p w14:paraId="0D1A4D73" w14:textId="39F012A8"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vMerge w:val="restart"/>
            <w:tcBorders>
              <w:top w:val="single" w:sz="4" w:space="0" w:color="000000"/>
              <w:left w:val="single" w:sz="4" w:space="0" w:color="000000"/>
              <w:right w:val="single" w:sz="4" w:space="0" w:color="000000"/>
            </w:tcBorders>
          </w:tcPr>
          <w:p w14:paraId="4519ED3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p w14:paraId="0EAD8EC1" w14:textId="77777777" w:rsidR="009B42F6" w:rsidRPr="007C3E66" w:rsidRDefault="009B42F6" w:rsidP="00291343">
            <w:pPr>
              <w:spacing w:line="259" w:lineRule="auto"/>
              <w:ind w:left="0"/>
              <w:jc w:val="left"/>
              <w:rPr>
                <w:rFonts w:ascii="Aptos Narrow" w:hAnsi="Aptos Narrow"/>
                <w:b/>
                <w:bCs/>
                <w:sz w:val="18"/>
                <w:szCs w:val="18"/>
              </w:rPr>
            </w:pPr>
          </w:p>
        </w:tc>
        <w:tc>
          <w:tcPr>
            <w:tcW w:w="900" w:type="dxa"/>
            <w:vMerge w:val="restart"/>
            <w:tcBorders>
              <w:top w:val="single" w:sz="4" w:space="0" w:color="000000"/>
              <w:left w:val="single" w:sz="4" w:space="0" w:color="000000"/>
              <w:right w:val="single" w:sz="4" w:space="0" w:color="000000"/>
            </w:tcBorders>
          </w:tcPr>
          <w:p w14:paraId="334A31B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p w14:paraId="40613A41"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vMerge w:val="restart"/>
            <w:tcBorders>
              <w:top w:val="single" w:sz="4" w:space="0" w:color="000000"/>
              <w:left w:val="single" w:sz="4" w:space="0" w:color="000000"/>
              <w:right w:val="double" w:sz="4" w:space="0" w:color="000000"/>
            </w:tcBorders>
          </w:tcPr>
          <w:p w14:paraId="6D04991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278C1C14" w14:textId="77777777" w:rsidTr="00B567A5">
        <w:trPr>
          <w:trHeight w:val="286"/>
        </w:trPr>
        <w:tc>
          <w:tcPr>
            <w:tcW w:w="630" w:type="dxa"/>
            <w:vMerge/>
            <w:tcBorders>
              <w:left w:val="double" w:sz="4" w:space="0" w:color="000000"/>
              <w:right w:val="single" w:sz="4" w:space="0" w:color="000000"/>
            </w:tcBorders>
          </w:tcPr>
          <w:p w14:paraId="292E10CA" w14:textId="77777777" w:rsidR="009B42F6" w:rsidRPr="007C3E66" w:rsidRDefault="009B42F6" w:rsidP="00291343">
            <w:pPr>
              <w:spacing w:line="259" w:lineRule="auto"/>
              <w:ind w:left="3"/>
              <w:jc w:val="left"/>
              <w:rPr>
                <w:rFonts w:ascii="Aptos Narrow" w:hAnsi="Aptos Narrow"/>
                <w:b/>
                <w:bCs/>
                <w:sz w:val="18"/>
                <w:szCs w:val="18"/>
              </w:rPr>
            </w:pPr>
          </w:p>
        </w:tc>
        <w:tc>
          <w:tcPr>
            <w:tcW w:w="2520" w:type="dxa"/>
            <w:tcBorders>
              <w:top w:val="single" w:sz="4" w:space="0" w:color="000000"/>
              <w:left w:val="single" w:sz="4" w:space="0" w:color="000000"/>
              <w:bottom w:val="single" w:sz="4" w:space="0" w:color="000000"/>
              <w:right w:val="single" w:sz="4" w:space="0" w:color="000000"/>
            </w:tcBorders>
          </w:tcPr>
          <w:p w14:paraId="6746DEA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i) Central alarm panel 1 No.</w:t>
            </w:r>
          </w:p>
        </w:tc>
        <w:tc>
          <w:tcPr>
            <w:tcW w:w="900" w:type="dxa"/>
            <w:vMerge/>
            <w:tcBorders>
              <w:left w:val="single" w:sz="4" w:space="0" w:color="000000"/>
              <w:right w:val="single" w:sz="4" w:space="0" w:color="000000"/>
            </w:tcBorders>
          </w:tcPr>
          <w:p w14:paraId="24D8EBF6" w14:textId="77777777" w:rsidR="009B42F6" w:rsidRPr="007C3E66" w:rsidRDefault="009B42F6" w:rsidP="00291343">
            <w:pPr>
              <w:spacing w:line="259" w:lineRule="auto"/>
              <w:ind w:left="2"/>
              <w:jc w:val="left"/>
              <w:rPr>
                <w:rFonts w:ascii="Aptos Narrow" w:hAnsi="Aptos Narrow"/>
                <w:b/>
                <w:bCs/>
                <w:sz w:val="18"/>
                <w:szCs w:val="18"/>
              </w:rPr>
            </w:pPr>
          </w:p>
        </w:tc>
        <w:tc>
          <w:tcPr>
            <w:tcW w:w="810" w:type="dxa"/>
            <w:vMerge/>
            <w:tcBorders>
              <w:left w:val="single" w:sz="4" w:space="0" w:color="000000"/>
              <w:right w:val="single" w:sz="4" w:space="0" w:color="000000"/>
            </w:tcBorders>
          </w:tcPr>
          <w:p w14:paraId="30E10BCB"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left w:val="single" w:sz="4" w:space="0" w:color="000000"/>
              <w:right w:val="single" w:sz="4" w:space="0" w:color="000000"/>
            </w:tcBorders>
          </w:tcPr>
          <w:p w14:paraId="3898EF77"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left w:val="single" w:sz="4" w:space="0" w:color="000000"/>
              <w:right w:val="single" w:sz="4" w:space="0" w:color="000000"/>
            </w:tcBorders>
          </w:tcPr>
          <w:p w14:paraId="6CBF5D97"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vMerge/>
            <w:tcBorders>
              <w:left w:val="single" w:sz="4" w:space="0" w:color="000000"/>
              <w:right w:val="single" w:sz="4" w:space="0" w:color="000000"/>
            </w:tcBorders>
          </w:tcPr>
          <w:p w14:paraId="448E32E7" w14:textId="41E79802" w:rsidR="009B42F6" w:rsidRPr="007C3E66" w:rsidRDefault="009B42F6" w:rsidP="00291343">
            <w:pPr>
              <w:spacing w:line="259" w:lineRule="auto"/>
              <w:ind w:left="0"/>
              <w:jc w:val="left"/>
              <w:rPr>
                <w:rFonts w:ascii="Aptos Narrow" w:hAnsi="Aptos Narrow"/>
                <w:b/>
                <w:bCs/>
                <w:sz w:val="18"/>
                <w:szCs w:val="18"/>
              </w:rPr>
            </w:pPr>
          </w:p>
        </w:tc>
        <w:tc>
          <w:tcPr>
            <w:tcW w:w="900" w:type="dxa"/>
            <w:vMerge/>
            <w:tcBorders>
              <w:left w:val="single" w:sz="4" w:space="0" w:color="000000"/>
              <w:right w:val="single" w:sz="4" w:space="0" w:color="000000"/>
            </w:tcBorders>
          </w:tcPr>
          <w:p w14:paraId="1E439EB0"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vMerge/>
            <w:tcBorders>
              <w:left w:val="single" w:sz="4" w:space="0" w:color="000000"/>
              <w:right w:val="single" w:sz="4" w:space="0" w:color="000000"/>
            </w:tcBorders>
          </w:tcPr>
          <w:p w14:paraId="232B8674"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vMerge/>
            <w:tcBorders>
              <w:left w:val="single" w:sz="4" w:space="0" w:color="000000"/>
              <w:right w:val="double" w:sz="4" w:space="0" w:color="000000"/>
            </w:tcBorders>
          </w:tcPr>
          <w:p w14:paraId="57D1D2AD"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41D3A3E" w14:textId="77777777" w:rsidTr="00B567A5">
        <w:trPr>
          <w:trHeight w:val="286"/>
        </w:trPr>
        <w:tc>
          <w:tcPr>
            <w:tcW w:w="630" w:type="dxa"/>
            <w:vMerge/>
            <w:tcBorders>
              <w:left w:val="double" w:sz="4" w:space="0" w:color="000000"/>
              <w:right w:val="single" w:sz="4" w:space="0" w:color="000000"/>
            </w:tcBorders>
          </w:tcPr>
          <w:p w14:paraId="451DEDF4" w14:textId="77777777" w:rsidR="009B42F6" w:rsidRPr="007C3E66" w:rsidRDefault="009B42F6" w:rsidP="00291343">
            <w:pPr>
              <w:spacing w:line="259" w:lineRule="auto"/>
              <w:ind w:left="3"/>
              <w:jc w:val="left"/>
              <w:rPr>
                <w:rFonts w:ascii="Aptos Narrow" w:hAnsi="Aptos Narrow"/>
                <w:b/>
                <w:bCs/>
                <w:sz w:val="18"/>
                <w:szCs w:val="18"/>
              </w:rPr>
            </w:pPr>
          </w:p>
        </w:tc>
        <w:tc>
          <w:tcPr>
            <w:tcW w:w="2520" w:type="dxa"/>
            <w:tcBorders>
              <w:top w:val="single" w:sz="4" w:space="0" w:color="000000"/>
              <w:left w:val="single" w:sz="4" w:space="0" w:color="000000"/>
              <w:bottom w:val="single" w:sz="4" w:space="0" w:color="000000"/>
              <w:right w:val="single" w:sz="4" w:space="0" w:color="000000"/>
            </w:tcBorders>
          </w:tcPr>
          <w:p w14:paraId="283E767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ii) Repeater alarm panel 2 No.</w:t>
            </w:r>
          </w:p>
        </w:tc>
        <w:tc>
          <w:tcPr>
            <w:tcW w:w="900" w:type="dxa"/>
            <w:vMerge/>
            <w:tcBorders>
              <w:left w:val="single" w:sz="4" w:space="0" w:color="000000"/>
              <w:right w:val="single" w:sz="4" w:space="0" w:color="000000"/>
            </w:tcBorders>
          </w:tcPr>
          <w:p w14:paraId="7F52ADDB" w14:textId="77777777" w:rsidR="009B42F6" w:rsidRPr="007C3E66" w:rsidRDefault="009B42F6" w:rsidP="00291343">
            <w:pPr>
              <w:spacing w:line="259" w:lineRule="auto"/>
              <w:ind w:left="2"/>
              <w:jc w:val="left"/>
              <w:rPr>
                <w:rFonts w:ascii="Aptos Narrow" w:hAnsi="Aptos Narrow"/>
                <w:b/>
                <w:bCs/>
                <w:sz w:val="18"/>
                <w:szCs w:val="18"/>
              </w:rPr>
            </w:pPr>
          </w:p>
        </w:tc>
        <w:tc>
          <w:tcPr>
            <w:tcW w:w="810" w:type="dxa"/>
            <w:vMerge/>
            <w:tcBorders>
              <w:left w:val="single" w:sz="4" w:space="0" w:color="000000"/>
              <w:right w:val="single" w:sz="4" w:space="0" w:color="000000"/>
            </w:tcBorders>
          </w:tcPr>
          <w:p w14:paraId="21E49E7A"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left w:val="single" w:sz="4" w:space="0" w:color="000000"/>
              <w:right w:val="single" w:sz="4" w:space="0" w:color="000000"/>
            </w:tcBorders>
          </w:tcPr>
          <w:p w14:paraId="2C961FA3"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left w:val="single" w:sz="4" w:space="0" w:color="000000"/>
              <w:right w:val="single" w:sz="4" w:space="0" w:color="000000"/>
            </w:tcBorders>
          </w:tcPr>
          <w:p w14:paraId="4A827938"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vMerge/>
            <w:tcBorders>
              <w:left w:val="single" w:sz="4" w:space="0" w:color="000000"/>
              <w:right w:val="single" w:sz="4" w:space="0" w:color="000000"/>
            </w:tcBorders>
          </w:tcPr>
          <w:p w14:paraId="5AA061CB" w14:textId="04765408" w:rsidR="009B42F6" w:rsidRPr="007C3E66" w:rsidRDefault="009B42F6" w:rsidP="00291343">
            <w:pPr>
              <w:spacing w:line="259" w:lineRule="auto"/>
              <w:ind w:left="0"/>
              <w:jc w:val="left"/>
              <w:rPr>
                <w:rFonts w:ascii="Aptos Narrow" w:hAnsi="Aptos Narrow"/>
                <w:b/>
                <w:bCs/>
                <w:sz w:val="18"/>
                <w:szCs w:val="18"/>
              </w:rPr>
            </w:pPr>
          </w:p>
        </w:tc>
        <w:tc>
          <w:tcPr>
            <w:tcW w:w="900" w:type="dxa"/>
            <w:vMerge/>
            <w:tcBorders>
              <w:left w:val="single" w:sz="4" w:space="0" w:color="000000"/>
              <w:right w:val="single" w:sz="4" w:space="0" w:color="000000"/>
            </w:tcBorders>
          </w:tcPr>
          <w:p w14:paraId="55D4A0C8"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vMerge/>
            <w:tcBorders>
              <w:left w:val="single" w:sz="4" w:space="0" w:color="000000"/>
              <w:right w:val="single" w:sz="4" w:space="0" w:color="000000"/>
            </w:tcBorders>
          </w:tcPr>
          <w:p w14:paraId="5928F20B"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vMerge/>
            <w:tcBorders>
              <w:left w:val="single" w:sz="4" w:space="0" w:color="000000"/>
              <w:right w:val="double" w:sz="4" w:space="0" w:color="000000"/>
            </w:tcBorders>
          </w:tcPr>
          <w:p w14:paraId="12DA8496"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CF29535" w14:textId="77777777" w:rsidTr="00B567A5">
        <w:trPr>
          <w:trHeight w:val="286"/>
        </w:trPr>
        <w:tc>
          <w:tcPr>
            <w:tcW w:w="630" w:type="dxa"/>
            <w:vMerge/>
            <w:tcBorders>
              <w:left w:val="double" w:sz="4" w:space="0" w:color="000000"/>
              <w:bottom w:val="single" w:sz="4" w:space="0" w:color="000000"/>
              <w:right w:val="single" w:sz="4" w:space="0" w:color="000000"/>
            </w:tcBorders>
          </w:tcPr>
          <w:p w14:paraId="50504EDD" w14:textId="77777777" w:rsidR="009B42F6" w:rsidRPr="007C3E66" w:rsidRDefault="009B42F6" w:rsidP="00291343">
            <w:pPr>
              <w:spacing w:line="259" w:lineRule="auto"/>
              <w:ind w:left="3"/>
              <w:jc w:val="left"/>
              <w:rPr>
                <w:rFonts w:ascii="Aptos Narrow" w:hAnsi="Aptos Narrow"/>
                <w:b/>
                <w:bCs/>
                <w:sz w:val="18"/>
                <w:szCs w:val="18"/>
              </w:rPr>
            </w:pPr>
          </w:p>
        </w:tc>
        <w:tc>
          <w:tcPr>
            <w:tcW w:w="2520" w:type="dxa"/>
            <w:tcBorders>
              <w:top w:val="single" w:sz="4" w:space="0" w:color="000000"/>
              <w:left w:val="single" w:sz="4" w:space="0" w:color="000000"/>
              <w:bottom w:val="single" w:sz="4" w:space="0" w:color="000000"/>
              <w:right w:val="single" w:sz="4" w:space="0" w:color="000000"/>
            </w:tcBorders>
          </w:tcPr>
          <w:p w14:paraId="33EE552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iii) Area alarm panel 8 No.</w:t>
            </w:r>
          </w:p>
        </w:tc>
        <w:tc>
          <w:tcPr>
            <w:tcW w:w="900" w:type="dxa"/>
            <w:vMerge/>
            <w:tcBorders>
              <w:left w:val="single" w:sz="4" w:space="0" w:color="000000"/>
              <w:bottom w:val="single" w:sz="4" w:space="0" w:color="000000"/>
              <w:right w:val="single" w:sz="4" w:space="0" w:color="000000"/>
            </w:tcBorders>
          </w:tcPr>
          <w:p w14:paraId="59462724" w14:textId="77777777" w:rsidR="009B42F6" w:rsidRPr="007C3E66" w:rsidRDefault="009B42F6" w:rsidP="00291343">
            <w:pPr>
              <w:spacing w:line="259" w:lineRule="auto"/>
              <w:ind w:left="2"/>
              <w:jc w:val="left"/>
              <w:rPr>
                <w:rFonts w:ascii="Aptos Narrow" w:hAnsi="Aptos Narrow"/>
                <w:b/>
                <w:bCs/>
                <w:sz w:val="18"/>
                <w:szCs w:val="18"/>
              </w:rPr>
            </w:pPr>
          </w:p>
        </w:tc>
        <w:tc>
          <w:tcPr>
            <w:tcW w:w="810" w:type="dxa"/>
            <w:vMerge/>
            <w:tcBorders>
              <w:left w:val="single" w:sz="4" w:space="0" w:color="000000"/>
              <w:bottom w:val="single" w:sz="4" w:space="0" w:color="000000"/>
              <w:right w:val="single" w:sz="4" w:space="0" w:color="000000"/>
            </w:tcBorders>
          </w:tcPr>
          <w:p w14:paraId="735865B8"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left w:val="single" w:sz="4" w:space="0" w:color="000000"/>
              <w:bottom w:val="single" w:sz="4" w:space="0" w:color="000000"/>
              <w:right w:val="single" w:sz="4" w:space="0" w:color="000000"/>
            </w:tcBorders>
          </w:tcPr>
          <w:p w14:paraId="731F63B8"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left w:val="single" w:sz="4" w:space="0" w:color="000000"/>
              <w:bottom w:val="single" w:sz="4" w:space="0" w:color="000000"/>
              <w:right w:val="single" w:sz="4" w:space="0" w:color="000000"/>
            </w:tcBorders>
          </w:tcPr>
          <w:p w14:paraId="3258542C"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vMerge/>
            <w:tcBorders>
              <w:left w:val="single" w:sz="4" w:space="0" w:color="000000"/>
              <w:bottom w:val="single" w:sz="4" w:space="0" w:color="000000"/>
              <w:right w:val="single" w:sz="4" w:space="0" w:color="000000"/>
            </w:tcBorders>
          </w:tcPr>
          <w:p w14:paraId="2143354A" w14:textId="0A7129AC" w:rsidR="009B42F6" w:rsidRPr="007C3E66" w:rsidRDefault="009B42F6" w:rsidP="00291343">
            <w:pPr>
              <w:spacing w:line="259" w:lineRule="auto"/>
              <w:ind w:left="0"/>
              <w:jc w:val="left"/>
              <w:rPr>
                <w:rFonts w:ascii="Aptos Narrow" w:hAnsi="Aptos Narrow"/>
                <w:b/>
                <w:bCs/>
                <w:sz w:val="18"/>
                <w:szCs w:val="18"/>
              </w:rPr>
            </w:pPr>
          </w:p>
        </w:tc>
        <w:tc>
          <w:tcPr>
            <w:tcW w:w="900" w:type="dxa"/>
            <w:vMerge/>
            <w:tcBorders>
              <w:left w:val="single" w:sz="4" w:space="0" w:color="000000"/>
              <w:bottom w:val="single" w:sz="4" w:space="0" w:color="000000"/>
              <w:right w:val="single" w:sz="4" w:space="0" w:color="000000"/>
            </w:tcBorders>
          </w:tcPr>
          <w:p w14:paraId="2A600BA9"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vMerge/>
            <w:tcBorders>
              <w:left w:val="single" w:sz="4" w:space="0" w:color="000000"/>
              <w:bottom w:val="single" w:sz="4" w:space="0" w:color="000000"/>
              <w:right w:val="single" w:sz="4" w:space="0" w:color="000000"/>
            </w:tcBorders>
          </w:tcPr>
          <w:p w14:paraId="41AC1994"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vMerge/>
            <w:tcBorders>
              <w:left w:val="single" w:sz="4" w:space="0" w:color="000000"/>
              <w:bottom w:val="single" w:sz="4" w:space="0" w:color="000000"/>
              <w:right w:val="double" w:sz="4" w:space="0" w:color="000000"/>
            </w:tcBorders>
          </w:tcPr>
          <w:p w14:paraId="025E0BAD"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284CAC8"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152F649"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19</w:t>
            </w:r>
          </w:p>
        </w:tc>
        <w:tc>
          <w:tcPr>
            <w:tcW w:w="2520" w:type="dxa"/>
            <w:tcBorders>
              <w:top w:val="single" w:sz="4" w:space="0" w:color="000000"/>
              <w:left w:val="single" w:sz="4" w:space="0" w:color="000000"/>
              <w:bottom w:val="single" w:sz="4" w:space="0" w:color="000000"/>
              <w:right w:val="single" w:sz="4" w:space="0" w:color="000000"/>
            </w:tcBorders>
          </w:tcPr>
          <w:p w14:paraId="56BF2BC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Supply and install standard size Horizontal Bed head Unit (BHU), Type C complete with terminal units for oxygen and vacuum and electrical socket </w:t>
            </w:r>
            <w:r w:rsidRPr="007C3E66">
              <w:rPr>
                <w:rFonts w:ascii="Aptos Narrow" w:hAnsi="Aptos Narrow"/>
                <w:sz w:val="18"/>
                <w:szCs w:val="18"/>
              </w:rPr>
              <w:lastRenderedPageBreak/>
              <w:t>outlets and lighting as per specification (O2, VAC)</w:t>
            </w:r>
          </w:p>
        </w:tc>
        <w:tc>
          <w:tcPr>
            <w:tcW w:w="900" w:type="dxa"/>
            <w:tcBorders>
              <w:top w:val="single" w:sz="4" w:space="0" w:color="000000"/>
              <w:left w:val="single" w:sz="4" w:space="0" w:color="000000"/>
              <w:bottom w:val="single" w:sz="4" w:space="0" w:color="000000"/>
              <w:right w:val="single" w:sz="4" w:space="0" w:color="000000"/>
            </w:tcBorders>
          </w:tcPr>
          <w:p w14:paraId="7F005D2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lastRenderedPageBreak/>
              <w:t>129</w:t>
            </w:r>
          </w:p>
        </w:tc>
        <w:tc>
          <w:tcPr>
            <w:tcW w:w="810" w:type="dxa"/>
            <w:tcBorders>
              <w:top w:val="single" w:sz="4" w:space="0" w:color="000000"/>
              <w:left w:val="single" w:sz="4" w:space="0" w:color="000000"/>
              <w:bottom w:val="single" w:sz="4" w:space="0" w:color="000000"/>
              <w:right w:val="single" w:sz="4" w:space="0" w:color="000000"/>
            </w:tcBorders>
          </w:tcPr>
          <w:p w14:paraId="4C02301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694BB7B2"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3B4129C4"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AFB4ECE" w14:textId="01A1E7AB"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 xml:space="preserve">Hola County Referral Hospital </w:t>
            </w:r>
            <w:r w:rsidRPr="007C3E66">
              <w:rPr>
                <w:rFonts w:ascii="Aptos Narrow" w:hAnsi="Aptos Narrow"/>
                <w:sz w:val="18"/>
                <w:szCs w:val="18"/>
              </w:rPr>
              <w:lastRenderedPageBreak/>
              <w:t>(Tana River County)</w:t>
            </w:r>
          </w:p>
        </w:tc>
        <w:tc>
          <w:tcPr>
            <w:tcW w:w="900" w:type="dxa"/>
            <w:tcBorders>
              <w:top w:val="single" w:sz="4" w:space="0" w:color="000000"/>
              <w:left w:val="single" w:sz="4" w:space="0" w:color="000000"/>
              <w:bottom w:val="single" w:sz="4" w:space="0" w:color="000000"/>
              <w:right w:val="single" w:sz="4" w:space="0" w:color="000000"/>
            </w:tcBorders>
          </w:tcPr>
          <w:p w14:paraId="660AD8A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lastRenderedPageBreak/>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492651C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E1B9089"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C2EE4F5"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1B6453E5"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20</w:t>
            </w:r>
          </w:p>
        </w:tc>
        <w:tc>
          <w:tcPr>
            <w:tcW w:w="2520" w:type="dxa"/>
            <w:tcBorders>
              <w:top w:val="single" w:sz="4" w:space="0" w:color="000000"/>
              <w:left w:val="single" w:sz="4" w:space="0" w:color="000000"/>
              <w:bottom w:val="single" w:sz="4" w:space="0" w:color="000000"/>
              <w:right w:val="single" w:sz="4" w:space="0" w:color="000000"/>
            </w:tcBorders>
          </w:tcPr>
          <w:p w14:paraId="72F3279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standard size Horizontal Bed head unit (BHU) for theatre Type F, complete with terminal units for oxygen , vacuum, Air and electrical socket outlets as per specification (2xO2,2x VAC,1x MA)</w:t>
            </w:r>
          </w:p>
        </w:tc>
        <w:tc>
          <w:tcPr>
            <w:tcW w:w="900" w:type="dxa"/>
            <w:tcBorders>
              <w:top w:val="single" w:sz="4" w:space="0" w:color="000000"/>
              <w:left w:val="single" w:sz="4" w:space="0" w:color="000000"/>
              <w:bottom w:val="single" w:sz="4" w:space="0" w:color="000000"/>
              <w:right w:val="single" w:sz="4" w:space="0" w:color="000000"/>
            </w:tcBorders>
          </w:tcPr>
          <w:p w14:paraId="7543D7C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3</w:t>
            </w:r>
          </w:p>
        </w:tc>
        <w:tc>
          <w:tcPr>
            <w:tcW w:w="810" w:type="dxa"/>
            <w:tcBorders>
              <w:top w:val="single" w:sz="4" w:space="0" w:color="000000"/>
              <w:left w:val="single" w:sz="4" w:space="0" w:color="000000"/>
              <w:bottom w:val="single" w:sz="4" w:space="0" w:color="000000"/>
              <w:right w:val="single" w:sz="4" w:space="0" w:color="000000"/>
            </w:tcBorders>
          </w:tcPr>
          <w:p w14:paraId="46B9BF0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75A4F8BA"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7F5B5DC"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EE2C310" w14:textId="4DEC2935"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C62344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1E7B434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9D003C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7662B049"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E124CDD"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21</w:t>
            </w:r>
          </w:p>
        </w:tc>
        <w:tc>
          <w:tcPr>
            <w:tcW w:w="2520" w:type="dxa"/>
            <w:tcBorders>
              <w:top w:val="single" w:sz="4" w:space="0" w:color="000000"/>
              <w:left w:val="single" w:sz="4" w:space="0" w:color="000000"/>
              <w:bottom w:val="single" w:sz="4" w:space="0" w:color="000000"/>
              <w:right w:val="single" w:sz="4" w:space="0" w:color="000000"/>
            </w:tcBorders>
          </w:tcPr>
          <w:p w14:paraId="4F1BAD8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Medical Oxygen terminal units as per specification</w:t>
            </w:r>
          </w:p>
        </w:tc>
        <w:tc>
          <w:tcPr>
            <w:tcW w:w="900" w:type="dxa"/>
            <w:tcBorders>
              <w:top w:val="single" w:sz="4" w:space="0" w:color="000000"/>
              <w:left w:val="single" w:sz="4" w:space="0" w:color="000000"/>
              <w:bottom w:val="single" w:sz="4" w:space="0" w:color="000000"/>
              <w:right w:val="single" w:sz="4" w:space="0" w:color="000000"/>
            </w:tcBorders>
          </w:tcPr>
          <w:p w14:paraId="73DCD59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5</w:t>
            </w:r>
          </w:p>
        </w:tc>
        <w:tc>
          <w:tcPr>
            <w:tcW w:w="810" w:type="dxa"/>
            <w:tcBorders>
              <w:top w:val="single" w:sz="4" w:space="0" w:color="000000"/>
              <w:left w:val="single" w:sz="4" w:space="0" w:color="000000"/>
              <w:bottom w:val="single" w:sz="4" w:space="0" w:color="000000"/>
              <w:right w:val="single" w:sz="4" w:space="0" w:color="000000"/>
            </w:tcBorders>
          </w:tcPr>
          <w:p w14:paraId="79FB72A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3877BE3C"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DD3615F"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E6B28E5" w14:textId="284EB06F"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00CAF2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71A7924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44A483D7"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24A4C982"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311D0E9"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22</w:t>
            </w:r>
          </w:p>
        </w:tc>
        <w:tc>
          <w:tcPr>
            <w:tcW w:w="2520" w:type="dxa"/>
            <w:tcBorders>
              <w:top w:val="single" w:sz="4" w:space="0" w:color="000000"/>
              <w:left w:val="single" w:sz="4" w:space="0" w:color="000000"/>
              <w:bottom w:val="single" w:sz="4" w:space="0" w:color="000000"/>
              <w:right w:val="single" w:sz="4" w:space="0" w:color="000000"/>
            </w:tcBorders>
          </w:tcPr>
          <w:p w14:paraId="1D88662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vacuum terminal units as per specification and drawings</w:t>
            </w:r>
          </w:p>
        </w:tc>
        <w:tc>
          <w:tcPr>
            <w:tcW w:w="900" w:type="dxa"/>
            <w:tcBorders>
              <w:top w:val="single" w:sz="4" w:space="0" w:color="000000"/>
              <w:left w:val="single" w:sz="4" w:space="0" w:color="000000"/>
              <w:bottom w:val="single" w:sz="4" w:space="0" w:color="000000"/>
              <w:right w:val="single" w:sz="4" w:space="0" w:color="000000"/>
            </w:tcBorders>
          </w:tcPr>
          <w:p w14:paraId="14C44C3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5</w:t>
            </w:r>
          </w:p>
        </w:tc>
        <w:tc>
          <w:tcPr>
            <w:tcW w:w="810" w:type="dxa"/>
            <w:tcBorders>
              <w:top w:val="single" w:sz="4" w:space="0" w:color="000000"/>
              <w:left w:val="single" w:sz="4" w:space="0" w:color="000000"/>
              <w:bottom w:val="single" w:sz="4" w:space="0" w:color="000000"/>
              <w:right w:val="single" w:sz="4" w:space="0" w:color="000000"/>
            </w:tcBorders>
          </w:tcPr>
          <w:p w14:paraId="49AC0C6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30B59777"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2569EBBF"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6865B1DF" w14:textId="614B6B8D"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2065B70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792AE9B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E552CC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10D371D"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0D33EA4"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23</w:t>
            </w:r>
          </w:p>
        </w:tc>
        <w:tc>
          <w:tcPr>
            <w:tcW w:w="2520" w:type="dxa"/>
            <w:tcBorders>
              <w:top w:val="single" w:sz="4" w:space="0" w:color="000000"/>
              <w:left w:val="single" w:sz="4" w:space="0" w:color="000000"/>
              <w:bottom w:val="single" w:sz="4" w:space="0" w:color="000000"/>
              <w:right w:val="single" w:sz="4" w:space="0" w:color="000000"/>
            </w:tcBorders>
          </w:tcPr>
          <w:p w14:paraId="2316FF2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Installation of Automatic cylinder Manifold system for Medical Oxygen, 10X2. The manifold system shall be complete with header, flex pigtail bull nose type, and double stage dual pressure regulator, automatic control system with indicator , test point and emergency inlet port as per specifications. The manifold shall be installed in the plantroom/house. The manifold shall be connected as a third source of Oxygen supply the the main hospital line. It shall be connected to the existing Oxygen Plant which shall be the primary source of Oxygen supply. Provision shall be made to allow the connection of the Liquid Oxygen tank which shall be the secondary oxygen supply. The contractor shall  supply and install suitable automatic change over system for the three oxygen supply including non return valves, pressure sensors, safety gadgets and provision for manual operation in compliance with HTM 2022/02-01 requirement.</w:t>
            </w:r>
          </w:p>
        </w:tc>
        <w:tc>
          <w:tcPr>
            <w:tcW w:w="900" w:type="dxa"/>
            <w:tcBorders>
              <w:top w:val="single" w:sz="4" w:space="0" w:color="000000"/>
              <w:left w:val="single" w:sz="4" w:space="0" w:color="000000"/>
              <w:bottom w:val="single" w:sz="4" w:space="0" w:color="000000"/>
              <w:right w:val="single" w:sz="4" w:space="0" w:color="000000"/>
            </w:tcBorders>
          </w:tcPr>
          <w:p w14:paraId="44486D3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29939BB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777AB188"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06C831A3"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EC9C487" w14:textId="6B85CAF6"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D852AF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8CEEB6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52895F1"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09ACFE39"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308110D"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lastRenderedPageBreak/>
              <w:t>24</w:t>
            </w:r>
          </w:p>
        </w:tc>
        <w:tc>
          <w:tcPr>
            <w:tcW w:w="2520" w:type="dxa"/>
            <w:tcBorders>
              <w:top w:val="single" w:sz="4" w:space="0" w:color="000000"/>
              <w:left w:val="single" w:sz="4" w:space="0" w:color="000000"/>
              <w:bottom w:val="single" w:sz="4" w:space="0" w:color="000000"/>
              <w:right w:val="single" w:sz="4" w:space="0" w:color="000000"/>
            </w:tcBorders>
          </w:tcPr>
          <w:p w14:paraId="4782FE6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delivery and installation of a Vacuum plant, 1500lpm in the plant house as per specifications and connect to the vacuum MGPS. The system shall be installed complete with shut of valve, Vacuum control and monitoring/alarm system and relief valves.</w:t>
            </w:r>
          </w:p>
        </w:tc>
        <w:tc>
          <w:tcPr>
            <w:tcW w:w="900" w:type="dxa"/>
            <w:tcBorders>
              <w:top w:val="single" w:sz="4" w:space="0" w:color="000000"/>
              <w:left w:val="single" w:sz="4" w:space="0" w:color="000000"/>
              <w:bottom w:val="single" w:sz="4" w:space="0" w:color="000000"/>
              <w:right w:val="single" w:sz="4" w:space="0" w:color="000000"/>
            </w:tcBorders>
          </w:tcPr>
          <w:p w14:paraId="0767B29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303AB1D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5D870A2C"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28C530B7"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6C4F897" w14:textId="4924EDD7"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D81AC3E"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52B9BC3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3A773159"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29DC7A1"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CA190D8"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25</w:t>
            </w:r>
          </w:p>
        </w:tc>
        <w:tc>
          <w:tcPr>
            <w:tcW w:w="2520" w:type="dxa"/>
            <w:tcBorders>
              <w:top w:val="single" w:sz="4" w:space="0" w:color="000000"/>
              <w:left w:val="single" w:sz="4" w:space="0" w:color="000000"/>
              <w:bottom w:val="single" w:sz="4" w:space="0" w:color="000000"/>
              <w:right w:val="single" w:sz="4" w:space="0" w:color="000000"/>
            </w:tcBorders>
          </w:tcPr>
          <w:p w14:paraId="6D3E9AE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and install Electrical supply to Horizontal bedhead unit, Manifold control system and central alarm system as per specifications.</w:t>
            </w:r>
          </w:p>
        </w:tc>
        <w:tc>
          <w:tcPr>
            <w:tcW w:w="900" w:type="dxa"/>
            <w:tcBorders>
              <w:top w:val="single" w:sz="4" w:space="0" w:color="000000"/>
              <w:left w:val="single" w:sz="4" w:space="0" w:color="000000"/>
              <w:bottom w:val="single" w:sz="4" w:space="0" w:color="000000"/>
              <w:right w:val="single" w:sz="4" w:space="0" w:color="000000"/>
            </w:tcBorders>
          </w:tcPr>
          <w:p w14:paraId="15C8F04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58B77AE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6FB845CA"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5913C876"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1F40F2C" w14:textId="2FEAADA1"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AF6D77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4AB59B5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34155D01"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43D4AD3C"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A004447"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26</w:t>
            </w:r>
          </w:p>
        </w:tc>
        <w:tc>
          <w:tcPr>
            <w:tcW w:w="2520" w:type="dxa"/>
            <w:tcBorders>
              <w:top w:val="single" w:sz="4" w:space="0" w:color="000000"/>
              <w:left w:val="single" w:sz="4" w:space="0" w:color="000000"/>
              <w:bottom w:val="single" w:sz="4" w:space="0" w:color="000000"/>
              <w:right w:val="single" w:sz="4" w:space="0" w:color="000000"/>
            </w:tcBorders>
          </w:tcPr>
          <w:p w14:paraId="27483B0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Provide for Medical gas cylinder and manifold plant room/housing as per drawings and specifications</w:t>
            </w:r>
          </w:p>
        </w:tc>
        <w:tc>
          <w:tcPr>
            <w:tcW w:w="900" w:type="dxa"/>
            <w:tcBorders>
              <w:top w:val="single" w:sz="4" w:space="0" w:color="000000"/>
              <w:left w:val="single" w:sz="4" w:space="0" w:color="000000"/>
              <w:bottom w:val="single" w:sz="4" w:space="0" w:color="000000"/>
              <w:right w:val="single" w:sz="4" w:space="0" w:color="000000"/>
            </w:tcBorders>
          </w:tcPr>
          <w:p w14:paraId="190C355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0467D36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22D57462"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433483AE"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E25ED1D" w14:textId="66FE41F0"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0062B1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77AF8B4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247F5460"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4E3B9212"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1069FC7"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27</w:t>
            </w:r>
          </w:p>
        </w:tc>
        <w:tc>
          <w:tcPr>
            <w:tcW w:w="2520" w:type="dxa"/>
            <w:tcBorders>
              <w:top w:val="single" w:sz="4" w:space="0" w:color="000000"/>
              <w:left w:val="single" w:sz="4" w:space="0" w:color="000000"/>
              <w:bottom w:val="single" w:sz="4" w:space="0" w:color="000000"/>
              <w:right w:val="single" w:sz="4" w:space="0" w:color="000000"/>
            </w:tcBorders>
          </w:tcPr>
          <w:p w14:paraId="062C6BF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Provide for 3 phase power supply from Distribution board to plant house. The cable shall be underground type 3core with Earth 35mm2. The cable shall be supplied and installed complete with Isolator switch 2 No, and MCB 100A 2No, housing to be included</w:t>
            </w:r>
          </w:p>
        </w:tc>
        <w:tc>
          <w:tcPr>
            <w:tcW w:w="900" w:type="dxa"/>
            <w:tcBorders>
              <w:top w:val="single" w:sz="4" w:space="0" w:color="000000"/>
              <w:left w:val="single" w:sz="4" w:space="0" w:color="000000"/>
              <w:bottom w:val="single" w:sz="4" w:space="0" w:color="000000"/>
              <w:right w:val="single" w:sz="4" w:space="0" w:color="000000"/>
            </w:tcBorders>
          </w:tcPr>
          <w:p w14:paraId="7137827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60</w:t>
            </w:r>
          </w:p>
        </w:tc>
        <w:tc>
          <w:tcPr>
            <w:tcW w:w="810" w:type="dxa"/>
            <w:tcBorders>
              <w:top w:val="single" w:sz="4" w:space="0" w:color="000000"/>
              <w:left w:val="single" w:sz="4" w:space="0" w:color="000000"/>
              <w:bottom w:val="single" w:sz="4" w:space="0" w:color="000000"/>
              <w:right w:val="single" w:sz="4" w:space="0" w:color="000000"/>
            </w:tcBorders>
          </w:tcPr>
          <w:p w14:paraId="7994892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w:t>
            </w:r>
          </w:p>
        </w:tc>
        <w:tc>
          <w:tcPr>
            <w:tcW w:w="1080" w:type="dxa"/>
            <w:tcBorders>
              <w:top w:val="single" w:sz="4" w:space="0" w:color="000000"/>
              <w:left w:val="single" w:sz="4" w:space="0" w:color="000000"/>
              <w:bottom w:val="single" w:sz="4" w:space="0" w:color="000000"/>
              <w:right w:val="single" w:sz="4" w:space="0" w:color="000000"/>
            </w:tcBorders>
          </w:tcPr>
          <w:p w14:paraId="03AB5C84"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06F0A5C6"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25ECED2" w14:textId="50AC8ED7"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1A3141E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6EBA1F2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54AB62B"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155502F8"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E5F9F85"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28</w:t>
            </w:r>
          </w:p>
        </w:tc>
        <w:tc>
          <w:tcPr>
            <w:tcW w:w="2520" w:type="dxa"/>
            <w:tcBorders>
              <w:top w:val="single" w:sz="4" w:space="0" w:color="000000"/>
              <w:left w:val="single" w:sz="4" w:space="0" w:color="000000"/>
              <w:bottom w:val="single" w:sz="4" w:space="0" w:color="000000"/>
              <w:right w:val="single" w:sz="4" w:space="0" w:color="000000"/>
            </w:tcBorders>
          </w:tcPr>
          <w:p w14:paraId="1577892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Making good all surfaces including painting after completion of works</w:t>
            </w:r>
          </w:p>
        </w:tc>
        <w:tc>
          <w:tcPr>
            <w:tcW w:w="900" w:type="dxa"/>
            <w:tcBorders>
              <w:top w:val="single" w:sz="4" w:space="0" w:color="000000"/>
              <w:left w:val="single" w:sz="4" w:space="0" w:color="000000"/>
              <w:bottom w:val="single" w:sz="4" w:space="0" w:color="000000"/>
              <w:right w:val="single" w:sz="4" w:space="0" w:color="000000"/>
            </w:tcBorders>
          </w:tcPr>
          <w:p w14:paraId="25D4B2B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6BD82C3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4FFC8022"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E5A150D"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F25BDE8" w14:textId="59146456"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45F34B7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21A2FA6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046E44E0"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54241B4D"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795FA368" w14:textId="77777777" w:rsidR="009B42F6" w:rsidRPr="007C3E66" w:rsidRDefault="009B42F6" w:rsidP="009B42F6">
            <w:pPr>
              <w:spacing w:line="259" w:lineRule="auto"/>
              <w:ind w:left="3"/>
              <w:jc w:val="left"/>
              <w:rPr>
                <w:rFonts w:ascii="Aptos Narrow" w:hAnsi="Aptos Narrow"/>
                <w:b/>
                <w:bCs/>
                <w:sz w:val="18"/>
                <w:szCs w:val="18"/>
              </w:rPr>
            </w:pPr>
            <w:r w:rsidRPr="007C3E66">
              <w:rPr>
                <w:rFonts w:ascii="Aptos Narrow" w:hAnsi="Aptos Narrow"/>
                <w:sz w:val="18"/>
                <w:szCs w:val="18"/>
              </w:rPr>
              <w:t>29</w:t>
            </w:r>
          </w:p>
        </w:tc>
        <w:tc>
          <w:tcPr>
            <w:tcW w:w="2520" w:type="dxa"/>
            <w:tcBorders>
              <w:top w:val="single" w:sz="4" w:space="0" w:color="000000"/>
              <w:left w:val="single" w:sz="4" w:space="0" w:color="000000"/>
              <w:bottom w:val="single" w:sz="4" w:space="0" w:color="000000"/>
              <w:right w:val="single" w:sz="4" w:space="0" w:color="000000"/>
            </w:tcBorders>
          </w:tcPr>
          <w:p w14:paraId="650CB947" w14:textId="77777777" w:rsidR="009B42F6" w:rsidRPr="007C3E66" w:rsidRDefault="009B42F6" w:rsidP="009B42F6">
            <w:pPr>
              <w:spacing w:line="259" w:lineRule="auto"/>
              <w:ind w:left="2"/>
              <w:jc w:val="left"/>
              <w:rPr>
                <w:rFonts w:ascii="Aptos Narrow" w:hAnsi="Aptos Narrow"/>
                <w:b/>
                <w:bCs/>
                <w:sz w:val="18"/>
                <w:szCs w:val="18"/>
              </w:rPr>
            </w:pPr>
            <w:r w:rsidRPr="007C3E66">
              <w:rPr>
                <w:rFonts w:ascii="Aptos Narrow" w:hAnsi="Aptos Narrow"/>
                <w:sz w:val="18"/>
                <w:szCs w:val="18"/>
              </w:rPr>
              <w:t>Allow for provision for supervision of the project work by project management team as per specification</w:t>
            </w:r>
          </w:p>
        </w:tc>
        <w:tc>
          <w:tcPr>
            <w:tcW w:w="900" w:type="dxa"/>
            <w:tcBorders>
              <w:top w:val="single" w:sz="4" w:space="0" w:color="000000"/>
              <w:left w:val="single" w:sz="4" w:space="0" w:color="000000"/>
              <w:bottom w:val="single" w:sz="4" w:space="0" w:color="000000"/>
              <w:right w:val="single" w:sz="4" w:space="0" w:color="000000"/>
            </w:tcBorders>
          </w:tcPr>
          <w:p w14:paraId="342CB33C" w14:textId="77777777" w:rsidR="009B42F6" w:rsidRPr="007C3E66" w:rsidRDefault="009B42F6" w:rsidP="009B42F6">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31E4C17D" w14:textId="77777777" w:rsidR="009B42F6" w:rsidRPr="007C3E66" w:rsidRDefault="009B42F6" w:rsidP="009B42F6">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538784FD" w14:textId="6D80FB1A" w:rsidR="009B42F6" w:rsidRPr="007C3E66" w:rsidRDefault="009B42F6" w:rsidP="009B42F6">
            <w:pPr>
              <w:spacing w:line="259" w:lineRule="auto"/>
              <w:ind w:left="0"/>
              <w:jc w:val="left"/>
              <w:rPr>
                <w:rFonts w:ascii="Aptos Narrow" w:hAnsi="Aptos Narrow"/>
                <w:sz w:val="18"/>
                <w:szCs w:val="18"/>
              </w:rPr>
            </w:pPr>
            <w:r>
              <w:rPr>
                <w:rFonts w:ascii="Aptos Narrow" w:hAnsi="Aptos Narrow"/>
                <w:sz w:val="18"/>
                <w:szCs w:val="18"/>
              </w:rPr>
              <w:t>-</w:t>
            </w:r>
          </w:p>
        </w:tc>
        <w:tc>
          <w:tcPr>
            <w:tcW w:w="1350" w:type="dxa"/>
            <w:tcBorders>
              <w:top w:val="single" w:sz="4" w:space="0" w:color="000000"/>
              <w:left w:val="single" w:sz="4" w:space="0" w:color="000000"/>
              <w:bottom w:val="single" w:sz="4" w:space="0" w:color="000000"/>
              <w:right w:val="double" w:sz="4" w:space="0" w:color="000000"/>
            </w:tcBorders>
          </w:tcPr>
          <w:p w14:paraId="056763A5" w14:textId="38C3D98B" w:rsidR="009B42F6" w:rsidRPr="007C3E66" w:rsidRDefault="009B42F6" w:rsidP="009B42F6">
            <w:pPr>
              <w:spacing w:line="259" w:lineRule="auto"/>
              <w:ind w:left="0"/>
              <w:jc w:val="left"/>
              <w:rPr>
                <w:rFonts w:ascii="Aptos Narrow" w:hAnsi="Aptos Narrow"/>
                <w:sz w:val="18"/>
                <w:szCs w:val="18"/>
              </w:rPr>
            </w:pPr>
            <w:r w:rsidRPr="007C3E66">
              <w:rPr>
                <w:rFonts w:ascii="Aptos Narrow" w:hAnsi="Aptos Narrow"/>
                <w:b/>
                <w:bCs/>
                <w:sz w:val="18"/>
                <w:szCs w:val="18"/>
              </w:rPr>
              <w:t>2,000,000.00</w:t>
            </w:r>
          </w:p>
        </w:tc>
        <w:tc>
          <w:tcPr>
            <w:tcW w:w="1080" w:type="dxa"/>
            <w:tcBorders>
              <w:top w:val="single" w:sz="4" w:space="0" w:color="000000"/>
              <w:left w:val="single" w:sz="4" w:space="0" w:color="000000"/>
              <w:bottom w:val="single" w:sz="4" w:space="0" w:color="000000"/>
              <w:right w:val="single" w:sz="4" w:space="0" w:color="000000"/>
            </w:tcBorders>
          </w:tcPr>
          <w:p w14:paraId="2FDFB732" w14:textId="60E67D72" w:rsidR="009B42F6" w:rsidRPr="007C3E66" w:rsidRDefault="009B42F6" w:rsidP="009B42F6">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3483CA63" w14:textId="77777777" w:rsidR="009B42F6" w:rsidRPr="007C3E66" w:rsidRDefault="009B42F6" w:rsidP="009B42F6">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EF80DE8" w14:textId="77777777" w:rsidR="009B42F6" w:rsidRPr="007C3E66" w:rsidRDefault="009B42F6" w:rsidP="009B42F6">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4D3A643B" w14:textId="3A495203" w:rsidR="009B42F6" w:rsidRPr="007C3E66" w:rsidRDefault="009B42F6" w:rsidP="009B42F6">
            <w:pPr>
              <w:spacing w:line="259" w:lineRule="auto"/>
              <w:ind w:left="2"/>
              <w:jc w:val="right"/>
              <w:rPr>
                <w:rFonts w:ascii="Aptos Narrow" w:hAnsi="Aptos Narrow"/>
                <w:b/>
                <w:bCs/>
                <w:sz w:val="18"/>
                <w:szCs w:val="18"/>
              </w:rPr>
            </w:pPr>
          </w:p>
        </w:tc>
      </w:tr>
      <w:tr w:rsidR="009B42F6" w:rsidRPr="007C3E66" w14:paraId="2A91D184"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08383A15"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30</w:t>
            </w:r>
          </w:p>
        </w:tc>
        <w:tc>
          <w:tcPr>
            <w:tcW w:w="2520" w:type="dxa"/>
            <w:tcBorders>
              <w:top w:val="single" w:sz="4" w:space="0" w:color="000000"/>
              <w:left w:val="single" w:sz="4" w:space="0" w:color="000000"/>
              <w:bottom w:val="single" w:sz="4" w:space="0" w:color="000000"/>
              <w:right w:val="single" w:sz="4" w:space="0" w:color="000000"/>
            </w:tcBorders>
          </w:tcPr>
          <w:p w14:paraId="7018FAB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Testing, calibration and commissioning of the MGPS as per specification and standards</w:t>
            </w:r>
          </w:p>
        </w:tc>
        <w:tc>
          <w:tcPr>
            <w:tcW w:w="900" w:type="dxa"/>
            <w:tcBorders>
              <w:top w:val="single" w:sz="4" w:space="0" w:color="000000"/>
              <w:left w:val="single" w:sz="4" w:space="0" w:color="000000"/>
              <w:bottom w:val="single" w:sz="4" w:space="0" w:color="000000"/>
              <w:right w:val="single" w:sz="4" w:space="0" w:color="000000"/>
            </w:tcBorders>
          </w:tcPr>
          <w:p w14:paraId="09562196"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48531D7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2327D545"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76EB449"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79ED50C" w14:textId="6A6673A0"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35FED45"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721E6DF1"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146CBCC0"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4466A16D"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71F7E89"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31</w:t>
            </w:r>
          </w:p>
        </w:tc>
        <w:tc>
          <w:tcPr>
            <w:tcW w:w="2520" w:type="dxa"/>
            <w:tcBorders>
              <w:top w:val="single" w:sz="4" w:space="0" w:color="000000"/>
              <w:left w:val="single" w:sz="4" w:space="0" w:color="000000"/>
              <w:bottom w:val="single" w:sz="4" w:space="0" w:color="000000"/>
              <w:right w:val="single" w:sz="4" w:space="0" w:color="000000"/>
            </w:tcBorders>
          </w:tcPr>
          <w:p w14:paraId="4E460F7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Conduct user and technical training for staff</w:t>
            </w:r>
          </w:p>
        </w:tc>
        <w:tc>
          <w:tcPr>
            <w:tcW w:w="900" w:type="dxa"/>
            <w:tcBorders>
              <w:top w:val="single" w:sz="4" w:space="0" w:color="000000"/>
              <w:left w:val="single" w:sz="4" w:space="0" w:color="000000"/>
              <w:bottom w:val="single" w:sz="4" w:space="0" w:color="000000"/>
              <w:right w:val="single" w:sz="4" w:space="0" w:color="000000"/>
            </w:tcBorders>
          </w:tcPr>
          <w:p w14:paraId="70CCC6F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7AFAA19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4D88EDE4"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4E5562DA"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C15006E" w14:textId="6D075BB0"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4CBE643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3F16526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6638EB5"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08C74358"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304BAD1D"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lastRenderedPageBreak/>
              <w:t>32</w:t>
            </w:r>
          </w:p>
        </w:tc>
        <w:tc>
          <w:tcPr>
            <w:tcW w:w="2520" w:type="dxa"/>
            <w:tcBorders>
              <w:top w:val="single" w:sz="4" w:space="0" w:color="000000"/>
              <w:left w:val="single" w:sz="4" w:space="0" w:color="000000"/>
              <w:bottom w:val="single" w:sz="4" w:space="0" w:color="000000"/>
              <w:right w:val="single" w:sz="4" w:space="0" w:color="000000"/>
            </w:tcBorders>
          </w:tcPr>
          <w:p w14:paraId="623CF53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of Oxygen flow meters wall type complete with humidifier</w:t>
            </w:r>
          </w:p>
        </w:tc>
        <w:tc>
          <w:tcPr>
            <w:tcW w:w="900" w:type="dxa"/>
            <w:tcBorders>
              <w:top w:val="single" w:sz="4" w:space="0" w:color="000000"/>
              <w:left w:val="single" w:sz="4" w:space="0" w:color="000000"/>
              <w:bottom w:val="single" w:sz="4" w:space="0" w:color="000000"/>
              <w:right w:val="single" w:sz="4" w:space="0" w:color="000000"/>
            </w:tcBorders>
          </w:tcPr>
          <w:p w14:paraId="579759D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50</w:t>
            </w:r>
          </w:p>
        </w:tc>
        <w:tc>
          <w:tcPr>
            <w:tcW w:w="810" w:type="dxa"/>
            <w:tcBorders>
              <w:top w:val="single" w:sz="4" w:space="0" w:color="000000"/>
              <w:left w:val="single" w:sz="4" w:space="0" w:color="000000"/>
              <w:bottom w:val="single" w:sz="4" w:space="0" w:color="000000"/>
              <w:right w:val="single" w:sz="4" w:space="0" w:color="000000"/>
            </w:tcBorders>
          </w:tcPr>
          <w:p w14:paraId="645DEB9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3E4E51D0"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64B96DF1"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0224B876" w14:textId="3CBE1F09"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5C532D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093CA09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5E90DE7"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D754F19"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5F6F3426"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33</w:t>
            </w:r>
          </w:p>
        </w:tc>
        <w:tc>
          <w:tcPr>
            <w:tcW w:w="2520" w:type="dxa"/>
            <w:tcBorders>
              <w:top w:val="single" w:sz="4" w:space="0" w:color="000000"/>
              <w:left w:val="single" w:sz="4" w:space="0" w:color="000000"/>
              <w:bottom w:val="single" w:sz="4" w:space="0" w:color="000000"/>
              <w:right w:val="single" w:sz="4" w:space="0" w:color="000000"/>
            </w:tcBorders>
          </w:tcPr>
          <w:p w14:paraId="483083F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Supply Suction bottles wall type</w:t>
            </w:r>
          </w:p>
        </w:tc>
        <w:tc>
          <w:tcPr>
            <w:tcW w:w="900" w:type="dxa"/>
            <w:tcBorders>
              <w:top w:val="single" w:sz="4" w:space="0" w:color="000000"/>
              <w:left w:val="single" w:sz="4" w:space="0" w:color="000000"/>
              <w:bottom w:val="single" w:sz="4" w:space="0" w:color="000000"/>
              <w:right w:val="single" w:sz="4" w:space="0" w:color="000000"/>
            </w:tcBorders>
          </w:tcPr>
          <w:p w14:paraId="0842DB9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50</w:t>
            </w:r>
          </w:p>
        </w:tc>
        <w:tc>
          <w:tcPr>
            <w:tcW w:w="810" w:type="dxa"/>
            <w:tcBorders>
              <w:top w:val="single" w:sz="4" w:space="0" w:color="000000"/>
              <w:left w:val="single" w:sz="4" w:space="0" w:color="000000"/>
              <w:bottom w:val="single" w:sz="4" w:space="0" w:color="000000"/>
              <w:right w:val="single" w:sz="4" w:space="0" w:color="000000"/>
            </w:tcBorders>
          </w:tcPr>
          <w:p w14:paraId="07EE1ECC"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No.</w:t>
            </w:r>
          </w:p>
        </w:tc>
        <w:tc>
          <w:tcPr>
            <w:tcW w:w="1080" w:type="dxa"/>
            <w:tcBorders>
              <w:top w:val="single" w:sz="4" w:space="0" w:color="000000"/>
              <w:left w:val="single" w:sz="4" w:space="0" w:color="000000"/>
              <w:bottom w:val="single" w:sz="4" w:space="0" w:color="000000"/>
              <w:right w:val="single" w:sz="4" w:space="0" w:color="000000"/>
            </w:tcBorders>
          </w:tcPr>
          <w:p w14:paraId="2FC3A3D9"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0E8DDEC7"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552038C6" w14:textId="38BB8FF1"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502ED46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2F975068"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5AF46937"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6AE73ED2"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8687668"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34</w:t>
            </w:r>
          </w:p>
        </w:tc>
        <w:tc>
          <w:tcPr>
            <w:tcW w:w="2520" w:type="dxa"/>
            <w:tcBorders>
              <w:top w:val="single" w:sz="4" w:space="0" w:color="000000"/>
              <w:left w:val="single" w:sz="4" w:space="0" w:color="000000"/>
              <w:bottom w:val="single" w:sz="4" w:space="0" w:color="000000"/>
              <w:right w:val="single" w:sz="4" w:space="0" w:color="000000"/>
            </w:tcBorders>
          </w:tcPr>
          <w:p w14:paraId="6A93453A"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Labour Costs</w:t>
            </w:r>
          </w:p>
        </w:tc>
        <w:tc>
          <w:tcPr>
            <w:tcW w:w="900" w:type="dxa"/>
            <w:tcBorders>
              <w:top w:val="single" w:sz="4" w:space="0" w:color="000000"/>
              <w:left w:val="single" w:sz="4" w:space="0" w:color="000000"/>
              <w:bottom w:val="single" w:sz="4" w:space="0" w:color="000000"/>
              <w:right w:val="single" w:sz="4" w:space="0" w:color="000000"/>
            </w:tcBorders>
          </w:tcPr>
          <w:p w14:paraId="2ED3ACE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099D8DF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435F7AF8" w14:textId="77777777" w:rsidR="009B42F6" w:rsidRPr="007C3E66" w:rsidRDefault="009B42F6" w:rsidP="00291343">
            <w:pPr>
              <w:spacing w:line="259" w:lineRule="auto"/>
              <w:ind w:left="0"/>
              <w:jc w:val="left"/>
              <w:rPr>
                <w:rFonts w:ascii="Aptos Narrow" w:hAnsi="Aptos Narrow"/>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19474C57" w14:textId="77777777" w:rsidR="009B42F6" w:rsidRPr="007C3E66" w:rsidRDefault="009B42F6" w:rsidP="00291343">
            <w:pPr>
              <w:spacing w:line="259" w:lineRule="auto"/>
              <w:ind w:left="0"/>
              <w:jc w:val="left"/>
              <w:rPr>
                <w:rFonts w:ascii="Aptos Narrow" w:hAnsi="Aptos Narrow"/>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7C5BE0FE" w14:textId="73A8440B" w:rsidR="009B42F6" w:rsidRPr="007C3E66" w:rsidRDefault="009B42F6" w:rsidP="00291343">
            <w:pPr>
              <w:spacing w:line="259" w:lineRule="auto"/>
              <w:ind w:left="0"/>
              <w:jc w:val="left"/>
              <w:rPr>
                <w:rFonts w:ascii="Aptos Narrow" w:hAnsi="Aptos Narrow"/>
                <w:b/>
                <w:bCs/>
                <w:sz w:val="18"/>
                <w:szCs w:val="18"/>
              </w:rPr>
            </w:pPr>
            <w:r w:rsidRPr="007C3E66">
              <w:rPr>
                <w:rFonts w:ascii="Aptos Narrow" w:hAnsi="Aptos Narrow"/>
                <w:sz w:val="18"/>
                <w:szCs w:val="18"/>
              </w:rPr>
              <w:t>Hola County Referral Hospital (Tana River County)</w:t>
            </w:r>
          </w:p>
        </w:tc>
        <w:tc>
          <w:tcPr>
            <w:tcW w:w="900" w:type="dxa"/>
            <w:tcBorders>
              <w:top w:val="single" w:sz="4" w:space="0" w:color="000000"/>
              <w:left w:val="single" w:sz="4" w:space="0" w:color="000000"/>
              <w:bottom w:val="single" w:sz="4" w:space="0" w:color="000000"/>
              <w:right w:val="single" w:sz="4" w:space="0" w:color="000000"/>
            </w:tcBorders>
          </w:tcPr>
          <w:p w14:paraId="6BD36D2D"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90 Days</w:t>
            </w:r>
          </w:p>
        </w:tc>
        <w:tc>
          <w:tcPr>
            <w:tcW w:w="900" w:type="dxa"/>
            <w:tcBorders>
              <w:top w:val="single" w:sz="4" w:space="0" w:color="000000"/>
              <w:left w:val="single" w:sz="4" w:space="0" w:color="000000"/>
              <w:bottom w:val="single" w:sz="4" w:space="0" w:color="000000"/>
              <w:right w:val="single" w:sz="4" w:space="0" w:color="000000"/>
            </w:tcBorders>
          </w:tcPr>
          <w:p w14:paraId="29104FC2"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120 Days</w:t>
            </w:r>
          </w:p>
        </w:tc>
        <w:tc>
          <w:tcPr>
            <w:tcW w:w="1080" w:type="dxa"/>
            <w:tcBorders>
              <w:top w:val="single" w:sz="4" w:space="0" w:color="000000"/>
              <w:left w:val="single" w:sz="4" w:space="0" w:color="000000"/>
              <w:bottom w:val="single" w:sz="4" w:space="0" w:color="000000"/>
              <w:right w:val="double" w:sz="4" w:space="0" w:color="000000"/>
            </w:tcBorders>
          </w:tcPr>
          <w:p w14:paraId="71D09B6B"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27AE7013"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4461EE4F" w14:textId="77777777" w:rsidR="009B42F6" w:rsidRPr="007C3E66" w:rsidRDefault="009B42F6" w:rsidP="00291343">
            <w:pPr>
              <w:spacing w:line="259" w:lineRule="auto"/>
              <w:ind w:left="3"/>
              <w:jc w:val="left"/>
              <w:rPr>
                <w:rFonts w:ascii="Aptos Narrow" w:hAnsi="Aptos Narrow"/>
                <w:sz w:val="18"/>
                <w:szCs w:val="18"/>
              </w:rPr>
            </w:pPr>
            <w:r w:rsidRPr="007C3E66">
              <w:rPr>
                <w:rFonts w:ascii="Aptos Narrow" w:hAnsi="Aptos Narrow"/>
                <w:sz w:val="18"/>
                <w:szCs w:val="18"/>
              </w:rPr>
              <w:t>35</w:t>
            </w:r>
          </w:p>
        </w:tc>
        <w:tc>
          <w:tcPr>
            <w:tcW w:w="2520" w:type="dxa"/>
            <w:tcBorders>
              <w:top w:val="single" w:sz="4" w:space="0" w:color="000000"/>
              <w:left w:val="single" w:sz="4" w:space="0" w:color="000000"/>
              <w:bottom w:val="single" w:sz="4" w:space="0" w:color="000000"/>
              <w:right w:val="single" w:sz="4" w:space="0" w:color="000000"/>
            </w:tcBorders>
          </w:tcPr>
          <w:p w14:paraId="7C001574"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Sub total </w:t>
            </w:r>
          </w:p>
        </w:tc>
        <w:tc>
          <w:tcPr>
            <w:tcW w:w="900" w:type="dxa"/>
            <w:tcBorders>
              <w:top w:val="single" w:sz="4" w:space="0" w:color="000000"/>
              <w:left w:val="single" w:sz="4" w:space="0" w:color="000000"/>
              <w:bottom w:val="single" w:sz="4" w:space="0" w:color="000000"/>
              <w:right w:val="single" w:sz="4" w:space="0" w:color="000000"/>
            </w:tcBorders>
          </w:tcPr>
          <w:p w14:paraId="2A43EB4B"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0AA6624F"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EEB251F"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76A23FE2"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C161DCF" w14:textId="5F486046" w:rsidR="009B42F6" w:rsidRPr="007C3E66" w:rsidRDefault="009B42F6" w:rsidP="00291343">
            <w:pPr>
              <w:spacing w:line="259" w:lineRule="auto"/>
              <w:ind w:left="0"/>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7824F03"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0D1E0481"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double" w:sz="4" w:space="0" w:color="000000"/>
            </w:tcBorders>
          </w:tcPr>
          <w:p w14:paraId="539F773E"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27183B1B"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A0E479D"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sz w:val="18"/>
                <w:szCs w:val="18"/>
              </w:rPr>
              <w:t>36</w:t>
            </w:r>
          </w:p>
        </w:tc>
        <w:tc>
          <w:tcPr>
            <w:tcW w:w="2520" w:type="dxa"/>
            <w:tcBorders>
              <w:top w:val="single" w:sz="4" w:space="0" w:color="000000"/>
              <w:left w:val="single" w:sz="4" w:space="0" w:color="000000"/>
              <w:bottom w:val="single" w:sz="4" w:space="0" w:color="000000"/>
              <w:right w:val="single" w:sz="4" w:space="0" w:color="000000"/>
            </w:tcBorders>
          </w:tcPr>
          <w:p w14:paraId="40DE538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VAT and other applicable taxes</w:t>
            </w:r>
          </w:p>
        </w:tc>
        <w:tc>
          <w:tcPr>
            <w:tcW w:w="900" w:type="dxa"/>
            <w:tcBorders>
              <w:top w:val="single" w:sz="4" w:space="0" w:color="000000"/>
              <w:left w:val="single" w:sz="4" w:space="0" w:color="000000"/>
              <w:bottom w:val="single" w:sz="4" w:space="0" w:color="000000"/>
              <w:right w:val="single" w:sz="4" w:space="0" w:color="000000"/>
            </w:tcBorders>
          </w:tcPr>
          <w:p w14:paraId="2C369DA3"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1</w:t>
            </w:r>
          </w:p>
        </w:tc>
        <w:tc>
          <w:tcPr>
            <w:tcW w:w="810" w:type="dxa"/>
            <w:tcBorders>
              <w:top w:val="single" w:sz="4" w:space="0" w:color="000000"/>
              <w:left w:val="single" w:sz="4" w:space="0" w:color="000000"/>
              <w:bottom w:val="single" w:sz="4" w:space="0" w:color="000000"/>
              <w:right w:val="single" w:sz="4" w:space="0" w:color="000000"/>
            </w:tcBorders>
          </w:tcPr>
          <w:p w14:paraId="464A2FE9"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Sum</w:t>
            </w:r>
          </w:p>
        </w:tc>
        <w:tc>
          <w:tcPr>
            <w:tcW w:w="1080" w:type="dxa"/>
            <w:tcBorders>
              <w:top w:val="single" w:sz="4" w:space="0" w:color="000000"/>
              <w:left w:val="single" w:sz="4" w:space="0" w:color="000000"/>
              <w:bottom w:val="single" w:sz="4" w:space="0" w:color="000000"/>
              <w:right w:val="single" w:sz="4" w:space="0" w:color="000000"/>
            </w:tcBorders>
          </w:tcPr>
          <w:p w14:paraId="34BE2C8D"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5D1C748D"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271CD23E" w14:textId="4979B4DE" w:rsidR="009B42F6" w:rsidRPr="007C3E66" w:rsidRDefault="009B42F6" w:rsidP="00291343">
            <w:pPr>
              <w:spacing w:line="259" w:lineRule="auto"/>
              <w:ind w:left="0"/>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17BA4AC6"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60D354E3"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double" w:sz="4" w:space="0" w:color="000000"/>
            </w:tcBorders>
          </w:tcPr>
          <w:p w14:paraId="266C62D5" w14:textId="77777777" w:rsidR="009B42F6" w:rsidRPr="007C3E66" w:rsidRDefault="009B42F6" w:rsidP="00291343">
            <w:pPr>
              <w:spacing w:line="259" w:lineRule="auto"/>
              <w:ind w:left="2"/>
              <w:jc w:val="left"/>
              <w:rPr>
                <w:rFonts w:ascii="Aptos Narrow" w:hAnsi="Aptos Narrow"/>
                <w:b/>
                <w:bCs/>
                <w:sz w:val="18"/>
                <w:szCs w:val="18"/>
              </w:rPr>
            </w:pPr>
          </w:p>
        </w:tc>
      </w:tr>
      <w:tr w:rsidR="009B42F6" w:rsidRPr="007C3E66" w14:paraId="331F15DF" w14:textId="77777777" w:rsidTr="00B567A5">
        <w:trPr>
          <w:trHeight w:val="286"/>
        </w:trPr>
        <w:tc>
          <w:tcPr>
            <w:tcW w:w="630" w:type="dxa"/>
            <w:tcBorders>
              <w:top w:val="single" w:sz="4" w:space="0" w:color="000000"/>
              <w:left w:val="double" w:sz="4" w:space="0" w:color="000000"/>
              <w:bottom w:val="single" w:sz="4" w:space="0" w:color="000000"/>
              <w:right w:val="single" w:sz="4" w:space="0" w:color="000000"/>
            </w:tcBorders>
          </w:tcPr>
          <w:p w14:paraId="67A03759" w14:textId="77777777" w:rsidR="009B42F6" w:rsidRPr="007C3E66" w:rsidRDefault="009B42F6" w:rsidP="00291343">
            <w:pPr>
              <w:spacing w:line="259" w:lineRule="auto"/>
              <w:ind w:left="3"/>
              <w:jc w:val="left"/>
              <w:rPr>
                <w:rFonts w:ascii="Aptos Narrow" w:hAnsi="Aptos Narrow"/>
                <w:b/>
                <w:bCs/>
                <w:sz w:val="18"/>
                <w:szCs w:val="18"/>
              </w:rPr>
            </w:pPr>
            <w:r w:rsidRPr="007C3E66">
              <w:rPr>
                <w:rFonts w:ascii="Aptos Narrow" w:hAnsi="Aptos Narrow"/>
                <w:b/>
                <w:bCs/>
                <w:sz w:val="18"/>
                <w:szCs w:val="18"/>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0878488C" w14:textId="3D5BBD4A"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Total </w:t>
            </w:r>
            <w:r w:rsidR="00CD4605">
              <w:rPr>
                <w:rFonts w:ascii="Aptos Narrow" w:hAnsi="Aptos Narrow"/>
                <w:b/>
                <w:bCs/>
                <w:sz w:val="18"/>
                <w:szCs w:val="18"/>
              </w:rPr>
              <w:t xml:space="preserve">for </w:t>
            </w:r>
            <w:r w:rsidRPr="007C3E66">
              <w:rPr>
                <w:rFonts w:ascii="Aptos Narrow" w:hAnsi="Aptos Narrow"/>
                <w:b/>
                <w:bCs/>
                <w:sz w:val="18"/>
                <w:szCs w:val="18"/>
              </w:rPr>
              <w:t>Hola CRH (Ksh)</w:t>
            </w:r>
            <w:r>
              <w:rPr>
                <w:rFonts w:ascii="Aptos Narrow" w:hAnsi="Aptos Narrow"/>
                <w:b/>
                <w:bCs/>
                <w:sz w:val="18"/>
                <w:szCs w:val="18"/>
              </w:rPr>
              <w:t xml:space="preserve"> carried to </w:t>
            </w:r>
            <w:r w:rsidR="00CD4605">
              <w:rPr>
                <w:rFonts w:ascii="Aptos Narrow" w:hAnsi="Aptos Narrow"/>
                <w:b/>
                <w:bCs/>
                <w:sz w:val="18"/>
                <w:szCs w:val="18"/>
              </w:rPr>
              <w:t>Schedule of Requirements</w:t>
            </w:r>
          </w:p>
        </w:tc>
        <w:tc>
          <w:tcPr>
            <w:tcW w:w="900" w:type="dxa"/>
            <w:tcBorders>
              <w:top w:val="single" w:sz="4" w:space="0" w:color="000000"/>
              <w:left w:val="single" w:sz="4" w:space="0" w:color="000000"/>
              <w:bottom w:val="single" w:sz="4" w:space="0" w:color="000000"/>
              <w:right w:val="single" w:sz="4" w:space="0" w:color="000000"/>
            </w:tcBorders>
          </w:tcPr>
          <w:p w14:paraId="0983D5F7"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sz w:val="18"/>
                <w:szCs w:val="18"/>
              </w:rPr>
              <w:t xml:space="preserve"> </w:t>
            </w:r>
          </w:p>
        </w:tc>
        <w:tc>
          <w:tcPr>
            <w:tcW w:w="810" w:type="dxa"/>
            <w:tcBorders>
              <w:top w:val="single" w:sz="4" w:space="0" w:color="000000"/>
              <w:left w:val="single" w:sz="4" w:space="0" w:color="000000"/>
              <w:bottom w:val="single" w:sz="4" w:space="0" w:color="000000"/>
              <w:right w:val="single" w:sz="4" w:space="0" w:color="000000"/>
            </w:tcBorders>
          </w:tcPr>
          <w:p w14:paraId="21B41390" w14:textId="77777777" w:rsidR="009B42F6" w:rsidRPr="007C3E66" w:rsidRDefault="009B42F6" w:rsidP="00291343">
            <w:pPr>
              <w:spacing w:line="259" w:lineRule="auto"/>
              <w:ind w:left="2"/>
              <w:jc w:val="left"/>
              <w:rPr>
                <w:rFonts w:ascii="Aptos Narrow" w:hAnsi="Aptos Narrow"/>
                <w:b/>
                <w:bCs/>
                <w:sz w:val="18"/>
                <w:szCs w:val="18"/>
              </w:rPr>
            </w:pPr>
            <w:r w:rsidRPr="007C3E66">
              <w:rPr>
                <w:rFonts w:ascii="Aptos Narrow" w:hAnsi="Aptos Narrow"/>
                <w:b/>
                <w:bCs/>
                <w:sz w:val="18"/>
                <w:szCs w:val="1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2961398" w14:textId="77777777" w:rsidR="009B42F6" w:rsidRPr="007C3E66" w:rsidRDefault="009B42F6" w:rsidP="00291343">
            <w:pPr>
              <w:spacing w:line="259" w:lineRule="auto"/>
              <w:ind w:left="0"/>
              <w:jc w:val="left"/>
              <w:rPr>
                <w:rFonts w:ascii="Aptos Narrow" w:hAnsi="Aptos Narrow"/>
                <w:b/>
                <w:bC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14:paraId="2AA75A5B" w14:textId="77777777" w:rsidR="009B42F6" w:rsidRPr="007C3E66" w:rsidRDefault="009B42F6" w:rsidP="00291343">
            <w:pPr>
              <w:spacing w:line="259" w:lineRule="auto"/>
              <w:ind w:left="0"/>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145F42F2" w14:textId="27B01F23" w:rsidR="009B42F6" w:rsidRPr="007C3E66" w:rsidRDefault="009B42F6" w:rsidP="00291343">
            <w:pPr>
              <w:spacing w:line="259" w:lineRule="auto"/>
              <w:ind w:left="0"/>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25980A45" w14:textId="77777777" w:rsidR="009B42F6" w:rsidRPr="007C3E66" w:rsidRDefault="009B42F6" w:rsidP="00291343">
            <w:pPr>
              <w:spacing w:line="259" w:lineRule="auto"/>
              <w:ind w:left="2"/>
              <w:jc w:val="left"/>
              <w:rPr>
                <w:rFonts w:ascii="Aptos Narrow" w:hAnsi="Aptos Narrow"/>
                <w:b/>
                <w:bCs/>
                <w:sz w:val="18"/>
                <w:szCs w:val="18"/>
              </w:rPr>
            </w:pPr>
          </w:p>
        </w:tc>
        <w:tc>
          <w:tcPr>
            <w:tcW w:w="900" w:type="dxa"/>
            <w:tcBorders>
              <w:top w:val="single" w:sz="4" w:space="0" w:color="000000"/>
              <w:left w:val="single" w:sz="4" w:space="0" w:color="000000"/>
              <w:bottom w:val="single" w:sz="4" w:space="0" w:color="000000"/>
              <w:right w:val="single" w:sz="4" w:space="0" w:color="000000"/>
            </w:tcBorders>
          </w:tcPr>
          <w:p w14:paraId="54CEB010" w14:textId="77777777" w:rsidR="009B42F6" w:rsidRPr="007C3E66" w:rsidRDefault="009B42F6" w:rsidP="00291343">
            <w:pPr>
              <w:spacing w:line="259" w:lineRule="auto"/>
              <w:ind w:left="2"/>
              <w:jc w:val="left"/>
              <w:rPr>
                <w:rFonts w:ascii="Aptos Narrow" w:hAnsi="Aptos Narrow"/>
                <w:b/>
                <w:bCs/>
                <w:sz w:val="18"/>
                <w:szCs w:val="18"/>
              </w:rPr>
            </w:pPr>
          </w:p>
        </w:tc>
        <w:tc>
          <w:tcPr>
            <w:tcW w:w="1080" w:type="dxa"/>
            <w:tcBorders>
              <w:top w:val="single" w:sz="4" w:space="0" w:color="000000"/>
              <w:left w:val="single" w:sz="4" w:space="0" w:color="000000"/>
              <w:bottom w:val="single" w:sz="4" w:space="0" w:color="000000"/>
              <w:right w:val="double" w:sz="4" w:space="0" w:color="000000"/>
            </w:tcBorders>
          </w:tcPr>
          <w:p w14:paraId="18453C18" w14:textId="77777777" w:rsidR="009B42F6" w:rsidRPr="007C3E66" w:rsidRDefault="009B42F6" w:rsidP="00291343">
            <w:pPr>
              <w:spacing w:line="259" w:lineRule="auto"/>
              <w:ind w:left="2"/>
              <w:jc w:val="left"/>
              <w:rPr>
                <w:rFonts w:ascii="Aptos Narrow" w:hAnsi="Aptos Narrow"/>
                <w:b/>
                <w:bCs/>
                <w:sz w:val="18"/>
                <w:szCs w:val="18"/>
              </w:rPr>
            </w:pPr>
          </w:p>
        </w:tc>
      </w:tr>
    </w:tbl>
    <w:p w14:paraId="4A96EBD8" w14:textId="77777777" w:rsidR="00334416" w:rsidRPr="00635127" w:rsidRDefault="00334416" w:rsidP="00334416">
      <w:pPr>
        <w:ind w:left="0"/>
      </w:pPr>
    </w:p>
    <w:tbl>
      <w:tblPr>
        <w:tblW w:w="11126" w:type="dxa"/>
        <w:tblInd w:w="-180" w:type="dxa"/>
        <w:tblLayout w:type="fixed"/>
        <w:tblLook w:val="04A0" w:firstRow="1" w:lastRow="0" w:firstColumn="1" w:lastColumn="0" w:noHBand="0" w:noVBand="1"/>
      </w:tblPr>
      <w:tblGrid>
        <w:gridCol w:w="540"/>
        <w:gridCol w:w="1620"/>
        <w:gridCol w:w="1088"/>
        <w:gridCol w:w="752"/>
        <w:gridCol w:w="720"/>
        <w:gridCol w:w="456"/>
        <w:gridCol w:w="637"/>
        <w:gridCol w:w="685"/>
        <w:gridCol w:w="1152"/>
        <w:gridCol w:w="1005"/>
        <w:gridCol w:w="958"/>
        <w:gridCol w:w="1507"/>
        <w:gridCol w:w="6"/>
      </w:tblGrid>
      <w:tr w:rsidR="00334416" w:rsidRPr="007B46F1" w14:paraId="6683F931" w14:textId="77777777" w:rsidTr="00C314D7">
        <w:trPr>
          <w:trHeight w:val="292"/>
        </w:trPr>
        <w:tc>
          <w:tcPr>
            <w:tcW w:w="11126" w:type="dxa"/>
            <w:gridSpan w:val="13"/>
            <w:tcBorders>
              <w:top w:val="nil"/>
              <w:left w:val="nil"/>
              <w:bottom w:val="single" w:sz="4" w:space="0" w:color="auto"/>
              <w:right w:val="nil"/>
            </w:tcBorders>
            <w:shd w:val="clear" w:color="auto" w:fill="auto"/>
            <w:noWrap/>
            <w:vAlign w:val="bottom"/>
            <w:hideMark/>
          </w:tcPr>
          <w:p w14:paraId="138F19FE" w14:textId="77777777" w:rsidR="00B65605" w:rsidRDefault="00B65605" w:rsidP="00B65605">
            <w:pPr>
              <w:spacing w:after="0"/>
              <w:ind w:left="0"/>
              <w:rPr>
                <w:rFonts w:ascii="Calibri" w:hAnsi="Calibri" w:cs="Calibri"/>
                <w:b/>
                <w:bCs/>
                <w:kern w:val="0"/>
                <w:szCs w:val="24"/>
                <w14:ligatures w14:val="none"/>
              </w:rPr>
            </w:pPr>
          </w:p>
          <w:p w14:paraId="4F7496F6" w14:textId="77777777" w:rsidR="00C314D7" w:rsidRDefault="00C314D7" w:rsidP="00B65605">
            <w:pPr>
              <w:spacing w:after="0"/>
              <w:ind w:left="0"/>
              <w:rPr>
                <w:rFonts w:ascii="Calibri" w:hAnsi="Calibri" w:cs="Calibri"/>
                <w:b/>
                <w:bCs/>
                <w:kern w:val="0"/>
                <w:szCs w:val="24"/>
                <w14:ligatures w14:val="none"/>
              </w:rPr>
            </w:pPr>
          </w:p>
          <w:p w14:paraId="1AE2A386" w14:textId="2D7F9BF7" w:rsidR="00334416" w:rsidRPr="007B46F1" w:rsidRDefault="00334416" w:rsidP="00291343">
            <w:pPr>
              <w:spacing w:after="0"/>
              <w:rPr>
                <w:rFonts w:ascii="Calibri" w:hAnsi="Calibri" w:cs="Calibri"/>
                <w:b/>
                <w:bCs/>
                <w:kern w:val="0"/>
                <w:szCs w:val="24"/>
                <w14:ligatures w14:val="none"/>
              </w:rPr>
            </w:pPr>
            <w:r w:rsidRPr="007B46F1">
              <w:rPr>
                <w:rFonts w:ascii="Calibri" w:hAnsi="Calibri" w:cs="Calibri"/>
                <w:b/>
                <w:bCs/>
                <w:kern w:val="0"/>
                <w:szCs w:val="24"/>
                <w14:ligatures w14:val="none"/>
              </w:rPr>
              <w:t>SCHEDULE OF BEDHEAD UNITS - HOLA COUNTY REFERRAL HOSPITAL- TANA RIVER COUNTY</w:t>
            </w:r>
          </w:p>
          <w:p w14:paraId="03A80E4C" w14:textId="77777777" w:rsidR="00334416" w:rsidRPr="007B46F1" w:rsidRDefault="00334416" w:rsidP="00291343">
            <w:pPr>
              <w:spacing w:after="0"/>
              <w:rPr>
                <w:rFonts w:ascii="Calibri" w:hAnsi="Calibri" w:cs="Calibri"/>
                <w:b/>
                <w:bCs/>
                <w:kern w:val="0"/>
                <w:szCs w:val="24"/>
                <w14:ligatures w14:val="none"/>
              </w:rPr>
            </w:pPr>
          </w:p>
          <w:p w14:paraId="61391914" w14:textId="77777777" w:rsidR="00334416" w:rsidRPr="007B46F1" w:rsidRDefault="00334416" w:rsidP="00291343">
            <w:pPr>
              <w:spacing w:after="0"/>
              <w:rPr>
                <w:b/>
                <w:bCs/>
                <w:kern w:val="0"/>
                <w:szCs w:val="24"/>
                <w14:ligatures w14:val="none"/>
              </w:rPr>
            </w:pPr>
          </w:p>
        </w:tc>
      </w:tr>
      <w:tr w:rsidR="00334416" w:rsidRPr="00ED744C" w14:paraId="75917701" w14:textId="77777777" w:rsidTr="00C314D7">
        <w:trPr>
          <w:gridAfter w:val="1"/>
          <w:wAfter w:w="6" w:type="dxa"/>
          <w:trHeight w:val="602"/>
        </w:trPr>
        <w:tc>
          <w:tcPr>
            <w:tcW w:w="540" w:type="dxa"/>
            <w:vMerge w:val="restart"/>
            <w:tcBorders>
              <w:top w:val="single" w:sz="4" w:space="0" w:color="auto"/>
              <w:left w:val="single" w:sz="4" w:space="0" w:color="auto"/>
              <w:right w:val="single" w:sz="4" w:space="0" w:color="auto"/>
            </w:tcBorders>
            <w:shd w:val="clear" w:color="auto" w:fill="auto"/>
            <w:noWrap/>
            <w:vAlign w:val="bottom"/>
            <w:hideMark/>
          </w:tcPr>
          <w:p w14:paraId="6FFBC056"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b/>
                <w:bCs/>
                <w:kern w:val="0"/>
                <w:sz w:val="16"/>
                <w:szCs w:val="16"/>
                <w14:ligatures w14:val="none"/>
              </w:rPr>
              <w:t>No.</w:t>
            </w:r>
          </w:p>
        </w:tc>
        <w:tc>
          <w:tcPr>
            <w:tcW w:w="1620" w:type="dxa"/>
            <w:vMerge w:val="restart"/>
            <w:tcBorders>
              <w:top w:val="single" w:sz="4" w:space="0" w:color="auto"/>
              <w:left w:val="single" w:sz="4" w:space="0" w:color="auto"/>
              <w:right w:val="nil"/>
            </w:tcBorders>
            <w:shd w:val="clear" w:color="auto" w:fill="auto"/>
            <w:noWrap/>
            <w:vAlign w:val="bottom"/>
            <w:hideMark/>
          </w:tcPr>
          <w:p w14:paraId="280EA6E5"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b/>
                <w:bCs/>
                <w:kern w:val="0"/>
                <w:sz w:val="16"/>
                <w:szCs w:val="16"/>
                <w14:ligatures w14:val="none"/>
              </w:rPr>
              <w:t>Department</w:t>
            </w:r>
          </w:p>
        </w:tc>
        <w:tc>
          <w:tcPr>
            <w:tcW w:w="1088" w:type="dxa"/>
            <w:tcBorders>
              <w:top w:val="single" w:sz="4" w:space="0" w:color="auto"/>
              <w:left w:val="single" w:sz="4" w:space="0" w:color="auto"/>
              <w:bottom w:val="single" w:sz="4" w:space="0" w:color="auto"/>
              <w:right w:val="single" w:sz="4" w:space="0" w:color="auto"/>
            </w:tcBorders>
            <w:shd w:val="clear" w:color="auto" w:fill="auto"/>
            <w:hideMark/>
          </w:tcPr>
          <w:p w14:paraId="55255836"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Line Service Valve</w:t>
            </w:r>
          </w:p>
        </w:tc>
        <w:tc>
          <w:tcPr>
            <w:tcW w:w="752" w:type="dxa"/>
            <w:tcBorders>
              <w:top w:val="single" w:sz="4" w:space="0" w:color="auto"/>
              <w:left w:val="nil"/>
              <w:bottom w:val="single" w:sz="4" w:space="0" w:color="auto"/>
              <w:right w:val="single" w:sz="4" w:space="0" w:color="auto"/>
            </w:tcBorders>
            <w:shd w:val="clear" w:color="auto" w:fill="auto"/>
            <w:hideMark/>
          </w:tcPr>
          <w:p w14:paraId="14B5F23A" w14:textId="77777777" w:rsidR="00334416" w:rsidRPr="00ED744C" w:rsidRDefault="00334416" w:rsidP="00291343">
            <w:pPr>
              <w:spacing w:after="0"/>
              <w:ind w:left="78"/>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Alarm</w:t>
            </w:r>
          </w:p>
        </w:tc>
        <w:tc>
          <w:tcPr>
            <w:tcW w:w="720" w:type="dxa"/>
            <w:tcBorders>
              <w:top w:val="single" w:sz="4" w:space="0" w:color="auto"/>
              <w:left w:val="nil"/>
              <w:bottom w:val="single" w:sz="4" w:space="0" w:color="auto"/>
              <w:right w:val="single" w:sz="4" w:space="0" w:color="auto"/>
            </w:tcBorders>
            <w:shd w:val="clear" w:color="auto" w:fill="auto"/>
            <w:hideMark/>
          </w:tcPr>
          <w:p w14:paraId="231A500C"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Area Service Valve</w:t>
            </w:r>
          </w:p>
        </w:tc>
        <w:tc>
          <w:tcPr>
            <w:tcW w:w="1778" w:type="dxa"/>
            <w:gridSpan w:val="3"/>
            <w:tcBorders>
              <w:top w:val="single" w:sz="4" w:space="0" w:color="auto"/>
              <w:left w:val="nil"/>
              <w:bottom w:val="single" w:sz="4" w:space="0" w:color="auto"/>
              <w:right w:val="single" w:sz="4" w:space="0" w:color="auto"/>
            </w:tcBorders>
            <w:shd w:val="clear" w:color="auto" w:fill="auto"/>
            <w:hideMark/>
          </w:tcPr>
          <w:p w14:paraId="437D9FF2" w14:textId="77777777" w:rsidR="00334416" w:rsidRPr="00ED744C" w:rsidRDefault="00334416" w:rsidP="00291343">
            <w:pPr>
              <w:spacing w:after="0"/>
              <w:ind w:left="82"/>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Terminal units (discrete)</w:t>
            </w:r>
          </w:p>
        </w:tc>
        <w:tc>
          <w:tcPr>
            <w:tcW w:w="1152" w:type="dxa"/>
            <w:tcBorders>
              <w:top w:val="single" w:sz="4" w:space="0" w:color="auto"/>
              <w:left w:val="nil"/>
              <w:bottom w:val="single" w:sz="4" w:space="0" w:color="auto"/>
              <w:right w:val="nil"/>
            </w:tcBorders>
            <w:shd w:val="clear" w:color="auto" w:fill="auto"/>
            <w:hideMark/>
          </w:tcPr>
          <w:p w14:paraId="456DDA9C" w14:textId="77777777" w:rsidR="00334416" w:rsidRPr="00ED744C" w:rsidRDefault="00334416" w:rsidP="00291343">
            <w:pPr>
              <w:spacing w:after="0"/>
              <w:ind w:left="35"/>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Bed Head Units, Standard size, horizontal type (Type C)</w:t>
            </w:r>
          </w:p>
        </w:tc>
        <w:tc>
          <w:tcPr>
            <w:tcW w:w="1005" w:type="dxa"/>
            <w:tcBorders>
              <w:top w:val="single" w:sz="4" w:space="0" w:color="auto"/>
              <w:left w:val="single" w:sz="4" w:space="0" w:color="auto"/>
              <w:bottom w:val="single" w:sz="4" w:space="0" w:color="auto"/>
              <w:right w:val="nil"/>
            </w:tcBorders>
            <w:shd w:val="clear" w:color="auto" w:fill="auto"/>
            <w:hideMark/>
          </w:tcPr>
          <w:p w14:paraId="22686864" w14:textId="77777777" w:rsidR="00334416" w:rsidRPr="00ED744C" w:rsidRDefault="00334416" w:rsidP="00291343">
            <w:pPr>
              <w:spacing w:after="0"/>
              <w:ind w:left="9"/>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Bed Head units for Theatre (Type F)</w:t>
            </w:r>
          </w:p>
        </w:tc>
        <w:tc>
          <w:tcPr>
            <w:tcW w:w="958" w:type="dxa"/>
            <w:tcBorders>
              <w:top w:val="single" w:sz="4" w:space="0" w:color="auto"/>
              <w:left w:val="single" w:sz="4" w:space="0" w:color="auto"/>
              <w:bottom w:val="single" w:sz="4" w:space="0" w:color="auto"/>
              <w:right w:val="nil"/>
            </w:tcBorders>
            <w:shd w:val="clear" w:color="auto" w:fill="auto"/>
            <w:hideMark/>
          </w:tcPr>
          <w:p w14:paraId="1A799661"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Bed Head units For ICU/HBU (Type G)</w:t>
            </w:r>
          </w:p>
        </w:tc>
        <w:tc>
          <w:tcPr>
            <w:tcW w:w="1507" w:type="dxa"/>
            <w:vMerge w:val="restart"/>
            <w:tcBorders>
              <w:top w:val="single" w:sz="4" w:space="0" w:color="auto"/>
              <w:left w:val="single" w:sz="4" w:space="0" w:color="auto"/>
              <w:right w:val="single" w:sz="4" w:space="0" w:color="auto"/>
            </w:tcBorders>
            <w:shd w:val="clear" w:color="auto" w:fill="auto"/>
            <w:noWrap/>
            <w:vAlign w:val="bottom"/>
            <w:hideMark/>
          </w:tcPr>
          <w:p w14:paraId="458AB6BE"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b/>
                <w:bCs/>
                <w:kern w:val="0"/>
                <w:sz w:val="16"/>
                <w:szCs w:val="16"/>
                <w14:ligatures w14:val="none"/>
              </w:rPr>
              <w:t>Remarks</w:t>
            </w:r>
          </w:p>
        </w:tc>
      </w:tr>
      <w:tr w:rsidR="00334416" w:rsidRPr="00ED744C" w14:paraId="16FD6F8F" w14:textId="77777777" w:rsidTr="00C314D7">
        <w:trPr>
          <w:gridAfter w:val="1"/>
          <w:wAfter w:w="6" w:type="dxa"/>
          <w:trHeight w:val="350"/>
        </w:trPr>
        <w:tc>
          <w:tcPr>
            <w:tcW w:w="540" w:type="dxa"/>
            <w:vMerge/>
            <w:tcBorders>
              <w:left w:val="single" w:sz="4" w:space="0" w:color="auto"/>
              <w:bottom w:val="single" w:sz="4" w:space="0" w:color="auto"/>
              <w:right w:val="single" w:sz="4" w:space="0" w:color="auto"/>
            </w:tcBorders>
            <w:shd w:val="clear" w:color="auto" w:fill="auto"/>
            <w:hideMark/>
          </w:tcPr>
          <w:p w14:paraId="688F555A" w14:textId="77777777" w:rsidR="00334416" w:rsidRPr="00ED744C" w:rsidRDefault="00334416" w:rsidP="00291343">
            <w:pPr>
              <w:spacing w:after="0"/>
              <w:rPr>
                <w:rFonts w:ascii="Aptos Narrow" w:hAnsi="Aptos Narrow"/>
                <w:b/>
                <w:bCs/>
                <w:kern w:val="0"/>
                <w:sz w:val="16"/>
                <w:szCs w:val="16"/>
                <w14:ligatures w14:val="none"/>
              </w:rPr>
            </w:pPr>
          </w:p>
        </w:tc>
        <w:tc>
          <w:tcPr>
            <w:tcW w:w="1620" w:type="dxa"/>
            <w:vMerge/>
            <w:tcBorders>
              <w:left w:val="single" w:sz="4" w:space="0" w:color="auto"/>
              <w:bottom w:val="single" w:sz="4" w:space="0" w:color="auto"/>
              <w:right w:val="single" w:sz="4" w:space="0" w:color="auto"/>
            </w:tcBorders>
            <w:shd w:val="clear" w:color="auto" w:fill="auto"/>
            <w:hideMark/>
          </w:tcPr>
          <w:p w14:paraId="5DCA3E6D" w14:textId="77777777" w:rsidR="00334416" w:rsidRPr="00ED744C" w:rsidRDefault="00334416" w:rsidP="00291343">
            <w:pPr>
              <w:spacing w:after="0"/>
              <w:jc w:val="left"/>
              <w:rPr>
                <w:rFonts w:ascii="Aptos Narrow" w:hAnsi="Aptos Narrow"/>
                <w:b/>
                <w:bCs/>
                <w:kern w:val="0"/>
                <w:sz w:val="16"/>
                <w:szCs w:val="16"/>
                <w14:ligatures w14:val="none"/>
              </w:rPr>
            </w:pPr>
          </w:p>
        </w:tc>
        <w:tc>
          <w:tcPr>
            <w:tcW w:w="1088" w:type="dxa"/>
            <w:tcBorders>
              <w:top w:val="nil"/>
              <w:left w:val="nil"/>
              <w:bottom w:val="single" w:sz="4" w:space="0" w:color="auto"/>
              <w:right w:val="single" w:sz="4" w:space="0" w:color="auto"/>
            </w:tcBorders>
            <w:shd w:val="clear" w:color="auto" w:fill="auto"/>
            <w:hideMark/>
          </w:tcPr>
          <w:p w14:paraId="32C9C88B" w14:textId="77777777" w:rsidR="00334416" w:rsidRPr="00ED744C" w:rsidRDefault="00334416" w:rsidP="00291343">
            <w:pPr>
              <w:spacing w:after="0"/>
              <w:rPr>
                <w:rFonts w:ascii="Aptos Narrow" w:hAnsi="Aptos Narrow"/>
                <w:b/>
                <w:bCs/>
                <w:kern w:val="0"/>
                <w:sz w:val="16"/>
                <w:szCs w:val="16"/>
                <w14:ligatures w14:val="none"/>
              </w:rPr>
            </w:pPr>
            <w:r w:rsidRPr="00ED744C">
              <w:rPr>
                <w:rFonts w:ascii="Aptos Narrow" w:hAnsi="Aptos Narrow"/>
                <w:b/>
                <w:bCs/>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021F5A63" w14:textId="77777777" w:rsidR="00334416" w:rsidRPr="00ED744C" w:rsidRDefault="00334416" w:rsidP="00291343">
            <w:pPr>
              <w:spacing w:after="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07DB2BEF" w14:textId="77777777" w:rsidR="00334416" w:rsidRPr="00ED744C" w:rsidRDefault="00334416" w:rsidP="00291343">
            <w:pPr>
              <w:spacing w:after="0"/>
              <w:rPr>
                <w:rFonts w:ascii="Aptos Narrow" w:hAnsi="Aptos Narrow"/>
                <w:b/>
                <w:bCs/>
                <w:kern w:val="0"/>
                <w:sz w:val="16"/>
                <w:szCs w:val="16"/>
                <w14:ligatures w14:val="none"/>
              </w:rPr>
            </w:pPr>
            <w:r w:rsidRPr="00ED744C">
              <w:rPr>
                <w:rFonts w:ascii="Aptos Narrow" w:hAnsi="Aptos Narrow"/>
                <w:b/>
                <w:bCs/>
                <w:kern w:val="0"/>
                <w:sz w:val="16"/>
                <w:szCs w:val="16"/>
                <w14:ligatures w14:val="none"/>
              </w:rPr>
              <w:t xml:space="preserve"> </w:t>
            </w:r>
          </w:p>
        </w:tc>
        <w:tc>
          <w:tcPr>
            <w:tcW w:w="456" w:type="dxa"/>
            <w:tcBorders>
              <w:top w:val="nil"/>
              <w:left w:val="nil"/>
              <w:bottom w:val="single" w:sz="4" w:space="0" w:color="auto"/>
              <w:right w:val="single" w:sz="4" w:space="0" w:color="auto"/>
            </w:tcBorders>
            <w:shd w:val="clear" w:color="auto" w:fill="auto"/>
            <w:hideMark/>
          </w:tcPr>
          <w:p w14:paraId="7E312A7E"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O2</w:t>
            </w:r>
          </w:p>
        </w:tc>
        <w:tc>
          <w:tcPr>
            <w:tcW w:w="637" w:type="dxa"/>
            <w:tcBorders>
              <w:top w:val="nil"/>
              <w:left w:val="nil"/>
              <w:bottom w:val="single" w:sz="4" w:space="0" w:color="auto"/>
              <w:right w:val="single" w:sz="4" w:space="0" w:color="auto"/>
            </w:tcBorders>
            <w:shd w:val="clear" w:color="auto" w:fill="auto"/>
            <w:hideMark/>
          </w:tcPr>
          <w:p w14:paraId="3F381D39" w14:textId="77777777" w:rsidR="00334416" w:rsidRPr="00ED744C" w:rsidRDefault="00334416" w:rsidP="00291343">
            <w:pPr>
              <w:spacing w:after="0"/>
              <w:ind w:left="73"/>
              <w:rPr>
                <w:rFonts w:ascii="Aptos Narrow" w:hAnsi="Aptos Narrow"/>
                <w:b/>
                <w:bCs/>
                <w:kern w:val="0"/>
                <w:sz w:val="16"/>
                <w:szCs w:val="16"/>
                <w14:ligatures w14:val="none"/>
              </w:rPr>
            </w:pPr>
            <w:r w:rsidRPr="00ED744C">
              <w:rPr>
                <w:rFonts w:ascii="Aptos Narrow" w:hAnsi="Aptos Narrow"/>
                <w:b/>
                <w:bCs/>
                <w:kern w:val="0"/>
                <w:sz w:val="16"/>
                <w:szCs w:val="16"/>
                <w14:ligatures w14:val="none"/>
              </w:rPr>
              <w:t>VAC</w:t>
            </w:r>
          </w:p>
        </w:tc>
        <w:tc>
          <w:tcPr>
            <w:tcW w:w="685" w:type="dxa"/>
            <w:tcBorders>
              <w:top w:val="nil"/>
              <w:left w:val="nil"/>
              <w:bottom w:val="single" w:sz="4" w:space="0" w:color="auto"/>
              <w:right w:val="single" w:sz="4" w:space="0" w:color="auto"/>
            </w:tcBorders>
            <w:shd w:val="clear" w:color="auto" w:fill="auto"/>
            <w:hideMark/>
          </w:tcPr>
          <w:p w14:paraId="66C5EF31" w14:textId="77777777" w:rsidR="00334416" w:rsidRPr="00ED744C" w:rsidRDefault="00334416" w:rsidP="00291343">
            <w:pPr>
              <w:spacing w:after="0"/>
              <w:ind w:left="86"/>
              <w:rPr>
                <w:rFonts w:ascii="Aptos Narrow" w:hAnsi="Aptos Narrow"/>
                <w:b/>
                <w:bCs/>
                <w:kern w:val="0"/>
                <w:sz w:val="16"/>
                <w:szCs w:val="16"/>
                <w14:ligatures w14:val="none"/>
              </w:rPr>
            </w:pPr>
            <w:r w:rsidRPr="00ED744C">
              <w:rPr>
                <w:rFonts w:ascii="Aptos Narrow" w:hAnsi="Aptos Narrow"/>
                <w:b/>
                <w:bCs/>
                <w:kern w:val="0"/>
                <w:sz w:val="16"/>
                <w:szCs w:val="16"/>
                <w14:ligatures w14:val="none"/>
              </w:rPr>
              <w:t>MA4</w:t>
            </w:r>
          </w:p>
        </w:tc>
        <w:tc>
          <w:tcPr>
            <w:tcW w:w="1152" w:type="dxa"/>
            <w:tcBorders>
              <w:top w:val="nil"/>
              <w:left w:val="nil"/>
              <w:bottom w:val="single" w:sz="4" w:space="0" w:color="auto"/>
              <w:right w:val="single" w:sz="4" w:space="0" w:color="auto"/>
            </w:tcBorders>
            <w:shd w:val="clear" w:color="auto" w:fill="auto"/>
            <w:hideMark/>
          </w:tcPr>
          <w:p w14:paraId="527622AF" w14:textId="77777777" w:rsidR="00334416" w:rsidRPr="00ED744C" w:rsidRDefault="00334416" w:rsidP="00291343">
            <w:pPr>
              <w:spacing w:after="0"/>
              <w:ind w:left="65"/>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O2 and VAC</w:t>
            </w:r>
          </w:p>
        </w:tc>
        <w:tc>
          <w:tcPr>
            <w:tcW w:w="1005" w:type="dxa"/>
            <w:tcBorders>
              <w:top w:val="nil"/>
              <w:left w:val="nil"/>
              <w:bottom w:val="single" w:sz="4" w:space="0" w:color="auto"/>
              <w:right w:val="single" w:sz="4" w:space="0" w:color="auto"/>
            </w:tcBorders>
            <w:shd w:val="clear" w:color="auto" w:fill="auto"/>
            <w:hideMark/>
          </w:tcPr>
          <w:p w14:paraId="191D8565"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O2X2, VACX2, MA4</w:t>
            </w:r>
          </w:p>
        </w:tc>
        <w:tc>
          <w:tcPr>
            <w:tcW w:w="958" w:type="dxa"/>
            <w:tcBorders>
              <w:top w:val="nil"/>
              <w:left w:val="nil"/>
              <w:bottom w:val="single" w:sz="4" w:space="0" w:color="auto"/>
              <w:right w:val="single" w:sz="4" w:space="0" w:color="auto"/>
            </w:tcBorders>
            <w:shd w:val="clear" w:color="auto" w:fill="auto"/>
            <w:hideMark/>
          </w:tcPr>
          <w:p w14:paraId="1C9323CC" w14:textId="77777777" w:rsidR="00334416" w:rsidRPr="00ED744C" w:rsidRDefault="00334416" w:rsidP="00291343">
            <w:pPr>
              <w:spacing w:after="0"/>
              <w:ind w:left="103"/>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O2 X2, VACX2, and MA4X2</w:t>
            </w:r>
          </w:p>
        </w:tc>
        <w:tc>
          <w:tcPr>
            <w:tcW w:w="1507" w:type="dxa"/>
            <w:vMerge/>
            <w:tcBorders>
              <w:left w:val="single" w:sz="4" w:space="0" w:color="auto"/>
              <w:bottom w:val="single" w:sz="4" w:space="0" w:color="auto"/>
              <w:right w:val="single" w:sz="4" w:space="0" w:color="auto"/>
            </w:tcBorders>
            <w:shd w:val="clear" w:color="auto" w:fill="auto"/>
            <w:hideMark/>
          </w:tcPr>
          <w:p w14:paraId="53D1141D" w14:textId="77777777" w:rsidR="00334416" w:rsidRPr="00ED744C" w:rsidRDefault="00334416" w:rsidP="00291343">
            <w:pPr>
              <w:spacing w:after="0"/>
              <w:rPr>
                <w:rFonts w:ascii="Aptos Narrow" w:hAnsi="Aptos Narrow"/>
                <w:b/>
                <w:bCs/>
                <w:kern w:val="0"/>
                <w:sz w:val="16"/>
                <w:szCs w:val="16"/>
                <w14:ligatures w14:val="none"/>
              </w:rPr>
            </w:pPr>
          </w:p>
        </w:tc>
      </w:tr>
      <w:tr w:rsidR="00334416" w:rsidRPr="00ED744C" w14:paraId="7DBC945A" w14:textId="77777777" w:rsidTr="00C314D7">
        <w:trPr>
          <w:gridAfter w:val="1"/>
          <w:wAfter w:w="6" w:type="dxa"/>
          <w:trHeight w:val="405"/>
        </w:trPr>
        <w:tc>
          <w:tcPr>
            <w:tcW w:w="540" w:type="dxa"/>
            <w:tcBorders>
              <w:top w:val="nil"/>
              <w:left w:val="single" w:sz="4" w:space="0" w:color="auto"/>
              <w:bottom w:val="single" w:sz="4" w:space="0" w:color="auto"/>
              <w:right w:val="single" w:sz="4" w:space="0" w:color="auto"/>
            </w:tcBorders>
            <w:shd w:val="clear" w:color="000000" w:fill="BDD7EE"/>
            <w:vAlign w:val="center"/>
            <w:hideMark/>
          </w:tcPr>
          <w:p w14:paraId="13AD7E52" w14:textId="77777777" w:rsidR="00334416" w:rsidRPr="00ED744C" w:rsidRDefault="00334416" w:rsidP="00291343">
            <w:pPr>
              <w:spacing w:after="0"/>
              <w:jc w:val="center"/>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1620" w:type="dxa"/>
            <w:tcBorders>
              <w:top w:val="nil"/>
              <w:left w:val="nil"/>
              <w:bottom w:val="single" w:sz="4" w:space="0" w:color="auto"/>
              <w:right w:val="single" w:sz="4" w:space="0" w:color="auto"/>
            </w:tcBorders>
            <w:shd w:val="clear" w:color="000000" w:fill="BDD7EE"/>
            <w:hideMark/>
          </w:tcPr>
          <w:p w14:paraId="01D3BA34"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Accident and Emengency</w:t>
            </w:r>
          </w:p>
        </w:tc>
        <w:tc>
          <w:tcPr>
            <w:tcW w:w="1088" w:type="dxa"/>
            <w:tcBorders>
              <w:top w:val="nil"/>
              <w:left w:val="nil"/>
              <w:bottom w:val="single" w:sz="4" w:space="0" w:color="auto"/>
              <w:right w:val="single" w:sz="4" w:space="0" w:color="auto"/>
            </w:tcBorders>
            <w:shd w:val="clear" w:color="000000" w:fill="BDD7EE"/>
            <w:hideMark/>
          </w:tcPr>
          <w:p w14:paraId="329B0906"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52" w:type="dxa"/>
            <w:tcBorders>
              <w:top w:val="nil"/>
              <w:left w:val="nil"/>
              <w:bottom w:val="single" w:sz="4" w:space="0" w:color="auto"/>
              <w:right w:val="single" w:sz="4" w:space="0" w:color="auto"/>
            </w:tcBorders>
            <w:shd w:val="clear" w:color="000000" w:fill="BDD7EE"/>
            <w:hideMark/>
          </w:tcPr>
          <w:p w14:paraId="00B60480"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61D75A65"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hideMark/>
          </w:tcPr>
          <w:p w14:paraId="1DB3C1DE" w14:textId="77777777" w:rsidR="00334416" w:rsidRPr="00ED744C" w:rsidRDefault="00334416" w:rsidP="00291343">
            <w:pPr>
              <w:spacing w:after="0"/>
              <w:ind w:left="7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hideMark/>
          </w:tcPr>
          <w:p w14:paraId="1421132E"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hideMark/>
          </w:tcPr>
          <w:p w14:paraId="53E981A9" w14:textId="77777777" w:rsidR="00334416" w:rsidRPr="00ED744C" w:rsidRDefault="00334416" w:rsidP="00291343">
            <w:pPr>
              <w:spacing w:after="0"/>
              <w:ind w:left="56"/>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hideMark/>
          </w:tcPr>
          <w:p w14:paraId="402001D8" w14:textId="77777777" w:rsidR="00334416" w:rsidRPr="00ED744C" w:rsidRDefault="00334416" w:rsidP="00291343">
            <w:pPr>
              <w:spacing w:after="0"/>
              <w:ind w:left="78"/>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hideMark/>
          </w:tcPr>
          <w:p w14:paraId="26F37FF4" w14:textId="77777777" w:rsidR="00334416" w:rsidRPr="00ED744C" w:rsidRDefault="00334416" w:rsidP="00291343">
            <w:pPr>
              <w:spacing w:after="0"/>
              <w:ind w:left="112"/>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hideMark/>
          </w:tcPr>
          <w:p w14:paraId="66808E3A" w14:textId="77777777" w:rsidR="00334416" w:rsidRPr="00ED744C" w:rsidRDefault="00334416" w:rsidP="00291343">
            <w:pPr>
              <w:spacing w:after="0"/>
              <w:ind w:left="-3"/>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hideMark/>
          </w:tcPr>
          <w:p w14:paraId="6CDD380F" w14:textId="77777777" w:rsidR="00334416" w:rsidRPr="00ED744C" w:rsidRDefault="00334416" w:rsidP="00291343">
            <w:pPr>
              <w:spacing w:after="0"/>
              <w:ind w:left="313"/>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r>
      <w:tr w:rsidR="00334416" w:rsidRPr="00ED744C" w14:paraId="15869AD9" w14:textId="77777777" w:rsidTr="00C314D7">
        <w:trPr>
          <w:gridAfter w:val="1"/>
          <w:wAfter w:w="6" w:type="dxa"/>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694391B" w14:textId="77777777" w:rsidR="00334416" w:rsidRPr="00ED744C" w:rsidRDefault="00334416" w:rsidP="00291343">
            <w:pPr>
              <w:spacing w:after="0"/>
              <w:jc w:val="center"/>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3F5F96C0"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Resuscitation rooms</w:t>
            </w:r>
          </w:p>
        </w:tc>
        <w:tc>
          <w:tcPr>
            <w:tcW w:w="1088" w:type="dxa"/>
            <w:tcBorders>
              <w:top w:val="nil"/>
              <w:left w:val="nil"/>
              <w:bottom w:val="single" w:sz="4" w:space="0" w:color="auto"/>
              <w:right w:val="single" w:sz="4" w:space="0" w:color="auto"/>
            </w:tcBorders>
            <w:shd w:val="clear" w:color="auto" w:fill="auto"/>
            <w:hideMark/>
          </w:tcPr>
          <w:p w14:paraId="51272AB3"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669E04E5"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572EA64C"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hideMark/>
          </w:tcPr>
          <w:p w14:paraId="33AE9B09" w14:textId="77777777" w:rsidR="00334416" w:rsidRPr="00ED744C" w:rsidRDefault="00334416" w:rsidP="00291343">
            <w:pPr>
              <w:spacing w:after="0"/>
              <w:ind w:left="7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hideMark/>
          </w:tcPr>
          <w:p w14:paraId="4C7E718D"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hideMark/>
          </w:tcPr>
          <w:p w14:paraId="29D6FA6D" w14:textId="77777777" w:rsidR="00334416" w:rsidRPr="00ED744C" w:rsidRDefault="00334416" w:rsidP="00291343">
            <w:pPr>
              <w:spacing w:after="0"/>
              <w:ind w:left="56"/>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hideMark/>
          </w:tcPr>
          <w:p w14:paraId="3751F706" w14:textId="77777777" w:rsidR="00334416" w:rsidRPr="00ED744C" w:rsidRDefault="00334416" w:rsidP="00291343">
            <w:pPr>
              <w:spacing w:after="0"/>
              <w:ind w:left="78"/>
              <w:jc w:val="right"/>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hideMark/>
          </w:tcPr>
          <w:p w14:paraId="5E7E6956" w14:textId="77777777" w:rsidR="00334416" w:rsidRPr="00ED744C" w:rsidRDefault="00334416" w:rsidP="00291343">
            <w:pPr>
              <w:spacing w:after="0"/>
              <w:ind w:left="112"/>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hideMark/>
          </w:tcPr>
          <w:p w14:paraId="329BDF03" w14:textId="77777777" w:rsidR="00334416" w:rsidRPr="00ED744C" w:rsidRDefault="00334416" w:rsidP="00291343">
            <w:pPr>
              <w:spacing w:after="0"/>
              <w:ind w:left="-3"/>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hideMark/>
          </w:tcPr>
          <w:p w14:paraId="20C7369B"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Under construction</w:t>
            </w:r>
          </w:p>
        </w:tc>
      </w:tr>
      <w:tr w:rsidR="00334416" w:rsidRPr="00ED744C" w14:paraId="3272E7DC" w14:textId="77777777" w:rsidTr="00C314D7">
        <w:trPr>
          <w:gridAfter w:val="1"/>
          <w:wAfter w:w="6" w:type="dxa"/>
          <w:trHeight w:val="287"/>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EF35B2" w14:textId="77777777" w:rsidR="00334416" w:rsidRPr="00ED744C" w:rsidRDefault="00334416" w:rsidP="00291343">
            <w:pPr>
              <w:spacing w:after="0"/>
              <w:jc w:val="center"/>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EEBD6B6"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Minor theatre</w:t>
            </w:r>
          </w:p>
        </w:tc>
        <w:tc>
          <w:tcPr>
            <w:tcW w:w="1088" w:type="dxa"/>
            <w:tcBorders>
              <w:top w:val="nil"/>
              <w:left w:val="nil"/>
              <w:bottom w:val="single" w:sz="4" w:space="0" w:color="auto"/>
              <w:right w:val="single" w:sz="4" w:space="0" w:color="auto"/>
            </w:tcBorders>
            <w:shd w:val="clear" w:color="auto" w:fill="auto"/>
            <w:hideMark/>
          </w:tcPr>
          <w:p w14:paraId="1898F749"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3F5365F7"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7D7B8247"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hideMark/>
          </w:tcPr>
          <w:p w14:paraId="0641DDED" w14:textId="77777777" w:rsidR="00334416" w:rsidRPr="00ED744C" w:rsidRDefault="00334416" w:rsidP="00291343">
            <w:pPr>
              <w:spacing w:after="0"/>
              <w:ind w:left="7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hideMark/>
          </w:tcPr>
          <w:p w14:paraId="27EB7197"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hideMark/>
          </w:tcPr>
          <w:p w14:paraId="0E7172F1" w14:textId="77777777" w:rsidR="00334416" w:rsidRPr="00ED744C" w:rsidRDefault="00334416" w:rsidP="00291343">
            <w:pPr>
              <w:spacing w:after="0"/>
              <w:ind w:left="56"/>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hideMark/>
          </w:tcPr>
          <w:p w14:paraId="31534D29" w14:textId="77777777" w:rsidR="00334416" w:rsidRPr="00ED744C" w:rsidRDefault="00334416" w:rsidP="00291343">
            <w:pPr>
              <w:spacing w:after="0"/>
              <w:ind w:left="78"/>
              <w:rPr>
                <w:rFonts w:ascii="Aptos Narrow" w:hAnsi="Aptos Narrow"/>
                <w:kern w:val="0"/>
                <w:sz w:val="16"/>
                <w:szCs w:val="16"/>
                <w14:ligatures w14:val="none"/>
              </w:rPr>
            </w:pPr>
            <w:r w:rsidRPr="00ED744C">
              <w:rPr>
                <w:rFonts w:ascii="Aptos Narrow" w:hAnsi="Aptos Narrow"/>
                <w:kern w:val="0"/>
                <w:sz w:val="16"/>
                <w:szCs w:val="16"/>
                <w14:ligatures w14:val="none"/>
              </w:rPr>
              <w:t>2</w:t>
            </w:r>
          </w:p>
        </w:tc>
        <w:tc>
          <w:tcPr>
            <w:tcW w:w="1005" w:type="dxa"/>
            <w:tcBorders>
              <w:top w:val="nil"/>
              <w:left w:val="nil"/>
              <w:bottom w:val="single" w:sz="4" w:space="0" w:color="auto"/>
              <w:right w:val="single" w:sz="4" w:space="0" w:color="auto"/>
            </w:tcBorders>
            <w:shd w:val="clear" w:color="auto" w:fill="auto"/>
            <w:hideMark/>
          </w:tcPr>
          <w:p w14:paraId="63C3EDEB" w14:textId="77777777" w:rsidR="00334416" w:rsidRPr="00ED744C" w:rsidRDefault="00334416" w:rsidP="00291343">
            <w:pPr>
              <w:spacing w:after="0"/>
              <w:ind w:left="112"/>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hideMark/>
          </w:tcPr>
          <w:p w14:paraId="6E8B29E8" w14:textId="77777777" w:rsidR="00334416" w:rsidRPr="00ED744C" w:rsidRDefault="00334416" w:rsidP="00291343">
            <w:pPr>
              <w:spacing w:after="0"/>
              <w:ind w:left="-3"/>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hideMark/>
          </w:tcPr>
          <w:p w14:paraId="6BD3ABCE"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In the existing building</w:t>
            </w:r>
          </w:p>
        </w:tc>
      </w:tr>
      <w:tr w:rsidR="00334416" w:rsidRPr="00ED744C" w14:paraId="06A7CC8D" w14:textId="77777777" w:rsidTr="00C314D7">
        <w:trPr>
          <w:gridAfter w:val="1"/>
          <w:wAfter w:w="6" w:type="dxa"/>
          <w:trHeight w:val="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D35BDA8" w14:textId="77777777" w:rsidR="00334416" w:rsidRPr="00ED744C" w:rsidRDefault="00334416" w:rsidP="00291343">
            <w:pPr>
              <w:spacing w:after="0"/>
              <w:jc w:val="center"/>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11B9D4F7"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Post -Anesthesia Recovery</w:t>
            </w:r>
          </w:p>
        </w:tc>
        <w:tc>
          <w:tcPr>
            <w:tcW w:w="1088" w:type="dxa"/>
            <w:tcBorders>
              <w:top w:val="nil"/>
              <w:left w:val="nil"/>
              <w:bottom w:val="single" w:sz="4" w:space="0" w:color="auto"/>
              <w:right w:val="single" w:sz="4" w:space="0" w:color="auto"/>
            </w:tcBorders>
            <w:shd w:val="clear" w:color="auto" w:fill="auto"/>
            <w:hideMark/>
          </w:tcPr>
          <w:p w14:paraId="212BAFD2"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2404C596"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61CCB1B"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hideMark/>
          </w:tcPr>
          <w:p w14:paraId="79A8ACD0" w14:textId="77777777" w:rsidR="00334416" w:rsidRPr="00ED744C" w:rsidRDefault="00334416" w:rsidP="00291343">
            <w:pPr>
              <w:spacing w:after="0"/>
              <w:ind w:left="7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hideMark/>
          </w:tcPr>
          <w:p w14:paraId="56FA97E1"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hideMark/>
          </w:tcPr>
          <w:p w14:paraId="66A1775D" w14:textId="77777777" w:rsidR="00334416" w:rsidRPr="00ED744C" w:rsidRDefault="00334416" w:rsidP="00291343">
            <w:pPr>
              <w:spacing w:after="0"/>
              <w:ind w:left="56"/>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hideMark/>
          </w:tcPr>
          <w:p w14:paraId="5B6D28D0" w14:textId="77777777" w:rsidR="00334416" w:rsidRPr="00ED744C" w:rsidRDefault="00334416" w:rsidP="00291343">
            <w:pPr>
              <w:spacing w:after="0"/>
              <w:ind w:left="7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hideMark/>
          </w:tcPr>
          <w:p w14:paraId="05C3A156" w14:textId="77777777" w:rsidR="00334416" w:rsidRPr="00ED744C" w:rsidRDefault="00334416" w:rsidP="00291343">
            <w:pPr>
              <w:spacing w:after="0"/>
              <w:ind w:left="112"/>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hideMark/>
          </w:tcPr>
          <w:p w14:paraId="3D1117B1" w14:textId="77777777" w:rsidR="00334416" w:rsidRPr="00ED744C" w:rsidRDefault="00334416" w:rsidP="00291343">
            <w:pPr>
              <w:spacing w:after="0"/>
              <w:ind w:left="-3"/>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hideMark/>
          </w:tcPr>
          <w:p w14:paraId="53C6A4A9"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Under construction</w:t>
            </w:r>
          </w:p>
        </w:tc>
      </w:tr>
      <w:tr w:rsidR="00334416" w:rsidRPr="00ED744C" w14:paraId="40D89AFA" w14:textId="77777777" w:rsidTr="00C314D7">
        <w:trPr>
          <w:gridAfter w:val="1"/>
          <w:wAfter w:w="6" w:type="dxa"/>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E5EF8F0" w14:textId="77777777" w:rsidR="00334416" w:rsidRPr="00ED744C" w:rsidRDefault="00334416" w:rsidP="00291343">
            <w:pPr>
              <w:spacing w:after="0"/>
              <w:jc w:val="center"/>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4C810679"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Treatment rooms (Cubicles)</w:t>
            </w:r>
          </w:p>
        </w:tc>
        <w:tc>
          <w:tcPr>
            <w:tcW w:w="1088" w:type="dxa"/>
            <w:tcBorders>
              <w:top w:val="nil"/>
              <w:left w:val="nil"/>
              <w:bottom w:val="single" w:sz="4" w:space="0" w:color="auto"/>
              <w:right w:val="single" w:sz="4" w:space="0" w:color="auto"/>
            </w:tcBorders>
            <w:shd w:val="clear" w:color="auto" w:fill="auto"/>
            <w:hideMark/>
          </w:tcPr>
          <w:p w14:paraId="0CE23065"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5C673D66"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7FAB606C"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hideMark/>
          </w:tcPr>
          <w:p w14:paraId="6C9EFE6D" w14:textId="77777777" w:rsidR="00334416" w:rsidRPr="00ED744C" w:rsidRDefault="00334416" w:rsidP="00291343">
            <w:pPr>
              <w:spacing w:after="0"/>
              <w:ind w:left="7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hideMark/>
          </w:tcPr>
          <w:p w14:paraId="2A938AB8"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hideMark/>
          </w:tcPr>
          <w:p w14:paraId="793D76B4" w14:textId="77777777" w:rsidR="00334416" w:rsidRPr="00ED744C" w:rsidRDefault="00334416" w:rsidP="00291343">
            <w:pPr>
              <w:spacing w:after="0"/>
              <w:ind w:left="56"/>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hideMark/>
          </w:tcPr>
          <w:p w14:paraId="45FFCAA1" w14:textId="77777777" w:rsidR="00334416" w:rsidRPr="00ED744C" w:rsidRDefault="00334416" w:rsidP="00291343">
            <w:pPr>
              <w:spacing w:after="0"/>
              <w:ind w:left="7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hideMark/>
          </w:tcPr>
          <w:p w14:paraId="010D6A6B" w14:textId="77777777" w:rsidR="00334416" w:rsidRPr="00ED744C" w:rsidRDefault="00334416" w:rsidP="00291343">
            <w:pPr>
              <w:spacing w:after="0"/>
              <w:ind w:left="112"/>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hideMark/>
          </w:tcPr>
          <w:p w14:paraId="7AB83BDF" w14:textId="77777777" w:rsidR="00334416" w:rsidRPr="00ED744C" w:rsidRDefault="00334416" w:rsidP="00291343">
            <w:pPr>
              <w:spacing w:after="0"/>
              <w:ind w:left="-3"/>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hideMark/>
          </w:tcPr>
          <w:p w14:paraId="08DDD247"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Under construction</w:t>
            </w:r>
          </w:p>
        </w:tc>
      </w:tr>
      <w:tr w:rsidR="00334416" w:rsidRPr="00ED744C" w14:paraId="49E3A23E"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50BE309A"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2</w:t>
            </w:r>
          </w:p>
        </w:tc>
        <w:tc>
          <w:tcPr>
            <w:tcW w:w="1620" w:type="dxa"/>
            <w:tcBorders>
              <w:top w:val="nil"/>
              <w:left w:val="nil"/>
              <w:bottom w:val="single" w:sz="4" w:space="0" w:color="auto"/>
              <w:right w:val="single" w:sz="4" w:space="0" w:color="auto"/>
            </w:tcBorders>
            <w:shd w:val="clear" w:color="000000" w:fill="BDD7EE"/>
            <w:hideMark/>
          </w:tcPr>
          <w:p w14:paraId="2B5B5E3C"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Theatres</w:t>
            </w:r>
          </w:p>
        </w:tc>
        <w:tc>
          <w:tcPr>
            <w:tcW w:w="1088" w:type="dxa"/>
            <w:tcBorders>
              <w:top w:val="nil"/>
              <w:left w:val="nil"/>
              <w:bottom w:val="single" w:sz="4" w:space="0" w:color="auto"/>
              <w:right w:val="single" w:sz="4" w:space="0" w:color="auto"/>
            </w:tcBorders>
            <w:shd w:val="clear" w:color="000000" w:fill="BDD7EE"/>
            <w:hideMark/>
          </w:tcPr>
          <w:p w14:paraId="6B3AF8EA"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752" w:type="dxa"/>
            <w:tcBorders>
              <w:top w:val="nil"/>
              <w:left w:val="nil"/>
              <w:bottom w:val="single" w:sz="4" w:space="0" w:color="auto"/>
              <w:right w:val="single" w:sz="4" w:space="0" w:color="auto"/>
            </w:tcBorders>
            <w:shd w:val="clear" w:color="000000" w:fill="BDD7EE"/>
            <w:hideMark/>
          </w:tcPr>
          <w:p w14:paraId="506C1009"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5CAFF9D1"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660FAAE1"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021B5F6C"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6F285200"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78DECACD"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16171489"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0E7B7B34"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32322C8B"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49F2A2ED"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D404E2"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2CCC1C35"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Operating rooms</w:t>
            </w:r>
          </w:p>
        </w:tc>
        <w:tc>
          <w:tcPr>
            <w:tcW w:w="1088" w:type="dxa"/>
            <w:tcBorders>
              <w:top w:val="nil"/>
              <w:left w:val="nil"/>
              <w:bottom w:val="single" w:sz="4" w:space="0" w:color="auto"/>
              <w:right w:val="single" w:sz="4" w:space="0" w:color="auto"/>
            </w:tcBorders>
            <w:shd w:val="clear" w:color="auto" w:fill="auto"/>
            <w:hideMark/>
          </w:tcPr>
          <w:p w14:paraId="2D62E962"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46A01D0F"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078794BB"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776179F6"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7190BCC3"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58A68258"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06E34D67"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noWrap/>
            <w:vAlign w:val="bottom"/>
            <w:hideMark/>
          </w:tcPr>
          <w:p w14:paraId="591D1D51" w14:textId="77777777" w:rsidR="00334416" w:rsidRPr="00ED744C" w:rsidRDefault="00334416" w:rsidP="00291343">
            <w:pPr>
              <w:spacing w:after="0"/>
              <w:ind w:left="112"/>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1</w:t>
            </w:r>
          </w:p>
        </w:tc>
        <w:tc>
          <w:tcPr>
            <w:tcW w:w="958" w:type="dxa"/>
            <w:tcBorders>
              <w:top w:val="nil"/>
              <w:left w:val="nil"/>
              <w:bottom w:val="single" w:sz="4" w:space="0" w:color="auto"/>
              <w:right w:val="single" w:sz="4" w:space="0" w:color="auto"/>
            </w:tcBorders>
            <w:shd w:val="clear" w:color="auto" w:fill="auto"/>
            <w:noWrap/>
            <w:vAlign w:val="bottom"/>
            <w:hideMark/>
          </w:tcPr>
          <w:p w14:paraId="4CFA8F68"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35C6099"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53E693E7"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C6133AA"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3807EB3B"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Anesthetic rooms</w:t>
            </w:r>
          </w:p>
        </w:tc>
        <w:tc>
          <w:tcPr>
            <w:tcW w:w="1088" w:type="dxa"/>
            <w:tcBorders>
              <w:top w:val="nil"/>
              <w:left w:val="nil"/>
              <w:bottom w:val="single" w:sz="4" w:space="0" w:color="auto"/>
              <w:right w:val="single" w:sz="4" w:space="0" w:color="auto"/>
            </w:tcBorders>
            <w:shd w:val="clear" w:color="auto" w:fill="auto"/>
            <w:hideMark/>
          </w:tcPr>
          <w:p w14:paraId="22D8149F"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569BD799"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33AAFF7F"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421868BA"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3D768D40"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08159663"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3F37080A"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noWrap/>
            <w:vAlign w:val="bottom"/>
            <w:hideMark/>
          </w:tcPr>
          <w:p w14:paraId="3D3C4AB0"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4D0A20B9"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18962A6F"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78150B2"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FC4EBDE"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0999384"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Post -Anesthesia Recovery</w:t>
            </w:r>
          </w:p>
        </w:tc>
        <w:tc>
          <w:tcPr>
            <w:tcW w:w="1088" w:type="dxa"/>
            <w:tcBorders>
              <w:top w:val="nil"/>
              <w:left w:val="nil"/>
              <w:bottom w:val="single" w:sz="4" w:space="0" w:color="auto"/>
              <w:right w:val="single" w:sz="4" w:space="0" w:color="auto"/>
            </w:tcBorders>
            <w:shd w:val="clear" w:color="auto" w:fill="auto"/>
            <w:hideMark/>
          </w:tcPr>
          <w:p w14:paraId="2EBD1010"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261DF8E0"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6E172A7"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71F8633B"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6103C438"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688B86DC"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4BC1A30D"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3</w:t>
            </w:r>
          </w:p>
        </w:tc>
        <w:tc>
          <w:tcPr>
            <w:tcW w:w="1005" w:type="dxa"/>
            <w:tcBorders>
              <w:top w:val="nil"/>
              <w:left w:val="nil"/>
              <w:bottom w:val="single" w:sz="4" w:space="0" w:color="auto"/>
              <w:right w:val="single" w:sz="4" w:space="0" w:color="auto"/>
            </w:tcBorders>
            <w:shd w:val="clear" w:color="auto" w:fill="auto"/>
            <w:noWrap/>
            <w:vAlign w:val="bottom"/>
            <w:hideMark/>
          </w:tcPr>
          <w:p w14:paraId="5E991099"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311EA67C"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FE5A1E8"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5EACAE3"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2701899E"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3</w:t>
            </w:r>
          </w:p>
        </w:tc>
        <w:tc>
          <w:tcPr>
            <w:tcW w:w="1620" w:type="dxa"/>
            <w:tcBorders>
              <w:top w:val="nil"/>
              <w:left w:val="nil"/>
              <w:bottom w:val="single" w:sz="4" w:space="0" w:color="auto"/>
              <w:right w:val="single" w:sz="4" w:space="0" w:color="auto"/>
            </w:tcBorders>
            <w:shd w:val="clear" w:color="000000" w:fill="BDD7EE"/>
            <w:hideMark/>
          </w:tcPr>
          <w:p w14:paraId="01093AC9"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Maternity</w:t>
            </w:r>
          </w:p>
        </w:tc>
        <w:tc>
          <w:tcPr>
            <w:tcW w:w="1088" w:type="dxa"/>
            <w:tcBorders>
              <w:top w:val="nil"/>
              <w:left w:val="nil"/>
              <w:bottom w:val="single" w:sz="4" w:space="0" w:color="auto"/>
              <w:right w:val="single" w:sz="4" w:space="0" w:color="auto"/>
            </w:tcBorders>
            <w:shd w:val="clear" w:color="000000" w:fill="BDD7EE"/>
            <w:hideMark/>
          </w:tcPr>
          <w:p w14:paraId="5A20CFF7"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752" w:type="dxa"/>
            <w:tcBorders>
              <w:top w:val="nil"/>
              <w:left w:val="nil"/>
              <w:bottom w:val="single" w:sz="4" w:space="0" w:color="auto"/>
              <w:right w:val="single" w:sz="4" w:space="0" w:color="auto"/>
            </w:tcBorders>
            <w:shd w:val="clear" w:color="000000" w:fill="BDD7EE"/>
            <w:hideMark/>
          </w:tcPr>
          <w:p w14:paraId="37D7113F"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50BD6D03"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0E0BDEBD"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786CB98C"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7E17153C"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569695DB"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69FFE486"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18EECD16"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1C3E87C1"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71A6918"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761CCA"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3D3B3F4F"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Acute Room</w:t>
            </w:r>
          </w:p>
        </w:tc>
        <w:tc>
          <w:tcPr>
            <w:tcW w:w="1088" w:type="dxa"/>
            <w:tcBorders>
              <w:top w:val="nil"/>
              <w:left w:val="nil"/>
              <w:bottom w:val="single" w:sz="4" w:space="0" w:color="auto"/>
              <w:right w:val="single" w:sz="4" w:space="0" w:color="auto"/>
            </w:tcBorders>
            <w:shd w:val="clear" w:color="auto" w:fill="auto"/>
            <w:hideMark/>
          </w:tcPr>
          <w:p w14:paraId="24F88FF2"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6EB6ED03"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7AAF6B78"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36BAE3A3"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3ABBC699"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50BEA204"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3C5A4367"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2</w:t>
            </w:r>
          </w:p>
        </w:tc>
        <w:tc>
          <w:tcPr>
            <w:tcW w:w="1005" w:type="dxa"/>
            <w:tcBorders>
              <w:top w:val="nil"/>
              <w:left w:val="nil"/>
              <w:bottom w:val="single" w:sz="4" w:space="0" w:color="auto"/>
              <w:right w:val="single" w:sz="4" w:space="0" w:color="auto"/>
            </w:tcBorders>
            <w:shd w:val="clear" w:color="auto" w:fill="auto"/>
            <w:noWrap/>
            <w:vAlign w:val="bottom"/>
            <w:hideMark/>
          </w:tcPr>
          <w:p w14:paraId="6DD898FD"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29720232"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15CAFB61"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34E53736"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3E81AE"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lastRenderedPageBreak/>
              <w:t> </w:t>
            </w:r>
          </w:p>
        </w:tc>
        <w:tc>
          <w:tcPr>
            <w:tcW w:w="1620" w:type="dxa"/>
            <w:tcBorders>
              <w:top w:val="nil"/>
              <w:left w:val="nil"/>
              <w:bottom w:val="single" w:sz="4" w:space="0" w:color="auto"/>
              <w:right w:val="single" w:sz="4" w:space="0" w:color="auto"/>
            </w:tcBorders>
            <w:shd w:val="clear" w:color="auto" w:fill="auto"/>
            <w:hideMark/>
          </w:tcPr>
          <w:p w14:paraId="6801C062"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Labor/Delivery</w:t>
            </w:r>
          </w:p>
        </w:tc>
        <w:tc>
          <w:tcPr>
            <w:tcW w:w="1088" w:type="dxa"/>
            <w:tcBorders>
              <w:top w:val="nil"/>
              <w:left w:val="nil"/>
              <w:bottom w:val="single" w:sz="4" w:space="0" w:color="auto"/>
              <w:right w:val="single" w:sz="4" w:space="0" w:color="auto"/>
            </w:tcBorders>
            <w:shd w:val="clear" w:color="auto" w:fill="auto"/>
            <w:hideMark/>
          </w:tcPr>
          <w:p w14:paraId="263E5714"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409F6E30"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3F52EBB3"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6B28F7B5"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1DB3D81D"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17767FAB"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380C8043"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5</w:t>
            </w:r>
          </w:p>
        </w:tc>
        <w:tc>
          <w:tcPr>
            <w:tcW w:w="1005" w:type="dxa"/>
            <w:tcBorders>
              <w:top w:val="nil"/>
              <w:left w:val="nil"/>
              <w:bottom w:val="single" w:sz="4" w:space="0" w:color="auto"/>
              <w:right w:val="single" w:sz="4" w:space="0" w:color="auto"/>
            </w:tcBorders>
            <w:shd w:val="clear" w:color="auto" w:fill="auto"/>
            <w:noWrap/>
            <w:vAlign w:val="bottom"/>
            <w:hideMark/>
          </w:tcPr>
          <w:p w14:paraId="52A16C92"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15CEFBE7"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0A27EBF"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01316653"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83D394"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458C11C"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Labor 1st Stage</w:t>
            </w:r>
          </w:p>
        </w:tc>
        <w:tc>
          <w:tcPr>
            <w:tcW w:w="1088" w:type="dxa"/>
            <w:tcBorders>
              <w:top w:val="nil"/>
              <w:left w:val="nil"/>
              <w:bottom w:val="single" w:sz="4" w:space="0" w:color="auto"/>
              <w:right w:val="single" w:sz="4" w:space="0" w:color="auto"/>
            </w:tcBorders>
            <w:shd w:val="clear" w:color="auto" w:fill="auto"/>
            <w:hideMark/>
          </w:tcPr>
          <w:p w14:paraId="6BF54209"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3AF33E91"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20B41EB7"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390B0462"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76B3FC63"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71E66B88"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2FB82D21"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4</w:t>
            </w:r>
          </w:p>
        </w:tc>
        <w:tc>
          <w:tcPr>
            <w:tcW w:w="1005" w:type="dxa"/>
            <w:tcBorders>
              <w:top w:val="nil"/>
              <w:left w:val="nil"/>
              <w:bottom w:val="single" w:sz="4" w:space="0" w:color="auto"/>
              <w:right w:val="single" w:sz="4" w:space="0" w:color="auto"/>
            </w:tcBorders>
            <w:shd w:val="clear" w:color="auto" w:fill="auto"/>
            <w:noWrap/>
            <w:vAlign w:val="bottom"/>
            <w:hideMark/>
          </w:tcPr>
          <w:p w14:paraId="47A8140B"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1615C7A9"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5C9953D1"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560F919" w14:textId="77777777" w:rsidTr="00C314D7">
        <w:trPr>
          <w:gridAfter w:val="1"/>
          <w:wAfter w:w="6" w:type="dxa"/>
          <w:trHeight w:val="2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2F391F"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31AF323B"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Nursery/NBU</w:t>
            </w:r>
          </w:p>
        </w:tc>
        <w:tc>
          <w:tcPr>
            <w:tcW w:w="1088" w:type="dxa"/>
            <w:tcBorders>
              <w:top w:val="nil"/>
              <w:left w:val="nil"/>
              <w:bottom w:val="single" w:sz="4" w:space="0" w:color="auto"/>
              <w:right w:val="single" w:sz="4" w:space="0" w:color="auto"/>
            </w:tcBorders>
            <w:shd w:val="clear" w:color="auto" w:fill="auto"/>
            <w:hideMark/>
          </w:tcPr>
          <w:p w14:paraId="2926C9D1"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50191C3C"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E5D044F"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017B34BA"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6EA277F1"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69E0577A"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5E88E385"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8</w:t>
            </w:r>
          </w:p>
        </w:tc>
        <w:tc>
          <w:tcPr>
            <w:tcW w:w="1005" w:type="dxa"/>
            <w:tcBorders>
              <w:top w:val="nil"/>
              <w:left w:val="nil"/>
              <w:bottom w:val="single" w:sz="4" w:space="0" w:color="auto"/>
              <w:right w:val="single" w:sz="4" w:space="0" w:color="auto"/>
            </w:tcBorders>
            <w:shd w:val="clear" w:color="auto" w:fill="auto"/>
            <w:noWrap/>
            <w:vAlign w:val="bottom"/>
            <w:hideMark/>
          </w:tcPr>
          <w:p w14:paraId="448D5D5A"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E431F15"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00C5D37"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3E2D30D5" w14:textId="77777777" w:rsidTr="00C314D7">
        <w:trPr>
          <w:gridAfter w:val="1"/>
          <w:wAfter w:w="6" w:type="dxa"/>
          <w:trHeight w:val="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410023"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1CAF0034"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Antenatal ward</w:t>
            </w:r>
          </w:p>
        </w:tc>
        <w:tc>
          <w:tcPr>
            <w:tcW w:w="1088" w:type="dxa"/>
            <w:tcBorders>
              <w:top w:val="nil"/>
              <w:left w:val="nil"/>
              <w:bottom w:val="single" w:sz="4" w:space="0" w:color="auto"/>
              <w:right w:val="single" w:sz="4" w:space="0" w:color="auto"/>
            </w:tcBorders>
            <w:shd w:val="clear" w:color="auto" w:fill="auto"/>
            <w:hideMark/>
          </w:tcPr>
          <w:p w14:paraId="00A79B4B"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38FD3BE7"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5EFD479"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3CB71D2B"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57E6D416"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4D63252F"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6F966A11"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3</w:t>
            </w:r>
          </w:p>
        </w:tc>
        <w:tc>
          <w:tcPr>
            <w:tcW w:w="1005" w:type="dxa"/>
            <w:tcBorders>
              <w:top w:val="nil"/>
              <w:left w:val="nil"/>
              <w:bottom w:val="single" w:sz="4" w:space="0" w:color="auto"/>
              <w:right w:val="single" w:sz="4" w:space="0" w:color="auto"/>
            </w:tcBorders>
            <w:shd w:val="clear" w:color="auto" w:fill="auto"/>
            <w:noWrap/>
            <w:vAlign w:val="bottom"/>
            <w:hideMark/>
          </w:tcPr>
          <w:p w14:paraId="787000E3"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BDF0843"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64CDFA9"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579156EF" w14:textId="77777777" w:rsidTr="00C314D7">
        <w:trPr>
          <w:gridAfter w:val="1"/>
          <w:wAfter w:w="6" w:type="dxa"/>
          <w:trHeight w:val="2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B73E6F"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1EE3071C"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Post Natal wards</w:t>
            </w:r>
          </w:p>
        </w:tc>
        <w:tc>
          <w:tcPr>
            <w:tcW w:w="1088" w:type="dxa"/>
            <w:tcBorders>
              <w:top w:val="nil"/>
              <w:left w:val="nil"/>
              <w:bottom w:val="single" w:sz="4" w:space="0" w:color="auto"/>
              <w:right w:val="single" w:sz="4" w:space="0" w:color="auto"/>
            </w:tcBorders>
            <w:shd w:val="clear" w:color="auto" w:fill="auto"/>
            <w:hideMark/>
          </w:tcPr>
          <w:p w14:paraId="06948E66"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0C278EA3"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497C3CD"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2D3F7F58"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78050DB6"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74EBE88A"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1944E5DB"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7</w:t>
            </w:r>
          </w:p>
        </w:tc>
        <w:tc>
          <w:tcPr>
            <w:tcW w:w="1005" w:type="dxa"/>
            <w:tcBorders>
              <w:top w:val="nil"/>
              <w:left w:val="nil"/>
              <w:bottom w:val="single" w:sz="4" w:space="0" w:color="auto"/>
              <w:right w:val="single" w:sz="4" w:space="0" w:color="auto"/>
            </w:tcBorders>
            <w:shd w:val="clear" w:color="auto" w:fill="auto"/>
            <w:noWrap/>
            <w:vAlign w:val="bottom"/>
            <w:hideMark/>
          </w:tcPr>
          <w:p w14:paraId="0332AF72"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4A815452"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5E8CB890"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4D964558"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C0FADE"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6F651400"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Maternity theatre</w:t>
            </w:r>
          </w:p>
        </w:tc>
        <w:tc>
          <w:tcPr>
            <w:tcW w:w="1088" w:type="dxa"/>
            <w:tcBorders>
              <w:top w:val="nil"/>
              <w:left w:val="nil"/>
              <w:bottom w:val="single" w:sz="4" w:space="0" w:color="auto"/>
              <w:right w:val="single" w:sz="4" w:space="0" w:color="auto"/>
            </w:tcBorders>
            <w:shd w:val="clear" w:color="auto" w:fill="auto"/>
            <w:hideMark/>
          </w:tcPr>
          <w:p w14:paraId="13BD3FDC"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5E479823"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7BA45FE9"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6C006EBE"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67A56E06"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507AD7E3"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13B8F509"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noWrap/>
            <w:vAlign w:val="bottom"/>
            <w:hideMark/>
          </w:tcPr>
          <w:p w14:paraId="399D1E61" w14:textId="77777777" w:rsidR="00334416" w:rsidRPr="00ED744C" w:rsidRDefault="00334416" w:rsidP="00291343">
            <w:pPr>
              <w:spacing w:after="0"/>
              <w:ind w:left="112"/>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2</w:t>
            </w:r>
          </w:p>
        </w:tc>
        <w:tc>
          <w:tcPr>
            <w:tcW w:w="958" w:type="dxa"/>
            <w:tcBorders>
              <w:top w:val="nil"/>
              <w:left w:val="nil"/>
              <w:bottom w:val="single" w:sz="4" w:space="0" w:color="auto"/>
              <w:right w:val="single" w:sz="4" w:space="0" w:color="auto"/>
            </w:tcBorders>
            <w:shd w:val="clear" w:color="auto" w:fill="auto"/>
            <w:noWrap/>
            <w:vAlign w:val="bottom"/>
            <w:hideMark/>
          </w:tcPr>
          <w:p w14:paraId="5BA34D59"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2DB2E91"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33D397BB"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18EF248D"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4</w:t>
            </w:r>
          </w:p>
        </w:tc>
        <w:tc>
          <w:tcPr>
            <w:tcW w:w="1620" w:type="dxa"/>
            <w:tcBorders>
              <w:top w:val="nil"/>
              <w:left w:val="nil"/>
              <w:bottom w:val="single" w:sz="4" w:space="0" w:color="auto"/>
              <w:right w:val="single" w:sz="4" w:space="0" w:color="auto"/>
            </w:tcBorders>
            <w:shd w:val="clear" w:color="000000" w:fill="BDD7EE"/>
            <w:hideMark/>
          </w:tcPr>
          <w:p w14:paraId="2959F80F"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Wards</w:t>
            </w:r>
          </w:p>
        </w:tc>
        <w:tc>
          <w:tcPr>
            <w:tcW w:w="1088" w:type="dxa"/>
            <w:tcBorders>
              <w:top w:val="nil"/>
              <w:left w:val="nil"/>
              <w:bottom w:val="single" w:sz="4" w:space="0" w:color="auto"/>
              <w:right w:val="single" w:sz="4" w:space="0" w:color="auto"/>
            </w:tcBorders>
            <w:shd w:val="clear" w:color="000000" w:fill="BDD7EE"/>
            <w:hideMark/>
          </w:tcPr>
          <w:p w14:paraId="7B8E322F"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4</w:t>
            </w:r>
          </w:p>
        </w:tc>
        <w:tc>
          <w:tcPr>
            <w:tcW w:w="752" w:type="dxa"/>
            <w:tcBorders>
              <w:top w:val="nil"/>
              <w:left w:val="nil"/>
              <w:bottom w:val="single" w:sz="4" w:space="0" w:color="auto"/>
              <w:right w:val="single" w:sz="4" w:space="0" w:color="auto"/>
            </w:tcBorders>
            <w:shd w:val="clear" w:color="000000" w:fill="BDD7EE"/>
            <w:hideMark/>
          </w:tcPr>
          <w:p w14:paraId="19283401"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365FD8D0"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160D8439"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1F963E53"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61E1B1CB"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2A6EA911"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7258AF5D"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4F4C79D8"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43EB456F"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r>
      <w:tr w:rsidR="00334416" w:rsidRPr="00ED744C" w14:paraId="7239BF4C"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70A3B2"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1744B770"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Female ward</w:t>
            </w:r>
          </w:p>
        </w:tc>
        <w:tc>
          <w:tcPr>
            <w:tcW w:w="1088" w:type="dxa"/>
            <w:tcBorders>
              <w:top w:val="nil"/>
              <w:left w:val="nil"/>
              <w:bottom w:val="single" w:sz="4" w:space="0" w:color="auto"/>
              <w:right w:val="single" w:sz="4" w:space="0" w:color="auto"/>
            </w:tcBorders>
            <w:shd w:val="clear" w:color="auto" w:fill="auto"/>
            <w:hideMark/>
          </w:tcPr>
          <w:p w14:paraId="423DFA03"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5EAD1304"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30BF56B2"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376DC720"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097CF603"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19F68D56"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2298D138"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24</w:t>
            </w:r>
          </w:p>
        </w:tc>
        <w:tc>
          <w:tcPr>
            <w:tcW w:w="1005" w:type="dxa"/>
            <w:tcBorders>
              <w:top w:val="nil"/>
              <w:left w:val="nil"/>
              <w:bottom w:val="single" w:sz="4" w:space="0" w:color="auto"/>
              <w:right w:val="single" w:sz="4" w:space="0" w:color="auto"/>
            </w:tcBorders>
            <w:shd w:val="clear" w:color="auto" w:fill="auto"/>
            <w:noWrap/>
            <w:vAlign w:val="bottom"/>
            <w:hideMark/>
          </w:tcPr>
          <w:p w14:paraId="5B9F14ED"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00F2C229"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C0F4E3F"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0919E3E6"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6CA818"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F796055"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Male Ward</w:t>
            </w:r>
          </w:p>
        </w:tc>
        <w:tc>
          <w:tcPr>
            <w:tcW w:w="1088" w:type="dxa"/>
            <w:tcBorders>
              <w:top w:val="nil"/>
              <w:left w:val="nil"/>
              <w:bottom w:val="single" w:sz="4" w:space="0" w:color="auto"/>
              <w:right w:val="single" w:sz="4" w:space="0" w:color="auto"/>
            </w:tcBorders>
            <w:shd w:val="clear" w:color="auto" w:fill="auto"/>
            <w:hideMark/>
          </w:tcPr>
          <w:p w14:paraId="4E717EE2"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731D946B"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50D3B16D"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644A7372"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173BB5E2"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68BD4DEE"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41639175"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24</w:t>
            </w:r>
          </w:p>
        </w:tc>
        <w:tc>
          <w:tcPr>
            <w:tcW w:w="1005" w:type="dxa"/>
            <w:tcBorders>
              <w:top w:val="nil"/>
              <w:left w:val="nil"/>
              <w:bottom w:val="single" w:sz="4" w:space="0" w:color="auto"/>
              <w:right w:val="single" w:sz="4" w:space="0" w:color="auto"/>
            </w:tcBorders>
            <w:shd w:val="clear" w:color="auto" w:fill="auto"/>
            <w:noWrap/>
            <w:vAlign w:val="bottom"/>
            <w:hideMark/>
          </w:tcPr>
          <w:p w14:paraId="23D001DC"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DE40BEA"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0AA1CA6"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0F4B8C3B"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48AEFE"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1C6E2835"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Surgical ward (New)</w:t>
            </w:r>
          </w:p>
        </w:tc>
        <w:tc>
          <w:tcPr>
            <w:tcW w:w="1088" w:type="dxa"/>
            <w:tcBorders>
              <w:top w:val="nil"/>
              <w:left w:val="nil"/>
              <w:bottom w:val="single" w:sz="4" w:space="0" w:color="auto"/>
              <w:right w:val="single" w:sz="4" w:space="0" w:color="auto"/>
            </w:tcBorders>
            <w:shd w:val="clear" w:color="auto" w:fill="auto"/>
            <w:hideMark/>
          </w:tcPr>
          <w:p w14:paraId="49093C3D"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0258D8D7"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25835A11"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3B230D3A"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4ABF4CC0"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27F0440F"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476FB2EA"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18</w:t>
            </w:r>
          </w:p>
        </w:tc>
        <w:tc>
          <w:tcPr>
            <w:tcW w:w="1005" w:type="dxa"/>
            <w:tcBorders>
              <w:top w:val="nil"/>
              <w:left w:val="nil"/>
              <w:bottom w:val="single" w:sz="4" w:space="0" w:color="auto"/>
              <w:right w:val="single" w:sz="4" w:space="0" w:color="auto"/>
            </w:tcBorders>
            <w:shd w:val="clear" w:color="auto" w:fill="auto"/>
            <w:noWrap/>
            <w:vAlign w:val="bottom"/>
            <w:hideMark/>
          </w:tcPr>
          <w:p w14:paraId="232F8F14"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290C476"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36CDC6AC"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Newly constructed</w:t>
            </w:r>
          </w:p>
        </w:tc>
      </w:tr>
      <w:tr w:rsidR="00334416" w:rsidRPr="00ED744C" w14:paraId="1199ECD8"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04F5B72" w14:textId="77777777" w:rsidR="00334416" w:rsidRPr="00ED744C" w:rsidRDefault="00334416" w:rsidP="00291343">
            <w:pPr>
              <w:spacing w:after="0"/>
              <w:jc w:val="center"/>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F73FE1A"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Pediatric ward</w:t>
            </w:r>
          </w:p>
        </w:tc>
        <w:tc>
          <w:tcPr>
            <w:tcW w:w="1088" w:type="dxa"/>
            <w:tcBorders>
              <w:top w:val="nil"/>
              <w:left w:val="nil"/>
              <w:bottom w:val="single" w:sz="4" w:space="0" w:color="auto"/>
              <w:right w:val="single" w:sz="4" w:space="0" w:color="auto"/>
            </w:tcBorders>
            <w:shd w:val="clear" w:color="auto" w:fill="auto"/>
            <w:hideMark/>
          </w:tcPr>
          <w:p w14:paraId="7FE8158A"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058F5722"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670E5A89"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2CB439E6"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191DF743"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2DA37C7D"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73EB9542"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18</w:t>
            </w:r>
          </w:p>
        </w:tc>
        <w:tc>
          <w:tcPr>
            <w:tcW w:w="1005" w:type="dxa"/>
            <w:tcBorders>
              <w:top w:val="nil"/>
              <w:left w:val="nil"/>
              <w:bottom w:val="single" w:sz="4" w:space="0" w:color="auto"/>
              <w:right w:val="single" w:sz="4" w:space="0" w:color="auto"/>
            </w:tcBorders>
            <w:shd w:val="clear" w:color="auto" w:fill="auto"/>
            <w:noWrap/>
            <w:vAlign w:val="bottom"/>
            <w:hideMark/>
          </w:tcPr>
          <w:p w14:paraId="2FC9FA9E"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2A039C4"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07D50127"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2E00D4A" w14:textId="77777777" w:rsidTr="00C314D7">
        <w:trPr>
          <w:gridAfter w:val="1"/>
          <w:wAfter w:w="6" w:type="dxa"/>
          <w:trHeight w:val="315"/>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591FCC5F"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5</w:t>
            </w:r>
          </w:p>
        </w:tc>
        <w:tc>
          <w:tcPr>
            <w:tcW w:w="1620" w:type="dxa"/>
            <w:tcBorders>
              <w:top w:val="nil"/>
              <w:left w:val="nil"/>
              <w:bottom w:val="single" w:sz="4" w:space="0" w:color="auto"/>
              <w:right w:val="single" w:sz="4" w:space="0" w:color="auto"/>
            </w:tcBorders>
            <w:shd w:val="clear" w:color="000000" w:fill="BDD7EE"/>
            <w:hideMark/>
          </w:tcPr>
          <w:p w14:paraId="33F0314E"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Isolation ward</w:t>
            </w:r>
          </w:p>
        </w:tc>
        <w:tc>
          <w:tcPr>
            <w:tcW w:w="1088" w:type="dxa"/>
            <w:tcBorders>
              <w:top w:val="nil"/>
              <w:left w:val="nil"/>
              <w:bottom w:val="single" w:sz="4" w:space="0" w:color="auto"/>
              <w:right w:val="single" w:sz="4" w:space="0" w:color="auto"/>
            </w:tcBorders>
            <w:shd w:val="clear" w:color="000000" w:fill="BDD7EE"/>
            <w:hideMark/>
          </w:tcPr>
          <w:p w14:paraId="20A03A2E"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52" w:type="dxa"/>
            <w:tcBorders>
              <w:top w:val="nil"/>
              <w:left w:val="nil"/>
              <w:bottom w:val="single" w:sz="4" w:space="0" w:color="auto"/>
              <w:right w:val="single" w:sz="4" w:space="0" w:color="auto"/>
            </w:tcBorders>
            <w:shd w:val="clear" w:color="000000" w:fill="BDD7EE"/>
            <w:hideMark/>
          </w:tcPr>
          <w:p w14:paraId="3DE4BD12"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0B362486"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3723D902"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754901A2"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0CD090E0"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38529FF1"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54CEADBA"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17EB95DC"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43E0D1DE"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r>
      <w:tr w:rsidR="00334416" w:rsidRPr="00ED744C" w14:paraId="4F0BB367" w14:textId="77777777" w:rsidTr="00C314D7">
        <w:trPr>
          <w:gridAfter w:val="1"/>
          <w:wAfter w:w="6"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86A88FB"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7A15C864"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COVID Ward</w:t>
            </w:r>
          </w:p>
        </w:tc>
        <w:tc>
          <w:tcPr>
            <w:tcW w:w="1088" w:type="dxa"/>
            <w:tcBorders>
              <w:top w:val="nil"/>
              <w:left w:val="nil"/>
              <w:bottom w:val="single" w:sz="4" w:space="0" w:color="auto"/>
              <w:right w:val="single" w:sz="4" w:space="0" w:color="auto"/>
            </w:tcBorders>
            <w:shd w:val="clear" w:color="auto" w:fill="auto"/>
            <w:hideMark/>
          </w:tcPr>
          <w:p w14:paraId="30B5A1E9"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43112B9B"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04C2A97C"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3AECBB29"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26D4E7D1"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50CE012F"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0A105420"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xml:space="preserve"> </w:t>
            </w:r>
          </w:p>
        </w:tc>
        <w:tc>
          <w:tcPr>
            <w:tcW w:w="1005" w:type="dxa"/>
            <w:tcBorders>
              <w:top w:val="nil"/>
              <w:left w:val="nil"/>
              <w:bottom w:val="single" w:sz="4" w:space="0" w:color="auto"/>
              <w:right w:val="single" w:sz="4" w:space="0" w:color="auto"/>
            </w:tcBorders>
            <w:shd w:val="clear" w:color="auto" w:fill="auto"/>
            <w:noWrap/>
            <w:vAlign w:val="bottom"/>
            <w:hideMark/>
          </w:tcPr>
          <w:p w14:paraId="2F780041"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29AE9309"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94B7672" w14:textId="77777777" w:rsidR="00334416" w:rsidRPr="00C314D7" w:rsidRDefault="00334416" w:rsidP="00291343">
            <w:pPr>
              <w:spacing w:after="0"/>
              <w:ind w:left="0"/>
              <w:jc w:val="left"/>
              <w:rPr>
                <w:rFonts w:ascii="Aptos Narrow" w:hAnsi="Aptos Narrow" w:cs="Calibri"/>
                <w:kern w:val="0"/>
                <w:sz w:val="16"/>
                <w:szCs w:val="16"/>
                <w14:ligatures w14:val="none"/>
              </w:rPr>
            </w:pPr>
            <w:r w:rsidRPr="00C314D7">
              <w:rPr>
                <w:rFonts w:ascii="Aptos Narrow" w:hAnsi="Aptos Narrow" w:cs="Calibri"/>
                <w:kern w:val="0"/>
                <w:sz w:val="16"/>
                <w:szCs w:val="16"/>
                <w14:ligatures w14:val="none"/>
              </w:rPr>
              <w:t>Wards Not being utilized</w:t>
            </w:r>
          </w:p>
        </w:tc>
      </w:tr>
      <w:tr w:rsidR="00334416" w:rsidRPr="00ED744C" w14:paraId="31ECFD87" w14:textId="77777777" w:rsidTr="00C314D7">
        <w:trPr>
          <w:gridAfter w:val="1"/>
          <w:wAfter w:w="6"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EE54E8"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683BFDA1"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Other Infectious Diseases Wards</w:t>
            </w:r>
          </w:p>
        </w:tc>
        <w:tc>
          <w:tcPr>
            <w:tcW w:w="1088" w:type="dxa"/>
            <w:tcBorders>
              <w:top w:val="nil"/>
              <w:left w:val="nil"/>
              <w:bottom w:val="single" w:sz="4" w:space="0" w:color="auto"/>
              <w:right w:val="single" w:sz="4" w:space="0" w:color="auto"/>
            </w:tcBorders>
            <w:shd w:val="clear" w:color="auto" w:fill="auto"/>
            <w:hideMark/>
          </w:tcPr>
          <w:p w14:paraId="607DEFEA"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5A69C976"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27628B76"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0A8CEE4F"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5B9F0844"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7F0D020C"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31149566"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xml:space="preserve"> </w:t>
            </w:r>
          </w:p>
        </w:tc>
        <w:tc>
          <w:tcPr>
            <w:tcW w:w="1005" w:type="dxa"/>
            <w:tcBorders>
              <w:top w:val="nil"/>
              <w:left w:val="nil"/>
              <w:bottom w:val="single" w:sz="4" w:space="0" w:color="auto"/>
              <w:right w:val="single" w:sz="4" w:space="0" w:color="auto"/>
            </w:tcBorders>
            <w:shd w:val="clear" w:color="auto" w:fill="auto"/>
            <w:noWrap/>
            <w:vAlign w:val="bottom"/>
            <w:hideMark/>
          </w:tcPr>
          <w:p w14:paraId="7DB43A73"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06334A2A"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78B0CE73" w14:textId="77777777" w:rsidR="00334416" w:rsidRPr="00C314D7" w:rsidRDefault="00334416" w:rsidP="00291343">
            <w:pPr>
              <w:spacing w:after="0"/>
              <w:ind w:left="0"/>
              <w:jc w:val="left"/>
              <w:rPr>
                <w:rFonts w:ascii="Aptos Narrow" w:hAnsi="Aptos Narrow" w:cs="Calibri"/>
                <w:kern w:val="0"/>
                <w:sz w:val="16"/>
                <w:szCs w:val="16"/>
                <w14:ligatures w14:val="none"/>
              </w:rPr>
            </w:pPr>
            <w:r w:rsidRPr="00C314D7">
              <w:rPr>
                <w:rFonts w:ascii="Aptos Narrow" w:hAnsi="Aptos Narrow" w:cs="Calibri"/>
                <w:kern w:val="0"/>
                <w:sz w:val="16"/>
                <w:szCs w:val="16"/>
                <w14:ligatures w14:val="none"/>
              </w:rPr>
              <w:t>Wards Not being utilized</w:t>
            </w:r>
          </w:p>
        </w:tc>
      </w:tr>
      <w:tr w:rsidR="00334416" w:rsidRPr="00ED744C" w14:paraId="12C2F1D0"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6BC6DF4F"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6</w:t>
            </w:r>
          </w:p>
        </w:tc>
        <w:tc>
          <w:tcPr>
            <w:tcW w:w="1620" w:type="dxa"/>
            <w:tcBorders>
              <w:top w:val="nil"/>
              <w:left w:val="nil"/>
              <w:bottom w:val="single" w:sz="4" w:space="0" w:color="auto"/>
              <w:right w:val="single" w:sz="4" w:space="0" w:color="auto"/>
            </w:tcBorders>
            <w:shd w:val="clear" w:color="000000" w:fill="BDD7EE"/>
            <w:hideMark/>
          </w:tcPr>
          <w:p w14:paraId="4771CD8A"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Critical Care units</w:t>
            </w:r>
          </w:p>
        </w:tc>
        <w:tc>
          <w:tcPr>
            <w:tcW w:w="1088" w:type="dxa"/>
            <w:tcBorders>
              <w:top w:val="nil"/>
              <w:left w:val="nil"/>
              <w:bottom w:val="single" w:sz="4" w:space="0" w:color="auto"/>
              <w:right w:val="single" w:sz="4" w:space="0" w:color="auto"/>
            </w:tcBorders>
            <w:shd w:val="clear" w:color="000000" w:fill="BDD7EE"/>
            <w:hideMark/>
          </w:tcPr>
          <w:p w14:paraId="73E6FA13"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752" w:type="dxa"/>
            <w:tcBorders>
              <w:top w:val="nil"/>
              <w:left w:val="nil"/>
              <w:bottom w:val="single" w:sz="4" w:space="0" w:color="auto"/>
              <w:right w:val="single" w:sz="4" w:space="0" w:color="auto"/>
            </w:tcBorders>
            <w:shd w:val="clear" w:color="000000" w:fill="BDD7EE"/>
            <w:hideMark/>
          </w:tcPr>
          <w:p w14:paraId="7F14AE06"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57651796"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5C46B5A0"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1FB296B1"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214BB66E"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70A2614A"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207B5117"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35E2A6EA"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532A2464"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r>
      <w:tr w:rsidR="00334416" w:rsidRPr="00ED744C" w14:paraId="7152B13E"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C3781A"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74E3587B"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ICU</w:t>
            </w:r>
          </w:p>
        </w:tc>
        <w:tc>
          <w:tcPr>
            <w:tcW w:w="1088" w:type="dxa"/>
            <w:tcBorders>
              <w:top w:val="nil"/>
              <w:left w:val="nil"/>
              <w:bottom w:val="single" w:sz="4" w:space="0" w:color="auto"/>
              <w:right w:val="single" w:sz="4" w:space="0" w:color="auto"/>
            </w:tcBorders>
            <w:shd w:val="clear" w:color="auto" w:fill="auto"/>
            <w:hideMark/>
          </w:tcPr>
          <w:p w14:paraId="50C65B1F"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64A29897"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4CC4BB03"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324739FB"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71882E7E"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106C8F96"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2FCD320E"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noWrap/>
            <w:vAlign w:val="bottom"/>
            <w:hideMark/>
          </w:tcPr>
          <w:p w14:paraId="6E05FE47"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6F8D6A9"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3500EC0"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Under construction</w:t>
            </w:r>
          </w:p>
        </w:tc>
      </w:tr>
      <w:tr w:rsidR="00334416" w:rsidRPr="00ED744C" w14:paraId="1856240D"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C667B08"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28A9DC6"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HDU</w:t>
            </w:r>
          </w:p>
        </w:tc>
        <w:tc>
          <w:tcPr>
            <w:tcW w:w="1088" w:type="dxa"/>
            <w:tcBorders>
              <w:top w:val="nil"/>
              <w:left w:val="nil"/>
              <w:bottom w:val="single" w:sz="4" w:space="0" w:color="auto"/>
              <w:right w:val="single" w:sz="4" w:space="0" w:color="auto"/>
            </w:tcBorders>
            <w:shd w:val="clear" w:color="auto" w:fill="auto"/>
            <w:hideMark/>
          </w:tcPr>
          <w:p w14:paraId="2AD393CA"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hideMark/>
          </w:tcPr>
          <w:p w14:paraId="11D98494"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720" w:type="dxa"/>
            <w:tcBorders>
              <w:top w:val="nil"/>
              <w:left w:val="nil"/>
              <w:bottom w:val="single" w:sz="4" w:space="0" w:color="auto"/>
              <w:right w:val="single" w:sz="4" w:space="0" w:color="auto"/>
            </w:tcBorders>
            <w:shd w:val="clear" w:color="auto" w:fill="auto"/>
            <w:hideMark/>
          </w:tcPr>
          <w:p w14:paraId="60BFCD39"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 </w:t>
            </w:r>
          </w:p>
        </w:tc>
        <w:tc>
          <w:tcPr>
            <w:tcW w:w="456" w:type="dxa"/>
            <w:tcBorders>
              <w:top w:val="nil"/>
              <w:left w:val="nil"/>
              <w:bottom w:val="single" w:sz="4" w:space="0" w:color="auto"/>
              <w:right w:val="single" w:sz="4" w:space="0" w:color="auto"/>
            </w:tcBorders>
            <w:shd w:val="clear" w:color="auto" w:fill="auto"/>
            <w:noWrap/>
            <w:vAlign w:val="bottom"/>
            <w:hideMark/>
          </w:tcPr>
          <w:p w14:paraId="3930EB09"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24B57E41"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61B9501D"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1D4353D6"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auto" w:fill="auto"/>
            <w:noWrap/>
            <w:vAlign w:val="bottom"/>
            <w:hideMark/>
          </w:tcPr>
          <w:p w14:paraId="3AF3F06A"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3B5AEAC6"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29ED86B9"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Under construction</w:t>
            </w:r>
          </w:p>
        </w:tc>
      </w:tr>
      <w:tr w:rsidR="00334416" w:rsidRPr="00ED744C" w14:paraId="652EF669"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3BB1CD15"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8</w:t>
            </w:r>
          </w:p>
        </w:tc>
        <w:tc>
          <w:tcPr>
            <w:tcW w:w="1620" w:type="dxa"/>
            <w:tcBorders>
              <w:top w:val="nil"/>
              <w:left w:val="nil"/>
              <w:bottom w:val="single" w:sz="4" w:space="0" w:color="auto"/>
              <w:right w:val="single" w:sz="4" w:space="0" w:color="auto"/>
            </w:tcBorders>
            <w:shd w:val="clear" w:color="000000" w:fill="BDD7EE"/>
            <w:hideMark/>
          </w:tcPr>
          <w:p w14:paraId="2F15679C"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Renal unit</w:t>
            </w:r>
          </w:p>
        </w:tc>
        <w:tc>
          <w:tcPr>
            <w:tcW w:w="1088" w:type="dxa"/>
            <w:tcBorders>
              <w:top w:val="nil"/>
              <w:left w:val="nil"/>
              <w:bottom w:val="single" w:sz="4" w:space="0" w:color="auto"/>
              <w:right w:val="single" w:sz="4" w:space="0" w:color="auto"/>
            </w:tcBorders>
            <w:shd w:val="clear" w:color="000000" w:fill="BDD7EE"/>
            <w:hideMark/>
          </w:tcPr>
          <w:p w14:paraId="6334A25D"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752" w:type="dxa"/>
            <w:tcBorders>
              <w:top w:val="nil"/>
              <w:left w:val="nil"/>
              <w:bottom w:val="single" w:sz="4" w:space="0" w:color="auto"/>
              <w:right w:val="single" w:sz="4" w:space="0" w:color="auto"/>
            </w:tcBorders>
            <w:shd w:val="clear" w:color="000000" w:fill="BDD7EE"/>
            <w:hideMark/>
          </w:tcPr>
          <w:p w14:paraId="7545A9B1"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0C8BD853"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6BF6A6B7"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7066AE04"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2E2ED341"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556B2B92" w14:textId="77777777" w:rsidR="00334416" w:rsidRPr="00ED744C" w:rsidRDefault="00334416" w:rsidP="00291343">
            <w:pPr>
              <w:spacing w:after="0"/>
              <w:ind w:left="7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0B735A68"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635FFD81"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748D20C4"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255B9B5F"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5B01A0C"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hideMark/>
          </w:tcPr>
          <w:p w14:paraId="5FE41A85" w14:textId="77777777" w:rsidR="00334416" w:rsidRPr="00ED744C" w:rsidRDefault="00334416" w:rsidP="00291343">
            <w:pPr>
              <w:spacing w:after="0"/>
              <w:ind w:left="0"/>
              <w:jc w:val="left"/>
              <w:rPr>
                <w:rFonts w:ascii="Aptos Narrow" w:hAnsi="Aptos Narrow"/>
                <w:kern w:val="0"/>
                <w:sz w:val="16"/>
                <w:szCs w:val="16"/>
                <w14:ligatures w14:val="none"/>
              </w:rPr>
            </w:pPr>
            <w:r w:rsidRPr="00ED744C">
              <w:rPr>
                <w:rFonts w:ascii="Aptos Narrow" w:hAnsi="Aptos Narrow"/>
                <w:kern w:val="0"/>
                <w:sz w:val="16"/>
                <w:szCs w:val="16"/>
                <w14:ligatures w14:val="none"/>
              </w:rPr>
              <w:t>Dialysis Area</w:t>
            </w:r>
          </w:p>
        </w:tc>
        <w:tc>
          <w:tcPr>
            <w:tcW w:w="1088" w:type="dxa"/>
            <w:tcBorders>
              <w:top w:val="nil"/>
              <w:left w:val="nil"/>
              <w:bottom w:val="single" w:sz="4" w:space="0" w:color="auto"/>
              <w:right w:val="single" w:sz="4" w:space="0" w:color="auto"/>
            </w:tcBorders>
            <w:shd w:val="clear" w:color="auto" w:fill="auto"/>
            <w:hideMark/>
          </w:tcPr>
          <w:p w14:paraId="4CDA4A31" w14:textId="77777777" w:rsidR="00334416" w:rsidRPr="00ED744C" w:rsidRDefault="00334416" w:rsidP="00291343">
            <w:pPr>
              <w:spacing w:after="0"/>
              <w:ind w:left="18"/>
              <w:rPr>
                <w:rFonts w:ascii="Aptos Narrow" w:hAnsi="Aptos Narrow"/>
                <w:kern w:val="0"/>
                <w:sz w:val="16"/>
                <w:szCs w:val="16"/>
                <w14:ligatures w14:val="none"/>
              </w:rPr>
            </w:pPr>
            <w:r w:rsidRPr="00ED744C">
              <w:rPr>
                <w:rFonts w:ascii="Aptos Narrow" w:hAnsi="Aptos Narrow"/>
                <w:kern w:val="0"/>
                <w:sz w:val="16"/>
                <w:szCs w:val="16"/>
                <w14:ligatures w14:val="none"/>
              </w:rPr>
              <w:t xml:space="preserve"> </w:t>
            </w:r>
          </w:p>
        </w:tc>
        <w:tc>
          <w:tcPr>
            <w:tcW w:w="752" w:type="dxa"/>
            <w:tcBorders>
              <w:top w:val="nil"/>
              <w:left w:val="nil"/>
              <w:bottom w:val="single" w:sz="4" w:space="0" w:color="auto"/>
              <w:right w:val="single" w:sz="4" w:space="0" w:color="auto"/>
            </w:tcBorders>
            <w:shd w:val="clear" w:color="auto" w:fill="auto"/>
            <w:hideMark/>
          </w:tcPr>
          <w:p w14:paraId="6D5D0686" w14:textId="77777777" w:rsidR="00334416" w:rsidRPr="00ED744C" w:rsidRDefault="00334416" w:rsidP="00291343">
            <w:pPr>
              <w:spacing w:after="0"/>
              <w:ind w:left="61"/>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hideMark/>
          </w:tcPr>
          <w:p w14:paraId="24D042E2" w14:textId="77777777" w:rsidR="00334416" w:rsidRPr="00ED744C" w:rsidRDefault="00334416" w:rsidP="00291343">
            <w:pPr>
              <w:spacing w:after="0"/>
              <w:ind w:left="0"/>
              <w:rPr>
                <w:rFonts w:ascii="Aptos Narrow" w:hAnsi="Aptos Narrow"/>
                <w:kern w:val="0"/>
                <w:sz w:val="16"/>
                <w:szCs w:val="16"/>
                <w14:ligatures w14:val="none"/>
              </w:rPr>
            </w:pPr>
            <w:r w:rsidRPr="00ED744C">
              <w:rPr>
                <w:rFonts w:ascii="Aptos Narrow" w:hAnsi="Aptos Narrow"/>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64A2A9D9" w14:textId="77777777" w:rsidR="00334416" w:rsidRPr="00ED744C" w:rsidRDefault="00334416" w:rsidP="00291343">
            <w:pPr>
              <w:spacing w:after="0"/>
              <w:ind w:left="7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37" w:type="dxa"/>
            <w:tcBorders>
              <w:top w:val="nil"/>
              <w:left w:val="nil"/>
              <w:bottom w:val="single" w:sz="4" w:space="0" w:color="auto"/>
              <w:right w:val="single" w:sz="4" w:space="0" w:color="auto"/>
            </w:tcBorders>
            <w:shd w:val="clear" w:color="auto" w:fill="auto"/>
            <w:noWrap/>
            <w:vAlign w:val="bottom"/>
            <w:hideMark/>
          </w:tcPr>
          <w:p w14:paraId="4F5ACA30"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685" w:type="dxa"/>
            <w:tcBorders>
              <w:top w:val="nil"/>
              <w:left w:val="nil"/>
              <w:bottom w:val="single" w:sz="4" w:space="0" w:color="auto"/>
              <w:right w:val="single" w:sz="4" w:space="0" w:color="auto"/>
            </w:tcBorders>
            <w:shd w:val="clear" w:color="auto" w:fill="auto"/>
            <w:noWrap/>
            <w:vAlign w:val="bottom"/>
            <w:hideMark/>
          </w:tcPr>
          <w:p w14:paraId="690B83E7"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79D02768"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5</w:t>
            </w:r>
          </w:p>
        </w:tc>
        <w:tc>
          <w:tcPr>
            <w:tcW w:w="1005" w:type="dxa"/>
            <w:tcBorders>
              <w:top w:val="nil"/>
              <w:left w:val="nil"/>
              <w:bottom w:val="single" w:sz="4" w:space="0" w:color="auto"/>
              <w:right w:val="single" w:sz="4" w:space="0" w:color="auto"/>
            </w:tcBorders>
            <w:shd w:val="clear" w:color="auto" w:fill="auto"/>
            <w:noWrap/>
            <w:vAlign w:val="bottom"/>
            <w:hideMark/>
          </w:tcPr>
          <w:p w14:paraId="4184AF9A"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1A51734D"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41C107F8"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5D2C3FB4"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000000" w:fill="BDD7EE"/>
            <w:noWrap/>
            <w:vAlign w:val="center"/>
            <w:hideMark/>
          </w:tcPr>
          <w:p w14:paraId="46646307" w14:textId="77777777" w:rsidR="00334416" w:rsidRPr="00ED744C" w:rsidRDefault="00334416" w:rsidP="00291343">
            <w:pPr>
              <w:spacing w:after="0"/>
              <w:jc w:val="center"/>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9</w:t>
            </w:r>
          </w:p>
        </w:tc>
        <w:tc>
          <w:tcPr>
            <w:tcW w:w="1620" w:type="dxa"/>
            <w:tcBorders>
              <w:top w:val="nil"/>
              <w:left w:val="nil"/>
              <w:bottom w:val="single" w:sz="4" w:space="0" w:color="auto"/>
              <w:right w:val="single" w:sz="4" w:space="0" w:color="auto"/>
            </w:tcBorders>
            <w:shd w:val="clear" w:color="000000" w:fill="BDD7EE"/>
            <w:hideMark/>
          </w:tcPr>
          <w:p w14:paraId="1437E361" w14:textId="77777777" w:rsidR="00334416" w:rsidRPr="00ED744C" w:rsidRDefault="00334416" w:rsidP="00291343">
            <w:pPr>
              <w:spacing w:after="0"/>
              <w:ind w:left="0"/>
              <w:jc w:val="left"/>
              <w:rPr>
                <w:rFonts w:ascii="Aptos Narrow" w:hAnsi="Aptos Narrow"/>
                <w:b/>
                <w:bCs/>
                <w:kern w:val="0"/>
                <w:sz w:val="16"/>
                <w:szCs w:val="16"/>
                <w14:ligatures w14:val="none"/>
              </w:rPr>
            </w:pPr>
            <w:r w:rsidRPr="00ED744C">
              <w:rPr>
                <w:rFonts w:ascii="Aptos Narrow" w:hAnsi="Aptos Narrow"/>
                <w:b/>
                <w:bCs/>
                <w:kern w:val="0"/>
                <w:sz w:val="16"/>
                <w:szCs w:val="16"/>
                <w14:ligatures w14:val="none"/>
              </w:rPr>
              <w:t>Outpatient Department</w:t>
            </w:r>
          </w:p>
        </w:tc>
        <w:tc>
          <w:tcPr>
            <w:tcW w:w="1088" w:type="dxa"/>
            <w:tcBorders>
              <w:top w:val="nil"/>
              <w:left w:val="nil"/>
              <w:bottom w:val="single" w:sz="4" w:space="0" w:color="auto"/>
              <w:right w:val="single" w:sz="4" w:space="0" w:color="auto"/>
            </w:tcBorders>
            <w:shd w:val="clear" w:color="000000" w:fill="BDD7EE"/>
            <w:hideMark/>
          </w:tcPr>
          <w:p w14:paraId="3F1ABFED" w14:textId="77777777" w:rsidR="00334416" w:rsidRPr="00ED744C" w:rsidRDefault="00334416" w:rsidP="00291343">
            <w:pPr>
              <w:spacing w:after="0"/>
              <w:ind w:left="18"/>
              <w:rPr>
                <w:rFonts w:ascii="Aptos Narrow" w:hAnsi="Aptos Narrow"/>
                <w:b/>
                <w:bCs/>
                <w:kern w:val="0"/>
                <w:sz w:val="16"/>
                <w:szCs w:val="16"/>
                <w14:ligatures w14:val="none"/>
              </w:rPr>
            </w:pPr>
            <w:r w:rsidRPr="00ED744C">
              <w:rPr>
                <w:rFonts w:ascii="Aptos Narrow" w:hAnsi="Aptos Narrow"/>
                <w:b/>
                <w:bCs/>
                <w:kern w:val="0"/>
                <w:sz w:val="16"/>
                <w:szCs w:val="16"/>
                <w14:ligatures w14:val="none"/>
              </w:rPr>
              <w:t>1</w:t>
            </w:r>
          </w:p>
        </w:tc>
        <w:tc>
          <w:tcPr>
            <w:tcW w:w="752" w:type="dxa"/>
            <w:tcBorders>
              <w:top w:val="nil"/>
              <w:left w:val="nil"/>
              <w:bottom w:val="single" w:sz="4" w:space="0" w:color="auto"/>
              <w:right w:val="single" w:sz="4" w:space="0" w:color="auto"/>
            </w:tcBorders>
            <w:shd w:val="clear" w:color="000000" w:fill="BDD7EE"/>
            <w:hideMark/>
          </w:tcPr>
          <w:p w14:paraId="0041D014" w14:textId="77777777" w:rsidR="00334416" w:rsidRPr="00ED744C" w:rsidRDefault="00334416" w:rsidP="00291343">
            <w:pPr>
              <w:spacing w:after="0"/>
              <w:ind w:left="61"/>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720" w:type="dxa"/>
            <w:tcBorders>
              <w:top w:val="nil"/>
              <w:left w:val="nil"/>
              <w:bottom w:val="single" w:sz="4" w:space="0" w:color="auto"/>
              <w:right w:val="single" w:sz="4" w:space="0" w:color="auto"/>
            </w:tcBorders>
            <w:shd w:val="clear" w:color="000000" w:fill="BDD7EE"/>
            <w:hideMark/>
          </w:tcPr>
          <w:p w14:paraId="77D82EBC" w14:textId="77777777" w:rsidR="00334416" w:rsidRPr="00ED744C" w:rsidRDefault="00334416" w:rsidP="00291343">
            <w:pPr>
              <w:spacing w:after="0"/>
              <w:ind w:left="0"/>
              <w:rPr>
                <w:rFonts w:ascii="Aptos Narrow" w:hAnsi="Aptos Narrow"/>
                <w:b/>
                <w:bCs/>
                <w:kern w:val="0"/>
                <w:sz w:val="16"/>
                <w:szCs w:val="16"/>
                <w14:ligatures w14:val="none"/>
              </w:rPr>
            </w:pPr>
            <w:r w:rsidRPr="00ED744C">
              <w:rPr>
                <w:rFonts w:ascii="Aptos Narrow" w:hAnsi="Aptos Narrow"/>
                <w:b/>
                <w:bCs/>
                <w:kern w:val="0"/>
                <w:sz w:val="16"/>
                <w:szCs w:val="16"/>
                <w14:ligatures w14:val="none"/>
              </w:rPr>
              <w:t> </w:t>
            </w:r>
          </w:p>
        </w:tc>
        <w:tc>
          <w:tcPr>
            <w:tcW w:w="456" w:type="dxa"/>
            <w:tcBorders>
              <w:top w:val="nil"/>
              <w:left w:val="nil"/>
              <w:bottom w:val="single" w:sz="4" w:space="0" w:color="auto"/>
              <w:right w:val="single" w:sz="4" w:space="0" w:color="auto"/>
            </w:tcBorders>
            <w:shd w:val="clear" w:color="000000" w:fill="BDD7EE"/>
            <w:noWrap/>
            <w:vAlign w:val="bottom"/>
            <w:hideMark/>
          </w:tcPr>
          <w:p w14:paraId="3B85C73A" w14:textId="77777777" w:rsidR="00334416" w:rsidRPr="00ED744C" w:rsidRDefault="00334416" w:rsidP="00291343">
            <w:pPr>
              <w:spacing w:after="0"/>
              <w:ind w:left="7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37" w:type="dxa"/>
            <w:tcBorders>
              <w:top w:val="nil"/>
              <w:left w:val="nil"/>
              <w:bottom w:val="single" w:sz="4" w:space="0" w:color="auto"/>
              <w:right w:val="single" w:sz="4" w:space="0" w:color="auto"/>
            </w:tcBorders>
            <w:shd w:val="clear" w:color="000000" w:fill="BDD7EE"/>
            <w:noWrap/>
            <w:vAlign w:val="bottom"/>
            <w:hideMark/>
          </w:tcPr>
          <w:p w14:paraId="1638D7B6"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685" w:type="dxa"/>
            <w:tcBorders>
              <w:top w:val="nil"/>
              <w:left w:val="nil"/>
              <w:bottom w:val="single" w:sz="4" w:space="0" w:color="auto"/>
              <w:right w:val="single" w:sz="4" w:space="0" w:color="auto"/>
            </w:tcBorders>
            <w:shd w:val="clear" w:color="000000" w:fill="BDD7EE"/>
            <w:noWrap/>
            <w:vAlign w:val="bottom"/>
            <w:hideMark/>
          </w:tcPr>
          <w:p w14:paraId="1DB81A37" w14:textId="77777777" w:rsidR="00334416" w:rsidRPr="00ED744C" w:rsidRDefault="00334416" w:rsidP="00291343">
            <w:pPr>
              <w:spacing w:after="0"/>
              <w:ind w:left="56"/>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152" w:type="dxa"/>
            <w:tcBorders>
              <w:top w:val="nil"/>
              <w:left w:val="nil"/>
              <w:bottom w:val="single" w:sz="4" w:space="0" w:color="auto"/>
              <w:right w:val="single" w:sz="4" w:space="0" w:color="auto"/>
            </w:tcBorders>
            <w:shd w:val="clear" w:color="000000" w:fill="BDD7EE"/>
            <w:noWrap/>
            <w:vAlign w:val="bottom"/>
            <w:hideMark/>
          </w:tcPr>
          <w:p w14:paraId="3AD27331" w14:textId="77777777" w:rsidR="00334416" w:rsidRPr="00ED744C" w:rsidRDefault="00334416" w:rsidP="00291343">
            <w:pPr>
              <w:spacing w:after="0"/>
              <w:ind w:left="78"/>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005" w:type="dxa"/>
            <w:tcBorders>
              <w:top w:val="nil"/>
              <w:left w:val="nil"/>
              <w:bottom w:val="single" w:sz="4" w:space="0" w:color="auto"/>
              <w:right w:val="single" w:sz="4" w:space="0" w:color="auto"/>
            </w:tcBorders>
            <w:shd w:val="clear" w:color="000000" w:fill="BDD7EE"/>
            <w:noWrap/>
            <w:vAlign w:val="bottom"/>
            <w:hideMark/>
          </w:tcPr>
          <w:p w14:paraId="3699F605" w14:textId="77777777" w:rsidR="00334416" w:rsidRPr="00ED744C" w:rsidRDefault="00334416" w:rsidP="00291343">
            <w:pPr>
              <w:spacing w:after="0"/>
              <w:ind w:left="112"/>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958" w:type="dxa"/>
            <w:tcBorders>
              <w:top w:val="nil"/>
              <w:left w:val="nil"/>
              <w:bottom w:val="single" w:sz="4" w:space="0" w:color="auto"/>
              <w:right w:val="single" w:sz="4" w:space="0" w:color="auto"/>
            </w:tcBorders>
            <w:shd w:val="clear" w:color="000000" w:fill="BDD7EE"/>
            <w:noWrap/>
            <w:vAlign w:val="bottom"/>
            <w:hideMark/>
          </w:tcPr>
          <w:p w14:paraId="4B7FE1C7" w14:textId="77777777" w:rsidR="00334416" w:rsidRPr="00ED744C" w:rsidRDefault="00334416" w:rsidP="00291343">
            <w:pPr>
              <w:spacing w:after="0"/>
              <w:ind w:left="-3"/>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507" w:type="dxa"/>
            <w:tcBorders>
              <w:top w:val="nil"/>
              <w:left w:val="nil"/>
              <w:bottom w:val="single" w:sz="4" w:space="0" w:color="auto"/>
              <w:right w:val="single" w:sz="4" w:space="0" w:color="auto"/>
            </w:tcBorders>
            <w:shd w:val="clear" w:color="000000" w:fill="BDD7EE"/>
            <w:noWrap/>
            <w:vAlign w:val="bottom"/>
            <w:hideMark/>
          </w:tcPr>
          <w:p w14:paraId="04055F78" w14:textId="77777777" w:rsidR="00334416" w:rsidRPr="00ED744C" w:rsidRDefault="00334416" w:rsidP="00291343">
            <w:pPr>
              <w:spacing w:after="0"/>
              <w:ind w:left="0"/>
              <w:jc w:val="lef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r>
      <w:tr w:rsidR="00334416" w:rsidRPr="00ED744C" w14:paraId="3FAA553B"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594D6AD" w14:textId="77777777" w:rsidR="00334416" w:rsidRPr="00ED744C" w:rsidRDefault="00334416" w:rsidP="00291343">
            <w:pPr>
              <w:spacing w:after="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9FC6F1C" w14:textId="77777777" w:rsidR="00334416" w:rsidRPr="00ED744C" w:rsidRDefault="00334416" w:rsidP="00291343">
            <w:pPr>
              <w:spacing w:after="0"/>
              <w:ind w:left="0"/>
              <w:jc w:val="lef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Treatment rooms (Cubicles)</w:t>
            </w:r>
          </w:p>
        </w:tc>
        <w:tc>
          <w:tcPr>
            <w:tcW w:w="1088" w:type="dxa"/>
            <w:tcBorders>
              <w:top w:val="nil"/>
              <w:left w:val="nil"/>
              <w:bottom w:val="single" w:sz="4" w:space="0" w:color="auto"/>
              <w:right w:val="single" w:sz="4" w:space="0" w:color="auto"/>
            </w:tcBorders>
            <w:shd w:val="clear" w:color="auto" w:fill="auto"/>
            <w:noWrap/>
            <w:vAlign w:val="bottom"/>
            <w:hideMark/>
          </w:tcPr>
          <w:p w14:paraId="243F4ADB" w14:textId="77777777" w:rsidR="00334416" w:rsidRPr="00ED744C" w:rsidRDefault="00334416" w:rsidP="00291343">
            <w:pPr>
              <w:spacing w:after="0"/>
              <w:ind w:left="18"/>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752" w:type="dxa"/>
            <w:tcBorders>
              <w:top w:val="nil"/>
              <w:left w:val="nil"/>
              <w:bottom w:val="single" w:sz="4" w:space="0" w:color="auto"/>
              <w:right w:val="single" w:sz="4" w:space="0" w:color="auto"/>
            </w:tcBorders>
            <w:shd w:val="clear" w:color="auto" w:fill="auto"/>
            <w:noWrap/>
            <w:vAlign w:val="bottom"/>
            <w:hideMark/>
          </w:tcPr>
          <w:p w14:paraId="2B278A8D" w14:textId="77777777" w:rsidR="00334416" w:rsidRPr="00ED744C" w:rsidRDefault="00334416" w:rsidP="00291343">
            <w:pPr>
              <w:spacing w:after="0"/>
              <w:ind w:left="61"/>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1</w:t>
            </w:r>
          </w:p>
        </w:tc>
        <w:tc>
          <w:tcPr>
            <w:tcW w:w="720" w:type="dxa"/>
            <w:tcBorders>
              <w:top w:val="nil"/>
              <w:left w:val="nil"/>
              <w:bottom w:val="single" w:sz="4" w:space="0" w:color="auto"/>
              <w:right w:val="single" w:sz="4" w:space="0" w:color="auto"/>
            </w:tcBorders>
            <w:shd w:val="clear" w:color="auto" w:fill="auto"/>
            <w:noWrap/>
            <w:vAlign w:val="bottom"/>
            <w:hideMark/>
          </w:tcPr>
          <w:p w14:paraId="26FB18A5" w14:textId="77777777" w:rsidR="00334416" w:rsidRPr="00ED744C" w:rsidRDefault="00334416" w:rsidP="00291343">
            <w:pPr>
              <w:spacing w:after="0"/>
              <w:ind w:left="0"/>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1</w:t>
            </w:r>
          </w:p>
        </w:tc>
        <w:tc>
          <w:tcPr>
            <w:tcW w:w="456" w:type="dxa"/>
            <w:tcBorders>
              <w:top w:val="nil"/>
              <w:left w:val="nil"/>
              <w:bottom w:val="single" w:sz="4" w:space="0" w:color="auto"/>
              <w:right w:val="single" w:sz="4" w:space="0" w:color="auto"/>
            </w:tcBorders>
            <w:shd w:val="clear" w:color="auto" w:fill="auto"/>
            <w:noWrap/>
            <w:vAlign w:val="bottom"/>
            <w:hideMark/>
          </w:tcPr>
          <w:p w14:paraId="09ED281E" w14:textId="77777777" w:rsidR="00334416" w:rsidRPr="00ED744C" w:rsidRDefault="00334416" w:rsidP="00291343">
            <w:pPr>
              <w:spacing w:after="0"/>
              <w:ind w:left="70"/>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5</w:t>
            </w:r>
          </w:p>
        </w:tc>
        <w:tc>
          <w:tcPr>
            <w:tcW w:w="637" w:type="dxa"/>
            <w:tcBorders>
              <w:top w:val="nil"/>
              <w:left w:val="nil"/>
              <w:bottom w:val="single" w:sz="4" w:space="0" w:color="auto"/>
              <w:right w:val="single" w:sz="4" w:space="0" w:color="auto"/>
            </w:tcBorders>
            <w:shd w:val="clear" w:color="auto" w:fill="auto"/>
            <w:noWrap/>
            <w:vAlign w:val="bottom"/>
            <w:hideMark/>
          </w:tcPr>
          <w:p w14:paraId="6A28C6E3" w14:textId="77777777" w:rsidR="00334416" w:rsidRPr="00ED744C" w:rsidRDefault="00334416" w:rsidP="00291343">
            <w:pPr>
              <w:spacing w:after="0"/>
              <w:ind w:left="0"/>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5</w:t>
            </w:r>
          </w:p>
        </w:tc>
        <w:tc>
          <w:tcPr>
            <w:tcW w:w="685" w:type="dxa"/>
            <w:tcBorders>
              <w:top w:val="nil"/>
              <w:left w:val="nil"/>
              <w:bottom w:val="single" w:sz="4" w:space="0" w:color="auto"/>
              <w:right w:val="single" w:sz="4" w:space="0" w:color="auto"/>
            </w:tcBorders>
            <w:shd w:val="clear" w:color="auto" w:fill="auto"/>
            <w:noWrap/>
            <w:vAlign w:val="bottom"/>
            <w:hideMark/>
          </w:tcPr>
          <w:p w14:paraId="3962D0F3" w14:textId="77777777" w:rsidR="00334416" w:rsidRPr="00ED744C" w:rsidRDefault="00334416" w:rsidP="00291343">
            <w:pPr>
              <w:spacing w:after="0"/>
              <w:ind w:left="56"/>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152" w:type="dxa"/>
            <w:tcBorders>
              <w:top w:val="nil"/>
              <w:left w:val="nil"/>
              <w:bottom w:val="single" w:sz="4" w:space="0" w:color="auto"/>
              <w:right w:val="single" w:sz="4" w:space="0" w:color="auto"/>
            </w:tcBorders>
            <w:shd w:val="clear" w:color="auto" w:fill="auto"/>
            <w:noWrap/>
            <w:vAlign w:val="bottom"/>
            <w:hideMark/>
          </w:tcPr>
          <w:p w14:paraId="1EF6D5FE" w14:textId="77777777" w:rsidR="00334416" w:rsidRPr="00ED744C" w:rsidRDefault="00334416" w:rsidP="00291343">
            <w:pPr>
              <w:spacing w:after="0"/>
              <w:ind w:left="78"/>
              <w:jc w:val="right"/>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6</w:t>
            </w:r>
          </w:p>
        </w:tc>
        <w:tc>
          <w:tcPr>
            <w:tcW w:w="1005" w:type="dxa"/>
            <w:tcBorders>
              <w:top w:val="nil"/>
              <w:left w:val="nil"/>
              <w:bottom w:val="single" w:sz="4" w:space="0" w:color="auto"/>
              <w:right w:val="single" w:sz="4" w:space="0" w:color="auto"/>
            </w:tcBorders>
            <w:shd w:val="clear" w:color="auto" w:fill="auto"/>
            <w:noWrap/>
            <w:vAlign w:val="bottom"/>
            <w:hideMark/>
          </w:tcPr>
          <w:p w14:paraId="7E7C3155" w14:textId="77777777" w:rsidR="00334416" w:rsidRPr="00ED744C" w:rsidRDefault="00334416" w:rsidP="00291343">
            <w:pPr>
              <w:spacing w:after="0"/>
              <w:ind w:left="112"/>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958" w:type="dxa"/>
            <w:tcBorders>
              <w:top w:val="nil"/>
              <w:left w:val="nil"/>
              <w:bottom w:val="single" w:sz="4" w:space="0" w:color="auto"/>
              <w:right w:val="single" w:sz="4" w:space="0" w:color="auto"/>
            </w:tcBorders>
            <w:shd w:val="clear" w:color="auto" w:fill="auto"/>
            <w:noWrap/>
            <w:vAlign w:val="bottom"/>
            <w:hideMark/>
          </w:tcPr>
          <w:p w14:paraId="7D7D95B1" w14:textId="77777777" w:rsidR="00334416" w:rsidRPr="00ED744C" w:rsidRDefault="00334416" w:rsidP="00291343">
            <w:pPr>
              <w:spacing w:after="0"/>
              <w:ind w:left="-3"/>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c>
          <w:tcPr>
            <w:tcW w:w="1507" w:type="dxa"/>
            <w:tcBorders>
              <w:top w:val="nil"/>
              <w:left w:val="nil"/>
              <w:bottom w:val="single" w:sz="4" w:space="0" w:color="auto"/>
              <w:right w:val="single" w:sz="4" w:space="0" w:color="auto"/>
            </w:tcBorders>
            <w:shd w:val="clear" w:color="auto" w:fill="auto"/>
            <w:noWrap/>
            <w:vAlign w:val="bottom"/>
            <w:hideMark/>
          </w:tcPr>
          <w:p w14:paraId="55E4A567" w14:textId="77777777" w:rsidR="00334416" w:rsidRPr="00ED744C" w:rsidRDefault="00334416" w:rsidP="00291343">
            <w:pPr>
              <w:spacing w:after="0"/>
              <w:ind w:left="0"/>
              <w:rPr>
                <w:rFonts w:ascii="Aptos Narrow" w:hAnsi="Aptos Narrow" w:cs="Calibri"/>
                <w:kern w:val="0"/>
                <w:sz w:val="16"/>
                <w:szCs w:val="16"/>
                <w14:ligatures w14:val="none"/>
              </w:rPr>
            </w:pPr>
            <w:r w:rsidRPr="00ED744C">
              <w:rPr>
                <w:rFonts w:ascii="Aptos Narrow" w:hAnsi="Aptos Narrow" w:cs="Calibri"/>
                <w:kern w:val="0"/>
                <w:sz w:val="16"/>
                <w:szCs w:val="16"/>
                <w14:ligatures w14:val="none"/>
              </w:rPr>
              <w:t> </w:t>
            </w:r>
          </w:p>
        </w:tc>
      </w:tr>
      <w:tr w:rsidR="00334416" w:rsidRPr="00ED744C" w14:paraId="449771C1" w14:textId="77777777" w:rsidTr="00C314D7">
        <w:trPr>
          <w:gridAfter w:val="1"/>
          <w:wAfter w:w="6" w:type="dxa"/>
          <w:trHeight w:val="29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B989FEC" w14:textId="77777777" w:rsidR="00334416" w:rsidRPr="00ED744C" w:rsidRDefault="00334416" w:rsidP="00291343">
            <w:pPr>
              <w:spacing w:after="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93BE24B"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TOTAL</w:t>
            </w:r>
          </w:p>
        </w:tc>
        <w:tc>
          <w:tcPr>
            <w:tcW w:w="1088" w:type="dxa"/>
            <w:tcBorders>
              <w:top w:val="nil"/>
              <w:left w:val="nil"/>
              <w:bottom w:val="single" w:sz="4" w:space="0" w:color="auto"/>
              <w:right w:val="single" w:sz="4" w:space="0" w:color="auto"/>
            </w:tcBorders>
            <w:shd w:val="clear" w:color="auto" w:fill="auto"/>
            <w:noWrap/>
            <w:vAlign w:val="bottom"/>
            <w:hideMark/>
          </w:tcPr>
          <w:p w14:paraId="096554FB" w14:textId="77777777" w:rsidR="00334416" w:rsidRPr="00ED744C" w:rsidRDefault="00334416" w:rsidP="00291343">
            <w:pPr>
              <w:spacing w:after="0"/>
              <w:ind w:left="18"/>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9</w:t>
            </w:r>
          </w:p>
        </w:tc>
        <w:tc>
          <w:tcPr>
            <w:tcW w:w="752" w:type="dxa"/>
            <w:tcBorders>
              <w:top w:val="nil"/>
              <w:left w:val="nil"/>
              <w:bottom w:val="single" w:sz="4" w:space="0" w:color="auto"/>
              <w:right w:val="single" w:sz="4" w:space="0" w:color="auto"/>
            </w:tcBorders>
            <w:shd w:val="clear" w:color="auto" w:fill="auto"/>
            <w:noWrap/>
            <w:vAlign w:val="bottom"/>
            <w:hideMark/>
          </w:tcPr>
          <w:p w14:paraId="0F79CCDF" w14:textId="77777777" w:rsidR="00334416" w:rsidRPr="00ED744C" w:rsidRDefault="00334416" w:rsidP="00291343">
            <w:pPr>
              <w:spacing w:after="0"/>
              <w:ind w:left="61"/>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8</w:t>
            </w:r>
          </w:p>
        </w:tc>
        <w:tc>
          <w:tcPr>
            <w:tcW w:w="720" w:type="dxa"/>
            <w:tcBorders>
              <w:top w:val="nil"/>
              <w:left w:val="nil"/>
              <w:bottom w:val="single" w:sz="4" w:space="0" w:color="auto"/>
              <w:right w:val="single" w:sz="4" w:space="0" w:color="auto"/>
            </w:tcBorders>
            <w:shd w:val="clear" w:color="auto" w:fill="auto"/>
            <w:noWrap/>
            <w:vAlign w:val="bottom"/>
            <w:hideMark/>
          </w:tcPr>
          <w:p w14:paraId="4EB53684" w14:textId="77777777" w:rsidR="00334416" w:rsidRPr="00ED744C" w:rsidRDefault="00334416" w:rsidP="00291343">
            <w:pPr>
              <w:spacing w:after="0"/>
              <w:ind w:left="0"/>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8</w:t>
            </w:r>
          </w:p>
        </w:tc>
        <w:tc>
          <w:tcPr>
            <w:tcW w:w="456" w:type="dxa"/>
            <w:tcBorders>
              <w:top w:val="nil"/>
              <w:left w:val="nil"/>
              <w:bottom w:val="single" w:sz="4" w:space="0" w:color="auto"/>
              <w:right w:val="single" w:sz="4" w:space="0" w:color="auto"/>
            </w:tcBorders>
            <w:shd w:val="clear" w:color="auto" w:fill="auto"/>
            <w:noWrap/>
            <w:vAlign w:val="bottom"/>
            <w:hideMark/>
          </w:tcPr>
          <w:p w14:paraId="18F945F0" w14:textId="77777777" w:rsidR="00334416" w:rsidRPr="00ED744C" w:rsidRDefault="00334416" w:rsidP="00291343">
            <w:pPr>
              <w:spacing w:after="0"/>
              <w:ind w:left="70"/>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5</w:t>
            </w:r>
          </w:p>
        </w:tc>
        <w:tc>
          <w:tcPr>
            <w:tcW w:w="637" w:type="dxa"/>
            <w:tcBorders>
              <w:top w:val="nil"/>
              <w:left w:val="nil"/>
              <w:bottom w:val="single" w:sz="4" w:space="0" w:color="auto"/>
              <w:right w:val="single" w:sz="4" w:space="0" w:color="auto"/>
            </w:tcBorders>
            <w:shd w:val="clear" w:color="auto" w:fill="auto"/>
            <w:noWrap/>
            <w:vAlign w:val="bottom"/>
            <w:hideMark/>
          </w:tcPr>
          <w:p w14:paraId="2DFCD5D1" w14:textId="77777777" w:rsidR="00334416" w:rsidRPr="00ED744C" w:rsidRDefault="00334416" w:rsidP="00291343">
            <w:pPr>
              <w:spacing w:after="0"/>
              <w:ind w:left="0"/>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5</w:t>
            </w:r>
          </w:p>
        </w:tc>
        <w:tc>
          <w:tcPr>
            <w:tcW w:w="685" w:type="dxa"/>
            <w:tcBorders>
              <w:top w:val="nil"/>
              <w:left w:val="nil"/>
              <w:bottom w:val="single" w:sz="4" w:space="0" w:color="auto"/>
              <w:right w:val="single" w:sz="4" w:space="0" w:color="auto"/>
            </w:tcBorders>
            <w:shd w:val="clear" w:color="auto" w:fill="auto"/>
            <w:noWrap/>
            <w:vAlign w:val="bottom"/>
            <w:hideMark/>
          </w:tcPr>
          <w:p w14:paraId="57A36D4B" w14:textId="77777777" w:rsidR="00334416" w:rsidRPr="00ED744C" w:rsidRDefault="00334416" w:rsidP="00291343">
            <w:pPr>
              <w:spacing w:after="0"/>
              <w:ind w:left="56"/>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0</w:t>
            </w:r>
          </w:p>
        </w:tc>
        <w:tc>
          <w:tcPr>
            <w:tcW w:w="1152" w:type="dxa"/>
            <w:tcBorders>
              <w:top w:val="nil"/>
              <w:left w:val="nil"/>
              <w:bottom w:val="single" w:sz="4" w:space="0" w:color="auto"/>
              <w:right w:val="single" w:sz="4" w:space="0" w:color="auto"/>
            </w:tcBorders>
            <w:shd w:val="clear" w:color="auto" w:fill="auto"/>
            <w:noWrap/>
            <w:vAlign w:val="bottom"/>
            <w:hideMark/>
          </w:tcPr>
          <w:p w14:paraId="33A4C331" w14:textId="77777777" w:rsidR="00334416" w:rsidRPr="00ED744C" w:rsidRDefault="00334416" w:rsidP="00291343">
            <w:pPr>
              <w:spacing w:after="0"/>
              <w:ind w:left="78"/>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129</w:t>
            </w:r>
          </w:p>
        </w:tc>
        <w:tc>
          <w:tcPr>
            <w:tcW w:w="1005" w:type="dxa"/>
            <w:tcBorders>
              <w:top w:val="nil"/>
              <w:left w:val="nil"/>
              <w:bottom w:val="single" w:sz="4" w:space="0" w:color="auto"/>
              <w:right w:val="single" w:sz="4" w:space="0" w:color="auto"/>
            </w:tcBorders>
            <w:shd w:val="clear" w:color="auto" w:fill="auto"/>
            <w:noWrap/>
            <w:vAlign w:val="bottom"/>
            <w:hideMark/>
          </w:tcPr>
          <w:p w14:paraId="52E10CAF" w14:textId="77777777" w:rsidR="00334416" w:rsidRPr="00ED744C" w:rsidRDefault="00334416" w:rsidP="00291343">
            <w:pPr>
              <w:spacing w:after="0"/>
              <w:ind w:left="112"/>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3</w:t>
            </w:r>
          </w:p>
        </w:tc>
        <w:tc>
          <w:tcPr>
            <w:tcW w:w="958" w:type="dxa"/>
            <w:tcBorders>
              <w:top w:val="nil"/>
              <w:left w:val="nil"/>
              <w:bottom w:val="single" w:sz="4" w:space="0" w:color="auto"/>
              <w:right w:val="single" w:sz="4" w:space="0" w:color="auto"/>
            </w:tcBorders>
            <w:shd w:val="clear" w:color="auto" w:fill="auto"/>
            <w:noWrap/>
            <w:vAlign w:val="bottom"/>
            <w:hideMark/>
          </w:tcPr>
          <w:p w14:paraId="1EB08645" w14:textId="77777777" w:rsidR="00334416" w:rsidRPr="00ED744C" w:rsidRDefault="00334416" w:rsidP="00291343">
            <w:pPr>
              <w:spacing w:after="0"/>
              <w:ind w:left="-3"/>
              <w:jc w:val="right"/>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0</w:t>
            </w:r>
          </w:p>
        </w:tc>
        <w:tc>
          <w:tcPr>
            <w:tcW w:w="1507" w:type="dxa"/>
            <w:tcBorders>
              <w:top w:val="nil"/>
              <w:left w:val="nil"/>
              <w:bottom w:val="single" w:sz="4" w:space="0" w:color="auto"/>
              <w:right w:val="single" w:sz="4" w:space="0" w:color="auto"/>
            </w:tcBorders>
            <w:shd w:val="clear" w:color="auto" w:fill="auto"/>
            <w:noWrap/>
            <w:vAlign w:val="bottom"/>
            <w:hideMark/>
          </w:tcPr>
          <w:p w14:paraId="751BBFBB" w14:textId="77777777" w:rsidR="00334416" w:rsidRPr="00ED744C" w:rsidRDefault="00334416" w:rsidP="00291343">
            <w:pPr>
              <w:spacing w:after="0"/>
              <w:ind w:left="0"/>
              <w:rPr>
                <w:rFonts w:ascii="Aptos Narrow" w:hAnsi="Aptos Narrow" w:cs="Calibri"/>
                <w:b/>
                <w:bCs/>
                <w:kern w:val="0"/>
                <w:sz w:val="16"/>
                <w:szCs w:val="16"/>
                <w14:ligatures w14:val="none"/>
              </w:rPr>
            </w:pPr>
            <w:r w:rsidRPr="00ED744C">
              <w:rPr>
                <w:rFonts w:ascii="Aptos Narrow" w:hAnsi="Aptos Narrow" w:cs="Calibri"/>
                <w:b/>
                <w:bCs/>
                <w:kern w:val="0"/>
                <w:sz w:val="16"/>
                <w:szCs w:val="16"/>
                <w14:ligatures w14:val="none"/>
              </w:rPr>
              <w:t> </w:t>
            </w:r>
          </w:p>
        </w:tc>
      </w:tr>
    </w:tbl>
    <w:p w14:paraId="52E94B31" w14:textId="77777777" w:rsidR="00B90296" w:rsidRDefault="00B90296" w:rsidP="00334416">
      <w:pPr>
        <w:spacing w:after="0"/>
        <w:ind w:left="0"/>
        <w:rPr>
          <w:rFonts w:ascii="Arial" w:hAnsi="Arial" w:cs="Arial"/>
          <w:color w:val="auto"/>
          <w:kern w:val="0"/>
          <w:sz w:val="20"/>
          <w:szCs w:val="20"/>
          <w:lang w:eastAsia="zh-CN"/>
          <w14:ligatures w14:val="none"/>
        </w:rPr>
      </w:pPr>
    </w:p>
    <w:p w14:paraId="6A3ED42A" w14:textId="1741D085" w:rsidR="00334416" w:rsidRPr="0078075D" w:rsidRDefault="00334416" w:rsidP="00334416">
      <w:pPr>
        <w:spacing w:after="0"/>
        <w:ind w:left="0"/>
        <w:rPr>
          <w:rFonts w:ascii="Arial" w:hAnsi="Arial" w:cs="Arial"/>
          <w:b/>
          <w:bCs/>
          <w:color w:val="auto"/>
          <w:kern w:val="0"/>
          <w:sz w:val="20"/>
          <w:szCs w:val="20"/>
          <w:lang w:eastAsia="zh-CN"/>
          <w14:ligatures w14:val="none"/>
        </w:rPr>
      </w:pPr>
      <w:r w:rsidRPr="0078075D">
        <w:rPr>
          <w:rFonts w:ascii="Arial" w:hAnsi="Arial" w:cs="Arial"/>
          <w:color w:val="auto"/>
          <w:kern w:val="0"/>
          <w:sz w:val="20"/>
          <w:szCs w:val="20"/>
          <w:lang w:eastAsia="zh-CN"/>
          <w14:ligatures w14:val="none"/>
        </w:rPr>
        <w:t xml:space="preserve">LOT NO. </w:t>
      </w:r>
      <w:r w:rsidR="00B65605">
        <w:rPr>
          <w:rFonts w:ascii="Arial" w:hAnsi="Arial" w:cs="Arial"/>
          <w:color w:val="auto"/>
          <w:kern w:val="0"/>
          <w:sz w:val="20"/>
          <w:szCs w:val="20"/>
          <w:lang w:eastAsia="zh-CN"/>
          <w14:ligatures w14:val="none"/>
        </w:rPr>
        <w:t>2</w:t>
      </w:r>
      <w:r w:rsidRPr="0078075D">
        <w:rPr>
          <w:rFonts w:ascii="Arial" w:hAnsi="Arial" w:cs="Arial"/>
          <w:color w:val="auto"/>
          <w:kern w:val="0"/>
          <w:sz w:val="20"/>
          <w:szCs w:val="20"/>
          <w:lang w:eastAsia="zh-CN"/>
          <w14:ligatures w14:val="none"/>
        </w:rPr>
        <w:t>:</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SUPPLY, INSTALLATION/EXTENSION, TESTING AND COMMISSIONING OF MEDICAL GASES PIPING SYSTEM AT SIAYA COUNTY REFERRAL HOSPITAL</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SIAYA COUNTY</w:t>
      </w:r>
      <w:r>
        <w:rPr>
          <w:rFonts w:ascii="Arial" w:hAnsi="Arial" w:cs="Arial"/>
          <w:b/>
          <w:bCs/>
          <w:color w:val="auto"/>
          <w:kern w:val="0"/>
          <w:sz w:val="20"/>
          <w:szCs w:val="20"/>
          <w:lang w:eastAsia="zh-CN"/>
          <w14:ligatures w14:val="none"/>
        </w:rPr>
        <w:t xml:space="preserve"> AND KISUMU COUNTY REFERRAL HOSPITAL – KISUMU COUNTY</w:t>
      </w:r>
    </w:p>
    <w:p w14:paraId="465AC7B7" w14:textId="77777777" w:rsidR="00334416" w:rsidRDefault="00334416" w:rsidP="00B90296">
      <w:pPr>
        <w:ind w:left="0"/>
      </w:pPr>
    </w:p>
    <w:tbl>
      <w:tblPr>
        <w:tblW w:w="10698" w:type="dxa"/>
        <w:tblLook w:val="04A0" w:firstRow="1" w:lastRow="0" w:firstColumn="1" w:lastColumn="0" w:noHBand="0" w:noVBand="1"/>
      </w:tblPr>
      <w:tblGrid>
        <w:gridCol w:w="612"/>
        <w:gridCol w:w="5773"/>
        <w:gridCol w:w="1620"/>
        <w:gridCol w:w="2680"/>
        <w:gridCol w:w="13"/>
      </w:tblGrid>
      <w:tr w:rsidR="00334416" w:rsidRPr="00164DF3" w14:paraId="2CDA1946" w14:textId="77777777" w:rsidTr="00291343">
        <w:trPr>
          <w:trHeight w:val="525"/>
        </w:trPr>
        <w:tc>
          <w:tcPr>
            <w:tcW w:w="1069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C8795" w14:textId="77777777" w:rsidR="00334416" w:rsidRPr="00164DF3" w:rsidRDefault="00334416" w:rsidP="00291343">
            <w:pPr>
              <w:spacing w:after="0"/>
              <w:ind w:left="0"/>
              <w:jc w:val="left"/>
              <w:rPr>
                <w:rFonts w:ascii="Calibri" w:hAnsi="Calibri" w:cs="Calibri"/>
                <w:b/>
                <w:bCs/>
                <w:color w:val="auto"/>
                <w:kern w:val="0"/>
                <w:sz w:val="22"/>
                <w:lang w:eastAsia="zh-CN"/>
                <w14:ligatures w14:val="none"/>
              </w:rPr>
            </w:pPr>
            <w:r w:rsidRPr="00164DF3">
              <w:rPr>
                <w:rFonts w:ascii="Calibri" w:hAnsi="Calibri" w:cs="Calibri"/>
                <w:b/>
                <w:bCs/>
                <w:color w:val="auto"/>
                <w:kern w:val="0"/>
                <w:sz w:val="22"/>
                <w:lang w:eastAsia="zh-CN"/>
                <w14:ligatures w14:val="none"/>
              </w:rPr>
              <w:t>SCHEDULE OF REQUIREMENTS FOR MEDICAL GASES PIPING SYSTEM FOR KISUMU AND SIAYA COUNTY REFERRAL HOSPITALS</w:t>
            </w:r>
          </w:p>
        </w:tc>
      </w:tr>
      <w:tr w:rsidR="00334416" w:rsidRPr="00164DF3" w14:paraId="34D0452D" w14:textId="77777777" w:rsidTr="00291343">
        <w:trPr>
          <w:gridAfter w:val="1"/>
          <w:wAfter w:w="13" w:type="dxa"/>
          <w:trHeight w:val="377"/>
        </w:trPr>
        <w:tc>
          <w:tcPr>
            <w:tcW w:w="612" w:type="dxa"/>
            <w:tcBorders>
              <w:top w:val="nil"/>
              <w:left w:val="single" w:sz="4" w:space="0" w:color="auto"/>
              <w:bottom w:val="single" w:sz="4" w:space="0" w:color="auto"/>
              <w:right w:val="single" w:sz="4" w:space="0" w:color="auto"/>
            </w:tcBorders>
            <w:shd w:val="clear" w:color="auto" w:fill="auto"/>
            <w:noWrap/>
            <w:hideMark/>
          </w:tcPr>
          <w:p w14:paraId="46086A78" w14:textId="77777777" w:rsidR="00334416" w:rsidRPr="00164DF3" w:rsidRDefault="00334416" w:rsidP="00291343">
            <w:pPr>
              <w:spacing w:after="0"/>
              <w:ind w:left="0"/>
              <w:jc w:val="left"/>
              <w:rPr>
                <w:rFonts w:ascii="Calibri" w:hAnsi="Calibri" w:cs="Calibri"/>
                <w:b/>
                <w:bCs/>
                <w:color w:val="auto"/>
                <w:kern w:val="0"/>
                <w:sz w:val="22"/>
                <w:lang w:eastAsia="zh-CN"/>
                <w14:ligatures w14:val="none"/>
              </w:rPr>
            </w:pPr>
            <w:r w:rsidRPr="00164DF3">
              <w:rPr>
                <w:rFonts w:ascii="Calibri" w:hAnsi="Calibri" w:cs="Calibri"/>
                <w:b/>
                <w:bCs/>
                <w:color w:val="auto"/>
                <w:kern w:val="0"/>
                <w:sz w:val="22"/>
                <w:lang w:eastAsia="zh-CN"/>
                <w14:ligatures w14:val="none"/>
              </w:rPr>
              <w:t xml:space="preserve">No. </w:t>
            </w:r>
          </w:p>
        </w:tc>
        <w:tc>
          <w:tcPr>
            <w:tcW w:w="5773" w:type="dxa"/>
            <w:tcBorders>
              <w:top w:val="nil"/>
              <w:left w:val="nil"/>
              <w:bottom w:val="single" w:sz="4" w:space="0" w:color="auto"/>
              <w:right w:val="single" w:sz="4" w:space="0" w:color="auto"/>
            </w:tcBorders>
            <w:shd w:val="clear" w:color="auto" w:fill="auto"/>
            <w:noWrap/>
            <w:hideMark/>
          </w:tcPr>
          <w:p w14:paraId="4BE967D7" w14:textId="77777777" w:rsidR="00334416" w:rsidRPr="00164DF3" w:rsidRDefault="00334416" w:rsidP="00291343">
            <w:pPr>
              <w:spacing w:after="0"/>
              <w:ind w:left="0"/>
              <w:jc w:val="left"/>
              <w:rPr>
                <w:rFonts w:ascii="Calibri" w:hAnsi="Calibri" w:cs="Calibri"/>
                <w:b/>
                <w:bCs/>
                <w:color w:val="auto"/>
                <w:kern w:val="0"/>
                <w:sz w:val="22"/>
                <w:lang w:eastAsia="zh-CN"/>
                <w14:ligatures w14:val="none"/>
              </w:rPr>
            </w:pPr>
            <w:r w:rsidRPr="00164DF3">
              <w:rPr>
                <w:rFonts w:ascii="Calibri" w:hAnsi="Calibri" w:cs="Calibri"/>
                <w:b/>
                <w:bCs/>
                <w:color w:val="auto"/>
                <w:kern w:val="0"/>
                <w:sz w:val="22"/>
                <w:lang w:eastAsia="zh-CN"/>
                <w14:ligatures w14:val="none"/>
              </w:rPr>
              <w:t>Description of work</w:t>
            </w:r>
          </w:p>
        </w:tc>
        <w:tc>
          <w:tcPr>
            <w:tcW w:w="1620" w:type="dxa"/>
            <w:tcBorders>
              <w:top w:val="nil"/>
              <w:left w:val="nil"/>
              <w:bottom w:val="single" w:sz="4" w:space="0" w:color="auto"/>
              <w:right w:val="single" w:sz="4" w:space="0" w:color="auto"/>
            </w:tcBorders>
            <w:shd w:val="clear" w:color="auto" w:fill="auto"/>
            <w:noWrap/>
            <w:hideMark/>
          </w:tcPr>
          <w:p w14:paraId="544192AC" w14:textId="77777777" w:rsidR="00334416" w:rsidRPr="00164DF3" w:rsidRDefault="00334416" w:rsidP="00291343">
            <w:pPr>
              <w:spacing w:after="0"/>
              <w:ind w:left="0"/>
              <w:jc w:val="left"/>
              <w:rPr>
                <w:rFonts w:ascii="Calibri" w:hAnsi="Calibri" w:cs="Calibri"/>
                <w:b/>
                <w:bCs/>
                <w:color w:val="auto"/>
                <w:kern w:val="0"/>
                <w:sz w:val="22"/>
                <w:lang w:eastAsia="zh-CN"/>
                <w14:ligatures w14:val="none"/>
              </w:rPr>
            </w:pPr>
            <w:r w:rsidRPr="00164DF3">
              <w:rPr>
                <w:rFonts w:ascii="Calibri" w:hAnsi="Calibri" w:cs="Calibri"/>
                <w:b/>
                <w:bCs/>
                <w:color w:val="auto"/>
                <w:kern w:val="0"/>
                <w:sz w:val="22"/>
                <w:lang w:eastAsia="zh-CN"/>
                <w14:ligatures w14:val="none"/>
              </w:rPr>
              <w:t>County</w:t>
            </w:r>
          </w:p>
        </w:tc>
        <w:tc>
          <w:tcPr>
            <w:tcW w:w="2680" w:type="dxa"/>
            <w:tcBorders>
              <w:top w:val="nil"/>
              <w:left w:val="nil"/>
              <w:bottom w:val="single" w:sz="4" w:space="0" w:color="auto"/>
              <w:right w:val="single" w:sz="4" w:space="0" w:color="auto"/>
            </w:tcBorders>
            <w:shd w:val="clear" w:color="auto" w:fill="auto"/>
            <w:noWrap/>
            <w:hideMark/>
          </w:tcPr>
          <w:p w14:paraId="72A4BC14" w14:textId="77777777" w:rsidR="00334416" w:rsidRPr="00164DF3" w:rsidRDefault="00334416" w:rsidP="00291343">
            <w:pPr>
              <w:spacing w:after="0"/>
              <w:ind w:left="0"/>
              <w:jc w:val="center"/>
              <w:rPr>
                <w:rFonts w:ascii="Calibri" w:hAnsi="Calibri" w:cs="Calibri"/>
                <w:b/>
                <w:bCs/>
                <w:color w:val="auto"/>
                <w:kern w:val="0"/>
                <w:sz w:val="22"/>
                <w:lang w:eastAsia="zh-CN"/>
                <w14:ligatures w14:val="none"/>
              </w:rPr>
            </w:pPr>
            <w:r w:rsidRPr="00164DF3">
              <w:rPr>
                <w:rFonts w:ascii="Calibri" w:hAnsi="Calibri" w:cs="Calibri"/>
                <w:b/>
                <w:bCs/>
                <w:color w:val="auto"/>
                <w:kern w:val="0"/>
                <w:sz w:val="22"/>
                <w:lang w:eastAsia="zh-CN"/>
                <w14:ligatures w14:val="none"/>
              </w:rPr>
              <w:t xml:space="preserve"> Total cost (Ksh.) </w:t>
            </w:r>
          </w:p>
        </w:tc>
      </w:tr>
      <w:tr w:rsidR="00334416" w:rsidRPr="00164DF3" w14:paraId="4240D654" w14:textId="77777777" w:rsidTr="00291343">
        <w:trPr>
          <w:gridAfter w:val="1"/>
          <w:wAfter w:w="13" w:type="dxa"/>
          <w:trHeight w:val="1260"/>
        </w:trPr>
        <w:tc>
          <w:tcPr>
            <w:tcW w:w="612" w:type="dxa"/>
            <w:tcBorders>
              <w:top w:val="nil"/>
              <w:left w:val="single" w:sz="4" w:space="0" w:color="auto"/>
              <w:bottom w:val="single" w:sz="4" w:space="0" w:color="auto"/>
              <w:right w:val="single" w:sz="4" w:space="0" w:color="auto"/>
            </w:tcBorders>
            <w:shd w:val="clear" w:color="auto" w:fill="auto"/>
            <w:noWrap/>
            <w:hideMark/>
          </w:tcPr>
          <w:p w14:paraId="34FA9734" w14:textId="77777777" w:rsidR="00334416" w:rsidRPr="00164DF3" w:rsidRDefault="00334416" w:rsidP="00291343">
            <w:pPr>
              <w:spacing w:after="0"/>
              <w:ind w:left="0"/>
              <w:jc w:val="righ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1</w:t>
            </w:r>
          </w:p>
        </w:tc>
        <w:tc>
          <w:tcPr>
            <w:tcW w:w="5773" w:type="dxa"/>
            <w:tcBorders>
              <w:top w:val="nil"/>
              <w:left w:val="nil"/>
              <w:bottom w:val="single" w:sz="4" w:space="0" w:color="auto"/>
              <w:right w:val="single" w:sz="4" w:space="0" w:color="auto"/>
            </w:tcBorders>
            <w:shd w:val="clear" w:color="auto" w:fill="auto"/>
            <w:hideMark/>
          </w:tcPr>
          <w:p w14:paraId="0C878727"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Supply, delivery and installation of Medical Gases Piping System (MGPS) comprising of 134 No.</w:t>
            </w:r>
            <w:r>
              <w:rPr>
                <w:rFonts w:ascii="Calibri" w:hAnsi="Calibri" w:cs="Calibri"/>
                <w:color w:val="auto"/>
                <w:kern w:val="0"/>
                <w:sz w:val="22"/>
                <w:lang w:eastAsia="zh-CN"/>
                <w14:ligatures w14:val="none"/>
              </w:rPr>
              <w:t xml:space="preserve"> </w:t>
            </w:r>
            <w:r w:rsidRPr="00164DF3">
              <w:rPr>
                <w:rFonts w:ascii="Calibri" w:hAnsi="Calibri" w:cs="Calibri"/>
                <w:color w:val="auto"/>
                <w:kern w:val="0"/>
                <w:sz w:val="22"/>
                <w:lang w:eastAsia="zh-CN"/>
                <w14:ligatures w14:val="none"/>
              </w:rPr>
              <w:t>Bed head units, Cylinder manifold system, alarm system, Medical Air plant, and Vacuum plant at Siaya County Referral Hospital as per attached technical specification</w:t>
            </w:r>
          </w:p>
        </w:tc>
        <w:tc>
          <w:tcPr>
            <w:tcW w:w="1620" w:type="dxa"/>
            <w:tcBorders>
              <w:top w:val="nil"/>
              <w:left w:val="nil"/>
              <w:bottom w:val="single" w:sz="4" w:space="0" w:color="auto"/>
              <w:right w:val="single" w:sz="4" w:space="0" w:color="auto"/>
            </w:tcBorders>
            <w:shd w:val="clear" w:color="auto" w:fill="auto"/>
            <w:hideMark/>
          </w:tcPr>
          <w:p w14:paraId="46588DCD"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Siaya</w:t>
            </w:r>
          </w:p>
        </w:tc>
        <w:tc>
          <w:tcPr>
            <w:tcW w:w="2680" w:type="dxa"/>
            <w:tcBorders>
              <w:top w:val="nil"/>
              <w:left w:val="nil"/>
              <w:bottom w:val="single" w:sz="4" w:space="0" w:color="auto"/>
              <w:right w:val="single" w:sz="4" w:space="0" w:color="auto"/>
            </w:tcBorders>
            <w:shd w:val="clear" w:color="auto" w:fill="auto"/>
            <w:noWrap/>
            <w:hideMark/>
          </w:tcPr>
          <w:p w14:paraId="4E44D8E0"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 </w:t>
            </w:r>
          </w:p>
        </w:tc>
      </w:tr>
      <w:tr w:rsidR="00334416" w:rsidRPr="00164DF3" w14:paraId="1BF7BF18" w14:textId="77777777" w:rsidTr="00291343">
        <w:trPr>
          <w:gridAfter w:val="1"/>
          <w:wAfter w:w="13" w:type="dxa"/>
          <w:trHeight w:val="1185"/>
        </w:trPr>
        <w:tc>
          <w:tcPr>
            <w:tcW w:w="612" w:type="dxa"/>
            <w:tcBorders>
              <w:top w:val="nil"/>
              <w:left w:val="single" w:sz="4" w:space="0" w:color="auto"/>
              <w:bottom w:val="single" w:sz="4" w:space="0" w:color="auto"/>
              <w:right w:val="single" w:sz="4" w:space="0" w:color="auto"/>
            </w:tcBorders>
            <w:shd w:val="clear" w:color="auto" w:fill="auto"/>
            <w:noWrap/>
            <w:hideMark/>
          </w:tcPr>
          <w:p w14:paraId="4C6B1CE5" w14:textId="77777777" w:rsidR="00334416" w:rsidRPr="00164DF3" w:rsidRDefault="00334416" w:rsidP="00291343">
            <w:pPr>
              <w:spacing w:after="0"/>
              <w:ind w:left="0"/>
              <w:jc w:val="righ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2</w:t>
            </w:r>
          </w:p>
        </w:tc>
        <w:tc>
          <w:tcPr>
            <w:tcW w:w="5773" w:type="dxa"/>
            <w:tcBorders>
              <w:top w:val="nil"/>
              <w:left w:val="nil"/>
              <w:bottom w:val="single" w:sz="4" w:space="0" w:color="auto"/>
              <w:right w:val="single" w:sz="4" w:space="0" w:color="auto"/>
            </w:tcBorders>
            <w:shd w:val="clear" w:color="auto" w:fill="auto"/>
            <w:hideMark/>
          </w:tcPr>
          <w:p w14:paraId="444068DD"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Supply, delivery and installation of Medical Gases Piping System (MGPS) comprising of 64 No.</w:t>
            </w:r>
            <w:r>
              <w:rPr>
                <w:rFonts w:ascii="Calibri" w:hAnsi="Calibri" w:cs="Calibri"/>
                <w:color w:val="auto"/>
                <w:kern w:val="0"/>
                <w:sz w:val="22"/>
                <w:lang w:eastAsia="zh-CN"/>
                <w14:ligatures w14:val="none"/>
              </w:rPr>
              <w:t xml:space="preserve"> </w:t>
            </w:r>
            <w:r w:rsidRPr="00164DF3">
              <w:rPr>
                <w:rFonts w:ascii="Calibri" w:hAnsi="Calibri" w:cs="Calibri"/>
                <w:color w:val="auto"/>
                <w:kern w:val="0"/>
                <w:sz w:val="22"/>
                <w:lang w:eastAsia="zh-CN"/>
                <w14:ligatures w14:val="none"/>
              </w:rPr>
              <w:t>Bed head units, Cylinder manifold system, alarm system, Medical Air plant, and Vacuum plant at Kisumu County Referral Hospital as per attached technical specification</w:t>
            </w:r>
          </w:p>
        </w:tc>
        <w:tc>
          <w:tcPr>
            <w:tcW w:w="1620" w:type="dxa"/>
            <w:tcBorders>
              <w:top w:val="nil"/>
              <w:left w:val="nil"/>
              <w:bottom w:val="single" w:sz="4" w:space="0" w:color="auto"/>
              <w:right w:val="single" w:sz="4" w:space="0" w:color="auto"/>
            </w:tcBorders>
            <w:shd w:val="clear" w:color="auto" w:fill="auto"/>
            <w:hideMark/>
          </w:tcPr>
          <w:p w14:paraId="7603C0CC"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Kisumu</w:t>
            </w:r>
          </w:p>
        </w:tc>
        <w:tc>
          <w:tcPr>
            <w:tcW w:w="2680" w:type="dxa"/>
            <w:tcBorders>
              <w:top w:val="nil"/>
              <w:left w:val="nil"/>
              <w:bottom w:val="single" w:sz="4" w:space="0" w:color="auto"/>
              <w:right w:val="single" w:sz="4" w:space="0" w:color="auto"/>
            </w:tcBorders>
            <w:shd w:val="clear" w:color="auto" w:fill="auto"/>
            <w:noWrap/>
            <w:hideMark/>
          </w:tcPr>
          <w:p w14:paraId="09083C23"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 xml:space="preserve">   </w:t>
            </w:r>
          </w:p>
        </w:tc>
      </w:tr>
      <w:tr w:rsidR="00334416" w:rsidRPr="00164DF3" w14:paraId="4C7C273F" w14:textId="77777777" w:rsidTr="00291343">
        <w:trPr>
          <w:gridAfter w:val="1"/>
          <w:wAfter w:w="13" w:type="dxa"/>
          <w:trHeight w:val="630"/>
        </w:trPr>
        <w:tc>
          <w:tcPr>
            <w:tcW w:w="612" w:type="dxa"/>
            <w:tcBorders>
              <w:top w:val="nil"/>
              <w:left w:val="single" w:sz="4" w:space="0" w:color="auto"/>
              <w:bottom w:val="single" w:sz="4" w:space="0" w:color="auto"/>
              <w:right w:val="single" w:sz="4" w:space="0" w:color="auto"/>
            </w:tcBorders>
            <w:shd w:val="clear" w:color="auto" w:fill="auto"/>
            <w:noWrap/>
            <w:hideMark/>
          </w:tcPr>
          <w:p w14:paraId="0A6AADED"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 </w:t>
            </w:r>
          </w:p>
        </w:tc>
        <w:tc>
          <w:tcPr>
            <w:tcW w:w="5773" w:type="dxa"/>
            <w:tcBorders>
              <w:top w:val="nil"/>
              <w:left w:val="nil"/>
              <w:bottom w:val="single" w:sz="4" w:space="0" w:color="auto"/>
              <w:right w:val="single" w:sz="4" w:space="0" w:color="auto"/>
            </w:tcBorders>
            <w:shd w:val="clear" w:color="auto" w:fill="auto"/>
            <w:hideMark/>
          </w:tcPr>
          <w:p w14:paraId="399F0509" w14:textId="396AF30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TOTAL PROJECT COST (KISUMU AND SIAYA CRH) (KSH)</w:t>
            </w:r>
            <w:r w:rsidR="00C314D7">
              <w:rPr>
                <w:rFonts w:ascii="Calibri" w:hAnsi="Calibri" w:cs="Calibri"/>
                <w:color w:val="auto"/>
                <w:kern w:val="0"/>
                <w:sz w:val="22"/>
                <w:lang w:eastAsia="zh-CN"/>
                <w14:ligatures w14:val="none"/>
              </w:rPr>
              <w:t xml:space="preserve"> CARRIED TO LETTER OF BID</w:t>
            </w:r>
          </w:p>
        </w:tc>
        <w:tc>
          <w:tcPr>
            <w:tcW w:w="1620" w:type="dxa"/>
            <w:tcBorders>
              <w:top w:val="nil"/>
              <w:left w:val="nil"/>
              <w:bottom w:val="single" w:sz="4" w:space="0" w:color="auto"/>
              <w:right w:val="single" w:sz="4" w:space="0" w:color="auto"/>
            </w:tcBorders>
            <w:shd w:val="clear" w:color="auto" w:fill="auto"/>
            <w:hideMark/>
          </w:tcPr>
          <w:p w14:paraId="2490FCFE"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 </w:t>
            </w:r>
          </w:p>
        </w:tc>
        <w:tc>
          <w:tcPr>
            <w:tcW w:w="2680" w:type="dxa"/>
            <w:tcBorders>
              <w:top w:val="nil"/>
              <w:left w:val="nil"/>
              <w:bottom w:val="single" w:sz="4" w:space="0" w:color="auto"/>
              <w:right w:val="single" w:sz="4" w:space="0" w:color="auto"/>
            </w:tcBorders>
            <w:shd w:val="clear" w:color="auto" w:fill="auto"/>
            <w:noWrap/>
            <w:hideMark/>
          </w:tcPr>
          <w:p w14:paraId="69466421" w14:textId="77777777" w:rsidR="00334416" w:rsidRPr="00164DF3" w:rsidRDefault="00334416" w:rsidP="00291343">
            <w:pPr>
              <w:spacing w:after="0"/>
              <w:ind w:left="0"/>
              <w:jc w:val="left"/>
              <w:rPr>
                <w:rFonts w:ascii="Calibri" w:hAnsi="Calibri" w:cs="Calibri"/>
                <w:color w:val="auto"/>
                <w:kern w:val="0"/>
                <w:sz w:val="22"/>
                <w:lang w:eastAsia="zh-CN"/>
                <w14:ligatures w14:val="none"/>
              </w:rPr>
            </w:pPr>
            <w:r w:rsidRPr="00164DF3">
              <w:rPr>
                <w:rFonts w:ascii="Calibri" w:hAnsi="Calibri" w:cs="Calibri"/>
                <w:color w:val="auto"/>
                <w:kern w:val="0"/>
                <w:sz w:val="22"/>
                <w:lang w:eastAsia="zh-CN"/>
                <w14:ligatures w14:val="none"/>
              </w:rPr>
              <w:t> </w:t>
            </w:r>
          </w:p>
        </w:tc>
      </w:tr>
    </w:tbl>
    <w:p w14:paraId="51FA6CE2" w14:textId="77777777" w:rsidR="00334416" w:rsidRDefault="00334416" w:rsidP="00334416"/>
    <w:p w14:paraId="0F300182" w14:textId="77777777" w:rsidR="00334416" w:rsidRDefault="00334416" w:rsidP="00334416">
      <w:pPr>
        <w:spacing w:after="0"/>
        <w:ind w:left="0"/>
        <w:rPr>
          <w:rFonts w:ascii="Arial" w:hAnsi="Arial" w:cs="Arial"/>
          <w:color w:val="auto"/>
          <w:kern w:val="0"/>
          <w:sz w:val="20"/>
          <w:szCs w:val="20"/>
          <w:lang w:eastAsia="zh-CN"/>
          <w14:ligatures w14:val="none"/>
        </w:rPr>
      </w:pPr>
    </w:p>
    <w:p w14:paraId="3FB67ED1" w14:textId="77777777" w:rsidR="00334416" w:rsidRDefault="00334416" w:rsidP="00334416">
      <w:pPr>
        <w:spacing w:after="0"/>
        <w:ind w:left="0"/>
        <w:rPr>
          <w:rFonts w:ascii="Arial" w:hAnsi="Arial" w:cs="Arial"/>
          <w:color w:val="auto"/>
          <w:kern w:val="0"/>
          <w:sz w:val="20"/>
          <w:szCs w:val="20"/>
          <w:lang w:eastAsia="zh-CN"/>
          <w14:ligatures w14:val="none"/>
        </w:rPr>
      </w:pPr>
    </w:p>
    <w:p w14:paraId="572BE04E" w14:textId="77777777" w:rsidR="00334416" w:rsidRDefault="00334416" w:rsidP="00334416">
      <w:pPr>
        <w:spacing w:after="0"/>
        <w:ind w:left="0"/>
        <w:rPr>
          <w:rFonts w:ascii="Arial" w:hAnsi="Arial" w:cs="Arial"/>
          <w:color w:val="auto"/>
          <w:kern w:val="0"/>
          <w:sz w:val="20"/>
          <w:szCs w:val="20"/>
          <w:lang w:eastAsia="zh-CN"/>
          <w14:ligatures w14:val="none"/>
        </w:rPr>
      </w:pPr>
    </w:p>
    <w:p w14:paraId="4948FC02" w14:textId="77777777" w:rsidR="00334416" w:rsidRDefault="00334416" w:rsidP="00334416">
      <w:pPr>
        <w:spacing w:after="0"/>
        <w:ind w:left="0"/>
        <w:rPr>
          <w:rFonts w:ascii="Arial" w:hAnsi="Arial" w:cs="Arial"/>
          <w:color w:val="auto"/>
          <w:kern w:val="0"/>
          <w:sz w:val="20"/>
          <w:szCs w:val="20"/>
          <w:lang w:eastAsia="zh-CN"/>
          <w14:ligatures w14:val="none"/>
        </w:rPr>
      </w:pPr>
    </w:p>
    <w:p w14:paraId="0FF8B33E" w14:textId="77777777" w:rsidR="00334416" w:rsidRDefault="00334416" w:rsidP="00334416">
      <w:pPr>
        <w:spacing w:after="0"/>
        <w:ind w:left="0"/>
        <w:rPr>
          <w:rFonts w:ascii="Arial" w:hAnsi="Arial" w:cs="Arial"/>
          <w:color w:val="auto"/>
          <w:kern w:val="0"/>
          <w:sz w:val="20"/>
          <w:szCs w:val="20"/>
          <w:lang w:eastAsia="zh-CN"/>
          <w14:ligatures w14:val="none"/>
        </w:rPr>
      </w:pPr>
    </w:p>
    <w:p w14:paraId="5301152F" w14:textId="77777777" w:rsidR="00334416" w:rsidRDefault="00334416" w:rsidP="00334416">
      <w:pPr>
        <w:spacing w:after="0"/>
        <w:ind w:left="0"/>
        <w:rPr>
          <w:rFonts w:ascii="Arial" w:hAnsi="Arial" w:cs="Arial"/>
          <w:color w:val="auto"/>
          <w:kern w:val="0"/>
          <w:sz w:val="20"/>
          <w:szCs w:val="20"/>
          <w:lang w:eastAsia="zh-CN"/>
          <w14:ligatures w14:val="none"/>
        </w:rPr>
      </w:pPr>
    </w:p>
    <w:p w14:paraId="6B9686BC" w14:textId="77777777" w:rsidR="00334416" w:rsidRDefault="00334416" w:rsidP="00334416">
      <w:pPr>
        <w:spacing w:after="0"/>
        <w:ind w:left="0"/>
        <w:rPr>
          <w:rFonts w:ascii="Arial" w:hAnsi="Arial" w:cs="Arial"/>
          <w:color w:val="auto"/>
          <w:kern w:val="0"/>
          <w:sz w:val="20"/>
          <w:szCs w:val="20"/>
          <w:lang w:eastAsia="zh-CN"/>
          <w14:ligatures w14:val="none"/>
        </w:rPr>
      </w:pPr>
    </w:p>
    <w:p w14:paraId="08BBD243" w14:textId="77777777" w:rsidR="00334416" w:rsidRDefault="00334416" w:rsidP="00334416">
      <w:pPr>
        <w:spacing w:after="0"/>
        <w:ind w:left="0"/>
        <w:rPr>
          <w:rFonts w:ascii="Arial" w:hAnsi="Arial" w:cs="Arial"/>
          <w:color w:val="auto"/>
          <w:kern w:val="0"/>
          <w:sz w:val="20"/>
          <w:szCs w:val="20"/>
          <w:lang w:eastAsia="zh-CN"/>
          <w14:ligatures w14:val="none"/>
        </w:rPr>
      </w:pPr>
    </w:p>
    <w:p w14:paraId="287E0079" w14:textId="77777777" w:rsidR="00334416" w:rsidRDefault="00334416" w:rsidP="00334416">
      <w:pPr>
        <w:spacing w:after="0"/>
        <w:ind w:left="0"/>
        <w:rPr>
          <w:rFonts w:ascii="Arial" w:hAnsi="Arial" w:cs="Arial"/>
          <w:color w:val="auto"/>
          <w:kern w:val="0"/>
          <w:sz w:val="20"/>
          <w:szCs w:val="20"/>
          <w:lang w:eastAsia="zh-CN"/>
          <w14:ligatures w14:val="none"/>
        </w:rPr>
      </w:pPr>
    </w:p>
    <w:p w14:paraId="04E4FB47" w14:textId="77777777" w:rsidR="00334416" w:rsidRDefault="00334416" w:rsidP="00334416">
      <w:pPr>
        <w:spacing w:after="0"/>
        <w:ind w:left="0"/>
        <w:rPr>
          <w:rFonts w:ascii="Arial" w:hAnsi="Arial" w:cs="Arial"/>
          <w:color w:val="auto"/>
          <w:kern w:val="0"/>
          <w:sz w:val="20"/>
          <w:szCs w:val="20"/>
          <w:lang w:eastAsia="zh-CN"/>
          <w14:ligatures w14:val="none"/>
        </w:rPr>
      </w:pPr>
    </w:p>
    <w:p w14:paraId="5F8873AF" w14:textId="77777777" w:rsidR="00334416" w:rsidRDefault="00334416" w:rsidP="00334416">
      <w:pPr>
        <w:spacing w:after="0"/>
        <w:ind w:left="0"/>
        <w:rPr>
          <w:rFonts w:ascii="Arial" w:hAnsi="Arial" w:cs="Arial"/>
          <w:color w:val="auto"/>
          <w:kern w:val="0"/>
          <w:sz w:val="20"/>
          <w:szCs w:val="20"/>
          <w:lang w:eastAsia="zh-CN"/>
          <w14:ligatures w14:val="none"/>
        </w:rPr>
      </w:pPr>
    </w:p>
    <w:p w14:paraId="10CAF6D0" w14:textId="77777777" w:rsidR="00334416" w:rsidRDefault="00334416" w:rsidP="00334416">
      <w:pPr>
        <w:spacing w:after="0"/>
        <w:ind w:left="0"/>
        <w:rPr>
          <w:rFonts w:ascii="Arial" w:hAnsi="Arial" w:cs="Arial"/>
          <w:color w:val="auto"/>
          <w:kern w:val="0"/>
          <w:sz w:val="20"/>
          <w:szCs w:val="20"/>
          <w:lang w:eastAsia="zh-CN"/>
          <w14:ligatures w14:val="none"/>
        </w:rPr>
      </w:pPr>
    </w:p>
    <w:p w14:paraId="556B552A" w14:textId="77777777" w:rsidR="00334416" w:rsidRDefault="00334416" w:rsidP="00334416">
      <w:pPr>
        <w:spacing w:after="0"/>
        <w:ind w:left="0"/>
        <w:rPr>
          <w:rFonts w:ascii="Arial" w:hAnsi="Arial" w:cs="Arial"/>
          <w:color w:val="auto"/>
          <w:kern w:val="0"/>
          <w:sz w:val="20"/>
          <w:szCs w:val="20"/>
          <w:lang w:eastAsia="zh-CN"/>
          <w14:ligatures w14:val="none"/>
        </w:rPr>
      </w:pPr>
    </w:p>
    <w:p w14:paraId="11AF10AA" w14:textId="77777777" w:rsidR="00334416" w:rsidRDefault="00334416" w:rsidP="00334416">
      <w:pPr>
        <w:spacing w:after="0"/>
        <w:ind w:left="0"/>
        <w:rPr>
          <w:rFonts w:ascii="Arial" w:hAnsi="Arial" w:cs="Arial"/>
          <w:color w:val="auto"/>
          <w:kern w:val="0"/>
          <w:sz w:val="20"/>
          <w:szCs w:val="20"/>
          <w:lang w:eastAsia="zh-CN"/>
          <w14:ligatures w14:val="none"/>
        </w:rPr>
      </w:pPr>
    </w:p>
    <w:p w14:paraId="041F0C86" w14:textId="77777777" w:rsidR="00334416" w:rsidRDefault="00334416" w:rsidP="00334416">
      <w:pPr>
        <w:spacing w:after="0"/>
        <w:ind w:left="0"/>
        <w:rPr>
          <w:rFonts w:ascii="Arial" w:hAnsi="Arial" w:cs="Arial"/>
          <w:color w:val="auto"/>
          <w:kern w:val="0"/>
          <w:sz w:val="20"/>
          <w:szCs w:val="20"/>
          <w:lang w:eastAsia="zh-CN"/>
          <w14:ligatures w14:val="none"/>
        </w:rPr>
      </w:pPr>
    </w:p>
    <w:p w14:paraId="36301E16" w14:textId="77777777" w:rsidR="00334416" w:rsidRDefault="00334416" w:rsidP="00334416">
      <w:pPr>
        <w:spacing w:after="0"/>
        <w:ind w:left="0"/>
        <w:rPr>
          <w:rFonts w:ascii="Arial" w:hAnsi="Arial" w:cs="Arial"/>
          <w:color w:val="auto"/>
          <w:kern w:val="0"/>
          <w:sz w:val="20"/>
          <w:szCs w:val="20"/>
          <w:lang w:eastAsia="zh-CN"/>
          <w14:ligatures w14:val="none"/>
        </w:rPr>
      </w:pPr>
    </w:p>
    <w:p w14:paraId="6EFF0EAD" w14:textId="77777777" w:rsidR="00334416" w:rsidRDefault="00334416" w:rsidP="00334416">
      <w:pPr>
        <w:spacing w:after="0"/>
        <w:ind w:left="0"/>
        <w:rPr>
          <w:rFonts w:ascii="Arial" w:hAnsi="Arial" w:cs="Arial"/>
          <w:color w:val="auto"/>
          <w:kern w:val="0"/>
          <w:sz w:val="20"/>
          <w:szCs w:val="20"/>
          <w:lang w:eastAsia="zh-CN"/>
          <w14:ligatures w14:val="none"/>
        </w:rPr>
      </w:pPr>
    </w:p>
    <w:p w14:paraId="49E2F723" w14:textId="77777777" w:rsidR="00334416" w:rsidRDefault="00334416" w:rsidP="00334416">
      <w:pPr>
        <w:spacing w:after="0"/>
        <w:ind w:left="0"/>
        <w:rPr>
          <w:rFonts w:ascii="Arial" w:hAnsi="Arial" w:cs="Arial"/>
          <w:color w:val="auto"/>
          <w:kern w:val="0"/>
          <w:sz w:val="20"/>
          <w:szCs w:val="20"/>
          <w:lang w:eastAsia="zh-CN"/>
          <w14:ligatures w14:val="none"/>
        </w:rPr>
      </w:pPr>
    </w:p>
    <w:p w14:paraId="232FCFF6" w14:textId="77777777" w:rsidR="00334416" w:rsidRDefault="00334416" w:rsidP="00334416">
      <w:pPr>
        <w:spacing w:after="0"/>
        <w:ind w:left="0"/>
        <w:rPr>
          <w:rFonts w:ascii="Arial" w:hAnsi="Arial" w:cs="Arial"/>
          <w:color w:val="auto"/>
          <w:kern w:val="0"/>
          <w:sz w:val="20"/>
          <w:szCs w:val="20"/>
          <w:lang w:eastAsia="zh-CN"/>
          <w14:ligatures w14:val="none"/>
        </w:rPr>
      </w:pPr>
    </w:p>
    <w:p w14:paraId="7C49C676" w14:textId="77777777" w:rsidR="00334416" w:rsidRDefault="00334416" w:rsidP="00334416">
      <w:pPr>
        <w:spacing w:after="0"/>
        <w:ind w:left="0"/>
        <w:rPr>
          <w:rFonts w:ascii="Arial" w:hAnsi="Arial" w:cs="Arial"/>
          <w:color w:val="auto"/>
          <w:kern w:val="0"/>
          <w:sz w:val="20"/>
          <w:szCs w:val="20"/>
          <w:lang w:eastAsia="zh-CN"/>
          <w14:ligatures w14:val="none"/>
        </w:rPr>
      </w:pPr>
    </w:p>
    <w:p w14:paraId="354FA29D" w14:textId="77777777" w:rsidR="00334416" w:rsidRDefault="00334416" w:rsidP="00334416">
      <w:pPr>
        <w:spacing w:after="0"/>
        <w:ind w:left="0"/>
        <w:rPr>
          <w:rFonts w:ascii="Arial" w:hAnsi="Arial" w:cs="Arial"/>
          <w:color w:val="auto"/>
          <w:kern w:val="0"/>
          <w:sz w:val="20"/>
          <w:szCs w:val="20"/>
          <w:lang w:eastAsia="zh-CN"/>
          <w14:ligatures w14:val="none"/>
        </w:rPr>
      </w:pPr>
    </w:p>
    <w:p w14:paraId="4B1E43B7" w14:textId="77777777" w:rsidR="00334416" w:rsidRDefault="00334416" w:rsidP="00334416">
      <w:pPr>
        <w:spacing w:after="0"/>
        <w:ind w:left="0"/>
        <w:rPr>
          <w:rFonts w:ascii="Arial" w:hAnsi="Arial" w:cs="Arial"/>
          <w:color w:val="auto"/>
          <w:kern w:val="0"/>
          <w:sz w:val="20"/>
          <w:szCs w:val="20"/>
          <w:lang w:eastAsia="zh-CN"/>
          <w14:ligatures w14:val="none"/>
        </w:rPr>
      </w:pPr>
    </w:p>
    <w:p w14:paraId="6318A5C9" w14:textId="77777777" w:rsidR="00334416" w:rsidRDefault="00334416" w:rsidP="00334416">
      <w:pPr>
        <w:spacing w:after="0"/>
        <w:ind w:left="0"/>
        <w:rPr>
          <w:rFonts w:ascii="Arial" w:hAnsi="Arial" w:cs="Arial"/>
          <w:color w:val="auto"/>
          <w:kern w:val="0"/>
          <w:sz w:val="20"/>
          <w:szCs w:val="20"/>
          <w:lang w:eastAsia="zh-CN"/>
          <w14:ligatures w14:val="none"/>
        </w:rPr>
      </w:pPr>
    </w:p>
    <w:p w14:paraId="439CF5D9" w14:textId="77777777" w:rsidR="00334416" w:rsidRDefault="00334416" w:rsidP="00334416">
      <w:pPr>
        <w:spacing w:after="0"/>
        <w:ind w:left="0"/>
        <w:rPr>
          <w:rFonts w:ascii="Arial" w:hAnsi="Arial" w:cs="Arial"/>
          <w:color w:val="auto"/>
          <w:kern w:val="0"/>
          <w:sz w:val="20"/>
          <w:szCs w:val="20"/>
          <w:lang w:eastAsia="zh-CN"/>
          <w14:ligatures w14:val="none"/>
        </w:rPr>
      </w:pPr>
    </w:p>
    <w:p w14:paraId="779059E6" w14:textId="77777777" w:rsidR="00334416" w:rsidRDefault="00334416" w:rsidP="00334416">
      <w:pPr>
        <w:spacing w:after="0"/>
        <w:ind w:left="0"/>
        <w:rPr>
          <w:rFonts w:ascii="Arial" w:hAnsi="Arial" w:cs="Arial"/>
          <w:color w:val="auto"/>
          <w:kern w:val="0"/>
          <w:sz w:val="20"/>
          <w:szCs w:val="20"/>
          <w:lang w:eastAsia="zh-CN"/>
          <w14:ligatures w14:val="none"/>
        </w:rPr>
      </w:pPr>
    </w:p>
    <w:p w14:paraId="77D5C51C" w14:textId="77777777" w:rsidR="00334416" w:rsidRDefault="00334416" w:rsidP="00334416">
      <w:pPr>
        <w:spacing w:after="0"/>
        <w:ind w:left="0"/>
        <w:rPr>
          <w:rFonts w:ascii="Arial" w:hAnsi="Arial" w:cs="Arial"/>
          <w:color w:val="auto"/>
          <w:kern w:val="0"/>
          <w:sz w:val="20"/>
          <w:szCs w:val="20"/>
          <w:lang w:eastAsia="zh-CN"/>
          <w14:ligatures w14:val="none"/>
        </w:rPr>
      </w:pPr>
    </w:p>
    <w:p w14:paraId="5EF7CD6A" w14:textId="77777777" w:rsidR="00334416" w:rsidRDefault="00334416" w:rsidP="00334416">
      <w:pPr>
        <w:spacing w:after="0"/>
        <w:ind w:left="0"/>
        <w:rPr>
          <w:rFonts w:ascii="Arial" w:hAnsi="Arial" w:cs="Arial"/>
          <w:color w:val="auto"/>
          <w:kern w:val="0"/>
          <w:sz w:val="20"/>
          <w:szCs w:val="20"/>
          <w:lang w:eastAsia="zh-CN"/>
          <w14:ligatures w14:val="none"/>
        </w:rPr>
      </w:pPr>
    </w:p>
    <w:p w14:paraId="63903A4A" w14:textId="77777777" w:rsidR="00334416" w:rsidRDefault="00334416" w:rsidP="00334416">
      <w:pPr>
        <w:spacing w:after="0"/>
        <w:ind w:left="0"/>
        <w:rPr>
          <w:rFonts w:ascii="Arial" w:hAnsi="Arial" w:cs="Arial"/>
          <w:color w:val="auto"/>
          <w:kern w:val="0"/>
          <w:sz w:val="20"/>
          <w:szCs w:val="20"/>
          <w:lang w:eastAsia="zh-CN"/>
          <w14:ligatures w14:val="none"/>
        </w:rPr>
      </w:pPr>
    </w:p>
    <w:p w14:paraId="2F192078" w14:textId="77777777" w:rsidR="00334416" w:rsidRDefault="00334416" w:rsidP="00334416">
      <w:pPr>
        <w:spacing w:after="0"/>
        <w:ind w:left="0"/>
        <w:rPr>
          <w:rFonts w:ascii="Arial" w:hAnsi="Arial" w:cs="Arial"/>
          <w:color w:val="auto"/>
          <w:kern w:val="0"/>
          <w:sz w:val="20"/>
          <w:szCs w:val="20"/>
          <w:lang w:eastAsia="zh-CN"/>
          <w14:ligatures w14:val="none"/>
        </w:rPr>
      </w:pPr>
    </w:p>
    <w:p w14:paraId="71FF7189" w14:textId="77777777" w:rsidR="00334416" w:rsidRDefault="00334416" w:rsidP="00334416">
      <w:pPr>
        <w:spacing w:after="0"/>
        <w:ind w:left="0"/>
        <w:rPr>
          <w:rFonts w:ascii="Arial" w:hAnsi="Arial" w:cs="Arial"/>
          <w:color w:val="auto"/>
          <w:kern w:val="0"/>
          <w:sz w:val="20"/>
          <w:szCs w:val="20"/>
          <w:lang w:eastAsia="zh-CN"/>
          <w14:ligatures w14:val="none"/>
        </w:rPr>
      </w:pPr>
    </w:p>
    <w:p w14:paraId="119BD485" w14:textId="77777777" w:rsidR="00B90296" w:rsidRDefault="00B90296" w:rsidP="00334416">
      <w:pPr>
        <w:spacing w:after="0"/>
        <w:ind w:left="0"/>
        <w:rPr>
          <w:rFonts w:ascii="Arial" w:hAnsi="Arial" w:cs="Arial"/>
          <w:color w:val="auto"/>
          <w:kern w:val="0"/>
          <w:sz w:val="20"/>
          <w:szCs w:val="20"/>
          <w:lang w:eastAsia="zh-CN"/>
          <w14:ligatures w14:val="none"/>
        </w:rPr>
      </w:pPr>
    </w:p>
    <w:p w14:paraId="5BFF496E" w14:textId="77777777" w:rsidR="00B90296" w:rsidRDefault="00B90296" w:rsidP="00334416">
      <w:pPr>
        <w:spacing w:after="0"/>
        <w:ind w:left="0"/>
        <w:rPr>
          <w:rFonts w:ascii="Arial" w:hAnsi="Arial" w:cs="Arial"/>
          <w:color w:val="auto"/>
          <w:kern w:val="0"/>
          <w:sz w:val="20"/>
          <w:szCs w:val="20"/>
          <w:lang w:eastAsia="zh-CN"/>
          <w14:ligatures w14:val="none"/>
        </w:rPr>
      </w:pPr>
    </w:p>
    <w:p w14:paraId="7C4DAA8E" w14:textId="77777777" w:rsidR="00B90296" w:rsidRDefault="00B90296" w:rsidP="00334416">
      <w:pPr>
        <w:spacing w:after="0"/>
        <w:ind w:left="0"/>
        <w:rPr>
          <w:rFonts w:ascii="Arial" w:hAnsi="Arial" w:cs="Arial"/>
          <w:color w:val="auto"/>
          <w:kern w:val="0"/>
          <w:sz w:val="20"/>
          <w:szCs w:val="20"/>
          <w:lang w:eastAsia="zh-CN"/>
          <w14:ligatures w14:val="none"/>
        </w:rPr>
      </w:pPr>
    </w:p>
    <w:p w14:paraId="6FB37BB8" w14:textId="6BB0E4FD" w:rsidR="00334416" w:rsidRPr="0078075D" w:rsidRDefault="00334416" w:rsidP="00334416">
      <w:pPr>
        <w:spacing w:after="0"/>
        <w:ind w:left="0"/>
        <w:rPr>
          <w:rFonts w:ascii="Arial" w:hAnsi="Arial" w:cs="Arial"/>
          <w:b/>
          <w:bCs/>
          <w:color w:val="auto"/>
          <w:kern w:val="0"/>
          <w:sz w:val="20"/>
          <w:szCs w:val="20"/>
          <w:lang w:eastAsia="zh-CN"/>
          <w14:ligatures w14:val="none"/>
        </w:rPr>
      </w:pPr>
      <w:r w:rsidRPr="0078075D">
        <w:rPr>
          <w:rFonts w:ascii="Arial" w:hAnsi="Arial" w:cs="Arial"/>
          <w:color w:val="auto"/>
          <w:kern w:val="0"/>
          <w:sz w:val="20"/>
          <w:szCs w:val="20"/>
          <w:lang w:eastAsia="zh-CN"/>
          <w14:ligatures w14:val="none"/>
        </w:rPr>
        <w:t xml:space="preserve">LOT NO. </w:t>
      </w:r>
      <w:r w:rsidR="00B65605">
        <w:rPr>
          <w:rFonts w:ascii="Arial" w:hAnsi="Arial" w:cs="Arial"/>
          <w:color w:val="auto"/>
          <w:kern w:val="0"/>
          <w:sz w:val="20"/>
          <w:szCs w:val="20"/>
          <w:lang w:eastAsia="zh-CN"/>
          <w14:ligatures w14:val="none"/>
        </w:rPr>
        <w:t xml:space="preserve">2; </w:t>
      </w:r>
      <w:r>
        <w:rPr>
          <w:rFonts w:ascii="Arial" w:hAnsi="Arial" w:cs="Arial"/>
          <w:color w:val="auto"/>
          <w:kern w:val="0"/>
          <w:sz w:val="20"/>
          <w:szCs w:val="20"/>
          <w:lang w:eastAsia="zh-CN"/>
          <w14:ligatures w14:val="none"/>
        </w:rPr>
        <w:t>(LINE ITEM 1)</w:t>
      </w:r>
      <w:r w:rsidRPr="0078075D">
        <w:rPr>
          <w:rFonts w:ascii="Arial" w:hAnsi="Arial" w:cs="Arial"/>
          <w:color w:val="auto"/>
          <w:kern w:val="0"/>
          <w:sz w:val="20"/>
          <w:szCs w:val="20"/>
          <w:lang w:eastAsia="zh-CN"/>
          <w14:ligatures w14:val="none"/>
        </w:rPr>
        <w:t>:</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SUPPLY, INSTALLATION/EXTENSION, TESTING AND COMMISSIONING OF MEDICAL GASES PIPING SYSTEM AT SIAYA COUNTY REFERRAL HOSPITAL</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w:t>
      </w:r>
      <w:r>
        <w:rPr>
          <w:rFonts w:ascii="Arial" w:hAnsi="Arial" w:cs="Arial"/>
          <w:b/>
          <w:bCs/>
          <w:color w:val="auto"/>
          <w:kern w:val="0"/>
          <w:sz w:val="20"/>
          <w:szCs w:val="20"/>
          <w:lang w:eastAsia="zh-CN"/>
          <w14:ligatures w14:val="none"/>
        </w:rPr>
        <w:t xml:space="preserve"> </w:t>
      </w:r>
      <w:r w:rsidRPr="0078075D">
        <w:rPr>
          <w:rFonts w:ascii="Arial" w:hAnsi="Arial" w:cs="Arial"/>
          <w:b/>
          <w:bCs/>
          <w:color w:val="auto"/>
          <w:kern w:val="0"/>
          <w:sz w:val="20"/>
          <w:szCs w:val="20"/>
          <w:lang w:eastAsia="zh-CN"/>
          <w14:ligatures w14:val="none"/>
        </w:rPr>
        <w:t>SIAYA COUNTY</w:t>
      </w:r>
    </w:p>
    <w:p w14:paraId="539E31DC" w14:textId="77777777" w:rsidR="00334416" w:rsidRDefault="00334416" w:rsidP="00334416">
      <w:pPr>
        <w:ind w:left="0"/>
      </w:pPr>
    </w:p>
    <w:tbl>
      <w:tblPr>
        <w:tblStyle w:val="TableGrid"/>
        <w:tblW w:w="11610" w:type="dxa"/>
        <w:tblInd w:w="-285" w:type="dxa"/>
        <w:tblLayout w:type="fixed"/>
        <w:tblCellMar>
          <w:top w:w="7" w:type="dxa"/>
          <w:left w:w="106" w:type="dxa"/>
          <w:right w:w="15" w:type="dxa"/>
        </w:tblCellMar>
        <w:tblLook w:val="04A0" w:firstRow="1" w:lastRow="0" w:firstColumn="1" w:lastColumn="0" w:noHBand="0" w:noVBand="1"/>
      </w:tblPr>
      <w:tblGrid>
        <w:gridCol w:w="720"/>
        <w:gridCol w:w="2700"/>
        <w:gridCol w:w="990"/>
        <w:gridCol w:w="990"/>
        <w:gridCol w:w="1080"/>
        <w:gridCol w:w="1260"/>
        <w:gridCol w:w="1260"/>
        <w:gridCol w:w="900"/>
        <w:gridCol w:w="810"/>
        <w:gridCol w:w="900"/>
      </w:tblGrid>
      <w:tr w:rsidR="00C314D7" w:rsidRPr="009116B7" w14:paraId="21730B29" w14:textId="77777777" w:rsidTr="00A64796">
        <w:trPr>
          <w:trHeight w:val="394"/>
        </w:trPr>
        <w:tc>
          <w:tcPr>
            <w:tcW w:w="720" w:type="dxa"/>
            <w:vMerge w:val="restart"/>
            <w:tcBorders>
              <w:top w:val="double" w:sz="4" w:space="0" w:color="000000"/>
              <w:left w:val="double" w:sz="4" w:space="0" w:color="000000"/>
              <w:bottom w:val="single" w:sz="4" w:space="0" w:color="000000"/>
              <w:right w:val="single" w:sz="4" w:space="0" w:color="000000"/>
            </w:tcBorders>
          </w:tcPr>
          <w:p w14:paraId="76EBB40A" w14:textId="77777777" w:rsidR="00C314D7" w:rsidRPr="009116B7" w:rsidRDefault="00C314D7" w:rsidP="00291343">
            <w:pPr>
              <w:spacing w:line="259" w:lineRule="auto"/>
              <w:ind w:left="0" w:right="92"/>
              <w:jc w:val="left"/>
              <w:rPr>
                <w:rFonts w:ascii="Aptos Narrow" w:hAnsi="Aptos Narrow"/>
                <w:sz w:val="20"/>
                <w:szCs w:val="20"/>
              </w:rPr>
            </w:pPr>
            <w:r w:rsidRPr="009116B7">
              <w:rPr>
                <w:rFonts w:ascii="Aptos Narrow" w:hAnsi="Aptos Narrow"/>
                <w:b/>
                <w:sz w:val="20"/>
                <w:szCs w:val="20"/>
              </w:rPr>
              <w:t xml:space="preserve">Line </w:t>
            </w:r>
          </w:p>
          <w:p w14:paraId="4B66CBC8" w14:textId="77777777" w:rsidR="00C314D7" w:rsidRPr="009116B7" w:rsidRDefault="00C314D7" w:rsidP="00291343">
            <w:pPr>
              <w:spacing w:after="65" w:line="259" w:lineRule="auto"/>
              <w:ind w:left="0" w:right="91"/>
              <w:jc w:val="left"/>
              <w:rPr>
                <w:rFonts w:ascii="Aptos Narrow" w:hAnsi="Aptos Narrow"/>
                <w:sz w:val="20"/>
                <w:szCs w:val="20"/>
              </w:rPr>
            </w:pPr>
            <w:r w:rsidRPr="009116B7">
              <w:rPr>
                <w:rFonts w:ascii="Aptos Narrow" w:hAnsi="Aptos Narrow"/>
                <w:b/>
                <w:sz w:val="20"/>
                <w:szCs w:val="20"/>
              </w:rPr>
              <w:t xml:space="preserve">Item </w:t>
            </w:r>
          </w:p>
          <w:p w14:paraId="41A4A414" w14:textId="77777777" w:rsidR="00C314D7" w:rsidRPr="009116B7" w:rsidRDefault="00C314D7" w:rsidP="00291343">
            <w:pPr>
              <w:spacing w:line="259" w:lineRule="auto"/>
              <w:ind w:left="0" w:right="93"/>
              <w:jc w:val="left"/>
              <w:rPr>
                <w:rFonts w:ascii="Aptos Narrow" w:hAnsi="Aptos Narrow"/>
                <w:sz w:val="20"/>
                <w:szCs w:val="20"/>
              </w:rPr>
            </w:pPr>
            <w:r w:rsidRPr="009116B7">
              <w:rPr>
                <w:rFonts w:ascii="Aptos Narrow" w:hAnsi="Aptos Narrow"/>
                <w:b/>
                <w:sz w:val="20"/>
                <w:szCs w:val="20"/>
              </w:rPr>
              <w:t>No.</w:t>
            </w:r>
          </w:p>
        </w:tc>
        <w:tc>
          <w:tcPr>
            <w:tcW w:w="2700" w:type="dxa"/>
            <w:vMerge w:val="restart"/>
            <w:tcBorders>
              <w:top w:val="double" w:sz="4" w:space="0" w:color="000000"/>
              <w:left w:val="single" w:sz="4" w:space="0" w:color="000000"/>
              <w:bottom w:val="single" w:sz="4" w:space="0" w:color="000000"/>
              <w:right w:val="single" w:sz="4" w:space="0" w:color="000000"/>
            </w:tcBorders>
          </w:tcPr>
          <w:p w14:paraId="643766BC" w14:textId="77777777" w:rsidR="00C314D7" w:rsidRPr="009116B7" w:rsidRDefault="00C314D7" w:rsidP="00291343">
            <w:pPr>
              <w:spacing w:line="259" w:lineRule="auto"/>
              <w:ind w:left="0" w:right="95"/>
              <w:jc w:val="left"/>
              <w:rPr>
                <w:rFonts w:ascii="Aptos Narrow" w:hAnsi="Aptos Narrow"/>
                <w:sz w:val="20"/>
                <w:szCs w:val="20"/>
              </w:rPr>
            </w:pPr>
            <w:r w:rsidRPr="009116B7">
              <w:rPr>
                <w:rFonts w:ascii="Aptos Narrow" w:hAnsi="Aptos Narrow"/>
                <w:b/>
                <w:sz w:val="20"/>
                <w:szCs w:val="20"/>
              </w:rPr>
              <w:t xml:space="preserve">Description of Goods  </w:t>
            </w:r>
          </w:p>
        </w:tc>
        <w:tc>
          <w:tcPr>
            <w:tcW w:w="990" w:type="dxa"/>
            <w:vMerge w:val="restart"/>
            <w:tcBorders>
              <w:top w:val="double" w:sz="4" w:space="0" w:color="000000"/>
              <w:left w:val="single" w:sz="4" w:space="0" w:color="000000"/>
              <w:bottom w:val="single" w:sz="4" w:space="0" w:color="000000"/>
              <w:right w:val="single" w:sz="4" w:space="0" w:color="000000"/>
            </w:tcBorders>
          </w:tcPr>
          <w:p w14:paraId="3C6D2179" w14:textId="77777777" w:rsidR="00C314D7" w:rsidRPr="009116B7" w:rsidRDefault="00C314D7" w:rsidP="00291343">
            <w:pPr>
              <w:spacing w:line="259" w:lineRule="auto"/>
              <w:ind w:left="12"/>
              <w:jc w:val="left"/>
              <w:rPr>
                <w:rFonts w:ascii="Aptos Narrow" w:hAnsi="Aptos Narrow"/>
                <w:sz w:val="20"/>
                <w:szCs w:val="20"/>
              </w:rPr>
            </w:pPr>
            <w:r w:rsidRPr="009116B7">
              <w:rPr>
                <w:rFonts w:ascii="Aptos Narrow" w:hAnsi="Aptos Narrow"/>
                <w:b/>
                <w:sz w:val="20"/>
                <w:szCs w:val="20"/>
              </w:rPr>
              <w:t xml:space="preserve">Quantity </w:t>
            </w:r>
          </w:p>
        </w:tc>
        <w:tc>
          <w:tcPr>
            <w:tcW w:w="990" w:type="dxa"/>
            <w:vMerge w:val="restart"/>
            <w:tcBorders>
              <w:top w:val="double" w:sz="4" w:space="0" w:color="000000"/>
              <w:left w:val="single" w:sz="4" w:space="0" w:color="000000"/>
              <w:bottom w:val="single" w:sz="4" w:space="0" w:color="000000"/>
              <w:right w:val="single" w:sz="4" w:space="0" w:color="auto"/>
            </w:tcBorders>
          </w:tcPr>
          <w:p w14:paraId="41A9FD5E" w14:textId="77777777" w:rsidR="00C314D7" w:rsidRPr="009116B7" w:rsidRDefault="00C314D7" w:rsidP="00291343">
            <w:pPr>
              <w:spacing w:line="259" w:lineRule="auto"/>
              <w:ind w:left="0" w:right="89"/>
              <w:jc w:val="left"/>
              <w:rPr>
                <w:rFonts w:ascii="Aptos Narrow" w:hAnsi="Aptos Narrow"/>
                <w:sz w:val="20"/>
                <w:szCs w:val="20"/>
              </w:rPr>
            </w:pPr>
            <w:r w:rsidRPr="009116B7">
              <w:rPr>
                <w:rFonts w:ascii="Aptos Narrow" w:hAnsi="Aptos Narrow"/>
                <w:b/>
                <w:sz w:val="20"/>
                <w:szCs w:val="20"/>
              </w:rPr>
              <w:t xml:space="preserve">Physical unit </w:t>
            </w:r>
          </w:p>
        </w:tc>
        <w:tc>
          <w:tcPr>
            <w:tcW w:w="1080" w:type="dxa"/>
            <w:vMerge w:val="restart"/>
            <w:tcBorders>
              <w:top w:val="single" w:sz="4" w:space="0" w:color="auto"/>
              <w:left w:val="single" w:sz="4" w:space="0" w:color="auto"/>
              <w:bottom w:val="single" w:sz="4" w:space="0" w:color="auto"/>
              <w:right w:val="single" w:sz="4" w:space="0" w:color="auto"/>
            </w:tcBorders>
          </w:tcPr>
          <w:p w14:paraId="55A187D1" w14:textId="0403A34B" w:rsidR="00C314D7" w:rsidRPr="009116B7" w:rsidRDefault="00C314D7" w:rsidP="00291343">
            <w:pPr>
              <w:spacing w:line="259" w:lineRule="auto"/>
              <w:ind w:left="0" w:right="94"/>
              <w:jc w:val="left"/>
              <w:rPr>
                <w:rFonts w:ascii="Aptos Narrow" w:hAnsi="Aptos Narrow"/>
                <w:b/>
                <w:sz w:val="20"/>
                <w:szCs w:val="20"/>
              </w:rPr>
            </w:pPr>
            <w:r>
              <w:rPr>
                <w:rFonts w:ascii="Aptos Narrow" w:hAnsi="Aptos Narrow"/>
                <w:b/>
                <w:sz w:val="20"/>
                <w:szCs w:val="20"/>
              </w:rPr>
              <w:t>Unit Cost</w:t>
            </w:r>
          </w:p>
        </w:tc>
        <w:tc>
          <w:tcPr>
            <w:tcW w:w="1260" w:type="dxa"/>
            <w:vMerge w:val="restart"/>
            <w:tcBorders>
              <w:top w:val="double" w:sz="4" w:space="0" w:color="000000"/>
              <w:left w:val="single" w:sz="4" w:space="0" w:color="auto"/>
              <w:right w:val="single" w:sz="4" w:space="0" w:color="000000"/>
            </w:tcBorders>
          </w:tcPr>
          <w:p w14:paraId="02892D81" w14:textId="13E830BE" w:rsidR="00C314D7" w:rsidRPr="009116B7" w:rsidRDefault="00C314D7" w:rsidP="00291343">
            <w:pPr>
              <w:spacing w:line="259" w:lineRule="auto"/>
              <w:ind w:left="0" w:right="94"/>
              <w:jc w:val="left"/>
              <w:rPr>
                <w:rFonts w:ascii="Aptos Narrow" w:hAnsi="Aptos Narrow"/>
                <w:b/>
                <w:sz w:val="20"/>
                <w:szCs w:val="20"/>
              </w:rPr>
            </w:pPr>
            <w:r>
              <w:rPr>
                <w:rFonts w:ascii="Aptos Narrow" w:hAnsi="Aptos Narrow"/>
                <w:b/>
                <w:sz w:val="20"/>
                <w:szCs w:val="20"/>
              </w:rPr>
              <w:t>Total</w:t>
            </w:r>
          </w:p>
        </w:tc>
        <w:tc>
          <w:tcPr>
            <w:tcW w:w="1260" w:type="dxa"/>
            <w:vMerge w:val="restart"/>
            <w:tcBorders>
              <w:top w:val="double" w:sz="4" w:space="0" w:color="000000"/>
              <w:left w:val="single" w:sz="4" w:space="0" w:color="000000"/>
              <w:bottom w:val="single" w:sz="4" w:space="0" w:color="000000"/>
              <w:right w:val="single" w:sz="4" w:space="0" w:color="000000"/>
            </w:tcBorders>
          </w:tcPr>
          <w:p w14:paraId="3169D3E5" w14:textId="30BDF5BD" w:rsidR="00C314D7" w:rsidRPr="009116B7" w:rsidRDefault="00C314D7" w:rsidP="00291343">
            <w:pPr>
              <w:spacing w:line="259" w:lineRule="auto"/>
              <w:ind w:left="0" w:right="94"/>
              <w:jc w:val="left"/>
              <w:rPr>
                <w:rFonts w:ascii="Aptos Narrow" w:hAnsi="Aptos Narrow"/>
                <w:sz w:val="20"/>
                <w:szCs w:val="20"/>
              </w:rPr>
            </w:pPr>
            <w:r w:rsidRPr="009116B7">
              <w:rPr>
                <w:rFonts w:ascii="Aptos Narrow" w:hAnsi="Aptos Narrow"/>
                <w:b/>
                <w:sz w:val="20"/>
                <w:szCs w:val="20"/>
              </w:rPr>
              <w:t xml:space="preserve">Final </w:t>
            </w:r>
          </w:p>
          <w:p w14:paraId="43F2BC60" w14:textId="77777777" w:rsidR="00C314D7" w:rsidRPr="009116B7" w:rsidRDefault="00C314D7" w:rsidP="00291343">
            <w:pPr>
              <w:spacing w:line="259" w:lineRule="auto"/>
              <w:ind w:left="0" w:right="94"/>
              <w:jc w:val="left"/>
              <w:rPr>
                <w:rFonts w:ascii="Aptos Narrow" w:hAnsi="Aptos Narrow"/>
                <w:sz w:val="20"/>
                <w:szCs w:val="20"/>
              </w:rPr>
            </w:pPr>
            <w:r w:rsidRPr="009116B7">
              <w:rPr>
                <w:rFonts w:ascii="Aptos Narrow" w:hAnsi="Aptos Narrow"/>
                <w:b/>
                <w:sz w:val="20"/>
                <w:szCs w:val="20"/>
              </w:rPr>
              <w:t xml:space="preserve">Destination </w:t>
            </w:r>
          </w:p>
          <w:p w14:paraId="523193F4" w14:textId="77777777" w:rsidR="00C314D7" w:rsidRPr="009116B7" w:rsidRDefault="00C314D7" w:rsidP="00291343">
            <w:pPr>
              <w:spacing w:line="259" w:lineRule="auto"/>
              <w:ind w:left="8" w:right="47"/>
              <w:jc w:val="left"/>
              <w:rPr>
                <w:rFonts w:ascii="Aptos Narrow" w:hAnsi="Aptos Narrow"/>
                <w:sz w:val="20"/>
                <w:szCs w:val="20"/>
              </w:rPr>
            </w:pPr>
            <w:r w:rsidRPr="009116B7">
              <w:rPr>
                <w:rFonts w:ascii="Aptos Narrow" w:hAnsi="Aptos Narrow"/>
                <w:b/>
                <w:sz w:val="20"/>
                <w:szCs w:val="20"/>
              </w:rPr>
              <w:t xml:space="preserve">(Project Site) as specified in BDS  </w:t>
            </w:r>
          </w:p>
        </w:tc>
        <w:tc>
          <w:tcPr>
            <w:tcW w:w="2610" w:type="dxa"/>
            <w:gridSpan w:val="3"/>
            <w:tcBorders>
              <w:top w:val="double" w:sz="4" w:space="0" w:color="000000"/>
              <w:left w:val="single" w:sz="4" w:space="0" w:color="000000"/>
              <w:bottom w:val="single" w:sz="4" w:space="0" w:color="000000"/>
              <w:right w:val="double" w:sz="4" w:space="0" w:color="000000"/>
            </w:tcBorders>
          </w:tcPr>
          <w:p w14:paraId="5305D2C1" w14:textId="77777777" w:rsidR="00C314D7" w:rsidRPr="009116B7" w:rsidRDefault="00C314D7" w:rsidP="00291343">
            <w:pPr>
              <w:spacing w:line="259" w:lineRule="auto"/>
              <w:ind w:left="0" w:right="91"/>
              <w:jc w:val="left"/>
              <w:rPr>
                <w:rFonts w:ascii="Aptos Narrow" w:hAnsi="Aptos Narrow"/>
                <w:sz w:val="20"/>
                <w:szCs w:val="20"/>
              </w:rPr>
            </w:pPr>
            <w:r w:rsidRPr="009116B7">
              <w:rPr>
                <w:rFonts w:ascii="Aptos Narrow" w:hAnsi="Aptos Narrow"/>
                <w:b/>
                <w:sz w:val="20"/>
                <w:szCs w:val="20"/>
              </w:rPr>
              <w:t>Delivery (as per Incoterms) Date</w:t>
            </w:r>
            <w:r w:rsidRPr="009116B7">
              <w:rPr>
                <w:rFonts w:ascii="Aptos Narrow" w:hAnsi="Aptos Narrow"/>
                <w:sz w:val="20"/>
                <w:szCs w:val="20"/>
              </w:rPr>
              <w:t xml:space="preserve"> </w:t>
            </w:r>
          </w:p>
        </w:tc>
      </w:tr>
      <w:tr w:rsidR="00C314D7" w:rsidRPr="009116B7" w14:paraId="575C2F1F" w14:textId="77777777" w:rsidTr="00A64796">
        <w:trPr>
          <w:trHeight w:val="1141"/>
        </w:trPr>
        <w:tc>
          <w:tcPr>
            <w:tcW w:w="720" w:type="dxa"/>
            <w:vMerge/>
            <w:tcBorders>
              <w:top w:val="nil"/>
              <w:left w:val="double" w:sz="4" w:space="0" w:color="000000"/>
              <w:bottom w:val="single" w:sz="4" w:space="0" w:color="000000"/>
              <w:right w:val="single" w:sz="4" w:space="0" w:color="000000"/>
            </w:tcBorders>
          </w:tcPr>
          <w:p w14:paraId="557FDD97" w14:textId="77777777" w:rsidR="00C314D7" w:rsidRPr="009116B7" w:rsidRDefault="00C314D7" w:rsidP="00291343">
            <w:pPr>
              <w:spacing w:after="160" w:line="259" w:lineRule="auto"/>
              <w:ind w:left="0"/>
              <w:jc w:val="left"/>
              <w:rPr>
                <w:rFonts w:ascii="Aptos Narrow" w:hAnsi="Aptos Narrow"/>
                <w:sz w:val="20"/>
                <w:szCs w:val="20"/>
              </w:rPr>
            </w:pPr>
          </w:p>
        </w:tc>
        <w:tc>
          <w:tcPr>
            <w:tcW w:w="2700" w:type="dxa"/>
            <w:vMerge/>
            <w:tcBorders>
              <w:top w:val="nil"/>
              <w:left w:val="single" w:sz="4" w:space="0" w:color="000000"/>
              <w:bottom w:val="single" w:sz="4" w:space="0" w:color="000000"/>
              <w:right w:val="single" w:sz="4" w:space="0" w:color="000000"/>
            </w:tcBorders>
          </w:tcPr>
          <w:p w14:paraId="2564BE74" w14:textId="77777777" w:rsidR="00C314D7" w:rsidRPr="009116B7" w:rsidRDefault="00C314D7" w:rsidP="00291343">
            <w:pPr>
              <w:spacing w:after="160" w:line="259" w:lineRule="auto"/>
              <w:ind w:left="0"/>
              <w:jc w:val="left"/>
              <w:rPr>
                <w:rFonts w:ascii="Aptos Narrow" w:hAnsi="Aptos Narrow"/>
                <w:sz w:val="20"/>
                <w:szCs w:val="20"/>
              </w:rPr>
            </w:pPr>
          </w:p>
        </w:tc>
        <w:tc>
          <w:tcPr>
            <w:tcW w:w="990" w:type="dxa"/>
            <w:vMerge/>
            <w:tcBorders>
              <w:top w:val="nil"/>
              <w:left w:val="single" w:sz="4" w:space="0" w:color="000000"/>
              <w:bottom w:val="single" w:sz="4" w:space="0" w:color="000000"/>
              <w:right w:val="single" w:sz="4" w:space="0" w:color="000000"/>
            </w:tcBorders>
          </w:tcPr>
          <w:p w14:paraId="24EB1E64" w14:textId="77777777" w:rsidR="00C314D7" w:rsidRPr="009116B7" w:rsidRDefault="00C314D7" w:rsidP="00291343">
            <w:pPr>
              <w:spacing w:after="160" w:line="259" w:lineRule="auto"/>
              <w:ind w:left="0"/>
              <w:jc w:val="left"/>
              <w:rPr>
                <w:rFonts w:ascii="Aptos Narrow" w:hAnsi="Aptos Narrow"/>
                <w:sz w:val="20"/>
                <w:szCs w:val="20"/>
              </w:rPr>
            </w:pPr>
          </w:p>
        </w:tc>
        <w:tc>
          <w:tcPr>
            <w:tcW w:w="990" w:type="dxa"/>
            <w:vMerge/>
            <w:tcBorders>
              <w:top w:val="nil"/>
              <w:left w:val="single" w:sz="4" w:space="0" w:color="000000"/>
              <w:bottom w:val="single" w:sz="4" w:space="0" w:color="000000"/>
              <w:right w:val="single" w:sz="4" w:space="0" w:color="auto"/>
            </w:tcBorders>
          </w:tcPr>
          <w:p w14:paraId="6AF9A948" w14:textId="77777777" w:rsidR="00C314D7" w:rsidRPr="009116B7" w:rsidRDefault="00C314D7" w:rsidP="00291343">
            <w:pPr>
              <w:spacing w:after="160" w:line="259" w:lineRule="auto"/>
              <w:ind w:left="0"/>
              <w:jc w:val="left"/>
              <w:rPr>
                <w:rFonts w:ascii="Aptos Narrow" w:hAnsi="Aptos Narrow"/>
                <w:sz w:val="20"/>
                <w:szCs w:val="20"/>
              </w:rPr>
            </w:pPr>
          </w:p>
        </w:tc>
        <w:tc>
          <w:tcPr>
            <w:tcW w:w="1080" w:type="dxa"/>
            <w:vMerge/>
            <w:tcBorders>
              <w:top w:val="single" w:sz="4" w:space="0" w:color="auto"/>
              <w:left w:val="single" w:sz="4" w:space="0" w:color="auto"/>
              <w:bottom w:val="single" w:sz="4" w:space="0" w:color="auto"/>
              <w:right w:val="single" w:sz="4" w:space="0" w:color="auto"/>
            </w:tcBorders>
          </w:tcPr>
          <w:p w14:paraId="3CD3DD5C" w14:textId="77777777" w:rsidR="00C314D7" w:rsidRPr="009116B7" w:rsidRDefault="00C314D7" w:rsidP="00291343">
            <w:pPr>
              <w:spacing w:after="160" w:line="259" w:lineRule="auto"/>
              <w:ind w:left="0"/>
              <w:jc w:val="left"/>
              <w:rPr>
                <w:rFonts w:ascii="Aptos Narrow" w:hAnsi="Aptos Narrow"/>
                <w:sz w:val="20"/>
                <w:szCs w:val="20"/>
              </w:rPr>
            </w:pPr>
          </w:p>
        </w:tc>
        <w:tc>
          <w:tcPr>
            <w:tcW w:w="1260" w:type="dxa"/>
            <w:vMerge/>
            <w:tcBorders>
              <w:left w:val="single" w:sz="4" w:space="0" w:color="auto"/>
              <w:bottom w:val="single" w:sz="4" w:space="0" w:color="000000"/>
              <w:right w:val="single" w:sz="4" w:space="0" w:color="000000"/>
            </w:tcBorders>
          </w:tcPr>
          <w:p w14:paraId="0CA0C661" w14:textId="77777777" w:rsidR="00C314D7" w:rsidRPr="009116B7" w:rsidRDefault="00C314D7" w:rsidP="00291343">
            <w:pPr>
              <w:spacing w:after="160" w:line="259" w:lineRule="auto"/>
              <w:ind w:left="0"/>
              <w:jc w:val="left"/>
              <w:rPr>
                <w:rFonts w:ascii="Aptos Narrow" w:hAnsi="Aptos Narrow"/>
                <w:sz w:val="20"/>
                <w:szCs w:val="20"/>
              </w:rPr>
            </w:pPr>
          </w:p>
        </w:tc>
        <w:tc>
          <w:tcPr>
            <w:tcW w:w="1260" w:type="dxa"/>
            <w:vMerge/>
            <w:tcBorders>
              <w:top w:val="nil"/>
              <w:left w:val="single" w:sz="4" w:space="0" w:color="000000"/>
              <w:bottom w:val="single" w:sz="4" w:space="0" w:color="000000"/>
              <w:right w:val="single" w:sz="4" w:space="0" w:color="000000"/>
            </w:tcBorders>
          </w:tcPr>
          <w:p w14:paraId="06E02FE3" w14:textId="63A3592C" w:rsidR="00C314D7" w:rsidRPr="009116B7" w:rsidRDefault="00C314D7" w:rsidP="00291343">
            <w:pPr>
              <w:spacing w:after="160" w:line="259" w:lineRule="auto"/>
              <w:ind w:left="0"/>
              <w:jc w:val="left"/>
              <w:rPr>
                <w:rFonts w:ascii="Aptos Narrow" w:hAnsi="Aptos Narrow"/>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6199CD56" w14:textId="77777777" w:rsidR="00C314D7" w:rsidRPr="009116B7" w:rsidRDefault="00C314D7" w:rsidP="00291343">
            <w:pPr>
              <w:spacing w:line="259" w:lineRule="auto"/>
              <w:ind w:left="0" w:right="29"/>
              <w:jc w:val="left"/>
              <w:rPr>
                <w:rFonts w:ascii="Aptos Narrow" w:hAnsi="Aptos Narrow"/>
                <w:sz w:val="20"/>
                <w:szCs w:val="20"/>
              </w:rPr>
            </w:pPr>
            <w:r w:rsidRPr="009116B7">
              <w:rPr>
                <w:rFonts w:ascii="Aptos Narrow" w:hAnsi="Aptos Narrow"/>
                <w:b/>
                <w:sz w:val="20"/>
                <w:szCs w:val="20"/>
              </w:rPr>
              <w:t xml:space="preserve">Earliest Delivery Date </w:t>
            </w:r>
          </w:p>
        </w:tc>
        <w:tc>
          <w:tcPr>
            <w:tcW w:w="810" w:type="dxa"/>
            <w:tcBorders>
              <w:top w:val="single" w:sz="4" w:space="0" w:color="000000"/>
              <w:left w:val="single" w:sz="4" w:space="0" w:color="000000"/>
              <w:bottom w:val="single" w:sz="4" w:space="0" w:color="000000"/>
              <w:right w:val="single" w:sz="4" w:space="0" w:color="000000"/>
            </w:tcBorders>
          </w:tcPr>
          <w:p w14:paraId="64674D15" w14:textId="77777777" w:rsidR="00C314D7" w:rsidRPr="009116B7" w:rsidRDefault="00C314D7" w:rsidP="00291343">
            <w:pPr>
              <w:spacing w:after="62" w:line="237" w:lineRule="auto"/>
              <w:ind w:left="0"/>
              <w:jc w:val="left"/>
              <w:rPr>
                <w:rFonts w:ascii="Aptos Narrow" w:hAnsi="Aptos Narrow"/>
                <w:sz w:val="20"/>
                <w:szCs w:val="20"/>
              </w:rPr>
            </w:pPr>
            <w:r w:rsidRPr="009116B7">
              <w:rPr>
                <w:rFonts w:ascii="Aptos Narrow" w:hAnsi="Aptos Narrow"/>
                <w:b/>
                <w:sz w:val="20"/>
                <w:szCs w:val="20"/>
              </w:rPr>
              <w:t xml:space="preserve">Latest Delivery Date  </w:t>
            </w:r>
          </w:p>
          <w:p w14:paraId="6A050D98" w14:textId="77777777" w:rsidR="00C314D7" w:rsidRPr="009116B7" w:rsidRDefault="00C314D7" w:rsidP="00291343">
            <w:pPr>
              <w:spacing w:line="259" w:lineRule="auto"/>
              <w:ind w:left="0" w:right="38"/>
              <w:jc w:val="left"/>
              <w:rPr>
                <w:rFonts w:ascii="Aptos Narrow" w:hAnsi="Aptos Narrow"/>
                <w:sz w:val="20"/>
                <w:szCs w:val="20"/>
              </w:rPr>
            </w:pPr>
            <w:r w:rsidRPr="009116B7">
              <w:rPr>
                <w:rFonts w:ascii="Aptos Narrow" w:hAnsi="Aptos Narrow"/>
                <w:b/>
                <w:sz w:val="20"/>
                <w:szCs w:val="20"/>
              </w:rPr>
              <w:t xml:space="preserve"> </w:t>
            </w:r>
          </w:p>
        </w:tc>
        <w:tc>
          <w:tcPr>
            <w:tcW w:w="900" w:type="dxa"/>
            <w:tcBorders>
              <w:top w:val="single" w:sz="4" w:space="0" w:color="000000"/>
              <w:left w:val="single" w:sz="4" w:space="0" w:color="000000"/>
              <w:bottom w:val="single" w:sz="4" w:space="0" w:color="000000"/>
              <w:right w:val="double" w:sz="4" w:space="0" w:color="000000"/>
            </w:tcBorders>
          </w:tcPr>
          <w:p w14:paraId="5EE780CB" w14:textId="77777777" w:rsidR="00C314D7" w:rsidRPr="009116B7" w:rsidRDefault="00C314D7" w:rsidP="00291343">
            <w:pPr>
              <w:spacing w:line="259" w:lineRule="auto"/>
              <w:ind w:left="0" w:right="91"/>
              <w:jc w:val="left"/>
              <w:rPr>
                <w:rFonts w:ascii="Aptos Narrow" w:hAnsi="Aptos Narrow"/>
                <w:sz w:val="20"/>
                <w:szCs w:val="20"/>
              </w:rPr>
            </w:pPr>
            <w:r w:rsidRPr="009116B7">
              <w:rPr>
                <w:rFonts w:ascii="Aptos Narrow" w:hAnsi="Aptos Narrow"/>
                <w:b/>
                <w:sz w:val="20"/>
                <w:szCs w:val="20"/>
              </w:rPr>
              <w:t xml:space="preserve">Bidder’s offered </w:t>
            </w:r>
          </w:p>
          <w:p w14:paraId="7244E042" w14:textId="77777777" w:rsidR="00C314D7" w:rsidRPr="009116B7" w:rsidRDefault="00C314D7" w:rsidP="00291343">
            <w:pPr>
              <w:spacing w:line="259" w:lineRule="auto"/>
              <w:ind w:left="0"/>
              <w:jc w:val="left"/>
              <w:rPr>
                <w:rFonts w:ascii="Aptos Narrow" w:hAnsi="Aptos Narrow"/>
                <w:sz w:val="20"/>
                <w:szCs w:val="20"/>
              </w:rPr>
            </w:pPr>
            <w:r w:rsidRPr="009116B7">
              <w:rPr>
                <w:rFonts w:ascii="Aptos Narrow" w:hAnsi="Aptos Narrow"/>
                <w:b/>
                <w:sz w:val="20"/>
                <w:szCs w:val="20"/>
              </w:rPr>
              <w:t>Delivery date [</w:t>
            </w:r>
            <w:r w:rsidRPr="009116B7">
              <w:rPr>
                <w:rFonts w:ascii="Aptos Narrow" w:hAnsi="Aptos Narrow"/>
                <w:b/>
                <w:i/>
                <w:sz w:val="20"/>
                <w:szCs w:val="20"/>
              </w:rPr>
              <w:t>to be provided by the Bidder</w:t>
            </w:r>
            <w:r w:rsidRPr="009116B7">
              <w:rPr>
                <w:rFonts w:ascii="Aptos Narrow" w:hAnsi="Aptos Narrow"/>
                <w:b/>
                <w:sz w:val="20"/>
                <w:szCs w:val="20"/>
              </w:rPr>
              <w:t xml:space="preserve">] </w:t>
            </w:r>
          </w:p>
        </w:tc>
      </w:tr>
      <w:tr w:rsidR="00C314D7" w:rsidRPr="009116B7" w14:paraId="5767412F" w14:textId="77777777" w:rsidTr="00A64796">
        <w:trPr>
          <w:trHeight w:val="286"/>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95C38F0" w14:textId="77777777" w:rsidR="00C314D7" w:rsidRPr="009116B7" w:rsidRDefault="00C314D7" w:rsidP="00291343">
            <w:pPr>
              <w:spacing w:line="259" w:lineRule="auto"/>
              <w:ind w:left="3"/>
              <w:rPr>
                <w:rFonts w:ascii="Aptos Narrow" w:hAnsi="Aptos Narrow"/>
                <w:b/>
                <w:bCs/>
                <w:sz w:val="20"/>
                <w:szCs w:val="20"/>
              </w:rPr>
            </w:pPr>
            <w:r w:rsidRPr="009116B7">
              <w:rPr>
                <w:rFonts w:ascii="Aptos Narrow" w:hAnsi="Aptos Narrow" w:cs="Calibri"/>
                <w:sz w:val="20"/>
                <w:szCs w:val="20"/>
              </w:rPr>
              <w:t>1</w:t>
            </w:r>
          </w:p>
        </w:tc>
        <w:tc>
          <w:tcPr>
            <w:tcW w:w="2700" w:type="dxa"/>
            <w:tcBorders>
              <w:top w:val="single" w:sz="4" w:space="0" w:color="auto"/>
              <w:left w:val="nil"/>
              <w:bottom w:val="single" w:sz="4" w:space="0" w:color="auto"/>
              <w:right w:val="single" w:sz="4" w:space="0" w:color="auto"/>
            </w:tcBorders>
            <w:shd w:val="clear" w:color="auto" w:fill="auto"/>
          </w:tcPr>
          <w:p w14:paraId="72013D1B" w14:textId="77777777" w:rsidR="00C314D7" w:rsidRPr="009116B7" w:rsidRDefault="00C314D7" w:rsidP="00291343">
            <w:pPr>
              <w:ind w:left="0"/>
              <w:jc w:val="left"/>
              <w:rPr>
                <w:rFonts w:ascii="Aptos Narrow" w:hAnsi="Aptos Narrow"/>
                <w:b/>
                <w:bCs/>
                <w:color w:val="auto"/>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Oxygen</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12 mm</w:t>
            </w:r>
            <w:r w:rsidRPr="009116B7">
              <w:rPr>
                <w:rFonts w:ascii="Aptos Narrow" w:hAnsi="Aptos Narrow" w:cs="Arial"/>
                <w:sz w:val="20"/>
                <w:szCs w:val="20"/>
              </w:rPr>
              <w:t xml:space="preserve"> for connection to terminal units/bedhead units (droppings) as per specifications. All copper fitters such as elbows, couplers, tee junction and reduces shall be medical grade type and comply with </w:t>
            </w:r>
            <w:r w:rsidRPr="009116B7">
              <w:rPr>
                <w:rFonts w:ascii="Aptos Narrow" w:hAnsi="Aptos Narrow" w:cs="Arial"/>
                <w:sz w:val="20"/>
                <w:szCs w:val="20"/>
              </w:rPr>
              <w:lastRenderedPageBreak/>
              <w:t>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3492208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lastRenderedPageBreak/>
              <w:t>300</w:t>
            </w:r>
          </w:p>
        </w:tc>
        <w:tc>
          <w:tcPr>
            <w:tcW w:w="990" w:type="dxa"/>
            <w:tcBorders>
              <w:top w:val="single" w:sz="4" w:space="0" w:color="auto"/>
              <w:left w:val="nil"/>
              <w:bottom w:val="single" w:sz="4" w:space="0" w:color="auto"/>
              <w:right w:val="single" w:sz="4" w:space="0" w:color="auto"/>
            </w:tcBorders>
          </w:tcPr>
          <w:p w14:paraId="64F7C937" w14:textId="3BD4915B"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779456B7"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7136C7E"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0EF36D3" w14:textId="0EE7361B" w:rsidR="00C314D7" w:rsidRPr="009116B7" w:rsidRDefault="00C314D7" w:rsidP="00291343">
            <w:pPr>
              <w:spacing w:line="259" w:lineRule="auto"/>
              <w:ind w:left="0"/>
              <w:jc w:val="left"/>
              <w:rPr>
                <w:rFonts w:ascii="Aptos Narrow" w:hAnsi="Aptos Narrow"/>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4416E916"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3DF8BFD1"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0AE3921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b/>
                <w:bCs/>
                <w:sz w:val="20"/>
                <w:szCs w:val="20"/>
              </w:rPr>
              <w:t xml:space="preserve"> </w:t>
            </w:r>
          </w:p>
        </w:tc>
      </w:tr>
      <w:tr w:rsidR="00C314D7" w:rsidRPr="009116B7" w14:paraId="71B0317F"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2F3C8BF4" w14:textId="77777777"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cs="Calibri"/>
                <w:sz w:val="20"/>
                <w:szCs w:val="20"/>
              </w:rPr>
              <w:t>2</w:t>
            </w:r>
          </w:p>
        </w:tc>
        <w:tc>
          <w:tcPr>
            <w:tcW w:w="2700" w:type="dxa"/>
            <w:tcBorders>
              <w:top w:val="nil"/>
              <w:left w:val="nil"/>
              <w:bottom w:val="single" w:sz="4" w:space="0" w:color="auto"/>
              <w:right w:val="single" w:sz="4" w:space="0" w:color="auto"/>
            </w:tcBorders>
            <w:shd w:val="clear" w:color="auto" w:fill="auto"/>
          </w:tcPr>
          <w:p w14:paraId="40D1EE5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air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12 mm</w:t>
            </w:r>
            <w:r w:rsidRPr="009116B7">
              <w:rPr>
                <w:rFonts w:ascii="Aptos Narrow" w:hAnsi="Aptos Narrow" w:cs="Arial"/>
                <w:sz w:val="20"/>
                <w:szCs w:val="20"/>
              </w:rPr>
              <w:t xml:space="preserve"> for connection to terminal units/bedhead units(dropping)as per specifications. All copper fitters such as elbows, couplers, tee junction and reduces should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50B1BCF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50</w:t>
            </w:r>
          </w:p>
        </w:tc>
        <w:tc>
          <w:tcPr>
            <w:tcW w:w="990" w:type="dxa"/>
            <w:tcBorders>
              <w:top w:val="single" w:sz="4" w:space="0" w:color="auto"/>
              <w:left w:val="nil"/>
              <w:bottom w:val="single" w:sz="4" w:space="0" w:color="auto"/>
              <w:right w:val="single" w:sz="4" w:space="0" w:color="auto"/>
            </w:tcBorders>
          </w:tcPr>
          <w:p w14:paraId="4DAA9057" w14:textId="77C7C9A4"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09555304"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7834A7FE"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370402F" w14:textId="1F3610F1"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45B181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5B86CC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F328F4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b/>
                <w:bCs/>
                <w:sz w:val="20"/>
                <w:szCs w:val="20"/>
              </w:rPr>
              <w:t xml:space="preserve"> </w:t>
            </w:r>
          </w:p>
        </w:tc>
      </w:tr>
      <w:tr w:rsidR="00C314D7" w:rsidRPr="009116B7" w14:paraId="4A26333A"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F67BBA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w:t>
            </w:r>
          </w:p>
        </w:tc>
        <w:tc>
          <w:tcPr>
            <w:tcW w:w="2700" w:type="dxa"/>
            <w:tcBorders>
              <w:top w:val="nil"/>
              <w:left w:val="nil"/>
              <w:bottom w:val="single" w:sz="4" w:space="0" w:color="auto"/>
              <w:right w:val="single" w:sz="4" w:space="0" w:color="auto"/>
            </w:tcBorders>
            <w:shd w:val="clear" w:color="auto" w:fill="auto"/>
          </w:tcPr>
          <w:p w14:paraId="199648A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Vacuum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12 mm</w:t>
            </w:r>
            <w:r w:rsidRPr="009116B7">
              <w:rPr>
                <w:rFonts w:ascii="Aptos Narrow" w:hAnsi="Aptos Narrow" w:cs="Arial"/>
                <w:sz w:val="20"/>
                <w:szCs w:val="20"/>
              </w:rPr>
              <w:t xml:space="preserve"> for connection to terminal units/bedhead units(dropping)as per specifications. All copper fitters such as elbows, couplers, tee junction and reduces should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356D68B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300</w:t>
            </w:r>
          </w:p>
        </w:tc>
        <w:tc>
          <w:tcPr>
            <w:tcW w:w="990" w:type="dxa"/>
            <w:tcBorders>
              <w:top w:val="single" w:sz="4" w:space="0" w:color="auto"/>
              <w:left w:val="nil"/>
              <w:bottom w:val="single" w:sz="4" w:space="0" w:color="auto"/>
              <w:right w:val="single" w:sz="4" w:space="0" w:color="auto"/>
            </w:tcBorders>
          </w:tcPr>
          <w:p w14:paraId="4155E8C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26F9E9FD"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68D69E46"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7CEEC2A" w14:textId="171DAF31"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7846B5A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4BB318C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30C9D61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b/>
                <w:bCs/>
                <w:sz w:val="20"/>
                <w:szCs w:val="20"/>
              </w:rPr>
              <w:t xml:space="preserve"> </w:t>
            </w:r>
          </w:p>
        </w:tc>
      </w:tr>
      <w:tr w:rsidR="00C314D7" w:rsidRPr="009116B7" w14:paraId="6A976F23"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68804DF"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4</w:t>
            </w:r>
          </w:p>
        </w:tc>
        <w:tc>
          <w:tcPr>
            <w:tcW w:w="2700" w:type="dxa"/>
            <w:tcBorders>
              <w:top w:val="nil"/>
              <w:left w:val="nil"/>
              <w:bottom w:val="single" w:sz="4" w:space="0" w:color="auto"/>
              <w:right w:val="single" w:sz="4" w:space="0" w:color="auto"/>
            </w:tcBorders>
            <w:shd w:val="clear" w:color="auto" w:fill="auto"/>
          </w:tcPr>
          <w:p w14:paraId="1B2FBFD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Oxygen</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15 mm</w:t>
            </w:r>
            <w:r w:rsidRPr="009116B7">
              <w:rPr>
                <w:rFonts w:ascii="Aptos Narrow" w:hAnsi="Aptos Narrow" w:cs="Arial"/>
                <w:sz w:val="20"/>
                <w:szCs w:val="20"/>
              </w:rPr>
              <w:t xml:space="preserve"> for connection within the department building blocks as per specifications. All copper fitters such as </w:t>
            </w:r>
            <w:r w:rsidRPr="009116B7">
              <w:rPr>
                <w:rFonts w:ascii="Aptos Narrow" w:hAnsi="Aptos Narrow" w:cs="Arial"/>
                <w:sz w:val="20"/>
                <w:szCs w:val="20"/>
              </w:rPr>
              <w:lastRenderedPageBreak/>
              <w:t>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11DEA8D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lastRenderedPageBreak/>
              <w:t>950</w:t>
            </w:r>
          </w:p>
        </w:tc>
        <w:tc>
          <w:tcPr>
            <w:tcW w:w="990" w:type="dxa"/>
            <w:tcBorders>
              <w:top w:val="single" w:sz="4" w:space="0" w:color="auto"/>
              <w:left w:val="nil"/>
              <w:bottom w:val="single" w:sz="4" w:space="0" w:color="auto"/>
              <w:right w:val="single" w:sz="4" w:space="0" w:color="auto"/>
            </w:tcBorders>
          </w:tcPr>
          <w:p w14:paraId="260019DF" w14:textId="0C86522F"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75F4D48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32A3D9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6CED4AB6" w14:textId="0C82DB78"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66582BF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F9C7D1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17903E7"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1131AE98"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E8F70B9"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5</w:t>
            </w:r>
          </w:p>
        </w:tc>
        <w:tc>
          <w:tcPr>
            <w:tcW w:w="2700" w:type="dxa"/>
            <w:tcBorders>
              <w:top w:val="nil"/>
              <w:left w:val="nil"/>
              <w:bottom w:val="single" w:sz="4" w:space="0" w:color="auto"/>
              <w:right w:val="single" w:sz="4" w:space="0" w:color="auto"/>
            </w:tcBorders>
            <w:shd w:val="clear" w:color="auto" w:fill="auto"/>
          </w:tcPr>
          <w:p w14:paraId="6FE44F5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Vacuum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15 mm</w:t>
            </w:r>
            <w:r w:rsidRPr="009116B7">
              <w:rPr>
                <w:rFonts w:ascii="Aptos Narrow" w:hAnsi="Aptos Narrow" w:cs="Arial"/>
                <w:sz w:val="20"/>
                <w:szCs w:val="20"/>
              </w:rPr>
              <w:t xml:space="preserve"> for connection within the department building blocks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24C45FD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950</w:t>
            </w:r>
          </w:p>
        </w:tc>
        <w:tc>
          <w:tcPr>
            <w:tcW w:w="990" w:type="dxa"/>
            <w:tcBorders>
              <w:top w:val="single" w:sz="4" w:space="0" w:color="auto"/>
              <w:left w:val="nil"/>
              <w:bottom w:val="single" w:sz="4" w:space="0" w:color="auto"/>
              <w:right w:val="single" w:sz="4" w:space="0" w:color="auto"/>
            </w:tcBorders>
          </w:tcPr>
          <w:p w14:paraId="1C9CE384" w14:textId="0F17A8AA"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388367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59A17AA"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49D10BD4" w14:textId="568ACAFC"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73BFABC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1B2E542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5B601C7C"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3D4895AA"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A03C620"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6</w:t>
            </w:r>
          </w:p>
        </w:tc>
        <w:tc>
          <w:tcPr>
            <w:tcW w:w="2700" w:type="dxa"/>
            <w:tcBorders>
              <w:top w:val="nil"/>
              <w:left w:val="nil"/>
              <w:bottom w:val="single" w:sz="4" w:space="0" w:color="auto"/>
              <w:right w:val="single" w:sz="4" w:space="0" w:color="auto"/>
            </w:tcBorders>
            <w:shd w:val="clear" w:color="auto" w:fill="auto"/>
          </w:tcPr>
          <w:p w14:paraId="3DD4895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Air</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15 mm</w:t>
            </w:r>
            <w:r w:rsidRPr="009116B7">
              <w:rPr>
                <w:rFonts w:ascii="Aptos Narrow" w:hAnsi="Aptos Narrow" w:cs="Arial"/>
                <w:sz w:val="20"/>
                <w:szCs w:val="20"/>
              </w:rPr>
              <w:t xml:space="preserve"> for connection within the department building blocks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1DA5FF5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950</w:t>
            </w:r>
          </w:p>
        </w:tc>
        <w:tc>
          <w:tcPr>
            <w:tcW w:w="990" w:type="dxa"/>
            <w:tcBorders>
              <w:top w:val="single" w:sz="4" w:space="0" w:color="auto"/>
              <w:left w:val="nil"/>
              <w:bottom w:val="single" w:sz="4" w:space="0" w:color="auto"/>
              <w:right w:val="single" w:sz="4" w:space="0" w:color="auto"/>
            </w:tcBorders>
          </w:tcPr>
          <w:p w14:paraId="04425912" w14:textId="4A543AF2"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BC428C9"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8452D2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005FC98E" w14:textId="238AA0BD"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75C4010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7B6895C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7647D879"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675EBF8"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24A27067"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7</w:t>
            </w:r>
          </w:p>
        </w:tc>
        <w:tc>
          <w:tcPr>
            <w:tcW w:w="2700" w:type="dxa"/>
            <w:tcBorders>
              <w:top w:val="nil"/>
              <w:left w:val="nil"/>
              <w:bottom w:val="single" w:sz="4" w:space="0" w:color="auto"/>
              <w:right w:val="single" w:sz="4" w:space="0" w:color="auto"/>
            </w:tcBorders>
            <w:shd w:val="clear" w:color="auto" w:fill="auto"/>
          </w:tcPr>
          <w:p w14:paraId="06BEEA8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Oxygen</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 xml:space="preserve">Ø 22 </w:t>
            </w:r>
            <w:r w:rsidRPr="009116B7">
              <w:rPr>
                <w:rFonts w:ascii="Aptos Narrow" w:hAnsi="Aptos Narrow" w:cs="Arial"/>
                <w:b/>
                <w:bCs/>
                <w:sz w:val="20"/>
                <w:szCs w:val="20"/>
              </w:rPr>
              <w:lastRenderedPageBreak/>
              <w:t>mm</w:t>
            </w:r>
            <w:r w:rsidRPr="009116B7">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536E42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lastRenderedPageBreak/>
              <w:t>350</w:t>
            </w:r>
          </w:p>
        </w:tc>
        <w:tc>
          <w:tcPr>
            <w:tcW w:w="990" w:type="dxa"/>
            <w:tcBorders>
              <w:top w:val="single" w:sz="4" w:space="0" w:color="auto"/>
              <w:left w:val="nil"/>
              <w:bottom w:val="single" w:sz="4" w:space="0" w:color="auto"/>
              <w:right w:val="single" w:sz="4" w:space="0" w:color="auto"/>
            </w:tcBorders>
          </w:tcPr>
          <w:p w14:paraId="05DA7F3D" w14:textId="1579C55A"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028C996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23F3714"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A4FF1F2" w14:textId="30E3123B"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 xml:space="preserve">Siaya County Referral Hospital - </w:t>
            </w:r>
            <w:r w:rsidRPr="009116B7">
              <w:rPr>
                <w:rFonts w:ascii="Aptos Narrow" w:hAnsi="Aptos Narrow"/>
                <w:sz w:val="20"/>
                <w:szCs w:val="20"/>
              </w:rPr>
              <w:lastRenderedPageBreak/>
              <w:t>(Siaya County)</w:t>
            </w:r>
          </w:p>
        </w:tc>
        <w:tc>
          <w:tcPr>
            <w:tcW w:w="900" w:type="dxa"/>
            <w:tcBorders>
              <w:top w:val="single" w:sz="4" w:space="0" w:color="000000"/>
              <w:left w:val="single" w:sz="4" w:space="0" w:color="000000"/>
              <w:bottom w:val="single" w:sz="4" w:space="0" w:color="000000"/>
              <w:right w:val="single" w:sz="4" w:space="0" w:color="000000"/>
            </w:tcBorders>
          </w:tcPr>
          <w:p w14:paraId="58019FE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lastRenderedPageBreak/>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15FB28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5F512143"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0C7D9C99"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4EA60C3"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8</w:t>
            </w:r>
          </w:p>
        </w:tc>
        <w:tc>
          <w:tcPr>
            <w:tcW w:w="2700" w:type="dxa"/>
            <w:tcBorders>
              <w:top w:val="nil"/>
              <w:left w:val="nil"/>
              <w:bottom w:val="single" w:sz="4" w:space="0" w:color="auto"/>
              <w:right w:val="single" w:sz="4" w:space="0" w:color="auto"/>
            </w:tcBorders>
            <w:shd w:val="clear" w:color="auto" w:fill="auto"/>
          </w:tcPr>
          <w:p w14:paraId="1E8EE04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vacuum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22 mm</w:t>
            </w:r>
            <w:r w:rsidRPr="009116B7">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A3DAEB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350</w:t>
            </w:r>
          </w:p>
        </w:tc>
        <w:tc>
          <w:tcPr>
            <w:tcW w:w="990" w:type="dxa"/>
            <w:tcBorders>
              <w:top w:val="single" w:sz="4" w:space="0" w:color="auto"/>
              <w:left w:val="nil"/>
              <w:bottom w:val="single" w:sz="4" w:space="0" w:color="auto"/>
              <w:right w:val="single" w:sz="4" w:space="0" w:color="auto"/>
            </w:tcBorders>
          </w:tcPr>
          <w:p w14:paraId="5B63CC6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143C93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00F9AF5"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EA4D71F" w14:textId="1E30C559"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34DD7BF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FEA1D1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436B753E"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73E27BD"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9ED6196"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9</w:t>
            </w:r>
          </w:p>
        </w:tc>
        <w:tc>
          <w:tcPr>
            <w:tcW w:w="2700" w:type="dxa"/>
            <w:tcBorders>
              <w:top w:val="nil"/>
              <w:left w:val="nil"/>
              <w:bottom w:val="single" w:sz="4" w:space="0" w:color="auto"/>
              <w:right w:val="single" w:sz="4" w:space="0" w:color="auto"/>
            </w:tcBorders>
            <w:shd w:val="clear" w:color="auto" w:fill="auto"/>
          </w:tcPr>
          <w:p w14:paraId="32C5A6B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Air</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22 mm</w:t>
            </w:r>
            <w:r w:rsidRPr="009116B7">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39876B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350</w:t>
            </w:r>
          </w:p>
        </w:tc>
        <w:tc>
          <w:tcPr>
            <w:tcW w:w="990" w:type="dxa"/>
            <w:tcBorders>
              <w:top w:val="single" w:sz="4" w:space="0" w:color="auto"/>
              <w:left w:val="nil"/>
              <w:bottom w:val="single" w:sz="4" w:space="0" w:color="auto"/>
              <w:right w:val="single" w:sz="4" w:space="0" w:color="auto"/>
            </w:tcBorders>
          </w:tcPr>
          <w:p w14:paraId="6B0E4C73" w14:textId="15282222"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0076F44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F5DC02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E97C40D" w14:textId="01B8889E"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3F48EC5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6B9F48E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58BC9F75"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DE45FDB"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6876E82"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lastRenderedPageBreak/>
              <w:t>10</w:t>
            </w:r>
          </w:p>
        </w:tc>
        <w:tc>
          <w:tcPr>
            <w:tcW w:w="2700" w:type="dxa"/>
            <w:tcBorders>
              <w:top w:val="nil"/>
              <w:left w:val="nil"/>
              <w:bottom w:val="single" w:sz="4" w:space="0" w:color="auto"/>
              <w:right w:val="single" w:sz="4" w:space="0" w:color="auto"/>
            </w:tcBorders>
            <w:shd w:val="clear" w:color="auto" w:fill="auto"/>
          </w:tcPr>
          <w:p w14:paraId="14A7137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Oxygen</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28 mm</w:t>
            </w:r>
            <w:r w:rsidRPr="009116B7">
              <w:rPr>
                <w:rFonts w:ascii="Aptos Narrow" w:hAnsi="Aptos Narrow" w:cs="Arial"/>
                <w:sz w:val="20"/>
                <w:szCs w:val="20"/>
              </w:rPr>
              <w:t xml:space="preserve"> for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8A2BCC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300</w:t>
            </w:r>
          </w:p>
        </w:tc>
        <w:tc>
          <w:tcPr>
            <w:tcW w:w="990" w:type="dxa"/>
            <w:tcBorders>
              <w:top w:val="single" w:sz="4" w:space="0" w:color="auto"/>
              <w:left w:val="nil"/>
              <w:bottom w:val="single" w:sz="4" w:space="0" w:color="auto"/>
              <w:right w:val="single" w:sz="4" w:space="0" w:color="auto"/>
            </w:tcBorders>
          </w:tcPr>
          <w:p w14:paraId="46321F59" w14:textId="31B5386E"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2C8B411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7AFCC06E"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0BE9847C" w14:textId="6AA29A0C"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188C32C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585032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6AD73A4C"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71E6272"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D3E4447"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11</w:t>
            </w:r>
          </w:p>
        </w:tc>
        <w:tc>
          <w:tcPr>
            <w:tcW w:w="2700" w:type="dxa"/>
            <w:tcBorders>
              <w:top w:val="nil"/>
              <w:left w:val="nil"/>
              <w:bottom w:val="single" w:sz="4" w:space="0" w:color="auto"/>
              <w:right w:val="single" w:sz="4" w:space="0" w:color="auto"/>
            </w:tcBorders>
            <w:shd w:val="clear" w:color="auto" w:fill="auto"/>
          </w:tcPr>
          <w:p w14:paraId="78CE2AF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vacuum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28 mm</w:t>
            </w:r>
            <w:r w:rsidRPr="009116B7">
              <w:rPr>
                <w:rFonts w:ascii="Aptos Narrow" w:hAnsi="Aptos Narrow" w:cs="Arial"/>
                <w:sz w:val="20"/>
                <w:szCs w:val="20"/>
              </w:rPr>
              <w:t xml:space="preserve"> for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1853110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300</w:t>
            </w:r>
          </w:p>
        </w:tc>
        <w:tc>
          <w:tcPr>
            <w:tcW w:w="990" w:type="dxa"/>
            <w:tcBorders>
              <w:top w:val="single" w:sz="4" w:space="0" w:color="auto"/>
              <w:left w:val="nil"/>
              <w:bottom w:val="single" w:sz="4" w:space="0" w:color="auto"/>
              <w:right w:val="single" w:sz="4" w:space="0" w:color="auto"/>
            </w:tcBorders>
          </w:tcPr>
          <w:p w14:paraId="45C14EE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246C9FE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4146D347"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3FBC197" w14:textId="4D6F48C0"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C3E8C0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68DED8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DDD8AB1"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BA66328"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3B3877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12</w:t>
            </w:r>
          </w:p>
        </w:tc>
        <w:tc>
          <w:tcPr>
            <w:tcW w:w="2700" w:type="dxa"/>
            <w:tcBorders>
              <w:top w:val="nil"/>
              <w:left w:val="nil"/>
              <w:bottom w:val="single" w:sz="4" w:space="0" w:color="auto"/>
              <w:right w:val="single" w:sz="4" w:space="0" w:color="auto"/>
            </w:tcBorders>
            <w:shd w:val="clear" w:color="auto" w:fill="auto"/>
          </w:tcPr>
          <w:p w14:paraId="5960576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Air</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28 mm</w:t>
            </w:r>
            <w:r w:rsidRPr="009116B7">
              <w:rPr>
                <w:rFonts w:ascii="Aptos Narrow" w:hAnsi="Aptos Narrow" w:cs="Arial"/>
                <w:sz w:val="20"/>
                <w:szCs w:val="20"/>
              </w:rPr>
              <w:t xml:space="preserve"> for main run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005608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300</w:t>
            </w:r>
          </w:p>
        </w:tc>
        <w:tc>
          <w:tcPr>
            <w:tcW w:w="990" w:type="dxa"/>
            <w:tcBorders>
              <w:top w:val="single" w:sz="4" w:space="0" w:color="auto"/>
              <w:left w:val="nil"/>
              <w:bottom w:val="single" w:sz="4" w:space="0" w:color="auto"/>
              <w:right w:val="single" w:sz="4" w:space="0" w:color="auto"/>
            </w:tcBorders>
          </w:tcPr>
          <w:p w14:paraId="49552D01" w14:textId="651E90AA"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595D9A6C"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6753446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63AC52E8" w14:textId="5524295A"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64F57C6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38B33BE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4F0D4895"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6C262270"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936C601"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13</w:t>
            </w:r>
          </w:p>
        </w:tc>
        <w:tc>
          <w:tcPr>
            <w:tcW w:w="2700" w:type="dxa"/>
            <w:tcBorders>
              <w:top w:val="nil"/>
              <w:left w:val="nil"/>
              <w:bottom w:val="single" w:sz="4" w:space="0" w:color="auto"/>
              <w:right w:val="single" w:sz="4" w:space="0" w:color="auto"/>
            </w:tcBorders>
            <w:shd w:val="clear" w:color="auto" w:fill="auto"/>
          </w:tcPr>
          <w:p w14:paraId="5556F15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w:t>
            </w:r>
            <w:r w:rsidRPr="009116B7">
              <w:rPr>
                <w:rFonts w:ascii="Aptos Narrow" w:hAnsi="Aptos Narrow" w:cs="Arial"/>
                <w:b/>
                <w:bCs/>
                <w:sz w:val="20"/>
                <w:szCs w:val="20"/>
              </w:rPr>
              <w:lastRenderedPageBreak/>
              <w:t>Medical Oxygen</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35 mm</w:t>
            </w:r>
            <w:r w:rsidRPr="009116B7">
              <w:rPr>
                <w:rFonts w:ascii="Aptos Narrow" w:hAnsi="Aptos Narrow" w:cs="Arial"/>
                <w:sz w:val="20"/>
                <w:szCs w:val="20"/>
              </w:rPr>
              <w:t xml:space="preserve"> for connection from main run into the plant house/ Liquid Oxygen tank/ main manifold system as per specifications.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0375CD2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lastRenderedPageBreak/>
              <w:t>150</w:t>
            </w:r>
          </w:p>
        </w:tc>
        <w:tc>
          <w:tcPr>
            <w:tcW w:w="990" w:type="dxa"/>
            <w:tcBorders>
              <w:top w:val="single" w:sz="4" w:space="0" w:color="auto"/>
              <w:left w:val="nil"/>
              <w:bottom w:val="single" w:sz="4" w:space="0" w:color="auto"/>
              <w:right w:val="single" w:sz="4" w:space="0" w:color="auto"/>
            </w:tcBorders>
          </w:tcPr>
          <w:p w14:paraId="594B571C" w14:textId="124B813C"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7388A6E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5CE3F8A"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3A59AB22" w14:textId="0072F92F"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 xml:space="preserve">Siaya County </w:t>
            </w:r>
            <w:r w:rsidRPr="009116B7">
              <w:rPr>
                <w:rFonts w:ascii="Aptos Narrow" w:hAnsi="Aptos Narrow"/>
                <w:sz w:val="20"/>
                <w:szCs w:val="20"/>
              </w:rPr>
              <w:lastRenderedPageBreak/>
              <w:t>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1D0708A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lastRenderedPageBreak/>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31E3A53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054611D1"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068DA4A2"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E0426A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14</w:t>
            </w:r>
          </w:p>
        </w:tc>
        <w:tc>
          <w:tcPr>
            <w:tcW w:w="2700" w:type="dxa"/>
            <w:tcBorders>
              <w:top w:val="nil"/>
              <w:left w:val="nil"/>
              <w:bottom w:val="single" w:sz="4" w:space="0" w:color="auto"/>
              <w:right w:val="single" w:sz="4" w:space="0" w:color="auto"/>
            </w:tcBorders>
            <w:shd w:val="clear" w:color="auto" w:fill="auto"/>
          </w:tcPr>
          <w:p w14:paraId="504B101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Vacuum system</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35 mm</w:t>
            </w:r>
            <w:r w:rsidRPr="009116B7">
              <w:rPr>
                <w:rFonts w:ascii="Aptos Narrow" w:hAnsi="Aptos Narrow" w:cs="Arial"/>
                <w:sz w:val="20"/>
                <w:szCs w:val="20"/>
              </w:rPr>
              <w:t xml:space="preserve"> for connection from main run to the plant house/Medical vacuum plant system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6AB5D44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150</w:t>
            </w:r>
          </w:p>
        </w:tc>
        <w:tc>
          <w:tcPr>
            <w:tcW w:w="990" w:type="dxa"/>
            <w:tcBorders>
              <w:top w:val="single" w:sz="4" w:space="0" w:color="auto"/>
              <w:left w:val="nil"/>
              <w:bottom w:val="single" w:sz="4" w:space="0" w:color="auto"/>
              <w:right w:val="single" w:sz="4" w:space="0" w:color="auto"/>
            </w:tcBorders>
          </w:tcPr>
          <w:p w14:paraId="5C9E1E1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56BF8A45"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3FF598E"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38F4E77E" w14:textId="64686534"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6619AC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097B7B2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612FEC6B"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7660F79E"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2F1939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15</w:t>
            </w:r>
          </w:p>
        </w:tc>
        <w:tc>
          <w:tcPr>
            <w:tcW w:w="2700" w:type="dxa"/>
            <w:tcBorders>
              <w:top w:val="nil"/>
              <w:left w:val="nil"/>
              <w:bottom w:val="single" w:sz="4" w:space="0" w:color="auto"/>
              <w:right w:val="single" w:sz="4" w:space="0" w:color="auto"/>
            </w:tcBorders>
            <w:shd w:val="clear" w:color="auto" w:fill="auto"/>
          </w:tcPr>
          <w:p w14:paraId="08B7352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medical grade copper pipes for</w:t>
            </w:r>
            <w:r w:rsidRPr="009116B7">
              <w:rPr>
                <w:rFonts w:ascii="Aptos Narrow" w:hAnsi="Aptos Narrow" w:cs="Arial"/>
                <w:b/>
                <w:bCs/>
                <w:sz w:val="20"/>
                <w:szCs w:val="20"/>
              </w:rPr>
              <w:t xml:space="preserve"> Medical Air</w:t>
            </w:r>
            <w:r w:rsidRPr="009116B7">
              <w:rPr>
                <w:rFonts w:ascii="Aptos Narrow" w:hAnsi="Aptos Narrow" w:cs="Arial"/>
                <w:sz w:val="20"/>
                <w:szCs w:val="20"/>
              </w:rPr>
              <w:t xml:space="preserve">, compliant to BS EN 13348: 2016, </w:t>
            </w:r>
            <w:r w:rsidRPr="009116B7">
              <w:rPr>
                <w:rFonts w:ascii="Aptos Narrow" w:hAnsi="Aptos Narrow" w:cs="Arial"/>
                <w:b/>
                <w:bCs/>
                <w:sz w:val="20"/>
                <w:szCs w:val="20"/>
              </w:rPr>
              <w:t>Ø 35 mm</w:t>
            </w:r>
            <w:r w:rsidRPr="009116B7">
              <w:rPr>
                <w:rFonts w:ascii="Aptos Narrow" w:hAnsi="Aptos Narrow" w:cs="Arial"/>
                <w:sz w:val="20"/>
                <w:szCs w:val="20"/>
              </w:rPr>
              <w:t xml:space="preserve"> for connection from main run to the plant house/Medical vacuum plant system as per specifications. All copper fitters such as elbows, couplers, tee junction and reduces shall be medical grade type and comply with BS EN 13348 :2016. All joint must be brazed with copper to MGPS industry standard as per specifications. The </w:t>
            </w:r>
            <w:r w:rsidRPr="009116B7">
              <w:rPr>
                <w:rFonts w:ascii="Aptos Narrow" w:hAnsi="Aptos Narrow" w:cs="Arial"/>
                <w:sz w:val="20"/>
                <w:szCs w:val="20"/>
              </w:rPr>
              <w:lastRenderedPageBreak/>
              <w:t>pipes shall be installed and supported at intervals as specified in HTM 2022/02-01</w:t>
            </w:r>
          </w:p>
        </w:tc>
        <w:tc>
          <w:tcPr>
            <w:tcW w:w="990" w:type="dxa"/>
            <w:tcBorders>
              <w:top w:val="single" w:sz="4" w:space="0" w:color="auto"/>
              <w:left w:val="nil"/>
              <w:bottom w:val="single" w:sz="4" w:space="0" w:color="auto"/>
              <w:right w:val="single" w:sz="4" w:space="0" w:color="auto"/>
            </w:tcBorders>
            <w:shd w:val="clear" w:color="auto" w:fill="auto"/>
          </w:tcPr>
          <w:p w14:paraId="777E452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lastRenderedPageBreak/>
              <w:t>150</w:t>
            </w:r>
          </w:p>
        </w:tc>
        <w:tc>
          <w:tcPr>
            <w:tcW w:w="990" w:type="dxa"/>
            <w:tcBorders>
              <w:top w:val="single" w:sz="4" w:space="0" w:color="auto"/>
              <w:left w:val="nil"/>
              <w:bottom w:val="single" w:sz="4" w:space="0" w:color="auto"/>
              <w:right w:val="single" w:sz="4" w:space="0" w:color="auto"/>
            </w:tcBorders>
          </w:tcPr>
          <w:p w14:paraId="4230A86E" w14:textId="047368BA"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628AD737"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126042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FBA4D77" w14:textId="461B5203"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93AAF5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B655FA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6B13EC66"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CAB4337"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1085E4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16</w:t>
            </w:r>
          </w:p>
        </w:tc>
        <w:tc>
          <w:tcPr>
            <w:tcW w:w="2700" w:type="dxa"/>
            <w:tcBorders>
              <w:top w:val="nil"/>
              <w:left w:val="nil"/>
              <w:bottom w:val="single" w:sz="4" w:space="0" w:color="auto"/>
              <w:right w:val="single" w:sz="4" w:space="0" w:color="auto"/>
            </w:tcBorders>
            <w:shd w:val="clear" w:color="auto" w:fill="auto"/>
          </w:tcPr>
          <w:p w14:paraId="3914FF8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 xml:space="preserve">Supply and install separate Line valves (LVA),35 mm, for Oxygen, and vacuum compliant to BS EN ISO 7396-1:2007, as per schedule of terminal units and specifications. </w:t>
            </w:r>
          </w:p>
        </w:tc>
        <w:tc>
          <w:tcPr>
            <w:tcW w:w="990" w:type="dxa"/>
            <w:tcBorders>
              <w:top w:val="single" w:sz="4" w:space="0" w:color="auto"/>
              <w:left w:val="nil"/>
              <w:bottom w:val="single" w:sz="4" w:space="0" w:color="auto"/>
              <w:right w:val="single" w:sz="4" w:space="0" w:color="auto"/>
            </w:tcBorders>
            <w:shd w:val="clear" w:color="auto" w:fill="auto"/>
          </w:tcPr>
          <w:p w14:paraId="759C2AB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Calibri"/>
                <w:kern w:val="0"/>
                <w:sz w:val="20"/>
                <w:szCs w:val="20"/>
                <w14:ligatures w14:val="none"/>
              </w:rPr>
              <w:t>8</w:t>
            </w:r>
          </w:p>
        </w:tc>
        <w:tc>
          <w:tcPr>
            <w:tcW w:w="990" w:type="dxa"/>
            <w:tcBorders>
              <w:top w:val="single" w:sz="4" w:space="0" w:color="auto"/>
              <w:left w:val="nil"/>
              <w:bottom w:val="single" w:sz="4" w:space="0" w:color="auto"/>
              <w:right w:val="single" w:sz="4" w:space="0" w:color="auto"/>
            </w:tcBorders>
          </w:tcPr>
          <w:p w14:paraId="0320CFF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Number for each gas type</w:t>
            </w:r>
          </w:p>
        </w:tc>
        <w:tc>
          <w:tcPr>
            <w:tcW w:w="1080" w:type="dxa"/>
            <w:tcBorders>
              <w:top w:val="single" w:sz="4" w:space="0" w:color="auto"/>
              <w:left w:val="single" w:sz="4" w:space="0" w:color="auto"/>
              <w:bottom w:val="single" w:sz="4" w:space="0" w:color="auto"/>
              <w:right w:val="single" w:sz="4" w:space="0" w:color="auto"/>
            </w:tcBorders>
          </w:tcPr>
          <w:p w14:paraId="5CDACA0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E32713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CD7ADEC" w14:textId="4A78FA98"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1937F32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127712E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7D1D008E"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3034B51C"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13E8A18"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17</w:t>
            </w:r>
          </w:p>
        </w:tc>
        <w:tc>
          <w:tcPr>
            <w:tcW w:w="2700" w:type="dxa"/>
            <w:tcBorders>
              <w:top w:val="nil"/>
              <w:left w:val="nil"/>
              <w:bottom w:val="single" w:sz="4" w:space="0" w:color="auto"/>
              <w:right w:val="single" w:sz="4" w:space="0" w:color="auto"/>
            </w:tcBorders>
            <w:shd w:val="clear" w:color="auto" w:fill="auto"/>
          </w:tcPr>
          <w:p w14:paraId="474490E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separate Area Valve Service Units (AVSU's) for oxygen and vacuum, compliant to BS EN ISO 7396-1:2007 as schedule of terminal units per specifications</w:t>
            </w:r>
          </w:p>
        </w:tc>
        <w:tc>
          <w:tcPr>
            <w:tcW w:w="990" w:type="dxa"/>
            <w:tcBorders>
              <w:top w:val="single" w:sz="4" w:space="0" w:color="auto"/>
              <w:left w:val="nil"/>
              <w:bottom w:val="single" w:sz="4" w:space="0" w:color="auto"/>
              <w:right w:val="single" w:sz="4" w:space="0" w:color="auto"/>
            </w:tcBorders>
            <w:shd w:val="clear" w:color="auto" w:fill="auto"/>
          </w:tcPr>
          <w:p w14:paraId="2C7729F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8</w:t>
            </w:r>
          </w:p>
        </w:tc>
        <w:tc>
          <w:tcPr>
            <w:tcW w:w="990" w:type="dxa"/>
            <w:tcBorders>
              <w:top w:val="single" w:sz="4" w:space="0" w:color="auto"/>
              <w:left w:val="nil"/>
              <w:bottom w:val="single" w:sz="4" w:space="0" w:color="auto"/>
              <w:right w:val="single" w:sz="4" w:space="0" w:color="auto"/>
            </w:tcBorders>
          </w:tcPr>
          <w:p w14:paraId="72917F8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Number for each gas type</w:t>
            </w:r>
          </w:p>
        </w:tc>
        <w:tc>
          <w:tcPr>
            <w:tcW w:w="1080" w:type="dxa"/>
            <w:tcBorders>
              <w:top w:val="single" w:sz="4" w:space="0" w:color="auto"/>
              <w:left w:val="single" w:sz="4" w:space="0" w:color="auto"/>
              <w:bottom w:val="single" w:sz="4" w:space="0" w:color="auto"/>
              <w:right w:val="single" w:sz="4" w:space="0" w:color="auto"/>
            </w:tcBorders>
          </w:tcPr>
          <w:p w14:paraId="00176952"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8B39F6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2D58075" w14:textId="102CFB5C"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auto"/>
              <w:right w:val="single" w:sz="4" w:space="0" w:color="000000"/>
            </w:tcBorders>
          </w:tcPr>
          <w:p w14:paraId="63ADE77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auto"/>
              <w:right w:val="single" w:sz="4" w:space="0" w:color="000000"/>
            </w:tcBorders>
          </w:tcPr>
          <w:p w14:paraId="219492D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auto"/>
              <w:right w:val="double" w:sz="4" w:space="0" w:color="000000"/>
            </w:tcBorders>
          </w:tcPr>
          <w:p w14:paraId="5BD25C88"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04892300"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7114B5A1"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18</w:t>
            </w:r>
          </w:p>
        </w:tc>
        <w:tc>
          <w:tcPr>
            <w:tcW w:w="2700" w:type="dxa"/>
            <w:tcBorders>
              <w:top w:val="nil"/>
              <w:left w:val="nil"/>
              <w:bottom w:val="single" w:sz="4" w:space="0" w:color="auto"/>
              <w:right w:val="single" w:sz="4" w:space="0" w:color="auto"/>
            </w:tcBorders>
            <w:shd w:val="clear" w:color="auto" w:fill="auto"/>
          </w:tcPr>
          <w:p w14:paraId="4288E61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separate bedhead unit service valves for oxygen, Air and vacuum lines as per specifications</w:t>
            </w:r>
          </w:p>
        </w:tc>
        <w:tc>
          <w:tcPr>
            <w:tcW w:w="990" w:type="dxa"/>
            <w:tcBorders>
              <w:top w:val="single" w:sz="4" w:space="0" w:color="auto"/>
              <w:left w:val="nil"/>
              <w:bottom w:val="single" w:sz="4" w:space="0" w:color="auto"/>
              <w:right w:val="single" w:sz="4" w:space="0" w:color="auto"/>
            </w:tcBorders>
            <w:shd w:val="clear" w:color="auto" w:fill="auto"/>
          </w:tcPr>
          <w:p w14:paraId="18F0AD7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402</w:t>
            </w:r>
          </w:p>
        </w:tc>
        <w:tc>
          <w:tcPr>
            <w:tcW w:w="990" w:type="dxa"/>
            <w:tcBorders>
              <w:top w:val="single" w:sz="4" w:space="0" w:color="auto"/>
              <w:left w:val="nil"/>
              <w:bottom w:val="single" w:sz="4" w:space="0" w:color="auto"/>
              <w:right w:val="single" w:sz="4" w:space="0" w:color="auto"/>
            </w:tcBorders>
          </w:tcPr>
          <w:p w14:paraId="643C952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581E5937"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3F7A3EB8"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03323BCE" w14:textId="0DF65DD4"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auto"/>
              <w:left w:val="nil"/>
              <w:bottom w:val="single" w:sz="4" w:space="0" w:color="auto"/>
              <w:right w:val="double" w:sz="4" w:space="0" w:color="000000"/>
            </w:tcBorders>
          </w:tcPr>
          <w:p w14:paraId="392D0A61" w14:textId="77777777"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auto"/>
              <w:left w:val="nil"/>
              <w:bottom w:val="single" w:sz="4" w:space="0" w:color="auto"/>
              <w:right w:val="double" w:sz="4" w:space="0" w:color="000000"/>
            </w:tcBorders>
          </w:tcPr>
          <w:p w14:paraId="0FF3FC1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auto"/>
              <w:left w:val="nil"/>
              <w:bottom w:val="single" w:sz="4" w:space="0" w:color="auto"/>
              <w:right w:val="double" w:sz="4" w:space="0" w:color="000000"/>
            </w:tcBorders>
          </w:tcPr>
          <w:p w14:paraId="1E1AC876"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246E6A0E"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C105918"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19</w:t>
            </w:r>
          </w:p>
        </w:tc>
        <w:tc>
          <w:tcPr>
            <w:tcW w:w="2700" w:type="dxa"/>
            <w:tcBorders>
              <w:top w:val="nil"/>
              <w:left w:val="nil"/>
              <w:bottom w:val="single" w:sz="4" w:space="0" w:color="auto"/>
              <w:right w:val="single" w:sz="4" w:space="0" w:color="auto"/>
            </w:tcBorders>
            <w:shd w:val="clear" w:color="auto" w:fill="auto"/>
          </w:tcPr>
          <w:p w14:paraId="3A36B9F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trunking for gas piping</w:t>
            </w:r>
            <w:r w:rsidRPr="009116B7">
              <w:rPr>
                <w:rFonts w:ascii="Aptos Narrow" w:hAnsi="Aptos Narrow" w:cs="Calibri"/>
                <w:sz w:val="20"/>
                <w:szCs w:val="20"/>
              </w:rPr>
              <w:t>ϕ</w:t>
            </w:r>
            <w:r w:rsidRPr="009116B7">
              <w:rPr>
                <w:rFonts w:ascii="Aptos Narrow" w:hAnsi="Aptos Narrow" w:cs="Arial"/>
                <w:sz w:val="20"/>
                <w:szCs w:val="20"/>
              </w:rPr>
              <w:t xml:space="preserve">12mm and </w:t>
            </w:r>
            <w:r w:rsidRPr="009116B7">
              <w:rPr>
                <w:rFonts w:ascii="Aptos Narrow" w:hAnsi="Aptos Narrow" w:cs="Calibri"/>
                <w:sz w:val="20"/>
                <w:szCs w:val="20"/>
              </w:rPr>
              <w:t>ϕ</w:t>
            </w:r>
            <w:r w:rsidRPr="009116B7">
              <w:rPr>
                <w:rFonts w:ascii="Aptos Narrow" w:hAnsi="Aptos Narrow" w:cs="Arial"/>
                <w:sz w:val="20"/>
                <w:szCs w:val="20"/>
              </w:rPr>
              <w:t xml:space="preserve"> 15mm and electrical cables. All trunking shall be surface mounted on walls. The trunking shall be constructed from coated mild steel or Galvanized sheet as per specifications. </w:t>
            </w:r>
          </w:p>
        </w:tc>
        <w:tc>
          <w:tcPr>
            <w:tcW w:w="990" w:type="dxa"/>
            <w:tcBorders>
              <w:top w:val="single" w:sz="4" w:space="0" w:color="auto"/>
              <w:left w:val="nil"/>
              <w:bottom w:val="single" w:sz="4" w:space="0" w:color="auto"/>
              <w:right w:val="single" w:sz="4" w:space="0" w:color="auto"/>
            </w:tcBorders>
            <w:shd w:val="clear" w:color="auto" w:fill="auto"/>
          </w:tcPr>
          <w:p w14:paraId="608A4207"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1250</w:t>
            </w:r>
          </w:p>
        </w:tc>
        <w:tc>
          <w:tcPr>
            <w:tcW w:w="990" w:type="dxa"/>
            <w:tcBorders>
              <w:top w:val="single" w:sz="4" w:space="0" w:color="auto"/>
              <w:left w:val="nil"/>
              <w:bottom w:val="single" w:sz="4" w:space="0" w:color="auto"/>
              <w:right w:val="single" w:sz="4" w:space="0" w:color="auto"/>
            </w:tcBorders>
          </w:tcPr>
          <w:p w14:paraId="3313F0F1" w14:textId="4902AD08" w:rsidR="00C314D7" w:rsidRPr="009116B7" w:rsidRDefault="00C07B74" w:rsidP="00291343">
            <w:pPr>
              <w:spacing w:line="259" w:lineRule="auto"/>
              <w:ind w:left="2"/>
              <w:jc w:val="left"/>
              <w:rPr>
                <w:rFonts w:ascii="Aptos Narrow" w:hAnsi="Aptos Narrow"/>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380522D"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200B0D9"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F0F24B2" w14:textId="4FC4F53B"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auto"/>
              <w:left w:val="nil"/>
              <w:bottom w:val="single" w:sz="4" w:space="0" w:color="auto"/>
              <w:right w:val="double" w:sz="4" w:space="0" w:color="000000"/>
            </w:tcBorders>
          </w:tcPr>
          <w:p w14:paraId="22FF7DA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auto"/>
              <w:left w:val="nil"/>
              <w:bottom w:val="single" w:sz="4" w:space="0" w:color="auto"/>
              <w:right w:val="double" w:sz="4" w:space="0" w:color="000000"/>
            </w:tcBorders>
          </w:tcPr>
          <w:p w14:paraId="3E846A5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auto"/>
              <w:left w:val="nil"/>
              <w:bottom w:val="single" w:sz="4" w:space="0" w:color="auto"/>
              <w:right w:val="double" w:sz="4" w:space="0" w:color="000000"/>
            </w:tcBorders>
          </w:tcPr>
          <w:p w14:paraId="78EFD940"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794D7FE6"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AE77407"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20</w:t>
            </w:r>
          </w:p>
        </w:tc>
        <w:tc>
          <w:tcPr>
            <w:tcW w:w="2700" w:type="dxa"/>
            <w:tcBorders>
              <w:top w:val="nil"/>
              <w:left w:val="nil"/>
              <w:bottom w:val="single" w:sz="4" w:space="0" w:color="auto"/>
              <w:right w:val="single" w:sz="4" w:space="0" w:color="auto"/>
            </w:tcBorders>
            <w:shd w:val="clear" w:color="auto" w:fill="auto"/>
          </w:tcPr>
          <w:p w14:paraId="5C5AFB5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 xml:space="preserve">Supply and install trunking for gas piping </w:t>
            </w:r>
            <w:r w:rsidRPr="009116B7">
              <w:rPr>
                <w:rFonts w:ascii="Aptos Narrow" w:hAnsi="Aptos Narrow" w:cs="Calibri"/>
                <w:sz w:val="20"/>
                <w:szCs w:val="20"/>
              </w:rPr>
              <w:t>ϕ2</w:t>
            </w:r>
            <w:r w:rsidRPr="009116B7">
              <w:rPr>
                <w:rFonts w:ascii="Aptos Narrow" w:hAnsi="Aptos Narrow" w:cs="Arial"/>
                <w:sz w:val="20"/>
                <w:szCs w:val="20"/>
              </w:rPr>
              <w:t>2mm and electrical/ alarm/signal cables between department building block. The trunking shall be constructed from galvanized mild sheet and shall be mounted along the walkways/corridors as appropriated. The trunking may be welded or screw mounted along the corridors or walkways. Some part of the trunking may require to pass underground in which case appropriate underground covering conduits shall be used</w:t>
            </w:r>
          </w:p>
        </w:tc>
        <w:tc>
          <w:tcPr>
            <w:tcW w:w="990" w:type="dxa"/>
            <w:tcBorders>
              <w:top w:val="single" w:sz="4" w:space="0" w:color="auto"/>
              <w:left w:val="nil"/>
              <w:bottom w:val="single" w:sz="4" w:space="0" w:color="auto"/>
              <w:right w:val="single" w:sz="4" w:space="0" w:color="auto"/>
            </w:tcBorders>
            <w:shd w:val="clear" w:color="auto" w:fill="auto"/>
          </w:tcPr>
          <w:p w14:paraId="29685D45"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350</w:t>
            </w:r>
          </w:p>
        </w:tc>
        <w:tc>
          <w:tcPr>
            <w:tcW w:w="990" w:type="dxa"/>
            <w:tcBorders>
              <w:top w:val="single" w:sz="4" w:space="0" w:color="auto"/>
              <w:left w:val="nil"/>
              <w:bottom w:val="single" w:sz="4" w:space="0" w:color="auto"/>
              <w:right w:val="single" w:sz="4" w:space="0" w:color="auto"/>
            </w:tcBorders>
          </w:tcPr>
          <w:p w14:paraId="23CEE9CC"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17A5ABA"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6CFE57E9"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3EC06C2" w14:textId="7F8D5B8E"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auto"/>
              <w:left w:val="nil"/>
              <w:bottom w:val="single" w:sz="4" w:space="0" w:color="auto"/>
              <w:right w:val="double" w:sz="4" w:space="0" w:color="000000"/>
            </w:tcBorders>
          </w:tcPr>
          <w:p w14:paraId="20CC1D8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auto"/>
              <w:left w:val="nil"/>
              <w:bottom w:val="single" w:sz="4" w:space="0" w:color="auto"/>
              <w:right w:val="double" w:sz="4" w:space="0" w:color="000000"/>
            </w:tcBorders>
          </w:tcPr>
          <w:p w14:paraId="5196018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auto"/>
              <w:left w:val="nil"/>
              <w:bottom w:val="single" w:sz="4" w:space="0" w:color="auto"/>
              <w:right w:val="double" w:sz="4" w:space="0" w:color="000000"/>
            </w:tcBorders>
          </w:tcPr>
          <w:p w14:paraId="02C5CCC6"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2AA9EFB4"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2D308EB3"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21</w:t>
            </w:r>
          </w:p>
        </w:tc>
        <w:tc>
          <w:tcPr>
            <w:tcW w:w="2700" w:type="dxa"/>
            <w:tcBorders>
              <w:top w:val="nil"/>
              <w:left w:val="nil"/>
              <w:bottom w:val="single" w:sz="4" w:space="0" w:color="auto"/>
              <w:right w:val="single" w:sz="4" w:space="0" w:color="auto"/>
            </w:tcBorders>
            <w:shd w:val="clear" w:color="auto" w:fill="auto"/>
          </w:tcPr>
          <w:p w14:paraId="3ADF220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 xml:space="preserve">Supply and install trunking for gas piping </w:t>
            </w:r>
            <w:r w:rsidRPr="009116B7">
              <w:rPr>
                <w:rFonts w:ascii="Aptos Narrow" w:hAnsi="Aptos Narrow" w:cs="Calibri"/>
                <w:sz w:val="20"/>
                <w:szCs w:val="20"/>
              </w:rPr>
              <w:t xml:space="preserve">ϕ28 and ϕ35 </w:t>
            </w:r>
            <w:r w:rsidRPr="009116B7">
              <w:rPr>
                <w:rFonts w:ascii="Aptos Narrow" w:hAnsi="Aptos Narrow" w:cs="Arial"/>
                <w:sz w:val="20"/>
                <w:szCs w:val="20"/>
              </w:rPr>
              <w:lastRenderedPageBreak/>
              <w:t>mm and electrical/ alarm/signal cables between department building block and the main run and to the plant room. The trunking shall be constructed from galvanized mild sheet and shall be mounted along the walkways/corridors as appropriated. The trunking may be welded or screw mounted along the corridors or walkways. Some part of the trunking may require to pass underground in which case appropriate underground covering conduits shall be used</w:t>
            </w:r>
          </w:p>
        </w:tc>
        <w:tc>
          <w:tcPr>
            <w:tcW w:w="990" w:type="dxa"/>
            <w:tcBorders>
              <w:top w:val="single" w:sz="4" w:space="0" w:color="auto"/>
              <w:left w:val="nil"/>
              <w:bottom w:val="single" w:sz="4" w:space="0" w:color="auto"/>
              <w:right w:val="single" w:sz="4" w:space="0" w:color="auto"/>
            </w:tcBorders>
            <w:shd w:val="clear" w:color="auto" w:fill="auto"/>
          </w:tcPr>
          <w:p w14:paraId="1D2A08F8"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lastRenderedPageBreak/>
              <w:t>450</w:t>
            </w:r>
          </w:p>
        </w:tc>
        <w:tc>
          <w:tcPr>
            <w:tcW w:w="990" w:type="dxa"/>
            <w:tcBorders>
              <w:top w:val="single" w:sz="4" w:space="0" w:color="auto"/>
              <w:left w:val="nil"/>
              <w:bottom w:val="single" w:sz="4" w:space="0" w:color="auto"/>
              <w:right w:val="single" w:sz="4" w:space="0" w:color="auto"/>
            </w:tcBorders>
          </w:tcPr>
          <w:p w14:paraId="70A6C711" w14:textId="64CD62D5" w:rsidR="00C314D7" w:rsidRPr="009116B7" w:rsidRDefault="00C07B74" w:rsidP="00291343">
            <w:pPr>
              <w:spacing w:line="259" w:lineRule="auto"/>
              <w:ind w:left="2"/>
              <w:jc w:val="left"/>
              <w:rPr>
                <w:rFonts w:ascii="Aptos Narrow" w:hAnsi="Aptos Narrow"/>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3581E81B"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875C7A7" w14:textId="77777777" w:rsidR="00C314D7" w:rsidRPr="009116B7" w:rsidRDefault="00C314D7" w:rsidP="00291343">
            <w:pPr>
              <w:spacing w:line="259" w:lineRule="auto"/>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492FC120" w14:textId="747F7343"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Siaya County </w:t>
            </w:r>
            <w:r w:rsidRPr="009116B7">
              <w:rPr>
                <w:rFonts w:ascii="Aptos Narrow" w:hAnsi="Aptos Narrow"/>
                <w:sz w:val="20"/>
                <w:szCs w:val="20"/>
              </w:rPr>
              <w:lastRenderedPageBreak/>
              <w:t>Referral Hospital - (Siaya County)</w:t>
            </w:r>
          </w:p>
        </w:tc>
        <w:tc>
          <w:tcPr>
            <w:tcW w:w="900" w:type="dxa"/>
            <w:tcBorders>
              <w:top w:val="single" w:sz="4" w:space="0" w:color="auto"/>
              <w:left w:val="nil"/>
              <w:bottom w:val="single" w:sz="4" w:space="0" w:color="auto"/>
              <w:right w:val="double" w:sz="4" w:space="0" w:color="000000"/>
            </w:tcBorders>
          </w:tcPr>
          <w:p w14:paraId="4810BC7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lastRenderedPageBreak/>
              <w:t xml:space="preserve"> 90 Days</w:t>
            </w:r>
          </w:p>
        </w:tc>
        <w:tc>
          <w:tcPr>
            <w:tcW w:w="810" w:type="dxa"/>
            <w:tcBorders>
              <w:top w:val="single" w:sz="4" w:space="0" w:color="auto"/>
              <w:left w:val="nil"/>
              <w:bottom w:val="single" w:sz="4" w:space="0" w:color="auto"/>
              <w:right w:val="double" w:sz="4" w:space="0" w:color="000000"/>
            </w:tcBorders>
          </w:tcPr>
          <w:p w14:paraId="451B2B4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auto"/>
              <w:left w:val="nil"/>
              <w:bottom w:val="single" w:sz="4" w:space="0" w:color="auto"/>
              <w:right w:val="double" w:sz="4" w:space="0" w:color="000000"/>
            </w:tcBorders>
          </w:tcPr>
          <w:p w14:paraId="3E57000E"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C5A51F5"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545DA55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22</w:t>
            </w:r>
          </w:p>
        </w:tc>
        <w:tc>
          <w:tcPr>
            <w:tcW w:w="2700" w:type="dxa"/>
            <w:tcBorders>
              <w:top w:val="nil"/>
              <w:left w:val="nil"/>
              <w:bottom w:val="single" w:sz="4" w:space="0" w:color="auto"/>
              <w:right w:val="single" w:sz="4" w:space="0" w:color="auto"/>
            </w:tcBorders>
            <w:shd w:val="clear" w:color="auto" w:fill="auto"/>
          </w:tcPr>
          <w:p w14:paraId="279C78A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Installation of the pipeline distribution carcass on site for Oxygen, Air and Vacuum as per specifications. All pipe joining fittings such as couples, elbows, reducers, tees, and brackets shall comply with BS EN 1254-1:1998 and brazing work done as per specifications. Pipes shall be supported as per HTM2022/02-01 and marking/labeling done according to BS1710:2014</w:t>
            </w:r>
          </w:p>
        </w:tc>
        <w:tc>
          <w:tcPr>
            <w:tcW w:w="990" w:type="dxa"/>
            <w:tcBorders>
              <w:top w:val="single" w:sz="4" w:space="0" w:color="auto"/>
              <w:left w:val="nil"/>
              <w:bottom w:val="single" w:sz="4" w:space="0" w:color="auto"/>
              <w:right w:val="single" w:sz="4" w:space="0" w:color="auto"/>
            </w:tcBorders>
            <w:shd w:val="clear" w:color="auto" w:fill="auto"/>
          </w:tcPr>
          <w:p w14:paraId="38CDA98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left w:val="nil"/>
              <w:bottom w:val="single" w:sz="4" w:space="0" w:color="auto"/>
              <w:right w:val="single" w:sz="4" w:space="0" w:color="auto"/>
            </w:tcBorders>
          </w:tcPr>
          <w:p w14:paraId="44ECD05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739141DD"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auto"/>
              <w:right w:val="single" w:sz="4" w:space="0" w:color="auto"/>
            </w:tcBorders>
          </w:tcPr>
          <w:p w14:paraId="7772F85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auto"/>
              <w:right w:val="single" w:sz="4" w:space="0" w:color="000000"/>
            </w:tcBorders>
          </w:tcPr>
          <w:p w14:paraId="4C00A970" w14:textId="39792451"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auto"/>
              <w:right w:val="single" w:sz="4" w:space="0" w:color="000000"/>
            </w:tcBorders>
          </w:tcPr>
          <w:p w14:paraId="50710AB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auto"/>
              <w:right w:val="single" w:sz="4" w:space="0" w:color="000000"/>
            </w:tcBorders>
          </w:tcPr>
          <w:p w14:paraId="1BB6322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auto"/>
              <w:right w:val="double" w:sz="4" w:space="0" w:color="000000"/>
            </w:tcBorders>
          </w:tcPr>
          <w:p w14:paraId="37AEEA2B" w14:textId="77777777" w:rsidR="00C314D7" w:rsidRPr="009116B7" w:rsidRDefault="00C314D7" w:rsidP="00291343">
            <w:pPr>
              <w:spacing w:line="259" w:lineRule="auto"/>
              <w:ind w:left="2"/>
              <w:jc w:val="left"/>
              <w:rPr>
                <w:rFonts w:ascii="Aptos Narrow" w:hAnsi="Aptos Narrow"/>
                <w:b/>
                <w:bCs/>
                <w:sz w:val="20"/>
                <w:szCs w:val="20"/>
              </w:rPr>
            </w:pPr>
          </w:p>
        </w:tc>
      </w:tr>
      <w:tr w:rsidR="00A64796" w:rsidRPr="009116B7" w14:paraId="70993ECE" w14:textId="77777777" w:rsidTr="00A64796">
        <w:trPr>
          <w:trHeight w:val="286"/>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006F1C8" w14:textId="77777777" w:rsidR="00A64796" w:rsidRPr="009116B7" w:rsidRDefault="00A64796"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764DF6"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a central alarm system for Oxygen, and vacuum comprising of central indicating panel, local/repeater panels, pressure sensors and all other accessories as follows; (refer to Technical Specifications)</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14:paraId="0699BB13"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vMerge w:val="restart"/>
            <w:tcBorders>
              <w:top w:val="single" w:sz="4" w:space="0" w:color="auto"/>
              <w:left w:val="single" w:sz="4" w:space="0" w:color="auto"/>
              <w:bottom w:val="single" w:sz="4" w:space="0" w:color="auto"/>
              <w:right w:val="single" w:sz="4" w:space="0" w:color="auto"/>
            </w:tcBorders>
          </w:tcPr>
          <w:p w14:paraId="52AA802C"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sz w:val="20"/>
                <w:szCs w:val="20"/>
              </w:rPr>
              <w:t>Set</w:t>
            </w:r>
          </w:p>
          <w:p w14:paraId="720401A1" w14:textId="77777777" w:rsidR="00A64796" w:rsidRPr="009116B7" w:rsidRDefault="00A64796" w:rsidP="00291343">
            <w:pPr>
              <w:spacing w:line="259" w:lineRule="auto"/>
              <w:ind w:left="2"/>
              <w:jc w:val="left"/>
              <w:rPr>
                <w:rFonts w:ascii="Aptos Narrow" w:hAnsi="Aptos Narrow"/>
                <w:b/>
                <w:bCs/>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tcPr>
          <w:p w14:paraId="4C605BF4" w14:textId="77777777" w:rsidR="00A64796" w:rsidRPr="009116B7" w:rsidRDefault="00A64796" w:rsidP="00291343">
            <w:pPr>
              <w:spacing w:line="259" w:lineRule="auto"/>
              <w:ind w:left="0"/>
              <w:jc w:val="left"/>
              <w:rPr>
                <w:rFonts w:ascii="Aptos Narrow" w:hAnsi="Aptos Narrow"/>
                <w:sz w:val="20"/>
                <w:szCs w:val="20"/>
              </w:rPr>
            </w:pPr>
          </w:p>
        </w:tc>
        <w:tc>
          <w:tcPr>
            <w:tcW w:w="1260" w:type="dxa"/>
            <w:vMerge w:val="restart"/>
            <w:tcBorders>
              <w:top w:val="single" w:sz="4" w:space="0" w:color="auto"/>
              <w:left w:val="single" w:sz="4" w:space="0" w:color="auto"/>
              <w:right w:val="single" w:sz="4" w:space="0" w:color="auto"/>
            </w:tcBorders>
          </w:tcPr>
          <w:p w14:paraId="571091BF" w14:textId="77777777" w:rsidR="00A64796" w:rsidRPr="009116B7" w:rsidRDefault="00A64796" w:rsidP="00291343">
            <w:pPr>
              <w:spacing w:line="259" w:lineRule="auto"/>
              <w:ind w:left="0"/>
              <w:jc w:val="left"/>
              <w:rPr>
                <w:rFonts w:ascii="Aptos Narrow" w:hAnsi="Aptos Narrow"/>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Pr>
          <w:p w14:paraId="1EBF820A" w14:textId="10ACFA72" w:rsidR="00A64796" w:rsidRPr="009116B7" w:rsidRDefault="00A64796"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vMerge w:val="restart"/>
            <w:tcBorders>
              <w:top w:val="single" w:sz="4" w:space="0" w:color="auto"/>
              <w:left w:val="single" w:sz="4" w:space="0" w:color="auto"/>
              <w:bottom w:val="single" w:sz="4" w:space="0" w:color="auto"/>
              <w:right w:val="single" w:sz="4" w:space="0" w:color="auto"/>
            </w:tcBorders>
          </w:tcPr>
          <w:p w14:paraId="33EC798C"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vMerge w:val="restart"/>
            <w:tcBorders>
              <w:top w:val="single" w:sz="4" w:space="0" w:color="auto"/>
              <w:left w:val="single" w:sz="4" w:space="0" w:color="auto"/>
              <w:bottom w:val="single" w:sz="4" w:space="0" w:color="auto"/>
              <w:right w:val="single" w:sz="4" w:space="0" w:color="auto"/>
            </w:tcBorders>
          </w:tcPr>
          <w:p w14:paraId="11FFC761"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vMerge w:val="restart"/>
            <w:tcBorders>
              <w:top w:val="single" w:sz="4" w:space="0" w:color="auto"/>
              <w:left w:val="single" w:sz="4" w:space="0" w:color="auto"/>
              <w:bottom w:val="single" w:sz="4" w:space="0" w:color="auto"/>
              <w:right w:val="single" w:sz="4" w:space="0" w:color="auto"/>
            </w:tcBorders>
          </w:tcPr>
          <w:p w14:paraId="1C908DB6" w14:textId="77777777" w:rsidR="00A64796" w:rsidRPr="009116B7" w:rsidRDefault="00A64796" w:rsidP="00291343">
            <w:pPr>
              <w:spacing w:line="259" w:lineRule="auto"/>
              <w:ind w:left="2"/>
              <w:jc w:val="left"/>
              <w:rPr>
                <w:rFonts w:ascii="Aptos Narrow" w:hAnsi="Aptos Narrow"/>
                <w:b/>
                <w:bCs/>
                <w:sz w:val="20"/>
                <w:szCs w:val="20"/>
              </w:rPr>
            </w:pPr>
          </w:p>
        </w:tc>
      </w:tr>
      <w:tr w:rsidR="00A64796" w:rsidRPr="009116B7" w14:paraId="3581274F" w14:textId="77777777" w:rsidTr="00A64796">
        <w:trPr>
          <w:trHeight w:val="286"/>
        </w:trPr>
        <w:tc>
          <w:tcPr>
            <w:tcW w:w="720" w:type="dxa"/>
            <w:vMerge/>
            <w:tcBorders>
              <w:top w:val="single" w:sz="4" w:space="0" w:color="auto"/>
              <w:left w:val="single" w:sz="4" w:space="0" w:color="auto"/>
              <w:bottom w:val="single" w:sz="4" w:space="0" w:color="000000"/>
              <w:right w:val="single" w:sz="4" w:space="0" w:color="auto"/>
            </w:tcBorders>
            <w:vAlign w:val="center"/>
          </w:tcPr>
          <w:p w14:paraId="420B4DD0" w14:textId="77777777" w:rsidR="00A64796" w:rsidRPr="009116B7" w:rsidRDefault="00A64796" w:rsidP="00291343">
            <w:pPr>
              <w:spacing w:line="259" w:lineRule="auto"/>
              <w:ind w:left="3"/>
              <w:jc w:val="left"/>
              <w:rPr>
                <w:rFonts w:ascii="Aptos Narrow" w:hAnsi="Aptos Narrow"/>
                <w:b/>
                <w:bCs/>
                <w:sz w:val="20"/>
                <w:szCs w:val="20"/>
              </w:rPr>
            </w:pPr>
          </w:p>
        </w:tc>
        <w:tc>
          <w:tcPr>
            <w:tcW w:w="2700" w:type="dxa"/>
            <w:tcBorders>
              <w:top w:val="single" w:sz="4" w:space="0" w:color="auto"/>
              <w:left w:val="nil"/>
              <w:bottom w:val="single" w:sz="4" w:space="0" w:color="auto"/>
              <w:right w:val="single" w:sz="4" w:space="0" w:color="auto"/>
            </w:tcBorders>
            <w:shd w:val="clear" w:color="auto" w:fill="auto"/>
          </w:tcPr>
          <w:p w14:paraId="46B4EA78"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i) Central alarm panel 1 No.</w:t>
            </w:r>
          </w:p>
        </w:tc>
        <w:tc>
          <w:tcPr>
            <w:tcW w:w="990" w:type="dxa"/>
            <w:vMerge/>
            <w:tcBorders>
              <w:top w:val="single" w:sz="4" w:space="0" w:color="auto"/>
              <w:left w:val="single" w:sz="4" w:space="0" w:color="auto"/>
              <w:bottom w:val="single" w:sz="4" w:space="0" w:color="auto"/>
              <w:right w:val="single" w:sz="4" w:space="0" w:color="auto"/>
            </w:tcBorders>
            <w:vAlign w:val="center"/>
          </w:tcPr>
          <w:p w14:paraId="2593E97E" w14:textId="77777777" w:rsidR="00A64796" w:rsidRPr="009116B7" w:rsidRDefault="00A64796" w:rsidP="00291343">
            <w:pPr>
              <w:spacing w:line="259" w:lineRule="auto"/>
              <w:ind w:left="0"/>
              <w:jc w:val="left"/>
              <w:rPr>
                <w:rFonts w:ascii="Aptos Narrow" w:hAnsi="Aptos Narrow"/>
                <w:b/>
                <w:bCs/>
                <w:sz w:val="20"/>
                <w:szCs w:val="20"/>
              </w:rPr>
            </w:pPr>
          </w:p>
        </w:tc>
        <w:tc>
          <w:tcPr>
            <w:tcW w:w="990" w:type="dxa"/>
            <w:vMerge/>
            <w:tcBorders>
              <w:top w:val="single" w:sz="4" w:space="0" w:color="auto"/>
              <w:left w:val="nil"/>
              <w:bottom w:val="single" w:sz="4" w:space="0" w:color="auto"/>
              <w:right w:val="nil"/>
            </w:tcBorders>
          </w:tcPr>
          <w:p w14:paraId="36714FD4" w14:textId="77777777" w:rsidR="00A64796" w:rsidRPr="009116B7" w:rsidRDefault="00A64796" w:rsidP="00291343">
            <w:pPr>
              <w:spacing w:line="259" w:lineRule="auto"/>
              <w:ind w:left="2"/>
              <w:jc w:val="left"/>
              <w:rPr>
                <w:rFonts w:ascii="Aptos Narrow" w:hAnsi="Aptos Narrow"/>
                <w:b/>
                <w:bCs/>
                <w:sz w:val="20"/>
                <w:szCs w:val="20"/>
              </w:rPr>
            </w:pPr>
          </w:p>
        </w:tc>
        <w:tc>
          <w:tcPr>
            <w:tcW w:w="1080" w:type="dxa"/>
            <w:vMerge/>
            <w:tcBorders>
              <w:top w:val="single" w:sz="4" w:space="0" w:color="auto"/>
              <w:left w:val="single" w:sz="4" w:space="0" w:color="auto"/>
              <w:bottom w:val="single" w:sz="4" w:space="0" w:color="auto"/>
              <w:right w:val="single" w:sz="4" w:space="0" w:color="auto"/>
            </w:tcBorders>
          </w:tcPr>
          <w:p w14:paraId="50F5DD3E"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left w:val="single" w:sz="4" w:space="0" w:color="auto"/>
              <w:right w:val="single" w:sz="4" w:space="0" w:color="auto"/>
            </w:tcBorders>
          </w:tcPr>
          <w:p w14:paraId="6AC6073A"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top w:val="single" w:sz="4" w:space="0" w:color="auto"/>
              <w:left w:val="single" w:sz="4" w:space="0" w:color="auto"/>
              <w:bottom w:val="single" w:sz="4" w:space="0" w:color="000000"/>
              <w:right w:val="single" w:sz="4" w:space="0" w:color="000000"/>
            </w:tcBorders>
          </w:tcPr>
          <w:p w14:paraId="341055AD" w14:textId="31B43E47" w:rsidR="00A64796" w:rsidRPr="009116B7" w:rsidRDefault="00A64796" w:rsidP="00291343">
            <w:pPr>
              <w:spacing w:line="259" w:lineRule="auto"/>
              <w:ind w:left="0"/>
              <w:jc w:val="left"/>
              <w:rPr>
                <w:rFonts w:ascii="Aptos Narrow" w:hAnsi="Aptos Narrow"/>
                <w:b/>
                <w:bCs/>
                <w:sz w:val="20"/>
                <w:szCs w:val="20"/>
              </w:rPr>
            </w:pPr>
          </w:p>
        </w:tc>
        <w:tc>
          <w:tcPr>
            <w:tcW w:w="900" w:type="dxa"/>
            <w:vMerge/>
            <w:tcBorders>
              <w:top w:val="single" w:sz="4" w:space="0" w:color="auto"/>
              <w:left w:val="single" w:sz="4" w:space="0" w:color="000000"/>
              <w:right w:val="single" w:sz="4" w:space="0" w:color="000000"/>
            </w:tcBorders>
          </w:tcPr>
          <w:p w14:paraId="71B3A9A2" w14:textId="77777777" w:rsidR="00A64796" w:rsidRPr="009116B7" w:rsidRDefault="00A64796" w:rsidP="00291343">
            <w:pPr>
              <w:spacing w:line="259" w:lineRule="auto"/>
              <w:ind w:left="2"/>
              <w:jc w:val="left"/>
              <w:rPr>
                <w:rFonts w:ascii="Aptos Narrow" w:hAnsi="Aptos Narrow"/>
                <w:b/>
                <w:bCs/>
                <w:sz w:val="20"/>
                <w:szCs w:val="20"/>
              </w:rPr>
            </w:pPr>
          </w:p>
        </w:tc>
        <w:tc>
          <w:tcPr>
            <w:tcW w:w="810" w:type="dxa"/>
            <w:vMerge/>
            <w:tcBorders>
              <w:top w:val="single" w:sz="4" w:space="0" w:color="auto"/>
              <w:left w:val="single" w:sz="4" w:space="0" w:color="000000"/>
              <w:right w:val="single" w:sz="4" w:space="0" w:color="000000"/>
            </w:tcBorders>
          </w:tcPr>
          <w:p w14:paraId="147F9940" w14:textId="77777777" w:rsidR="00A64796" w:rsidRPr="009116B7" w:rsidRDefault="00A64796" w:rsidP="00291343">
            <w:pPr>
              <w:spacing w:line="259" w:lineRule="auto"/>
              <w:ind w:left="2"/>
              <w:jc w:val="left"/>
              <w:rPr>
                <w:rFonts w:ascii="Aptos Narrow" w:hAnsi="Aptos Narrow"/>
                <w:b/>
                <w:bCs/>
                <w:sz w:val="20"/>
                <w:szCs w:val="20"/>
              </w:rPr>
            </w:pPr>
          </w:p>
        </w:tc>
        <w:tc>
          <w:tcPr>
            <w:tcW w:w="900" w:type="dxa"/>
            <w:vMerge/>
            <w:tcBorders>
              <w:top w:val="single" w:sz="4" w:space="0" w:color="auto"/>
              <w:left w:val="single" w:sz="4" w:space="0" w:color="000000"/>
              <w:right w:val="double" w:sz="4" w:space="0" w:color="000000"/>
            </w:tcBorders>
          </w:tcPr>
          <w:p w14:paraId="7E26E737" w14:textId="77777777" w:rsidR="00A64796" w:rsidRPr="009116B7" w:rsidRDefault="00A64796" w:rsidP="00291343">
            <w:pPr>
              <w:spacing w:line="259" w:lineRule="auto"/>
              <w:ind w:left="2"/>
              <w:jc w:val="left"/>
              <w:rPr>
                <w:rFonts w:ascii="Aptos Narrow" w:hAnsi="Aptos Narrow"/>
                <w:b/>
                <w:bCs/>
                <w:sz w:val="20"/>
                <w:szCs w:val="20"/>
              </w:rPr>
            </w:pPr>
          </w:p>
        </w:tc>
      </w:tr>
      <w:tr w:rsidR="00A64796" w:rsidRPr="009116B7" w14:paraId="4E2B2C56" w14:textId="77777777" w:rsidTr="00A64796">
        <w:trPr>
          <w:trHeight w:val="286"/>
        </w:trPr>
        <w:tc>
          <w:tcPr>
            <w:tcW w:w="720" w:type="dxa"/>
            <w:vMerge/>
            <w:tcBorders>
              <w:top w:val="nil"/>
              <w:left w:val="single" w:sz="4" w:space="0" w:color="auto"/>
              <w:bottom w:val="single" w:sz="4" w:space="0" w:color="000000"/>
              <w:right w:val="single" w:sz="4" w:space="0" w:color="auto"/>
            </w:tcBorders>
            <w:vAlign w:val="center"/>
          </w:tcPr>
          <w:p w14:paraId="36CDE521" w14:textId="77777777" w:rsidR="00A64796" w:rsidRPr="009116B7" w:rsidRDefault="00A64796" w:rsidP="00291343">
            <w:pPr>
              <w:spacing w:line="259" w:lineRule="auto"/>
              <w:ind w:left="3"/>
              <w:jc w:val="left"/>
              <w:rPr>
                <w:rFonts w:ascii="Aptos Narrow" w:hAnsi="Aptos Narrow"/>
                <w:b/>
                <w:bCs/>
                <w:sz w:val="20"/>
                <w:szCs w:val="20"/>
              </w:rPr>
            </w:pPr>
          </w:p>
        </w:tc>
        <w:tc>
          <w:tcPr>
            <w:tcW w:w="2700" w:type="dxa"/>
            <w:tcBorders>
              <w:top w:val="nil"/>
              <w:left w:val="nil"/>
              <w:bottom w:val="single" w:sz="4" w:space="0" w:color="auto"/>
              <w:right w:val="single" w:sz="4" w:space="0" w:color="auto"/>
            </w:tcBorders>
            <w:shd w:val="clear" w:color="auto" w:fill="auto"/>
          </w:tcPr>
          <w:p w14:paraId="13DBFE41"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ii) Repeater alarm panel 2 No.</w:t>
            </w:r>
          </w:p>
        </w:tc>
        <w:tc>
          <w:tcPr>
            <w:tcW w:w="990" w:type="dxa"/>
            <w:vMerge/>
            <w:tcBorders>
              <w:top w:val="single" w:sz="4" w:space="0" w:color="auto"/>
              <w:left w:val="single" w:sz="4" w:space="0" w:color="auto"/>
              <w:bottom w:val="single" w:sz="4" w:space="0" w:color="auto"/>
              <w:right w:val="single" w:sz="4" w:space="0" w:color="auto"/>
            </w:tcBorders>
            <w:vAlign w:val="center"/>
          </w:tcPr>
          <w:p w14:paraId="79B5C03A" w14:textId="77777777" w:rsidR="00A64796" w:rsidRPr="009116B7" w:rsidRDefault="00A64796" w:rsidP="00291343">
            <w:pPr>
              <w:spacing w:line="259" w:lineRule="auto"/>
              <w:ind w:left="0"/>
              <w:jc w:val="left"/>
              <w:rPr>
                <w:rFonts w:ascii="Aptos Narrow" w:hAnsi="Aptos Narrow"/>
                <w:b/>
                <w:bCs/>
                <w:sz w:val="20"/>
                <w:szCs w:val="20"/>
              </w:rPr>
            </w:pPr>
          </w:p>
        </w:tc>
        <w:tc>
          <w:tcPr>
            <w:tcW w:w="990" w:type="dxa"/>
            <w:vMerge/>
            <w:tcBorders>
              <w:top w:val="single" w:sz="4" w:space="0" w:color="auto"/>
              <w:left w:val="nil"/>
              <w:bottom w:val="single" w:sz="4" w:space="0" w:color="auto"/>
              <w:right w:val="nil"/>
            </w:tcBorders>
          </w:tcPr>
          <w:p w14:paraId="4C9C6F40" w14:textId="77777777" w:rsidR="00A64796" w:rsidRPr="009116B7" w:rsidRDefault="00A64796" w:rsidP="00291343">
            <w:pPr>
              <w:spacing w:line="259" w:lineRule="auto"/>
              <w:ind w:left="2"/>
              <w:jc w:val="left"/>
              <w:rPr>
                <w:rFonts w:ascii="Aptos Narrow" w:hAnsi="Aptos Narrow"/>
                <w:b/>
                <w:bCs/>
                <w:sz w:val="20"/>
                <w:szCs w:val="20"/>
              </w:rPr>
            </w:pPr>
          </w:p>
        </w:tc>
        <w:tc>
          <w:tcPr>
            <w:tcW w:w="1080" w:type="dxa"/>
            <w:vMerge/>
            <w:tcBorders>
              <w:top w:val="single" w:sz="4" w:space="0" w:color="auto"/>
              <w:left w:val="single" w:sz="4" w:space="0" w:color="auto"/>
              <w:bottom w:val="single" w:sz="4" w:space="0" w:color="auto"/>
              <w:right w:val="single" w:sz="4" w:space="0" w:color="auto"/>
            </w:tcBorders>
          </w:tcPr>
          <w:p w14:paraId="36CD96A2"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left w:val="single" w:sz="4" w:space="0" w:color="auto"/>
              <w:right w:val="single" w:sz="4" w:space="0" w:color="auto"/>
            </w:tcBorders>
          </w:tcPr>
          <w:p w14:paraId="690DDBF8"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top w:val="single" w:sz="4" w:space="0" w:color="000000"/>
              <w:left w:val="single" w:sz="4" w:space="0" w:color="auto"/>
              <w:bottom w:val="single" w:sz="4" w:space="0" w:color="000000"/>
              <w:right w:val="single" w:sz="4" w:space="0" w:color="000000"/>
            </w:tcBorders>
          </w:tcPr>
          <w:p w14:paraId="2864BF98" w14:textId="4A102951" w:rsidR="00A64796" w:rsidRPr="009116B7" w:rsidRDefault="00A64796" w:rsidP="00291343">
            <w:pPr>
              <w:spacing w:line="259" w:lineRule="auto"/>
              <w:ind w:left="0"/>
              <w:jc w:val="left"/>
              <w:rPr>
                <w:rFonts w:ascii="Aptos Narrow" w:hAnsi="Aptos Narrow"/>
                <w:b/>
                <w:bCs/>
                <w:sz w:val="20"/>
                <w:szCs w:val="20"/>
              </w:rPr>
            </w:pPr>
          </w:p>
        </w:tc>
        <w:tc>
          <w:tcPr>
            <w:tcW w:w="900" w:type="dxa"/>
            <w:vMerge/>
            <w:tcBorders>
              <w:left w:val="single" w:sz="4" w:space="0" w:color="000000"/>
              <w:right w:val="single" w:sz="4" w:space="0" w:color="000000"/>
            </w:tcBorders>
          </w:tcPr>
          <w:p w14:paraId="3C16FFCA" w14:textId="77777777" w:rsidR="00A64796" w:rsidRPr="009116B7" w:rsidRDefault="00A64796" w:rsidP="00291343">
            <w:pPr>
              <w:spacing w:line="259" w:lineRule="auto"/>
              <w:ind w:left="2"/>
              <w:jc w:val="left"/>
              <w:rPr>
                <w:rFonts w:ascii="Aptos Narrow" w:hAnsi="Aptos Narrow"/>
                <w:b/>
                <w:bCs/>
                <w:sz w:val="20"/>
                <w:szCs w:val="20"/>
              </w:rPr>
            </w:pPr>
          </w:p>
        </w:tc>
        <w:tc>
          <w:tcPr>
            <w:tcW w:w="810" w:type="dxa"/>
            <w:vMerge/>
            <w:tcBorders>
              <w:left w:val="single" w:sz="4" w:space="0" w:color="000000"/>
              <w:right w:val="single" w:sz="4" w:space="0" w:color="000000"/>
            </w:tcBorders>
          </w:tcPr>
          <w:p w14:paraId="595FAC7E" w14:textId="77777777" w:rsidR="00A64796" w:rsidRPr="009116B7" w:rsidRDefault="00A64796" w:rsidP="00291343">
            <w:pPr>
              <w:spacing w:line="259" w:lineRule="auto"/>
              <w:ind w:left="2"/>
              <w:jc w:val="left"/>
              <w:rPr>
                <w:rFonts w:ascii="Aptos Narrow" w:hAnsi="Aptos Narrow"/>
                <w:b/>
                <w:bCs/>
                <w:sz w:val="20"/>
                <w:szCs w:val="20"/>
              </w:rPr>
            </w:pPr>
          </w:p>
        </w:tc>
        <w:tc>
          <w:tcPr>
            <w:tcW w:w="900" w:type="dxa"/>
            <w:vMerge/>
            <w:tcBorders>
              <w:left w:val="single" w:sz="4" w:space="0" w:color="000000"/>
              <w:right w:val="double" w:sz="4" w:space="0" w:color="000000"/>
            </w:tcBorders>
          </w:tcPr>
          <w:p w14:paraId="46693BE2" w14:textId="77777777" w:rsidR="00A64796" w:rsidRPr="009116B7" w:rsidRDefault="00A64796" w:rsidP="00291343">
            <w:pPr>
              <w:spacing w:line="259" w:lineRule="auto"/>
              <w:ind w:left="2"/>
              <w:jc w:val="left"/>
              <w:rPr>
                <w:rFonts w:ascii="Aptos Narrow" w:hAnsi="Aptos Narrow"/>
                <w:b/>
                <w:bCs/>
                <w:sz w:val="20"/>
                <w:szCs w:val="20"/>
              </w:rPr>
            </w:pPr>
          </w:p>
        </w:tc>
      </w:tr>
      <w:tr w:rsidR="00A64796" w:rsidRPr="009116B7" w14:paraId="06825C7A" w14:textId="77777777" w:rsidTr="00A64796">
        <w:trPr>
          <w:trHeight w:val="286"/>
        </w:trPr>
        <w:tc>
          <w:tcPr>
            <w:tcW w:w="720" w:type="dxa"/>
            <w:vMerge/>
            <w:tcBorders>
              <w:top w:val="nil"/>
              <w:left w:val="single" w:sz="4" w:space="0" w:color="auto"/>
              <w:bottom w:val="single" w:sz="4" w:space="0" w:color="000000"/>
              <w:right w:val="single" w:sz="4" w:space="0" w:color="auto"/>
            </w:tcBorders>
            <w:vAlign w:val="center"/>
          </w:tcPr>
          <w:p w14:paraId="6950B3E9" w14:textId="77777777" w:rsidR="00A64796" w:rsidRPr="009116B7" w:rsidRDefault="00A64796" w:rsidP="00291343">
            <w:pPr>
              <w:spacing w:line="259" w:lineRule="auto"/>
              <w:ind w:left="3"/>
              <w:jc w:val="left"/>
              <w:rPr>
                <w:rFonts w:ascii="Aptos Narrow" w:hAnsi="Aptos Narrow"/>
                <w:b/>
                <w:bCs/>
                <w:sz w:val="20"/>
                <w:szCs w:val="20"/>
              </w:rPr>
            </w:pPr>
          </w:p>
        </w:tc>
        <w:tc>
          <w:tcPr>
            <w:tcW w:w="2700" w:type="dxa"/>
            <w:tcBorders>
              <w:top w:val="nil"/>
              <w:left w:val="nil"/>
              <w:bottom w:val="single" w:sz="4" w:space="0" w:color="auto"/>
              <w:right w:val="single" w:sz="4" w:space="0" w:color="auto"/>
            </w:tcBorders>
            <w:shd w:val="clear" w:color="auto" w:fill="auto"/>
          </w:tcPr>
          <w:p w14:paraId="5812D539" w14:textId="77777777" w:rsidR="00A64796" w:rsidRPr="009116B7" w:rsidRDefault="00A64796"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iii) Area alarm panel 8 No.</w:t>
            </w:r>
          </w:p>
        </w:tc>
        <w:tc>
          <w:tcPr>
            <w:tcW w:w="990" w:type="dxa"/>
            <w:vMerge/>
            <w:tcBorders>
              <w:top w:val="single" w:sz="4" w:space="0" w:color="auto"/>
              <w:left w:val="single" w:sz="4" w:space="0" w:color="auto"/>
              <w:bottom w:val="single" w:sz="4" w:space="0" w:color="auto"/>
              <w:right w:val="single" w:sz="4" w:space="0" w:color="auto"/>
            </w:tcBorders>
            <w:vAlign w:val="center"/>
          </w:tcPr>
          <w:p w14:paraId="658AD4E8" w14:textId="77777777" w:rsidR="00A64796" w:rsidRPr="009116B7" w:rsidRDefault="00A64796" w:rsidP="00291343">
            <w:pPr>
              <w:spacing w:line="259" w:lineRule="auto"/>
              <w:ind w:left="0"/>
              <w:jc w:val="left"/>
              <w:rPr>
                <w:rFonts w:ascii="Aptos Narrow" w:hAnsi="Aptos Narrow"/>
                <w:b/>
                <w:bCs/>
                <w:sz w:val="20"/>
                <w:szCs w:val="20"/>
              </w:rPr>
            </w:pPr>
          </w:p>
        </w:tc>
        <w:tc>
          <w:tcPr>
            <w:tcW w:w="990" w:type="dxa"/>
            <w:vMerge/>
            <w:tcBorders>
              <w:top w:val="single" w:sz="4" w:space="0" w:color="auto"/>
              <w:left w:val="nil"/>
              <w:bottom w:val="single" w:sz="4" w:space="0" w:color="auto"/>
              <w:right w:val="nil"/>
            </w:tcBorders>
          </w:tcPr>
          <w:p w14:paraId="1A16A306" w14:textId="77777777" w:rsidR="00A64796" w:rsidRPr="009116B7" w:rsidRDefault="00A64796" w:rsidP="00291343">
            <w:pPr>
              <w:spacing w:line="259" w:lineRule="auto"/>
              <w:ind w:left="2"/>
              <w:jc w:val="left"/>
              <w:rPr>
                <w:rFonts w:ascii="Aptos Narrow" w:hAnsi="Aptos Narrow"/>
                <w:b/>
                <w:bCs/>
                <w:sz w:val="20"/>
                <w:szCs w:val="20"/>
              </w:rPr>
            </w:pPr>
          </w:p>
        </w:tc>
        <w:tc>
          <w:tcPr>
            <w:tcW w:w="1080" w:type="dxa"/>
            <w:vMerge/>
            <w:tcBorders>
              <w:top w:val="single" w:sz="4" w:space="0" w:color="auto"/>
              <w:left w:val="single" w:sz="4" w:space="0" w:color="auto"/>
              <w:bottom w:val="single" w:sz="4" w:space="0" w:color="auto"/>
              <w:right w:val="single" w:sz="4" w:space="0" w:color="auto"/>
            </w:tcBorders>
          </w:tcPr>
          <w:p w14:paraId="34E2E596"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left w:val="single" w:sz="4" w:space="0" w:color="auto"/>
              <w:bottom w:val="single" w:sz="4" w:space="0" w:color="000000"/>
              <w:right w:val="single" w:sz="4" w:space="0" w:color="auto"/>
            </w:tcBorders>
          </w:tcPr>
          <w:p w14:paraId="0768A974" w14:textId="77777777" w:rsidR="00A64796" w:rsidRPr="009116B7" w:rsidRDefault="00A64796" w:rsidP="00291343">
            <w:pPr>
              <w:spacing w:line="259" w:lineRule="auto"/>
              <w:ind w:left="0"/>
              <w:jc w:val="left"/>
              <w:rPr>
                <w:rFonts w:ascii="Aptos Narrow" w:hAnsi="Aptos Narrow"/>
                <w:b/>
                <w:bCs/>
                <w:sz w:val="20"/>
                <w:szCs w:val="20"/>
              </w:rPr>
            </w:pPr>
          </w:p>
        </w:tc>
        <w:tc>
          <w:tcPr>
            <w:tcW w:w="1260" w:type="dxa"/>
            <w:vMerge/>
            <w:tcBorders>
              <w:top w:val="single" w:sz="4" w:space="0" w:color="000000"/>
              <w:left w:val="single" w:sz="4" w:space="0" w:color="auto"/>
              <w:bottom w:val="single" w:sz="4" w:space="0" w:color="000000"/>
              <w:right w:val="single" w:sz="4" w:space="0" w:color="000000"/>
            </w:tcBorders>
          </w:tcPr>
          <w:p w14:paraId="7178CF61" w14:textId="53BCA73D" w:rsidR="00A64796" w:rsidRPr="009116B7" w:rsidRDefault="00A64796" w:rsidP="00291343">
            <w:pPr>
              <w:spacing w:line="259" w:lineRule="auto"/>
              <w:ind w:left="0"/>
              <w:jc w:val="left"/>
              <w:rPr>
                <w:rFonts w:ascii="Aptos Narrow" w:hAnsi="Aptos Narrow"/>
                <w:b/>
                <w:bCs/>
                <w:sz w:val="20"/>
                <w:szCs w:val="20"/>
              </w:rPr>
            </w:pPr>
          </w:p>
        </w:tc>
        <w:tc>
          <w:tcPr>
            <w:tcW w:w="900" w:type="dxa"/>
            <w:vMerge/>
            <w:tcBorders>
              <w:left w:val="single" w:sz="4" w:space="0" w:color="000000"/>
              <w:bottom w:val="single" w:sz="4" w:space="0" w:color="000000"/>
              <w:right w:val="single" w:sz="4" w:space="0" w:color="000000"/>
            </w:tcBorders>
          </w:tcPr>
          <w:p w14:paraId="42B8B0E7" w14:textId="77777777" w:rsidR="00A64796" w:rsidRPr="009116B7" w:rsidRDefault="00A64796" w:rsidP="00291343">
            <w:pPr>
              <w:spacing w:line="259" w:lineRule="auto"/>
              <w:ind w:left="2"/>
              <w:jc w:val="left"/>
              <w:rPr>
                <w:rFonts w:ascii="Aptos Narrow" w:hAnsi="Aptos Narrow"/>
                <w:b/>
                <w:bCs/>
                <w:sz w:val="20"/>
                <w:szCs w:val="20"/>
              </w:rPr>
            </w:pPr>
          </w:p>
        </w:tc>
        <w:tc>
          <w:tcPr>
            <w:tcW w:w="810" w:type="dxa"/>
            <w:vMerge/>
            <w:tcBorders>
              <w:left w:val="single" w:sz="4" w:space="0" w:color="000000"/>
              <w:bottom w:val="single" w:sz="4" w:space="0" w:color="000000"/>
              <w:right w:val="single" w:sz="4" w:space="0" w:color="000000"/>
            </w:tcBorders>
          </w:tcPr>
          <w:p w14:paraId="426760B7" w14:textId="77777777" w:rsidR="00A64796" w:rsidRPr="009116B7" w:rsidRDefault="00A64796" w:rsidP="00291343">
            <w:pPr>
              <w:spacing w:line="259" w:lineRule="auto"/>
              <w:ind w:left="2"/>
              <w:jc w:val="left"/>
              <w:rPr>
                <w:rFonts w:ascii="Aptos Narrow" w:hAnsi="Aptos Narrow"/>
                <w:b/>
                <w:bCs/>
                <w:sz w:val="20"/>
                <w:szCs w:val="20"/>
              </w:rPr>
            </w:pPr>
          </w:p>
        </w:tc>
        <w:tc>
          <w:tcPr>
            <w:tcW w:w="900" w:type="dxa"/>
            <w:vMerge/>
            <w:tcBorders>
              <w:left w:val="single" w:sz="4" w:space="0" w:color="000000"/>
              <w:bottom w:val="single" w:sz="4" w:space="0" w:color="000000"/>
              <w:right w:val="double" w:sz="4" w:space="0" w:color="000000"/>
            </w:tcBorders>
          </w:tcPr>
          <w:p w14:paraId="12F61B4F" w14:textId="77777777" w:rsidR="00A64796" w:rsidRPr="009116B7" w:rsidRDefault="00A64796" w:rsidP="00291343">
            <w:pPr>
              <w:spacing w:line="259" w:lineRule="auto"/>
              <w:ind w:left="2"/>
              <w:jc w:val="left"/>
              <w:rPr>
                <w:rFonts w:ascii="Aptos Narrow" w:hAnsi="Aptos Narrow"/>
                <w:b/>
                <w:bCs/>
                <w:sz w:val="20"/>
                <w:szCs w:val="20"/>
              </w:rPr>
            </w:pPr>
          </w:p>
        </w:tc>
      </w:tr>
      <w:tr w:rsidR="00C314D7" w:rsidRPr="009116B7" w14:paraId="3019E424"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52225F5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24</w:t>
            </w:r>
          </w:p>
        </w:tc>
        <w:tc>
          <w:tcPr>
            <w:tcW w:w="2700" w:type="dxa"/>
            <w:tcBorders>
              <w:top w:val="nil"/>
              <w:left w:val="nil"/>
              <w:bottom w:val="single" w:sz="4" w:space="0" w:color="auto"/>
              <w:right w:val="single" w:sz="4" w:space="0" w:color="auto"/>
            </w:tcBorders>
            <w:shd w:val="clear" w:color="auto" w:fill="auto"/>
          </w:tcPr>
          <w:p w14:paraId="0BAFFD6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 xml:space="preserve">Supply and install standard size Horizontal Bed head Unit (BHU), Type C complete with terminal units for oxygen and vacuum and electrical socket outlets and </w:t>
            </w:r>
            <w:r w:rsidRPr="009116B7">
              <w:rPr>
                <w:rFonts w:ascii="Aptos Narrow" w:hAnsi="Aptos Narrow" w:cs="Arial"/>
                <w:sz w:val="20"/>
                <w:szCs w:val="20"/>
              </w:rPr>
              <w:lastRenderedPageBreak/>
              <w:t>lighting as per specification (O2, VAC)</w:t>
            </w:r>
          </w:p>
        </w:tc>
        <w:tc>
          <w:tcPr>
            <w:tcW w:w="990" w:type="dxa"/>
            <w:tcBorders>
              <w:top w:val="single" w:sz="4" w:space="0" w:color="auto"/>
              <w:left w:val="nil"/>
              <w:bottom w:val="single" w:sz="4" w:space="0" w:color="auto"/>
              <w:right w:val="single" w:sz="4" w:space="0" w:color="auto"/>
            </w:tcBorders>
            <w:shd w:val="clear" w:color="auto" w:fill="auto"/>
          </w:tcPr>
          <w:p w14:paraId="7998EA6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lastRenderedPageBreak/>
              <w:t>122</w:t>
            </w:r>
          </w:p>
        </w:tc>
        <w:tc>
          <w:tcPr>
            <w:tcW w:w="990" w:type="dxa"/>
            <w:tcBorders>
              <w:top w:val="single" w:sz="4" w:space="0" w:color="auto"/>
              <w:bottom w:val="single" w:sz="4" w:space="0" w:color="auto"/>
              <w:right w:val="single" w:sz="4" w:space="0" w:color="auto"/>
            </w:tcBorders>
          </w:tcPr>
          <w:p w14:paraId="7A653BA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196FE19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186CB93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8AF0FA0" w14:textId="553975E5"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EF7346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3CA1637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6720AED"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713B270B"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6C51FBD6"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25</w:t>
            </w:r>
          </w:p>
        </w:tc>
        <w:tc>
          <w:tcPr>
            <w:tcW w:w="2700" w:type="dxa"/>
            <w:tcBorders>
              <w:top w:val="nil"/>
              <w:left w:val="nil"/>
              <w:bottom w:val="single" w:sz="4" w:space="0" w:color="auto"/>
              <w:right w:val="single" w:sz="4" w:space="0" w:color="auto"/>
            </w:tcBorders>
            <w:shd w:val="clear" w:color="auto" w:fill="auto"/>
          </w:tcPr>
          <w:p w14:paraId="20373AE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standard size Horizontal Bed head unit (BHU) for theatre Type E, complete with terminal units for oxygen, vacuum, Air and electrical socket outlets as per specification (O2, VAC, MA)</w:t>
            </w:r>
          </w:p>
        </w:tc>
        <w:tc>
          <w:tcPr>
            <w:tcW w:w="990" w:type="dxa"/>
            <w:tcBorders>
              <w:top w:val="single" w:sz="4" w:space="0" w:color="auto"/>
              <w:left w:val="nil"/>
              <w:bottom w:val="single" w:sz="4" w:space="0" w:color="auto"/>
              <w:right w:val="single" w:sz="4" w:space="0" w:color="auto"/>
            </w:tcBorders>
            <w:shd w:val="clear" w:color="auto" w:fill="auto"/>
          </w:tcPr>
          <w:p w14:paraId="01DA803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7</w:t>
            </w:r>
          </w:p>
        </w:tc>
        <w:tc>
          <w:tcPr>
            <w:tcW w:w="990" w:type="dxa"/>
            <w:tcBorders>
              <w:top w:val="single" w:sz="4" w:space="0" w:color="auto"/>
              <w:bottom w:val="single" w:sz="4" w:space="0" w:color="auto"/>
              <w:right w:val="single" w:sz="4" w:space="0" w:color="auto"/>
            </w:tcBorders>
          </w:tcPr>
          <w:p w14:paraId="3675737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586FFAC2"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108A53EA"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2DC03AF" w14:textId="1E0A69D2"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5D8644C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0309C8A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2963B59E"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A3A95B8"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555CE21"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26</w:t>
            </w:r>
          </w:p>
        </w:tc>
        <w:tc>
          <w:tcPr>
            <w:tcW w:w="2700" w:type="dxa"/>
            <w:tcBorders>
              <w:top w:val="nil"/>
              <w:left w:val="nil"/>
              <w:bottom w:val="single" w:sz="4" w:space="0" w:color="auto"/>
              <w:right w:val="single" w:sz="4" w:space="0" w:color="auto"/>
            </w:tcBorders>
            <w:shd w:val="clear" w:color="auto" w:fill="auto"/>
          </w:tcPr>
          <w:p w14:paraId="47D188A7"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 standard size Horizontal Bed head unit (BHU) for ICU/HDU, Type G, complete with terminal units for oxygen, vacuum, Air, electrical socket outlets and lighting as per specification (O2X2, VACx2, MAX2)</w:t>
            </w:r>
          </w:p>
        </w:tc>
        <w:tc>
          <w:tcPr>
            <w:tcW w:w="990" w:type="dxa"/>
            <w:tcBorders>
              <w:top w:val="single" w:sz="4" w:space="0" w:color="auto"/>
              <w:left w:val="nil"/>
              <w:bottom w:val="single" w:sz="4" w:space="0" w:color="auto"/>
              <w:right w:val="single" w:sz="4" w:space="0" w:color="auto"/>
            </w:tcBorders>
            <w:shd w:val="clear" w:color="auto" w:fill="auto"/>
          </w:tcPr>
          <w:p w14:paraId="4C743F2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5</w:t>
            </w:r>
          </w:p>
        </w:tc>
        <w:tc>
          <w:tcPr>
            <w:tcW w:w="990" w:type="dxa"/>
            <w:tcBorders>
              <w:top w:val="single" w:sz="4" w:space="0" w:color="auto"/>
              <w:bottom w:val="single" w:sz="4" w:space="0" w:color="auto"/>
              <w:right w:val="single" w:sz="4" w:space="0" w:color="auto"/>
            </w:tcBorders>
          </w:tcPr>
          <w:p w14:paraId="22A7251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53380257"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1DD80A2D"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0145C09E" w14:textId="25C1FB72"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6BFB0CC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1926A5B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7AAFED96"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6D787F05"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48E81FE"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27</w:t>
            </w:r>
          </w:p>
        </w:tc>
        <w:tc>
          <w:tcPr>
            <w:tcW w:w="2700" w:type="dxa"/>
            <w:tcBorders>
              <w:top w:val="nil"/>
              <w:left w:val="nil"/>
              <w:bottom w:val="single" w:sz="4" w:space="0" w:color="auto"/>
              <w:right w:val="single" w:sz="4" w:space="0" w:color="auto"/>
            </w:tcBorders>
            <w:shd w:val="clear" w:color="auto" w:fill="auto"/>
          </w:tcPr>
          <w:p w14:paraId="2A1DD86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Allow for provision for installation for electrical supply to Horizontal bedhead unit, Manifold control system and central alarm system as per specifications.</w:t>
            </w:r>
          </w:p>
        </w:tc>
        <w:tc>
          <w:tcPr>
            <w:tcW w:w="990" w:type="dxa"/>
            <w:tcBorders>
              <w:top w:val="single" w:sz="4" w:space="0" w:color="auto"/>
              <w:left w:val="nil"/>
              <w:bottom w:val="single" w:sz="4" w:space="0" w:color="auto"/>
              <w:right w:val="single" w:sz="4" w:space="0" w:color="auto"/>
            </w:tcBorders>
            <w:shd w:val="clear" w:color="auto" w:fill="auto"/>
          </w:tcPr>
          <w:p w14:paraId="5604775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0462D86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79B0AFD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38A27036"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F142601" w14:textId="040B17F3"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302DE9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4022F63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84D6DC3"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35AC723"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2ADD0F6"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28</w:t>
            </w:r>
          </w:p>
        </w:tc>
        <w:tc>
          <w:tcPr>
            <w:tcW w:w="2700" w:type="dxa"/>
            <w:tcBorders>
              <w:top w:val="nil"/>
              <w:left w:val="nil"/>
              <w:bottom w:val="single" w:sz="4" w:space="0" w:color="auto"/>
              <w:right w:val="single" w:sz="4" w:space="0" w:color="auto"/>
            </w:tcBorders>
            <w:shd w:val="clear" w:color="auto" w:fill="auto"/>
          </w:tcPr>
          <w:p w14:paraId="213647C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Making good all surfaces including painting after completion of works</w:t>
            </w:r>
          </w:p>
        </w:tc>
        <w:tc>
          <w:tcPr>
            <w:tcW w:w="990" w:type="dxa"/>
            <w:tcBorders>
              <w:top w:val="single" w:sz="4" w:space="0" w:color="auto"/>
              <w:left w:val="nil"/>
              <w:bottom w:val="single" w:sz="4" w:space="0" w:color="auto"/>
              <w:right w:val="single" w:sz="4" w:space="0" w:color="auto"/>
            </w:tcBorders>
            <w:shd w:val="clear" w:color="auto" w:fill="auto"/>
          </w:tcPr>
          <w:p w14:paraId="3A6D8CE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17C2E59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2675FF4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022FB1E1"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AEF8942" w14:textId="4AB7A487"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42717EE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171EE45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72A0DA9"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FF2CD5D"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C967324"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29</w:t>
            </w:r>
          </w:p>
        </w:tc>
        <w:tc>
          <w:tcPr>
            <w:tcW w:w="2700" w:type="dxa"/>
            <w:tcBorders>
              <w:top w:val="nil"/>
              <w:left w:val="nil"/>
              <w:bottom w:val="single" w:sz="4" w:space="0" w:color="auto"/>
              <w:right w:val="single" w:sz="4" w:space="0" w:color="auto"/>
            </w:tcBorders>
            <w:shd w:val="clear" w:color="auto" w:fill="auto"/>
          </w:tcPr>
          <w:p w14:paraId="02CBF55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 xml:space="preserve">Supply and Installation of Automatic cylinder Manifold system for Medical Oxygen, 3X2. The manifold system shall be complete with header, flex pigtail bull nose type, and double stage dual pressure regulator, automatic control system with indicator, test point and emergency inlet port as per specifications. The manifold shall be installed in the existing sheds/house beside the ward buildings as indicated in the schedule of terminal units sheet. The manifold shall be connected such that the liquid oxygen is the primary supply while the oxygen cylinder is the </w:t>
            </w:r>
            <w:r w:rsidRPr="009116B7">
              <w:rPr>
                <w:rFonts w:ascii="Aptos Narrow" w:hAnsi="Aptos Narrow" w:cs="Arial"/>
                <w:sz w:val="20"/>
                <w:szCs w:val="20"/>
              </w:rPr>
              <w:lastRenderedPageBreak/>
              <w:t>secondary supply. Provision for manual operation shall be allowed in case of failure of the automatic system in compliance with HTM 2022/02-01 requirement.</w:t>
            </w:r>
          </w:p>
        </w:tc>
        <w:tc>
          <w:tcPr>
            <w:tcW w:w="990" w:type="dxa"/>
            <w:tcBorders>
              <w:top w:val="single" w:sz="4" w:space="0" w:color="auto"/>
              <w:left w:val="nil"/>
              <w:bottom w:val="single" w:sz="4" w:space="0" w:color="auto"/>
              <w:right w:val="single" w:sz="4" w:space="0" w:color="auto"/>
            </w:tcBorders>
            <w:shd w:val="clear" w:color="auto" w:fill="auto"/>
          </w:tcPr>
          <w:p w14:paraId="6590969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lastRenderedPageBreak/>
              <w:t>6</w:t>
            </w:r>
          </w:p>
        </w:tc>
        <w:tc>
          <w:tcPr>
            <w:tcW w:w="990" w:type="dxa"/>
            <w:tcBorders>
              <w:top w:val="single" w:sz="4" w:space="0" w:color="auto"/>
              <w:bottom w:val="single" w:sz="4" w:space="0" w:color="auto"/>
              <w:right w:val="single" w:sz="4" w:space="0" w:color="auto"/>
            </w:tcBorders>
          </w:tcPr>
          <w:p w14:paraId="76EF478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2C025F40"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588EA33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5498CB61" w14:textId="7AC7A840"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4BF3C7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377EFD6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DCCAC18"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6F8B5AD"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0BD4EEA"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30</w:t>
            </w:r>
          </w:p>
        </w:tc>
        <w:tc>
          <w:tcPr>
            <w:tcW w:w="2700" w:type="dxa"/>
            <w:tcBorders>
              <w:top w:val="nil"/>
              <w:left w:val="nil"/>
              <w:bottom w:val="single" w:sz="4" w:space="0" w:color="auto"/>
              <w:right w:val="single" w:sz="4" w:space="0" w:color="auto"/>
            </w:tcBorders>
            <w:shd w:val="clear" w:color="auto" w:fill="auto"/>
          </w:tcPr>
          <w:p w14:paraId="6989309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Supply and Installation of Automatic cylinder Manifold system for Medical Air, 10X2. The manifold system shall be complete with header, flex pigtail bull nose type, and double stage dual pressure regulator, automatic control system with indicator, test point and emergency inlet port as per specifications. The manifold shall be installed in the plantroom/house. The manifold shall be connected as a secondary supply of medical air to the main hospital line. The Medical Air plant shall be the primary source. The automatic change over switch shall be capable of ensuring continuity of supply from the primary source and the secondary source and vice-versa. The contractor ensures that the automatic change over system is installed complete with non-return valves, pressure sensors, safety gadgets and provision for manual operation in compliance with HTM 2022/02-01 requirement.</w:t>
            </w:r>
          </w:p>
        </w:tc>
        <w:tc>
          <w:tcPr>
            <w:tcW w:w="990" w:type="dxa"/>
            <w:tcBorders>
              <w:top w:val="single" w:sz="4" w:space="0" w:color="auto"/>
              <w:left w:val="nil"/>
              <w:bottom w:val="single" w:sz="4" w:space="0" w:color="auto"/>
              <w:right w:val="single" w:sz="4" w:space="0" w:color="auto"/>
            </w:tcBorders>
            <w:shd w:val="clear" w:color="auto" w:fill="auto"/>
          </w:tcPr>
          <w:p w14:paraId="4F19D29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2CAFE9F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71E976F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24789C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73B00BD6" w14:textId="7317C759"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43C2FFC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ADBA35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47168BA9"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1190B1E1"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E5E7B2C"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31</w:t>
            </w:r>
          </w:p>
        </w:tc>
        <w:tc>
          <w:tcPr>
            <w:tcW w:w="2700" w:type="dxa"/>
            <w:tcBorders>
              <w:top w:val="nil"/>
              <w:left w:val="nil"/>
              <w:bottom w:val="single" w:sz="4" w:space="0" w:color="auto"/>
              <w:right w:val="single" w:sz="4" w:space="0" w:color="auto"/>
            </w:tcBorders>
            <w:shd w:val="clear" w:color="auto" w:fill="auto"/>
          </w:tcPr>
          <w:p w14:paraId="19A8323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Supply, delivery and installation of a Vacuum plant, 1500lpm in the plant room as per specifications and connect to the vacuum MGPS. The system shall be installed complete with shut of valve, Vacuum control and monitoring/alarm system and relief valves.</w:t>
            </w:r>
          </w:p>
        </w:tc>
        <w:tc>
          <w:tcPr>
            <w:tcW w:w="990" w:type="dxa"/>
            <w:tcBorders>
              <w:top w:val="single" w:sz="4" w:space="0" w:color="auto"/>
              <w:left w:val="nil"/>
              <w:bottom w:val="single" w:sz="4" w:space="0" w:color="auto"/>
              <w:right w:val="single" w:sz="4" w:space="0" w:color="auto"/>
            </w:tcBorders>
            <w:shd w:val="clear" w:color="auto" w:fill="auto"/>
          </w:tcPr>
          <w:p w14:paraId="649AF25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kern w:val="0"/>
                <w:sz w:val="20"/>
                <w:szCs w:val="20"/>
                <w14:ligatures w14:val="none"/>
              </w:rPr>
              <w:t>1</w:t>
            </w:r>
          </w:p>
        </w:tc>
        <w:tc>
          <w:tcPr>
            <w:tcW w:w="990" w:type="dxa"/>
            <w:tcBorders>
              <w:top w:val="single" w:sz="4" w:space="0" w:color="auto"/>
              <w:bottom w:val="single" w:sz="4" w:space="0" w:color="auto"/>
              <w:right w:val="single" w:sz="4" w:space="0" w:color="auto"/>
            </w:tcBorders>
          </w:tcPr>
          <w:p w14:paraId="274F102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44E21E64"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176026EB"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F2C66C4" w14:textId="3D7D9F97"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56F2D9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1533EEA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0456D0B0"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0B1B77F"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7704B237"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32</w:t>
            </w:r>
          </w:p>
        </w:tc>
        <w:tc>
          <w:tcPr>
            <w:tcW w:w="2700" w:type="dxa"/>
            <w:tcBorders>
              <w:top w:val="nil"/>
              <w:left w:val="nil"/>
              <w:bottom w:val="single" w:sz="4" w:space="0" w:color="auto"/>
              <w:right w:val="single" w:sz="4" w:space="0" w:color="auto"/>
            </w:tcBorders>
            <w:shd w:val="clear" w:color="auto" w:fill="auto"/>
          </w:tcPr>
          <w:p w14:paraId="0A35F20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Supply, delivery and installation of a Medical Air </w:t>
            </w:r>
            <w:r w:rsidRPr="009116B7">
              <w:rPr>
                <w:rFonts w:ascii="Aptos Narrow" w:hAnsi="Aptos Narrow"/>
                <w:sz w:val="20"/>
                <w:szCs w:val="20"/>
              </w:rPr>
              <w:lastRenderedPageBreak/>
              <w:t>plant, 500lpm in the plant room as per specifications and connect to the MGPS throughout the Automatic change over system. The system shall be installed complete with shut of valve, Vacuum control and monitoring/alarm system and relief valves.</w:t>
            </w:r>
          </w:p>
        </w:tc>
        <w:tc>
          <w:tcPr>
            <w:tcW w:w="990" w:type="dxa"/>
            <w:tcBorders>
              <w:top w:val="single" w:sz="4" w:space="0" w:color="auto"/>
              <w:left w:val="nil"/>
              <w:bottom w:val="single" w:sz="4" w:space="0" w:color="auto"/>
              <w:right w:val="single" w:sz="4" w:space="0" w:color="auto"/>
            </w:tcBorders>
            <w:shd w:val="clear" w:color="auto" w:fill="auto"/>
          </w:tcPr>
          <w:p w14:paraId="5291B3F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kern w:val="0"/>
                <w:sz w:val="20"/>
                <w:szCs w:val="20"/>
                <w14:ligatures w14:val="none"/>
              </w:rPr>
              <w:lastRenderedPageBreak/>
              <w:t>1</w:t>
            </w:r>
          </w:p>
        </w:tc>
        <w:tc>
          <w:tcPr>
            <w:tcW w:w="990" w:type="dxa"/>
            <w:tcBorders>
              <w:top w:val="single" w:sz="4" w:space="0" w:color="auto"/>
              <w:bottom w:val="single" w:sz="4" w:space="0" w:color="auto"/>
              <w:right w:val="single" w:sz="4" w:space="0" w:color="auto"/>
            </w:tcBorders>
          </w:tcPr>
          <w:p w14:paraId="3AB17C3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7DCEAD59"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4C21A8D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45F65ADD" w14:textId="5EC1CEA6"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 xml:space="preserve">Siaya County </w:t>
            </w:r>
            <w:r w:rsidRPr="009116B7">
              <w:rPr>
                <w:rFonts w:ascii="Aptos Narrow" w:hAnsi="Aptos Narrow"/>
                <w:sz w:val="20"/>
                <w:szCs w:val="20"/>
              </w:rPr>
              <w:lastRenderedPageBreak/>
              <w:t>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17089BD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lastRenderedPageBreak/>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404E580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1892BEE3"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58F37A77"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4CD96358"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33</w:t>
            </w:r>
          </w:p>
        </w:tc>
        <w:tc>
          <w:tcPr>
            <w:tcW w:w="2700" w:type="dxa"/>
            <w:tcBorders>
              <w:top w:val="nil"/>
              <w:left w:val="nil"/>
              <w:bottom w:val="single" w:sz="4" w:space="0" w:color="auto"/>
              <w:right w:val="single" w:sz="4" w:space="0" w:color="auto"/>
            </w:tcBorders>
            <w:shd w:val="clear" w:color="auto" w:fill="auto"/>
          </w:tcPr>
          <w:p w14:paraId="4AC5098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Allow for provision for construction of a medical gases plant room shed as per specifications. The shed shall be able to accommodate the medical air plant, vacuum plant, and the gas manifold systems</w:t>
            </w:r>
          </w:p>
        </w:tc>
        <w:tc>
          <w:tcPr>
            <w:tcW w:w="990" w:type="dxa"/>
            <w:tcBorders>
              <w:top w:val="single" w:sz="4" w:space="0" w:color="auto"/>
              <w:left w:val="nil"/>
              <w:bottom w:val="single" w:sz="4" w:space="0" w:color="auto"/>
              <w:right w:val="single" w:sz="4" w:space="0" w:color="auto"/>
            </w:tcBorders>
            <w:shd w:val="clear" w:color="auto" w:fill="auto"/>
          </w:tcPr>
          <w:p w14:paraId="040A47E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1973FDB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4EA0337B"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4EF98AD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1D94F2B" w14:textId="42584270"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58BED77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C5E09C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2EAA5E61"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0CDB62BD"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FAE0F29"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34</w:t>
            </w:r>
          </w:p>
        </w:tc>
        <w:tc>
          <w:tcPr>
            <w:tcW w:w="2700" w:type="dxa"/>
            <w:tcBorders>
              <w:top w:val="nil"/>
              <w:left w:val="nil"/>
              <w:bottom w:val="single" w:sz="4" w:space="0" w:color="auto"/>
              <w:right w:val="single" w:sz="4" w:space="0" w:color="auto"/>
            </w:tcBorders>
            <w:shd w:val="clear" w:color="auto" w:fill="auto"/>
          </w:tcPr>
          <w:p w14:paraId="238848E6"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Provide for 3 phase power supply from Main Power Distribution board to plant room shed. The cable shall be undergroud type 3core with Earth 35mm2. The cable shall be supplied and installed complete with Isolator switch 2 No, and MCB 100A 2No</w:t>
            </w:r>
          </w:p>
        </w:tc>
        <w:tc>
          <w:tcPr>
            <w:tcW w:w="990" w:type="dxa"/>
            <w:tcBorders>
              <w:top w:val="single" w:sz="4" w:space="0" w:color="auto"/>
              <w:left w:val="nil"/>
              <w:bottom w:val="single" w:sz="4" w:space="0" w:color="auto"/>
              <w:right w:val="single" w:sz="4" w:space="0" w:color="auto"/>
            </w:tcBorders>
            <w:shd w:val="clear" w:color="auto" w:fill="auto"/>
          </w:tcPr>
          <w:p w14:paraId="3E61717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100</w:t>
            </w:r>
          </w:p>
        </w:tc>
        <w:tc>
          <w:tcPr>
            <w:tcW w:w="990" w:type="dxa"/>
            <w:tcBorders>
              <w:top w:val="single" w:sz="4" w:space="0" w:color="auto"/>
              <w:bottom w:val="single" w:sz="4" w:space="0" w:color="auto"/>
              <w:right w:val="single" w:sz="4" w:space="0" w:color="auto"/>
            </w:tcBorders>
          </w:tcPr>
          <w:p w14:paraId="3B4A3713" w14:textId="07D60F1E" w:rsidR="00C314D7" w:rsidRPr="009116B7" w:rsidRDefault="00C07B74" w:rsidP="00291343">
            <w:pPr>
              <w:spacing w:line="259" w:lineRule="auto"/>
              <w:ind w:left="2"/>
              <w:jc w:val="left"/>
              <w:rPr>
                <w:rFonts w:ascii="Aptos Narrow" w:hAnsi="Aptos Narrow"/>
                <w:b/>
                <w:bCs/>
                <w:sz w:val="20"/>
                <w:szCs w:val="20"/>
              </w:rPr>
            </w:pPr>
            <w:r w:rsidRPr="009116B7">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2A18884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632F7FAC"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92F95C4" w14:textId="5650573C"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1914D1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E46E00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600DCF6D"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C92CE81"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5767B3D7"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35</w:t>
            </w:r>
          </w:p>
        </w:tc>
        <w:tc>
          <w:tcPr>
            <w:tcW w:w="2700" w:type="dxa"/>
            <w:tcBorders>
              <w:top w:val="nil"/>
              <w:left w:val="nil"/>
              <w:bottom w:val="single" w:sz="4" w:space="0" w:color="auto"/>
              <w:right w:val="single" w:sz="4" w:space="0" w:color="auto"/>
            </w:tcBorders>
            <w:shd w:val="clear" w:color="auto" w:fill="auto"/>
          </w:tcPr>
          <w:p w14:paraId="406B2E6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Allow for provision for supervision of the project work by project management team as per specification</w:t>
            </w:r>
          </w:p>
        </w:tc>
        <w:tc>
          <w:tcPr>
            <w:tcW w:w="990" w:type="dxa"/>
            <w:tcBorders>
              <w:top w:val="single" w:sz="4" w:space="0" w:color="auto"/>
              <w:left w:val="nil"/>
              <w:bottom w:val="single" w:sz="4" w:space="0" w:color="auto"/>
              <w:right w:val="single" w:sz="4" w:space="0" w:color="auto"/>
            </w:tcBorders>
            <w:shd w:val="clear" w:color="auto" w:fill="auto"/>
          </w:tcPr>
          <w:p w14:paraId="6ADEE89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048E199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159213BA" w14:textId="69DB94F1" w:rsidR="00C314D7" w:rsidRPr="009116B7" w:rsidRDefault="00A64796" w:rsidP="00291343">
            <w:pPr>
              <w:spacing w:line="259" w:lineRule="auto"/>
              <w:ind w:left="0"/>
              <w:jc w:val="left"/>
              <w:rPr>
                <w:rFonts w:ascii="Aptos Narrow" w:hAnsi="Aptos Narrow"/>
                <w:sz w:val="20"/>
                <w:szCs w:val="20"/>
              </w:rPr>
            </w:pPr>
            <w:r>
              <w:rPr>
                <w:rFonts w:ascii="Aptos Narrow" w:hAnsi="Aptos Narrow"/>
                <w:sz w:val="20"/>
                <w:szCs w:val="20"/>
              </w:rPr>
              <w:t>-</w:t>
            </w:r>
          </w:p>
        </w:tc>
        <w:tc>
          <w:tcPr>
            <w:tcW w:w="1260" w:type="dxa"/>
            <w:tcBorders>
              <w:top w:val="single" w:sz="4" w:space="0" w:color="000000"/>
              <w:bottom w:val="single" w:sz="4" w:space="0" w:color="000000"/>
              <w:right w:val="single" w:sz="4" w:space="0" w:color="auto"/>
            </w:tcBorders>
          </w:tcPr>
          <w:p w14:paraId="6830DED4" w14:textId="6AE6913F" w:rsidR="00C314D7" w:rsidRPr="00A64796" w:rsidRDefault="00A64796" w:rsidP="00291343">
            <w:pPr>
              <w:spacing w:line="259" w:lineRule="auto"/>
              <w:ind w:left="0"/>
              <w:jc w:val="left"/>
              <w:rPr>
                <w:rFonts w:ascii="Aptos Narrow" w:hAnsi="Aptos Narrow"/>
                <w:b/>
                <w:bCs/>
                <w:sz w:val="20"/>
                <w:szCs w:val="20"/>
              </w:rPr>
            </w:pPr>
            <w:r w:rsidRPr="00A64796">
              <w:rPr>
                <w:rFonts w:ascii="Aptos Narrow" w:hAnsi="Aptos Narrow"/>
                <w:b/>
                <w:bCs/>
                <w:sz w:val="20"/>
                <w:szCs w:val="20"/>
              </w:rPr>
              <w:t>2,000,000.00</w:t>
            </w:r>
          </w:p>
        </w:tc>
        <w:tc>
          <w:tcPr>
            <w:tcW w:w="1260" w:type="dxa"/>
            <w:tcBorders>
              <w:top w:val="single" w:sz="4" w:space="0" w:color="000000"/>
              <w:left w:val="single" w:sz="4" w:space="0" w:color="auto"/>
              <w:bottom w:val="single" w:sz="4" w:space="0" w:color="000000"/>
              <w:right w:val="single" w:sz="4" w:space="0" w:color="000000"/>
            </w:tcBorders>
          </w:tcPr>
          <w:p w14:paraId="5A796264" w14:textId="3041D263"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7DC085A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5DD4EE2D"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4CC21455" w14:textId="2A5F0284"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1F0B7203"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37090B99"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36</w:t>
            </w:r>
          </w:p>
        </w:tc>
        <w:tc>
          <w:tcPr>
            <w:tcW w:w="2700" w:type="dxa"/>
            <w:tcBorders>
              <w:top w:val="nil"/>
              <w:left w:val="nil"/>
              <w:bottom w:val="single" w:sz="4" w:space="0" w:color="auto"/>
              <w:right w:val="single" w:sz="4" w:space="0" w:color="auto"/>
            </w:tcBorders>
            <w:shd w:val="clear" w:color="auto" w:fill="auto"/>
          </w:tcPr>
          <w:p w14:paraId="710EB32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Testing, calibration and commissioning of the MGPS as per specification and standards</w:t>
            </w:r>
          </w:p>
        </w:tc>
        <w:tc>
          <w:tcPr>
            <w:tcW w:w="990" w:type="dxa"/>
            <w:tcBorders>
              <w:top w:val="single" w:sz="4" w:space="0" w:color="auto"/>
              <w:left w:val="nil"/>
              <w:bottom w:val="single" w:sz="4" w:space="0" w:color="auto"/>
              <w:right w:val="single" w:sz="4" w:space="0" w:color="auto"/>
            </w:tcBorders>
            <w:shd w:val="clear" w:color="auto" w:fill="auto"/>
          </w:tcPr>
          <w:p w14:paraId="5BFC302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74CFC5D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75109C1D"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2062DCFB"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61E5D778" w14:textId="35E15411"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4987F4EE"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7FCC1C3C"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54641877"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C82F5E0"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5219C55"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37</w:t>
            </w:r>
          </w:p>
        </w:tc>
        <w:tc>
          <w:tcPr>
            <w:tcW w:w="2700" w:type="dxa"/>
            <w:tcBorders>
              <w:top w:val="nil"/>
              <w:left w:val="nil"/>
              <w:bottom w:val="single" w:sz="4" w:space="0" w:color="auto"/>
              <w:right w:val="single" w:sz="4" w:space="0" w:color="auto"/>
            </w:tcBorders>
            <w:shd w:val="clear" w:color="auto" w:fill="auto"/>
          </w:tcPr>
          <w:p w14:paraId="4577280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sz w:val="20"/>
                <w:szCs w:val="20"/>
              </w:rPr>
              <w:t>Conduct user and technical training for staff</w:t>
            </w:r>
          </w:p>
        </w:tc>
        <w:tc>
          <w:tcPr>
            <w:tcW w:w="990" w:type="dxa"/>
            <w:tcBorders>
              <w:top w:val="single" w:sz="4" w:space="0" w:color="auto"/>
              <w:left w:val="nil"/>
              <w:bottom w:val="single" w:sz="4" w:space="0" w:color="auto"/>
              <w:right w:val="single" w:sz="4" w:space="0" w:color="auto"/>
            </w:tcBorders>
            <w:shd w:val="clear" w:color="auto" w:fill="auto"/>
          </w:tcPr>
          <w:p w14:paraId="07480C8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7216864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118C3D2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0363450B"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6529C102" w14:textId="0BC443A2"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0DDE4F8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49ECEA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7B6AD539"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10BEC57A"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571F6A1D" w14:textId="77777777" w:rsidR="00C314D7" w:rsidRPr="009116B7" w:rsidRDefault="00C314D7" w:rsidP="00291343">
            <w:pPr>
              <w:spacing w:line="259" w:lineRule="auto"/>
              <w:ind w:left="3"/>
              <w:jc w:val="left"/>
              <w:rPr>
                <w:rFonts w:ascii="Aptos Narrow" w:hAnsi="Aptos Narrow"/>
                <w:sz w:val="20"/>
                <w:szCs w:val="20"/>
              </w:rPr>
            </w:pPr>
            <w:r w:rsidRPr="009116B7">
              <w:rPr>
                <w:rFonts w:ascii="Aptos Narrow" w:hAnsi="Aptos Narrow" w:cs="Calibri"/>
                <w:sz w:val="20"/>
                <w:szCs w:val="20"/>
              </w:rPr>
              <w:t>38</w:t>
            </w:r>
          </w:p>
        </w:tc>
        <w:tc>
          <w:tcPr>
            <w:tcW w:w="2700" w:type="dxa"/>
            <w:tcBorders>
              <w:top w:val="nil"/>
              <w:left w:val="nil"/>
              <w:bottom w:val="single" w:sz="4" w:space="0" w:color="auto"/>
              <w:right w:val="single" w:sz="4" w:space="0" w:color="auto"/>
            </w:tcBorders>
            <w:shd w:val="clear" w:color="auto" w:fill="auto"/>
          </w:tcPr>
          <w:p w14:paraId="6B36CF45"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sz w:val="20"/>
                <w:szCs w:val="20"/>
              </w:rPr>
              <w:t>Supply of Oxygen flow meters wall type complete with humidifier</w:t>
            </w:r>
          </w:p>
        </w:tc>
        <w:tc>
          <w:tcPr>
            <w:tcW w:w="990" w:type="dxa"/>
            <w:tcBorders>
              <w:top w:val="single" w:sz="4" w:space="0" w:color="auto"/>
              <w:left w:val="nil"/>
              <w:bottom w:val="single" w:sz="4" w:space="0" w:color="auto"/>
              <w:right w:val="single" w:sz="4" w:space="0" w:color="auto"/>
            </w:tcBorders>
            <w:shd w:val="clear" w:color="auto" w:fill="auto"/>
          </w:tcPr>
          <w:p w14:paraId="30BA8A1F"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50</w:t>
            </w:r>
          </w:p>
        </w:tc>
        <w:tc>
          <w:tcPr>
            <w:tcW w:w="990" w:type="dxa"/>
            <w:tcBorders>
              <w:top w:val="single" w:sz="4" w:space="0" w:color="auto"/>
              <w:bottom w:val="single" w:sz="4" w:space="0" w:color="auto"/>
              <w:right w:val="single" w:sz="4" w:space="0" w:color="auto"/>
            </w:tcBorders>
          </w:tcPr>
          <w:p w14:paraId="7F518B1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718F6B9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E6A95C1"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76511A23" w14:textId="125C6A66"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064A06F"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4F6B9592"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6D55D44F"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415CF873"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01AA86A8" w14:textId="77777777" w:rsidR="00C314D7" w:rsidRPr="009116B7" w:rsidRDefault="00C314D7" w:rsidP="00291343">
            <w:pPr>
              <w:spacing w:line="259" w:lineRule="auto"/>
              <w:ind w:left="3"/>
              <w:jc w:val="left"/>
              <w:rPr>
                <w:rFonts w:ascii="Aptos Narrow" w:hAnsi="Aptos Narrow"/>
                <w:sz w:val="20"/>
                <w:szCs w:val="20"/>
              </w:rPr>
            </w:pPr>
            <w:r w:rsidRPr="009116B7">
              <w:rPr>
                <w:rFonts w:ascii="Aptos Narrow" w:hAnsi="Aptos Narrow" w:cs="Calibri"/>
                <w:sz w:val="20"/>
                <w:szCs w:val="20"/>
              </w:rPr>
              <w:lastRenderedPageBreak/>
              <w:t>39</w:t>
            </w:r>
          </w:p>
        </w:tc>
        <w:tc>
          <w:tcPr>
            <w:tcW w:w="2700" w:type="dxa"/>
            <w:tcBorders>
              <w:top w:val="nil"/>
              <w:left w:val="nil"/>
              <w:bottom w:val="single" w:sz="4" w:space="0" w:color="auto"/>
              <w:right w:val="single" w:sz="4" w:space="0" w:color="auto"/>
            </w:tcBorders>
            <w:shd w:val="clear" w:color="auto" w:fill="auto"/>
          </w:tcPr>
          <w:p w14:paraId="05FC8A64"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sz w:val="20"/>
                <w:szCs w:val="20"/>
              </w:rPr>
              <w:t>Supply Suction bottles wall type</w:t>
            </w:r>
          </w:p>
        </w:tc>
        <w:tc>
          <w:tcPr>
            <w:tcW w:w="990" w:type="dxa"/>
            <w:tcBorders>
              <w:top w:val="single" w:sz="4" w:space="0" w:color="auto"/>
              <w:left w:val="nil"/>
              <w:bottom w:val="single" w:sz="4" w:space="0" w:color="auto"/>
              <w:right w:val="single" w:sz="4" w:space="0" w:color="auto"/>
            </w:tcBorders>
            <w:shd w:val="clear" w:color="auto" w:fill="auto"/>
          </w:tcPr>
          <w:p w14:paraId="4455CA04"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50</w:t>
            </w:r>
          </w:p>
        </w:tc>
        <w:tc>
          <w:tcPr>
            <w:tcW w:w="990" w:type="dxa"/>
            <w:tcBorders>
              <w:top w:val="single" w:sz="4" w:space="0" w:color="auto"/>
              <w:bottom w:val="single" w:sz="4" w:space="0" w:color="auto"/>
              <w:right w:val="single" w:sz="4" w:space="0" w:color="auto"/>
            </w:tcBorders>
          </w:tcPr>
          <w:p w14:paraId="2A33C1F4"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2599C1EB"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4F9887C3"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EA47546" w14:textId="5A0010FC"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2633CAC9"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2BF73805"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462CD7BB"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66CE949E"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26B4339D" w14:textId="77777777" w:rsidR="00C314D7" w:rsidRPr="009116B7" w:rsidRDefault="00C314D7" w:rsidP="00291343">
            <w:pPr>
              <w:spacing w:line="259" w:lineRule="auto"/>
              <w:ind w:left="3"/>
              <w:jc w:val="left"/>
              <w:rPr>
                <w:rFonts w:ascii="Aptos Narrow" w:hAnsi="Aptos Narrow"/>
                <w:sz w:val="20"/>
                <w:szCs w:val="20"/>
              </w:rPr>
            </w:pPr>
            <w:r w:rsidRPr="009116B7">
              <w:rPr>
                <w:rFonts w:ascii="Aptos Narrow" w:hAnsi="Aptos Narrow" w:cs="Calibri"/>
                <w:sz w:val="20"/>
                <w:szCs w:val="20"/>
              </w:rPr>
              <w:t>40</w:t>
            </w:r>
          </w:p>
        </w:tc>
        <w:tc>
          <w:tcPr>
            <w:tcW w:w="2700" w:type="dxa"/>
            <w:tcBorders>
              <w:top w:val="nil"/>
              <w:left w:val="nil"/>
              <w:bottom w:val="single" w:sz="4" w:space="0" w:color="auto"/>
              <w:right w:val="single" w:sz="4" w:space="0" w:color="auto"/>
            </w:tcBorders>
            <w:shd w:val="clear" w:color="auto" w:fill="auto"/>
          </w:tcPr>
          <w:p w14:paraId="6A2CCDB9"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sz w:val="20"/>
                <w:szCs w:val="20"/>
              </w:rPr>
              <w:t>Labor Costs</w:t>
            </w:r>
          </w:p>
        </w:tc>
        <w:tc>
          <w:tcPr>
            <w:tcW w:w="990" w:type="dxa"/>
            <w:tcBorders>
              <w:top w:val="single" w:sz="4" w:space="0" w:color="auto"/>
              <w:left w:val="nil"/>
              <w:bottom w:val="single" w:sz="4" w:space="0" w:color="auto"/>
              <w:right w:val="single" w:sz="4" w:space="0" w:color="auto"/>
            </w:tcBorders>
            <w:shd w:val="clear" w:color="auto" w:fill="auto"/>
          </w:tcPr>
          <w:p w14:paraId="53DD1B2E"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64689FE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2501CDE8"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09F3201F" w14:textId="77777777" w:rsidR="00C314D7" w:rsidRPr="009116B7" w:rsidRDefault="00C314D7" w:rsidP="00291343">
            <w:pPr>
              <w:spacing w:line="259" w:lineRule="auto"/>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CCB6C36" w14:textId="299D131E" w:rsidR="00C314D7" w:rsidRPr="009116B7" w:rsidRDefault="00C314D7" w:rsidP="00291343">
            <w:pPr>
              <w:spacing w:line="259" w:lineRule="auto"/>
              <w:ind w:left="0"/>
              <w:jc w:val="left"/>
              <w:rPr>
                <w:rFonts w:ascii="Aptos Narrow" w:hAnsi="Aptos Narrow"/>
                <w:b/>
                <w:bCs/>
                <w:sz w:val="20"/>
                <w:szCs w:val="20"/>
              </w:rPr>
            </w:pPr>
            <w:r w:rsidRPr="009116B7">
              <w:rPr>
                <w:rFonts w:ascii="Aptos Narrow" w:hAnsi="Aptos Narrow"/>
                <w:sz w:val="20"/>
                <w:szCs w:val="20"/>
              </w:rPr>
              <w:t>Siaya County Referral Hospital - (Siaya County)</w:t>
            </w:r>
          </w:p>
        </w:tc>
        <w:tc>
          <w:tcPr>
            <w:tcW w:w="900" w:type="dxa"/>
            <w:tcBorders>
              <w:top w:val="single" w:sz="4" w:space="0" w:color="000000"/>
              <w:left w:val="single" w:sz="4" w:space="0" w:color="000000"/>
              <w:bottom w:val="single" w:sz="4" w:space="0" w:color="000000"/>
              <w:right w:val="single" w:sz="4" w:space="0" w:color="000000"/>
            </w:tcBorders>
          </w:tcPr>
          <w:p w14:paraId="430320CB"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Pr>
          <w:p w14:paraId="6A0DE90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120 Days</w:t>
            </w:r>
          </w:p>
        </w:tc>
        <w:tc>
          <w:tcPr>
            <w:tcW w:w="900" w:type="dxa"/>
            <w:tcBorders>
              <w:top w:val="single" w:sz="4" w:space="0" w:color="000000"/>
              <w:left w:val="single" w:sz="4" w:space="0" w:color="000000"/>
              <w:bottom w:val="single" w:sz="4" w:space="0" w:color="000000"/>
              <w:right w:val="double" w:sz="4" w:space="0" w:color="000000"/>
            </w:tcBorders>
          </w:tcPr>
          <w:p w14:paraId="32B1B737"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1349E0A1"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E2850DC" w14:textId="77777777" w:rsidR="00C314D7" w:rsidRPr="009116B7" w:rsidRDefault="00C314D7" w:rsidP="00291343">
            <w:pPr>
              <w:spacing w:line="259" w:lineRule="auto"/>
              <w:ind w:left="3"/>
              <w:jc w:val="left"/>
              <w:rPr>
                <w:rFonts w:ascii="Aptos Narrow" w:hAnsi="Aptos Narrow"/>
                <w:b/>
                <w:bCs/>
                <w:sz w:val="20"/>
                <w:szCs w:val="20"/>
              </w:rPr>
            </w:pPr>
            <w:r w:rsidRPr="009116B7">
              <w:rPr>
                <w:rFonts w:ascii="Aptos Narrow" w:hAnsi="Aptos Narrow" w:cs="Calibri"/>
                <w:sz w:val="20"/>
                <w:szCs w:val="20"/>
              </w:rPr>
              <w:t>41</w:t>
            </w:r>
          </w:p>
        </w:tc>
        <w:tc>
          <w:tcPr>
            <w:tcW w:w="2700" w:type="dxa"/>
            <w:tcBorders>
              <w:top w:val="nil"/>
              <w:left w:val="nil"/>
              <w:bottom w:val="single" w:sz="4" w:space="0" w:color="auto"/>
              <w:right w:val="single" w:sz="4" w:space="0" w:color="auto"/>
            </w:tcBorders>
            <w:shd w:val="clear" w:color="auto" w:fill="auto"/>
          </w:tcPr>
          <w:p w14:paraId="0BB2CB23"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b/>
                <w:bCs/>
                <w:sz w:val="20"/>
                <w:szCs w:val="20"/>
              </w:rPr>
              <w:t xml:space="preserve">Sub total </w:t>
            </w:r>
          </w:p>
        </w:tc>
        <w:tc>
          <w:tcPr>
            <w:tcW w:w="990" w:type="dxa"/>
            <w:tcBorders>
              <w:top w:val="single" w:sz="4" w:space="0" w:color="auto"/>
              <w:left w:val="nil"/>
              <w:bottom w:val="single" w:sz="4" w:space="0" w:color="auto"/>
              <w:right w:val="single" w:sz="4" w:space="0" w:color="auto"/>
            </w:tcBorders>
            <w:shd w:val="clear" w:color="auto" w:fill="auto"/>
          </w:tcPr>
          <w:p w14:paraId="6527AE91"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cs="Arial"/>
                <w:kern w:val="0"/>
                <w:sz w:val="20"/>
                <w:szCs w:val="20"/>
                <w14:ligatures w14:val="none"/>
              </w:rPr>
              <w:t> </w:t>
            </w:r>
          </w:p>
        </w:tc>
        <w:tc>
          <w:tcPr>
            <w:tcW w:w="990" w:type="dxa"/>
            <w:tcBorders>
              <w:top w:val="single" w:sz="4" w:space="0" w:color="auto"/>
              <w:bottom w:val="single" w:sz="4" w:space="0" w:color="auto"/>
              <w:right w:val="single" w:sz="4" w:space="0" w:color="auto"/>
            </w:tcBorders>
          </w:tcPr>
          <w:p w14:paraId="3E60DB00"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5D8FEBBE"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32D09369"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24BE5F2D" w14:textId="4F23FDE8" w:rsidR="00C314D7" w:rsidRPr="009116B7" w:rsidRDefault="00C314D7" w:rsidP="00291343">
            <w:pPr>
              <w:spacing w:line="259" w:lineRule="auto"/>
              <w:ind w:left="0"/>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36560276" w14:textId="77777777" w:rsidR="00C314D7" w:rsidRPr="009116B7" w:rsidRDefault="00C314D7" w:rsidP="00291343">
            <w:pPr>
              <w:spacing w:line="259"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1CA93CCA" w14:textId="77777777" w:rsidR="00C314D7" w:rsidRPr="009116B7" w:rsidRDefault="00C314D7" w:rsidP="00291343">
            <w:pPr>
              <w:spacing w:line="259" w:lineRule="auto"/>
              <w:ind w:left="2"/>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double" w:sz="4" w:space="0" w:color="000000"/>
            </w:tcBorders>
          </w:tcPr>
          <w:p w14:paraId="238DD5A5"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7733BE72"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43B311F" w14:textId="77777777" w:rsidR="00C314D7" w:rsidRPr="009116B7" w:rsidRDefault="00C314D7" w:rsidP="00291343">
            <w:pPr>
              <w:spacing w:line="259" w:lineRule="auto"/>
              <w:ind w:left="3"/>
              <w:jc w:val="left"/>
              <w:rPr>
                <w:rFonts w:ascii="Aptos Narrow" w:hAnsi="Aptos Narrow"/>
                <w:sz w:val="20"/>
                <w:szCs w:val="20"/>
              </w:rPr>
            </w:pPr>
            <w:r w:rsidRPr="009116B7">
              <w:rPr>
                <w:rFonts w:ascii="Aptos Narrow" w:hAnsi="Aptos Narrow" w:cs="Calibri"/>
                <w:sz w:val="20"/>
                <w:szCs w:val="20"/>
              </w:rPr>
              <w:t>42</w:t>
            </w:r>
          </w:p>
        </w:tc>
        <w:tc>
          <w:tcPr>
            <w:tcW w:w="2700" w:type="dxa"/>
            <w:tcBorders>
              <w:top w:val="nil"/>
              <w:left w:val="nil"/>
              <w:bottom w:val="single" w:sz="4" w:space="0" w:color="auto"/>
              <w:right w:val="single" w:sz="4" w:space="0" w:color="auto"/>
            </w:tcBorders>
            <w:shd w:val="clear" w:color="auto" w:fill="auto"/>
          </w:tcPr>
          <w:p w14:paraId="3DD82151"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sz w:val="20"/>
                <w:szCs w:val="20"/>
              </w:rPr>
              <w:t>VAT and other applicable taxes</w:t>
            </w:r>
          </w:p>
        </w:tc>
        <w:tc>
          <w:tcPr>
            <w:tcW w:w="990" w:type="dxa"/>
            <w:tcBorders>
              <w:top w:val="single" w:sz="4" w:space="0" w:color="auto"/>
              <w:left w:val="nil"/>
              <w:bottom w:val="single" w:sz="4" w:space="0" w:color="auto"/>
              <w:right w:val="single" w:sz="4" w:space="0" w:color="auto"/>
            </w:tcBorders>
            <w:shd w:val="clear" w:color="auto" w:fill="auto"/>
          </w:tcPr>
          <w:p w14:paraId="2782FCF7" w14:textId="77777777"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kern w:val="0"/>
                <w:sz w:val="20"/>
                <w:szCs w:val="20"/>
                <w14:ligatures w14:val="none"/>
              </w:rPr>
              <w:t>1</w:t>
            </w:r>
          </w:p>
        </w:tc>
        <w:tc>
          <w:tcPr>
            <w:tcW w:w="990" w:type="dxa"/>
            <w:tcBorders>
              <w:top w:val="single" w:sz="4" w:space="0" w:color="auto"/>
              <w:bottom w:val="single" w:sz="4" w:space="0" w:color="auto"/>
              <w:right w:val="single" w:sz="4" w:space="0" w:color="auto"/>
            </w:tcBorders>
          </w:tcPr>
          <w:p w14:paraId="672F4FB8"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26E3DC92"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3F8D5D48"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1D122455" w14:textId="06B3ECBA" w:rsidR="00C314D7" w:rsidRPr="009116B7" w:rsidRDefault="00C314D7" w:rsidP="00291343">
            <w:pPr>
              <w:spacing w:line="259" w:lineRule="auto"/>
              <w:ind w:left="0"/>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C08863A" w14:textId="77777777" w:rsidR="00C314D7" w:rsidRPr="009116B7" w:rsidRDefault="00C314D7" w:rsidP="00291343">
            <w:pPr>
              <w:spacing w:line="259"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4E12457F" w14:textId="77777777" w:rsidR="00C314D7" w:rsidRPr="009116B7" w:rsidRDefault="00C314D7" w:rsidP="00291343">
            <w:pPr>
              <w:spacing w:line="259" w:lineRule="auto"/>
              <w:ind w:left="2"/>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double" w:sz="4" w:space="0" w:color="000000"/>
            </w:tcBorders>
          </w:tcPr>
          <w:p w14:paraId="2E00FE97" w14:textId="77777777" w:rsidR="00C314D7" w:rsidRPr="009116B7" w:rsidRDefault="00C314D7" w:rsidP="00291343">
            <w:pPr>
              <w:spacing w:line="259" w:lineRule="auto"/>
              <w:ind w:left="2"/>
              <w:jc w:val="left"/>
              <w:rPr>
                <w:rFonts w:ascii="Aptos Narrow" w:hAnsi="Aptos Narrow"/>
                <w:b/>
                <w:bCs/>
                <w:sz w:val="20"/>
                <w:szCs w:val="20"/>
              </w:rPr>
            </w:pPr>
          </w:p>
        </w:tc>
      </w:tr>
      <w:tr w:rsidR="00C314D7" w:rsidRPr="009116B7" w14:paraId="68FDAB23" w14:textId="77777777" w:rsidTr="00A64796">
        <w:trPr>
          <w:trHeight w:val="286"/>
        </w:trPr>
        <w:tc>
          <w:tcPr>
            <w:tcW w:w="720" w:type="dxa"/>
            <w:tcBorders>
              <w:top w:val="nil"/>
              <w:left w:val="single" w:sz="4" w:space="0" w:color="auto"/>
              <w:bottom w:val="single" w:sz="4" w:space="0" w:color="auto"/>
              <w:right w:val="single" w:sz="4" w:space="0" w:color="auto"/>
            </w:tcBorders>
            <w:shd w:val="clear" w:color="auto" w:fill="auto"/>
          </w:tcPr>
          <w:p w14:paraId="171E0238" w14:textId="77777777" w:rsidR="00C314D7" w:rsidRPr="009116B7" w:rsidRDefault="00C314D7" w:rsidP="00291343">
            <w:pPr>
              <w:spacing w:line="259" w:lineRule="auto"/>
              <w:ind w:left="3"/>
              <w:jc w:val="left"/>
              <w:rPr>
                <w:rFonts w:ascii="Aptos Narrow" w:hAnsi="Aptos Narrow"/>
                <w:sz w:val="20"/>
                <w:szCs w:val="20"/>
              </w:rPr>
            </w:pPr>
            <w:r w:rsidRPr="009116B7">
              <w:rPr>
                <w:rFonts w:ascii="Aptos Narrow" w:hAnsi="Aptos Narrow" w:cs="Arial"/>
                <w:sz w:val="20"/>
                <w:szCs w:val="20"/>
              </w:rPr>
              <w:t> </w:t>
            </w:r>
          </w:p>
        </w:tc>
        <w:tc>
          <w:tcPr>
            <w:tcW w:w="2700" w:type="dxa"/>
            <w:tcBorders>
              <w:top w:val="nil"/>
              <w:left w:val="nil"/>
              <w:bottom w:val="single" w:sz="4" w:space="0" w:color="auto"/>
              <w:right w:val="single" w:sz="4" w:space="0" w:color="auto"/>
            </w:tcBorders>
            <w:shd w:val="clear" w:color="auto" w:fill="auto"/>
          </w:tcPr>
          <w:p w14:paraId="7547D9E9" w14:textId="7B9A3FB3" w:rsidR="00C314D7" w:rsidRPr="009116B7" w:rsidRDefault="00C314D7" w:rsidP="00291343">
            <w:pPr>
              <w:spacing w:line="259" w:lineRule="auto"/>
              <w:ind w:left="2"/>
              <w:jc w:val="left"/>
              <w:rPr>
                <w:rFonts w:ascii="Aptos Narrow" w:hAnsi="Aptos Narrow"/>
                <w:sz w:val="20"/>
                <w:szCs w:val="20"/>
              </w:rPr>
            </w:pPr>
            <w:r w:rsidRPr="009116B7">
              <w:rPr>
                <w:rFonts w:ascii="Aptos Narrow" w:hAnsi="Aptos Narrow" w:cs="Arial"/>
                <w:b/>
                <w:bCs/>
                <w:sz w:val="20"/>
                <w:szCs w:val="20"/>
              </w:rPr>
              <w:t xml:space="preserve">Total </w:t>
            </w:r>
            <w:r w:rsidR="00A64796">
              <w:rPr>
                <w:rFonts w:ascii="Aptos Narrow" w:hAnsi="Aptos Narrow" w:cs="Arial"/>
                <w:b/>
                <w:bCs/>
                <w:sz w:val="20"/>
                <w:szCs w:val="20"/>
              </w:rPr>
              <w:t xml:space="preserve">for </w:t>
            </w:r>
            <w:r w:rsidRPr="009116B7">
              <w:rPr>
                <w:rFonts w:ascii="Aptos Narrow" w:hAnsi="Aptos Narrow" w:cs="Arial"/>
                <w:b/>
                <w:bCs/>
                <w:sz w:val="20"/>
                <w:szCs w:val="20"/>
              </w:rPr>
              <w:t>Siaya CRH (Kshs)</w:t>
            </w:r>
            <w:r w:rsidR="00A64796">
              <w:rPr>
                <w:rFonts w:ascii="Aptos Narrow" w:hAnsi="Aptos Narrow" w:cs="Arial"/>
                <w:b/>
                <w:bCs/>
                <w:sz w:val="20"/>
                <w:szCs w:val="20"/>
              </w:rPr>
              <w:t xml:space="preserve"> carried to Schedule of Requirements</w:t>
            </w:r>
          </w:p>
        </w:tc>
        <w:tc>
          <w:tcPr>
            <w:tcW w:w="990" w:type="dxa"/>
            <w:tcBorders>
              <w:top w:val="single" w:sz="4" w:space="0" w:color="auto"/>
              <w:left w:val="nil"/>
              <w:bottom w:val="single" w:sz="4" w:space="0" w:color="auto"/>
              <w:right w:val="single" w:sz="4" w:space="0" w:color="auto"/>
            </w:tcBorders>
            <w:shd w:val="clear" w:color="auto" w:fill="auto"/>
          </w:tcPr>
          <w:p w14:paraId="607FA8FE" w14:textId="77777777" w:rsidR="00C314D7" w:rsidRPr="009116B7" w:rsidRDefault="00C314D7" w:rsidP="00291343">
            <w:pPr>
              <w:spacing w:line="259" w:lineRule="auto"/>
              <w:ind w:left="0"/>
              <w:jc w:val="left"/>
              <w:rPr>
                <w:rFonts w:ascii="Aptos Narrow" w:hAnsi="Aptos Narrow"/>
                <w:sz w:val="20"/>
                <w:szCs w:val="20"/>
              </w:rPr>
            </w:pPr>
            <w:r w:rsidRPr="009116B7">
              <w:rPr>
                <w:rFonts w:ascii="Aptos Narrow" w:hAnsi="Aptos Narrow" w:cs="Arial"/>
                <w:kern w:val="0"/>
                <w:sz w:val="20"/>
                <w:szCs w:val="20"/>
                <w14:ligatures w14:val="none"/>
              </w:rPr>
              <w:t> </w:t>
            </w:r>
          </w:p>
        </w:tc>
        <w:tc>
          <w:tcPr>
            <w:tcW w:w="990" w:type="dxa"/>
            <w:tcBorders>
              <w:top w:val="single" w:sz="4" w:space="0" w:color="auto"/>
              <w:bottom w:val="single" w:sz="4" w:space="0" w:color="auto"/>
              <w:right w:val="single" w:sz="4" w:space="0" w:color="auto"/>
            </w:tcBorders>
          </w:tcPr>
          <w:p w14:paraId="1C83011A" w14:textId="77777777" w:rsidR="00C314D7" w:rsidRPr="009116B7" w:rsidRDefault="00C314D7" w:rsidP="00291343">
            <w:pPr>
              <w:spacing w:line="259" w:lineRule="auto"/>
              <w:ind w:left="2"/>
              <w:jc w:val="left"/>
              <w:rPr>
                <w:rFonts w:ascii="Aptos Narrow" w:hAnsi="Aptos Narrow"/>
                <w:b/>
                <w:bCs/>
                <w:sz w:val="20"/>
                <w:szCs w:val="20"/>
              </w:rPr>
            </w:pPr>
            <w:r w:rsidRPr="009116B7">
              <w:rPr>
                <w:rFonts w:ascii="Aptos Narrow" w:hAnsi="Aptos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02D32D66"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1D5A1086" w14:textId="77777777" w:rsidR="00C314D7" w:rsidRPr="009116B7" w:rsidRDefault="00C314D7" w:rsidP="00291343">
            <w:pPr>
              <w:spacing w:line="259" w:lineRule="auto"/>
              <w:ind w:left="0"/>
              <w:jc w:val="left"/>
              <w:rPr>
                <w:rFonts w:ascii="Aptos Narrow" w:hAnsi="Aptos Narrow"/>
                <w:b/>
                <w:bCs/>
                <w:sz w:val="20"/>
                <w:szCs w:val="20"/>
              </w:rPr>
            </w:pPr>
          </w:p>
        </w:tc>
        <w:tc>
          <w:tcPr>
            <w:tcW w:w="1260" w:type="dxa"/>
            <w:tcBorders>
              <w:top w:val="single" w:sz="4" w:space="0" w:color="000000"/>
              <w:left w:val="single" w:sz="4" w:space="0" w:color="auto"/>
              <w:bottom w:val="single" w:sz="4" w:space="0" w:color="000000"/>
              <w:right w:val="single" w:sz="4" w:space="0" w:color="000000"/>
            </w:tcBorders>
          </w:tcPr>
          <w:p w14:paraId="68CDFA57" w14:textId="2D407876" w:rsidR="00C314D7" w:rsidRPr="009116B7" w:rsidRDefault="00C314D7" w:rsidP="00291343">
            <w:pPr>
              <w:spacing w:line="259" w:lineRule="auto"/>
              <w:ind w:left="0"/>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109C8C7" w14:textId="77777777" w:rsidR="00C314D7" w:rsidRPr="009116B7" w:rsidRDefault="00C314D7" w:rsidP="00291343">
            <w:pPr>
              <w:spacing w:line="259"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Pr>
          <w:p w14:paraId="2F6846B9" w14:textId="77777777" w:rsidR="00C314D7" w:rsidRPr="009116B7" w:rsidRDefault="00C314D7" w:rsidP="00291343">
            <w:pPr>
              <w:spacing w:line="259" w:lineRule="auto"/>
              <w:ind w:left="2"/>
              <w:jc w:val="left"/>
              <w:rPr>
                <w:rFonts w:ascii="Aptos Narrow" w:hAnsi="Aptos Narrow"/>
                <w:b/>
                <w:bCs/>
                <w:sz w:val="20"/>
                <w:szCs w:val="20"/>
              </w:rPr>
            </w:pPr>
          </w:p>
        </w:tc>
        <w:tc>
          <w:tcPr>
            <w:tcW w:w="900" w:type="dxa"/>
            <w:tcBorders>
              <w:top w:val="single" w:sz="4" w:space="0" w:color="000000"/>
              <w:left w:val="single" w:sz="4" w:space="0" w:color="000000"/>
              <w:bottom w:val="single" w:sz="4" w:space="0" w:color="000000"/>
              <w:right w:val="double" w:sz="4" w:space="0" w:color="000000"/>
            </w:tcBorders>
          </w:tcPr>
          <w:p w14:paraId="4E6DE52C" w14:textId="77777777" w:rsidR="00C314D7" w:rsidRPr="009116B7" w:rsidRDefault="00C314D7" w:rsidP="00291343">
            <w:pPr>
              <w:spacing w:line="259" w:lineRule="auto"/>
              <w:ind w:left="2"/>
              <w:jc w:val="left"/>
              <w:rPr>
                <w:rFonts w:ascii="Aptos Narrow" w:hAnsi="Aptos Narrow"/>
                <w:b/>
                <w:bCs/>
                <w:sz w:val="20"/>
                <w:szCs w:val="20"/>
              </w:rPr>
            </w:pPr>
          </w:p>
        </w:tc>
      </w:tr>
    </w:tbl>
    <w:p w14:paraId="669B5BF8" w14:textId="77777777" w:rsidR="00334416" w:rsidRDefault="00334416" w:rsidP="00334416">
      <w:pPr>
        <w:ind w:left="0"/>
      </w:pPr>
    </w:p>
    <w:p w14:paraId="1056083B" w14:textId="77777777" w:rsidR="00334416" w:rsidRDefault="00334416" w:rsidP="00334416">
      <w:pPr>
        <w:spacing w:after="0"/>
        <w:ind w:left="0"/>
        <w:rPr>
          <w:rFonts w:ascii="Calibri" w:hAnsi="Calibri" w:cs="Calibri"/>
          <w:b/>
          <w:bCs/>
          <w:color w:val="auto"/>
          <w:kern w:val="0"/>
          <w:sz w:val="22"/>
          <w:lang w:eastAsia="zh-CN"/>
          <w14:ligatures w14:val="none"/>
        </w:rPr>
      </w:pPr>
    </w:p>
    <w:p w14:paraId="4F8683FE" w14:textId="77777777" w:rsidR="00334416" w:rsidRDefault="00334416" w:rsidP="00334416">
      <w:pPr>
        <w:spacing w:after="0"/>
        <w:ind w:left="0"/>
        <w:rPr>
          <w:rFonts w:ascii="Calibri" w:hAnsi="Calibri" w:cs="Calibri"/>
          <w:b/>
          <w:bCs/>
          <w:color w:val="auto"/>
          <w:kern w:val="0"/>
          <w:sz w:val="22"/>
          <w:lang w:eastAsia="zh-CN"/>
          <w14:ligatures w14:val="none"/>
        </w:rPr>
      </w:pPr>
    </w:p>
    <w:p w14:paraId="768288D4" w14:textId="77777777" w:rsidR="00334416" w:rsidRPr="00BC2D12" w:rsidRDefault="00334416" w:rsidP="00334416">
      <w:pPr>
        <w:spacing w:after="0"/>
        <w:ind w:left="0"/>
        <w:rPr>
          <w:rFonts w:ascii="Calibri" w:hAnsi="Calibri" w:cs="Calibri"/>
          <w:b/>
          <w:bCs/>
          <w:color w:val="auto"/>
          <w:kern w:val="0"/>
          <w:sz w:val="22"/>
          <w:lang w:eastAsia="zh-CN"/>
          <w14:ligatures w14:val="none"/>
        </w:rPr>
      </w:pPr>
      <w:r w:rsidRPr="00BC2D12">
        <w:rPr>
          <w:rFonts w:ascii="Calibri" w:hAnsi="Calibri" w:cs="Calibri"/>
          <w:b/>
          <w:bCs/>
          <w:color w:val="auto"/>
          <w:kern w:val="0"/>
          <w:sz w:val="22"/>
          <w:lang w:eastAsia="zh-CN"/>
          <w14:ligatures w14:val="none"/>
        </w:rPr>
        <w:t>SCHEDULE OF BEDHEAD UNITS - SIAYA COUNTY REFERRAL HOSPITAL- SIAYA COUNTY</w:t>
      </w:r>
    </w:p>
    <w:p w14:paraId="08C819E4" w14:textId="77777777" w:rsidR="00334416" w:rsidRDefault="00334416" w:rsidP="00334416">
      <w:pPr>
        <w:ind w:left="0"/>
      </w:pPr>
    </w:p>
    <w:tbl>
      <w:tblPr>
        <w:tblW w:w="11701" w:type="dxa"/>
        <w:tblInd w:w="-275" w:type="dxa"/>
        <w:tblLayout w:type="fixed"/>
        <w:tblLook w:val="04A0" w:firstRow="1" w:lastRow="0" w:firstColumn="1" w:lastColumn="0" w:noHBand="0" w:noVBand="1"/>
      </w:tblPr>
      <w:tblGrid>
        <w:gridCol w:w="428"/>
        <w:gridCol w:w="1102"/>
        <w:gridCol w:w="720"/>
        <w:gridCol w:w="630"/>
        <w:gridCol w:w="720"/>
        <w:gridCol w:w="630"/>
        <w:gridCol w:w="392"/>
        <w:gridCol w:w="493"/>
        <w:gridCol w:w="493"/>
        <w:gridCol w:w="783"/>
        <w:gridCol w:w="765"/>
        <w:gridCol w:w="765"/>
        <w:gridCol w:w="990"/>
        <w:gridCol w:w="714"/>
        <w:gridCol w:w="636"/>
        <w:gridCol w:w="720"/>
        <w:gridCol w:w="720"/>
      </w:tblGrid>
      <w:tr w:rsidR="00334416" w:rsidRPr="00FE09A8" w14:paraId="05139E7A" w14:textId="77777777" w:rsidTr="00291343">
        <w:trPr>
          <w:trHeight w:val="1070"/>
        </w:trPr>
        <w:tc>
          <w:tcPr>
            <w:tcW w:w="428" w:type="dxa"/>
            <w:vMerge w:val="restart"/>
            <w:tcBorders>
              <w:top w:val="single" w:sz="4" w:space="0" w:color="auto"/>
              <w:left w:val="single" w:sz="4" w:space="0" w:color="auto"/>
              <w:right w:val="single" w:sz="4" w:space="0" w:color="auto"/>
            </w:tcBorders>
            <w:shd w:val="clear" w:color="auto" w:fill="auto"/>
            <w:noWrap/>
            <w:vAlign w:val="bottom"/>
            <w:hideMark/>
          </w:tcPr>
          <w:p w14:paraId="7F95F074" w14:textId="77777777" w:rsidR="00334416" w:rsidRPr="00FE09A8" w:rsidRDefault="00334416" w:rsidP="00291343">
            <w:pPr>
              <w:spacing w:after="0"/>
              <w:ind w:left="0"/>
              <w:jc w:val="left"/>
              <w:rPr>
                <w:rFonts w:ascii="Arial Narrow" w:hAnsi="Arial Narrow"/>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No.</w:t>
            </w:r>
          </w:p>
        </w:tc>
        <w:tc>
          <w:tcPr>
            <w:tcW w:w="1102" w:type="dxa"/>
            <w:vMerge w:val="restart"/>
            <w:tcBorders>
              <w:top w:val="single" w:sz="4" w:space="0" w:color="auto"/>
              <w:left w:val="single" w:sz="4" w:space="0" w:color="auto"/>
              <w:right w:val="nil"/>
            </w:tcBorders>
            <w:shd w:val="clear" w:color="auto" w:fill="auto"/>
            <w:noWrap/>
            <w:vAlign w:val="bottom"/>
            <w:hideMark/>
          </w:tcPr>
          <w:p w14:paraId="36368DEC" w14:textId="77777777" w:rsidR="00334416" w:rsidRPr="00FE09A8" w:rsidRDefault="00334416" w:rsidP="00291343">
            <w:pPr>
              <w:spacing w:after="0"/>
              <w:ind w:left="0"/>
              <w:jc w:val="left"/>
              <w:rPr>
                <w:rFonts w:ascii="Arial Narrow" w:hAnsi="Arial Narrow"/>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Department</w:t>
            </w:r>
          </w:p>
        </w:tc>
        <w:tc>
          <w:tcPr>
            <w:tcW w:w="720" w:type="dxa"/>
            <w:vMerge w:val="restart"/>
            <w:tcBorders>
              <w:top w:val="single" w:sz="4" w:space="0" w:color="auto"/>
              <w:left w:val="single" w:sz="4" w:space="0" w:color="auto"/>
              <w:right w:val="single" w:sz="4" w:space="0" w:color="auto"/>
            </w:tcBorders>
            <w:shd w:val="clear" w:color="auto" w:fill="auto"/>
            <w:hideMark/>
          </w:tcPr>
          <w:p w14:paraId="65EF7345"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Line Service Valve</w:t>
            </w:r>
          </w:p>
          <w:p w14:paraId="2E26046B"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 xml:space="preserve"> </w:t>
            </w:r>
          </w:p>
        </w:tc>
        <w:tc>
          <w:tcPr>
            <w:tcW w:w="630" w:type="dxa"/>
            <w:vMerge w:val="restart"/>
            <w:tcBorders>
              <w:top w:val="single" w:sz="4" w:space="0" w:color="auto"/>
              <w:left w:val="nil"/>
              <w:right w:val="single" w:sz="4" w:space="0" w:color="auto"/>
            </w:tcBorders>
            <w:shd w:val="clear" w:color="auto" w:fill="auto"/>
            <w:hideMark/>
          </w:tcPr>
          <w:p w14:paraId="03845B5C"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Alarm</w:t>
            </w:r>
          </w:p>
          <w:p w14:paraId="07B18DC6"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 </w:t>
            </w:r>
          </w:p>
        </w:tc>
        <w:tc>
          <w:tcPr>
            <w:tcW w:w="720" w:type="dxa"/>
            <w:vMerge w:val="restart"/>
            <w:tcBorders>
              <w:top w:val="single" w:sz="4" w:space="0" w:color="auto"/>
              <w:left w:val="nil"/>
              <w:right w:val="single" w:sz="4" w:space="0" w:color="auto"/>
            </w:tcBorders>
            <w:shd w:val="clear" w:color="auto" w:fill="auto"/>
            <w:hideMark/>
          </w:tcPr>
          <w:p w14:paraId="4198A4FE"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Manifold for Oxygen 3 X 2</w:t>
            </w:r>
          </w:p>
          <w:p w14:paraId="17FE89BB"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 </w:t>
            </w:r>
          </w:p>
        </w:tc>
        <w:tc>
          <w:tcPr>
            <w:tcW w:w="630" w:type="dxa"/>
            <w:vMerge w:val="restart"/>
            <w:tcBorders>
              <w:top w:val="single" w:sz="4" w:space="0" w:color="auto"/>
              <w:left w:val="nil"/>
              <w:right w:val="single" w:sz="4" w:space="0" w:color="auto"/>
            </w:tcBorders>
            <w:shd w:val="clear" w:color="auto" w:fill="auto"/>
            <w:hideMark/>
          </w:tcPr>
          <w:p w14:paraId="1AF67C2A"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Area Service Valve</w:t>
            </w:r>
          </w:p>
          <w:p w14:paraId="7D0617B1" w14:textId="77777777" w:rsidR="00334416" w:rsidRPr="00FE09A8" w:rsidRDefault="00334416" w:rsidP="00291343">
            <w:pPr>
              <w:spacing w:after="0"/>
              <w:ind w:left="0"/>
              <w:jc w:val="left"/>
              <w:rPr>
                <w:rFonts w:ascii="Arial Narrow" w:hAnsi="Arial Narrow"/>
                <w:b/>
                <w:bCs/>
                <w:color w:val="auto"/>
                <w:kern w:val="0"/>
                <w:sz w:val="14"/>
                <w:szCs w:val="14"/>
                <w:lang w:eastAsia="zh-CN"/>
                <w14:ligatures w14:val="none"/>
              </w:rPr>
            </w:pPr>
            <w:r w:rsidRPr="00FE09A8">
              <w:rPr>
                <w:rFonts w:ascii="Arial Narrow" w:hAnsi="Arial Narrow"/>
                <w:b/>
                <w:bCs/>
                <w:color w:val="auto"/>
                <w:kern w:val="0"/>
                <w:sz w:val="14"/>
                <w:szCs w:val="14"/>
                <w:lang w:eastAsia="zh-CN"/>
                <w14:ligatures w14:val="none"/>
              </w:rPr>
              <w:t xml:space="preserve"> </w:t>
            </w:r>
          </w:p>
        </w:tc>
        <w:tc>
          <w:tcPr>
            <w:tcW w:w="1378" w:type="dxa"/>
            <w:gridSpan w:val="3"/>
            <w:tcBorders>
              <w:top w:val="single" w:sz="4" w:space="0" w:color="auto"/>
              <w:left w:val="nil"/>
              <w:bottom w:val="single" w:sz="4" w:space="0" w:color="auto"/>
              <w:right w:val="single" w:sz="4" w:space="0" w:color="auto"/>
            </w:tcBorders>
            <w:shd w:val="clear" w:color="auto" w:fill="auto"/>
            <w:hideMark/>
          </w:tcPr>
          <w:p w14:paraId="6DC7E998" w14:textId="77777777" w:rsidR="00334416" w:rsidRPr="00FE09A8" w:rsidRDefault="00334416" w:rsidP="00291343">
            <w:pPr>
              <w:spacing w:after="0"/>
              <w:ind w:left="0"/>
              <w:jc w:val="center"/>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Terminal units (discrete)</w:t>
            </w:r>
          </w:p>
        </w:tc>
        <w:tc>
          <w:tcPr>
            <w:tcW w:w="783" w:type="dxa"/>
            <w:tcBorders>
              <w:top w:val="single" w:sz="4" w:space="0" w:color="auto"/>
              <w:left w:val="nil"/>
              <w:bottom w:val="single" w:sz="4" w:space="0" w:color="auto"/>
              <w:right w:val="nil"/>
            </w:tcBorders>
            <w:shd w:val="clear" w:color="auto" w:fill="auto"/>
            <w:hideMark/>
          </w:tcPr>
          <w:p w14:paraId="295955A5"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Small size, horizontal type (Type A)</w:t>
            </w:r>
          </w:p>
        </w:tc>
        <w:tc>
          <w:tcPr>
            <w:tcW w:w="765" w:type="dxa"/>
            <w:tcBorders>
              <w:top w:val="single" w:sz="4" w:space="0" w:color="auto"/>
              <w:left w:val="single" w:sz="4" w:space="0" w:color="auto"/>
              <w:bottom w:val="single" w:sz="4" w:space="0" w:color="auto"/>
              <w:right w:val="nil"/>
            </w:tcBorders>
            <w:shd w:val="clear" w:color="auto" w:fill="auto"/>
            <w:hideMark/>
          </w:tcPr>
          <w:p w14:paraId="6337644B"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Standard size, horizontal type (Type B)</w:t>
            </w:r>
          </w:p>
        </w:tc>
        <w:tc>
          <w:tcPr>
            <w:tcW w:w="765" w:type="dxa"/>
            <w:tcBorders>
              <w:top w:val="single" w:sz="4" w:space="0" w:color="auto"/>
              <w:left w:val="single" w:sz="4" w:space="0" w:color="auto"/>
              <w:bottom w:val="single" w:sz="4" w:space="0" w:color="auto"/>
              <w:right w:val="nil"/>
            </w:tcBorders>
            <w:shd w:val="clear" w:color="auto" w:fill="auto"/>
            <w:hideMark/>
          </w:tcPr>
          <w:p w14:paraId="5F0F8AC7"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Standard size, horizontal type (Type C)</w:t>
            </w:r>
          </w:p>
        </w:tc>
        <w:tc>
          <w:tcPr>
            <w:tcW w:w="990" w:type="dxa"/>
            <w:tcBorders>
              <w:top w:val="single" w:sz="4" w:space="0" w:color="auto"/>
              <w:left w:val="single" w:sz="4" w:space="0" w:color="auto"/>
              <w:bottom w:val="single" w:sz="4" w:space="0" w:color="auto"/>
              <w:right w:val="nil"/>
            </w:tcBorders>
            <w:shd w:val="clear" w:color="auto" w:fill="auto"/>
            <w:hideMark/>
          </w:tcPr>
          <w:p w14:paraId="724BE5F5"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for  two oxygen and two vacuum terminals, horizontal type (Type D)</w:t>
            </w:r>
          </w:p>
        </w:tc>
        <w:tc>
          <w:tcPr>
            <w:tcW w:w="714" w:type="dxa"/>
            <w:tcBorders>
              <w:top w:val="single" w:sz="4" w:space="0" w:color="auto"/>
              <w:left w:val="single" w:sz="4" w:space="0" w:color="auto"/>
              <w:bottom w:val="single" w:sz="4" w:space="0" w:color="auto"/>
              <w:right w:val="nil"/>
            </w:tcBorders>
            <w:shd w:val="clear" w:color="auto" w:fill="auto"/>
            <w:hideMark/>
          </w:tcPr>
          <w:p w14:paraId="64C1D6E5"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for Theatre, Standard (Type E)</w:t>
            </w:r>
          </w:p>
        </w:tc>
        <w:tc>
          <w:tcPr>
            <w:tcW w:w="636" w:type="dxa"/>
            <w:tcBorders>
              <w:top w:val="single" w:sz="4" w:space="0" w:color="auto"/>
              <w:left w:val="single" w:sz="4" w:space="0" w:color="auto"/>
              <w:bottom w:val="single" w:sz="4" w:space="0" w:color="auto"/>
              <w:right w:val="nil"/>
            </w:tcBorders>
            <w:shd w:val="clear" w:color="auto" w:fill="auto"/>
            <w:hideMark/>
          </w:tcPr>
          <w:p w14:paraId="7B5E08CC"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for Theatre (Type F)</w:t>
            </w:r>
          </w:p>
        </w:tc>
        <w:tc>
          <w:tcPr>
            <w:tcW w:w="720" w:type="dxa"/>
            <w:tcBorders>
              <w:top w:val="single" w:sz="4" w:space="0" w:color="auto"/>
              <w:left w:val="single" w:sz="4" w:space="0" w:color="auto"/>
              <w:bottom w:val="single" w:sz="4" w:space="0" w:color="auto"/>
              <w:right w:val="nil"/>
            </w:tcBorders>
            <w:shd w:val="clear" w:color="auto" w:fill="auto"/>
            <w:hideMark/>
          </w:tcPr>
          <w:p w14:paraId="618472BE" w14:textId="77777777" w:rsidR="00334416" w:rsidRPr="00FE09A8" w:rsidRDefault="00334416" w:rsidP="00291343">
            <w:pPr>
              <w:spacing w:after="0"/>
              <w:ind w:left="0"/>
              <w:jc w:val="left"/>
              <w:rPr>
                <w:rFonts w:ascii="Arial Narrow" w:hAnsi="Arial Narrow" w:cs="Calibri"/>
                <w:b/>
                <w:bCs/>
                <w:kern w:val="0"/>
                <w:sz w:val="14"/>
                <w:szCs w:val="14"/>
                <w:lang w:eastAsia="zh-CN"/>
                <w14:ligatures w14:val="none"/>
              </w:rPr>
            </w:pPr>
            <w:r w:rsidRPr="00FE09A8">
              <w:rPr>
                <w:rFonts w:ascii="Arial Narrow" w:hAnsi="Arial Narrow" w:cs="Calibri"/>
                <w:b/>
                <w:bCs/>
                <w:kern w:val="0"/>
                <w:sz w:val="14"/>
                <w:szCs w:val="14"/>
                <w:lang w:eastAsia="zh-CN"/>
                <w14:ligatures w14:val="none"/>
              </w:rPr>
              <w:t>Bed Head units for ICU/HBU (Type G)</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CDF3" w14:textId="77777777" w:rsidR="00334416" w:rsidRPr="00FE09A8" w:rsidRDefault="00334416" w:rsidP="00291343">
            <w:pPr>
              <w:spacing w:after="0"/>
              <w:ind w:left="0"/>
              <w:jc w:val="left"/>
              <w:rPr>
                <w:rFonts w:ascii="Arial Narrow" w:hAnsi="Arial Narrow" w:cs="Calibri"/>
                <w:kern w:val="0"/>
                <w:sz w:val="14"/>
                <w:szCs w:val="14"/>
                <w:lang w:eastAsia="zh-CN"/>
                <w14:ligatures w14:val="none"/>
              </w:rPr>
            </w:pPr>
            <w:r w:rsidRPr="00FE09A8">
              <w:rPr>
                <w:rFonts w:ascii="Arial Narrow" w:hAnsi="Arial Narrow" w:cs="Calibri"/>
                <w:kern w:val="0"/>
                <w:sz w:val="14"/>
                <w:szCs w:val="14"/>
                <w:lang w:eastAsia="zh-CN"/>
                <w14:ligatures w14:val="none"/>
              </w:rPr>
              <w:t> </w:t>
            </w:r>
          </w:p>
        </w:tc>
      </w:tr>
      <w:tr w:rsidR="00334416" w:rsidRPr="00351AF2" w14:paraId="07FDBA72" w14:textId="77777777" w:rsidTr="00291343">
        <w:trPr>
          <w:trHeight w:val="735"/>
        </w:trPr>
        <w:tc>
          <w:tcPr>
            <w:tcW w:w="428" w:type="dxa"/>
            <w:vMerge/>
            <w:tcBorders>
              <w:left w:val="single" w:sz="4" w:space="0" w:color="auto"/>
              <w:bottom w:val="single" w:sz="4" w:space="0" w:color="auto"/>
              <w:right w:val="single" w:sz="4" w:space="0" w:color="auto"/>
            </w:tcBorders>
            <w:shd w:val="clear" w:color="auto" w:fill="auto"/>
            <w:hideMark/>
          </w:tcPr>
          <w:p w14:paraId="5CB34E7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1102" w:type="dxa"/>
            <w:vMerge/>
            <w:tcBorders>
              <w:left w:val="single" w:sz="4" w:space="0" w:color="auto"/>
              <w:bottom w:val="single" w:sz="4" w:space="0" w:color="auto"/>
              <w:right w:val="single" w:sz="4" w:space="0" w:color="auto"/>
            </w:tcBorders>
            <w:shd w:val="clear" w:color="auto" w:fill="auto"/>
            <w:hideMark/>
          </w:tcPr>
          <w:p w14:paraId="65D60225"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720" w:type="dxa"/>
            <w:vMerge/>
            <w:tcBorders>
              <w:left w:val="single" w:sz="4" w:space="0" w:color="auto"/>
              <w:bottom w:val="single" w:sz="4" w:space="0" w:color="auto"/>
              <w:right w:val="single" w:sz="4" w:space="0" w:color="auto"/>
            </w:tcBorders>
            <w:shd w:val="clear" w:color="auto" w:fill="auto"/>
            <w:hideMark/>
          </w:tcPr>
          <w:p w14:paraId="5E1D3A4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630" w:type="dxa"/>
            <w:vMerge/>
            <w:tcBorders>
              <w:left w:val="nil"/>
              <w:bottom w:val="single" w:sz="4" w:space="0" w:color="auto"/>
              <w:right w:val="single" w:sz="4" w:space="0" w:color="auto"/>
            </w:tcBorders>
            <w:shd w:val="clear" w:color="auto" w:fill="auto"/>
            <w:hideMark/>
          </w:tcPr>
          <w:p w14:paraId="2250B04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720" w:type="dxa"/>
            <w:vMerge/>
            <w:tcBorders>
              <w:left w:val="nil"/>
              <w:bottom w:val="single" w:sz="4" w:space="0" w:color="auto"/>
              <w:right w:val="single" w:sz="4" w:space="0" w:color="auto"/>
            </w:tcBorders>
            <w:shd w:val="clear" w:color="auto" w:fill="auto"/>
            <w:hideMark/>
          </w:tcPr>
          <w:p w14:paraId="0C872D0C"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630" w:type="dxa"/>
            <w:vMerge/>
            <w:tcBorders>
              <w:left w:val="nil"/>
              <w:bottom w:val="single" w:sz="4" w:space="0" w:color="auto"/>
              <w:right w:val="single" w:sz="4" w:space="0" w:color="auto"/>
            </w:tcBorders>
            <w:shd w:val="clear" w:color="auto" w:fill="auto"/>
            <w:hideMark/>
          </w:tcPr>
          <w:p w14:paraId="38D7E10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p>
        </w:tc>
        <w:tc>
          <w:tcPr>
            <w:tcW w:w="392" w:type="dxa"/>
            <w:tcBorders>
              <w:top w:val="nil"/>
              <w:left w:val="nil"/>
              <w:bottom w:val="single" w:sz="4" w:space="0" w:color="auto"/>
              <w:right w:val="single" w:sz="4" w:space="0" w:color="auto"/>
            </w:tcBorders>
            <w:shd w:val="clear" w:color="auto" w:fill="auto"/>
            <w:hideMark/>
          </w:tcPr>
          <w:p w14:paraId="4CDFAD5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w:t>
            </w:r>
          </w:p>
        </w:tc>
        <w:tc>
          <w:tcPr>
            <w:tcW w:w="493" w:type="dxa"/>
            <w:tcBorders>
              <w:top w:val="nil"/>
              <w:left w:val="nil"/>
              <w:bottom w:val="single" w:sz="4" w:space="0" w:color="auto"/>
              <w:right w:val="single" w:sz="4" w:space="0" w:color="auto"/>
            </w:tcBorders>
            <w:shd w:val="clear" w:color="auto" w:fill="auto"/>
            <w:hideMark/>
          </w:tcPr>
          <w:p w14:paraId="3C08E0FB"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VAC</w:t>
            </w:r>
          </w:p>
        </w:tc>
        <w:tc>
          <w:tcPr>
            <w:tcW w:w="493" w:type="dxa"/>
            <w:tcBorders>
              <w:top w:val="nil"/>
              <w:left w:val="nil"/>
              <w:bottom w:val="single" w:sz="4" w:space="0" w:color="auto"/>
              <w:right w:val="single" w:sz="4" w:space="0" w:color="auto"/>
            </w:tcBorders>
            <w:shd w:val="clear" w:color="auto" w:fill="auto"/>
            <w:hideMark/>
          </w:tcPr>
          <w:p w14:paraId="3BABCDE2"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MA4</w:t>
            </w:r>
          </w:p>
        </w:tc>
        <w:tc>
          <w:tcPr>
            <w:tcW w:w="783" w:type="dxa"/>
            <w:tcBorders>
              <w:top w:val="nil"/>
              <w:left w:val="nil"/>
              <w:bottom w:val="single" w:sz="4" w:space="0" w:color="auto"/>
              <w:right w:val="single" w:sz="4" w:space="0" w:color="auto"/>
            </w:tcBorders>
            <w:shd w:val="clear" w:color="auto" w:fill="auto"/>
            <w:hideMark/>
          </w:tcPr>
          <w:p w14:paraId="490622A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and VAC</w:t>
            </w:r>
          </w:p>
        </w:tc>
        <w:tc>
          <w:tcPr>
            <w:tcW w:w="765" w:type="dxa"/>
            <w:tcBorders>
              <w:top w:val="nil"/>
              <w:left w:val="nil"/>
              <w:bottom w:val="single" w:sz="4" w:space="0" w:color="auto"/>
              <w:right w:val="single" w:sz="4" w:space="0" w:color="auto"/>
            </w:tcBorders>
            <w:shd w:val="clear" w:color="auto" w:fill="auto"/>
            <w:hideMark/>
          </w:tcPr>
          <w:p w14:paraId="0B6B57ED"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X 2</w:t>
            </w:r>
          </w:p>
        </w:tc>
        <w:tc>
          <w:tcPr>
            <w:tcW w:w="765" w:type="dxa"/>
            <w:tcBorders>
              <w:top w:val="nil"/>
              <w:left w:val="nil"/>
              <w:bottom w:val="single" w:sz="4" w:space="0" w:color="auto"/>
              <w:right w:val="single" w:sz="4" w:space="0" w:color="auto"/>
            </w:tcBorders>
            <w:shd w:val="clear" w:color="auto" w:fill="auto"/>
            <w:hideMark/>
          </w:tcPr>
          <w:p w14:paraId="3018E5FB"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and VAC</w:t>
            </w:r>
          </w:p>
        </w:tc>
        <w:tc>
          <w:tcPr>
            <w:tcW w:w="990" w:type="dxa"/>
            <w:tcBorders>
              <w:top w:val="nil"/>
              <w:left w:val="nil"/>
              <w:bottom w:val="single" w:sz="4" w:space="0" w:color="auto"/>
              <w:right w:val="single" w:sz="4" w:space="0" w:color="auto"/>
            </w:tcBorders>
            <w:shd w:val="clear" w:color="auto" w:fill="auto"/>
            <w:hideMark/>
          </w:tcPr>
          <w:p w14:paraId="463BA194"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X 2 and VAC X 2</w:t>
            </w:r>
          </w:p>
        </w:tc>
        <w:tc>
          <w:tcPr>
            <w:tcW w:w="714" w:type="dxa"/>
            <w:tcBorders>
              <w:top w:val="nil"/>
              <w:left w:val="nil"/>
              <w:bottom w:val="single" w:sz="4" w:space="0" w:color="auto"/>
              <w:right w:val="single" w:sz="4" w:space="0" w:color="auto"/>
            </w:tcBorders>
            <w:shd w:val="clear" w:color="auto" w:fill="auto"/>
            <w:hideMark/>
          </w:tcPr>
          <w:p w14:paraId="78B28AF8"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VAC, MA4</w:t>
            </w:r>
          </w:p>
        </w:tc>
        <w:tc>
          <w:tcPr>
            <w:tcW w:w="636" w:type="dxa"/>
            <w:tcBorders>
              <w:top w:val="nil"/>
              <w:left w:val="nil"/>
              <w:bottom w:val="single" w:sz="4" w:space="0" w:color="auto"/>
              <w:right w:val="single" w:sz="4" w:space="0" w:color="auto"/>
            </w:tcBorders>
            <w:shd w:val="clear" w:color="auto" w:fill="auto"/>
            <w:hideMark/>
          </w:tcPr>
          <w:p w14:paraId="748A54FC"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O2X2, VACX2, MA4</w:t>
            </w:r>
          </w:p>
        </w:tc>
        <w:tc>
          <w:tcPr>
            <w:tcW w:w="720" w:type="dxa"/>
            <w:tcBorders>
              <w:top w:val="nil"/>
              <w:left w:val="nil"/>
              <w:bottom w:val="single" w:sz="4" w:space="0" w:color="auto"/>
              <w:right w:val="single" w:sz="4" w:space="0" w:color="auto"/>
            </w:tcBorders>
            <w:shd w:val="clear" w:color="auto" w:fill="auto"/>
            <w:hideMark/>
          </w:tcPr>
          <w:p w14:paraId="79EB425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O2 X2, VACX2, and MA4X2</w:t>
            </w:r>
          </w:p>
        </w:tc>
        <w:tc>
          <w:tcPr>
            <w:tcW w:w="720" w:type="dxa"/>
            <w:tcBorders>
              <w:top w:val="nil"/>
              <w:left w:val="nil"/>
              <w:bottom w:val="single" w:sz="4" w:space="0" w:color="auto"/>
              <w:right w:val="single" w:sz="4" w:space="0" w:color="auto"/>
            </w:tcBorders>
            <w:shd w:val="clear" w:color="auto" w:fill="auto"/>
            <w:hideMark/>
          </w:tcPr>
          <w:p w14:paraId="515D6BCF"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Remarks</w:t>
            </w:r>
          </w:p>
        </w:tc>
      </w:tr>
      <w:tr w:rsidR="00334416" w:rsidRPr="00351AF2" w14:paraId="3633E145" w14:textId="77777777" w:rsidTr="00291343">
        <w:trPr>
          <w:trHeight w:val="405"/>
        </w:trPr>
        <w:tc>
          <w:tcPr>
            <w:tcW w:w="428" w:type="dxa"/>
            <w:tcBorders>
              <w:top w:val="nil"/>
              <w:left w:val="single" w:sz="4" w:space="0" w:color="auto"/>
              <w:bottom w:val="single" w:sz="4" w:space="0" w:color="auto"/>
              <w:right w:val="single" w:sz="4" w:space="0" w:color="auto"/>
            </w:tcBorders>
            <w:shd w:val="clear" w:color="000000" w:fill="BDD7EE"/>
            <w:vAlign w:val="center"/>
            <w:hideMark/>
          </w:tcPr>
          <w:p w14:paraId="2BE65D84" w14:textId="77777777" w:rsidR="00334416" w:rsidRPr="00351AF2" w:rsidRDefault="00334416" w:rsidP="00291343">
            <w:pPr>
              <w:spacing w:after="0"/>
              <w:ind w:left="0"/>
              <w:jc w:val="center"/>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1102" w:type="dxa"/>
            <w:tcBorders>
              <w:top w:val="nil"/>
              <w:left w:val="nil"/>
              <w:bottom w:val="single" w:sz="4" w:space="0" w:color="auto"/>
              <w:right w:val="single" w:sz="4" w:space="0" w:color="auto"/>
            </w:tcBorders>
            <w:shd w:val="clear" w:color="000000" w:fill="BDD7EE"/>
            <w:hideMark/>
          </w:tcPr>
          <w:p w14:paraId="3F9E49F9"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Accident and Emergency</w:t>
            </w:r>
          </w:p>
        </w:tc>
        <w:tc>
          <w:tcPr>
            <w:tcW w:w="720" w:type="dxa"/>
            <w:tcBorders>
              <w:top w:val="nil"/>
              <w:left w:val="nil"/>
              <w:bottom w:val="single" w:sz="4" w:space="0" w:color="auto"/>
              <w:right w:val="single" w:sz="4" w:space="0" w:color="auto"/>
            </w:tcBorders>
            <w:shd w:val="clear" w:color="000000" w:fill="BDD7EE"/>
            <w:hideMark/>
          </w:tcPr>
          <w:p w14:paraId="3688B81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360A192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000000" w:fill="BDD7EE"/>
            <w:hideMark/>
          </w:tcPr>
          <w:p w14:paraId="3C73B0C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3D50AFCF"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000000" w:fill="BDD7EE"/>
            <w:hideMark/>
          </w:tcPr>
          <w:p w14:paraId="5B756DE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hideMark/>
          </w:tcPr>
          <w:p w14:paraId="4306A26B"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hideMark/>
          </w:tcPr>
          <w:p w14:paraId="7091B8BC"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hideMark/>
          </w:tcPr>
          <w:p w14:paraId="21690AA5"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hideMark/>
          </w:tcPr>
          <w:p w14:paraId="55CA29A4"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hideMark/>
          </w:tcPr>
          <w:p w14:paraId="47AC604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hideMark/>
          </w:tcPr>
          <w:p w14:paraId="3AF66C9E"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hideMark/>
          </w:tcPr>
          <w:p w14:paraId="1AB1C7A9"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hideMark/>
          </w:tcPr>
          <w:p w14:paraId="31456534"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hideMark/>
          </w:tcPr>
          <w:p w14:paraId="4E48485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hideMark/>
          </w:tcPr>
          <w:p w14:paraId="460B2FC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r>
      <w:tr w:rsidR="00334416" w:rsidRPr="00351AF2" w14:paraId="06971C30" w14:textId="77777777" w:rsidTr="00291343">
        <w:trPr>
          <w:trHeight w:val="360"/>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F55EBF4" w14:textId="77777777" w:rsidR="00334416" w:rsidRPr="00351AF2" w:rsidRDefault="00334416" w:rsidP="00291343">
            <w:pPr>
              <w:spacing w:after="0"/>
              <w:ind w:left="0"/>
              <w:jc w:val="center"/>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1E49F25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Resuscitation rooms</w:t>
            </w:r>
          </w:p>
        </w:tc>
        <w:tc>
          <w:tcPr>
            <w:tcW w:w="720" w:type="dxa"/>
            <w:tcBorders>
              <w:top w:val="nil"/>
              <w:left w:val="nil"/>
              <w:bottom w:val="single" w:sz="4" w:space="0" w:color="auto"/>
              <w:right w:val="single" w:sz="4" w:space="0" w:color="auto"/>
            </w:tcBorders>
            <w:shd w:val="clear" w:color="auto" w:fill="auto"/>
            <w:hideMark/>
          </w:tcPr>
          <w:p w14:paraId="15E1DEE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152FFBDD"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6CDE0182"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1BECC939"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hideMark/>
          </w:tcPr>
          <w:p w14:paraId="65F03FE2"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hideMark/>
          </w:tcPr>
          <w:p w14:paraId="4CCFB97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hideMark/>
          </w:tcPr>
          <w:p w14:paraId="5809CC9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hideMark/>
          </w:tcPr>
          <w:p w14:paraId="0AFA7A9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hideMark/>
          </w:tcPr>
          <w:p w14:paraId="463E0CD5"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hideMark/>
          </w:tcPr>
          <w:p w14:paraId="557F2BA2" w14:textId="77777777" w:rsidR="00334416" w:rsidRPr="00351AF2" w:rsidRDefault="00334416" w:rsidP="00291343">
            <w:pPr>
              <w:spacing w:after="0"/>
              <w:ind w:left="0"/>
              <w:jc w:val="righ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5</w:t>
            </w:r>
          </w:p>
        </w:tc>
        <w:tc>
          <w:tcPr>
            <w:tcW w:w="990" w:type="dxa"/>
            <w:tcBorders>
              <w:top w:val="nil"/>
              <w:left w:val="nil"/>
              <w:bottom w:val="single" w:sz="4" w:space="0" w:color="auto"/>
              <w:right w:val="single" w:sz="4" w:space="0" w:color="auto"/>
            </w:tcBorders>
            <w:shd w:val="clear" w:color="auto" w:fill="auto"/>
            <w:hideMark/>
          </w:tcPr>
          <w:p w14:paraId="0AB9C10B" w14:textId="77777777" w:rsidR="00334416" w:rsidRPr="00351AF2" w:rsidRDefault="00334416" w:rsidP="00291343">
            <w:pPr>
              <w:spacing w:after="0"/>
              <w:ind w:left="0"/>
              <w:jc w:val="righ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hideMark/>
          </w:tcPr>
          <w:p w14:paraId="132F78A6" w14:textId="77777777" w:rsidR="00334416" w:rsidRPr="00351AF2" w:rsidRDefault="00334416" w:rsidP="00291343">
            <w:pPr>
              <w:spacing w:after="0"/>
              <w:ind w:left="0"/>
              <w:jc w:val="righ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hideMark/>
          </w:tcPr>
          <w:p w14:paraId="1F342DE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2FD0E5B5"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7C0929D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r>
      <w:tr w:rsidR="00334416" w:rsidRPr="00351AF2" w14:paraId="0F2002A1" w14:textId="77777777" w:rsidTr="00291343">
        <w:trPr>
          <w:trHeight w:val="24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E21134F" w14:textId="77777777" w:rsidR="00334416" w:rsidRPr="00351AF2" w:rsidRDefault="00334416" w:rsidP="00291343">
            <w:pPr>
              <w:spacing w:after="0"/>
              <w:ind w:left="0"/>
              <w:jc w:val="center"/>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5EEAE8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Minor theatre</w:t>
            </w:r>
          </w:p>
        </w:tc>
        <w:tc>
          <w:tcPr>
            <w:tcW w:w="720" w:type="dxa"/>
            <w:tcBorders>
              <w:top w:val="nil"/>
              <w:left w:val="nil"/>
              <w:bottom w:val="single" w:sz="4" w:space="0" w:color="auto"/>
              <w:right w:val="single" w:sz="4" w:space="0" w:color="auto"/>
            </w:tcBorders>
            <w:shd w:val="clear" w:color="auto" w:fill="auto"/>
            <w:hideMark/>
          </w:tcPr>
          <w:p w14:paraId="30AAD34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477266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0A09035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16D1730D"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hideMark/>
          </w:tcPr>
          <w:p w14:paraId="7C3782C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hideMark/>
          </w:tcPr>
          <w:p w14:paraId="78A0E9F3"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hideMark/>
          </w:tcPr>
          <w:p w14:paraId="503C119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hideMark/>
          </w:tcPr>
          <w:p w14:paraId="2B7B2FD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hideMark/>
          </w:tcPr>
          <w:p w14:paraId="2FE5F842"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hideMark/>
          </w:tcPr>
          <w:p w14:paraId="2471D093"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hideMark/>
          </w:tcPr>
          <w:p w14:paraId="3D5B4DA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hideMark/>
          </w:tcPr>
          <w:p w14:paraId="72BEC69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hideMark/>
          </w:tcPr>
          <w:p w14:paraId="1BD6C27E"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18F011A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4CE1D7C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r>
      <w:tr w:rsidR="00334416" w:rsidRPr="00351AF2" w14:paraId="3EAAA6E1" w14:textId="77777777" w:rsidTr="00291343">
        <w:trPr>
          <w:trHeight w:val="292"/>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5A118E56"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2</w:t>
            </w:r>
          </w:p>
        </w:tc>
        <w:tc>
          <w:tcPr>
            <w:tcW w:w="1102" w:type="dxa"/>
            <w:tcBorders>
              <w:top w:val="nil"/>
              <w:left w:val="nil"/>
              <w:bottom w:val="single" w:sz="4" w:space="0" w:color="auto"/>
              <w:right w:val="single" w:sz="4" w:space="0" w:color="auto"/>
            </w:tcBorders>
            <w:shd w:val="clear" w:color="000000" w:fill="BDD7EE"/>
            <w:hideMark/>
          </w:tcPr>
          <w:p w14:paraId="6E8E6DC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Theatres</w:t>
            </w:r>
          </w:p>
        </w:tc>
        <w:tc>
          <w:tcPr>
            <w:tcW w:w="720" w:type="dxa"/>
            <w:tcBorders>
              <w:top w:val="nil"/>
              <w:left w:val="nil"/>
              <w:bottom w:val="single" w:sz="4" w:space="0" w:color="auto"/>
              <w:right w:val="single" w:sz="4" w:space="0" w:color="auto"/>
            </w:tcBorders>
            <w:shd w:val="clear" w:color="000000" w:fill="BDD7EE"/>
            <w:hideMark/>
          </w:tcPr>
          <w:p w14:paraId="69157042"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76808A9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000000" w:fill="BDD7EE"/>
            <w:hideMark/>
          </w:tcPr>
          <w:p w14:paraId="3C518AF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1F4BE923"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000000" w:fill="BDD7EE"/>
            <w:noWrap/>
            <w:vAlign w:val="bottom"/>
            <w:hideMark/>
          </w:tcPr>
          <w:p w14:paraId="3E3BB64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13CCEEC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37F217F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5D8E7BB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3E2C96D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4FA35F8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49951C21"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78650683"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56B7B85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6127B90C"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4BF2DA3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0A2C6F74" w14:textId="77777777" w:rsidTr="00291343">
        <w:trPr>
          <w:trHeight w:val="251"/>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33D0EE57"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715448F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Operating rooms</w:t>
            </w:r>
          </w:p>
        </w:tc>
        <w:tc>
          <w:tcPr>
            <w:tcW w:w="720" w:type="dxa"/>
            <w:tcBorders>
              <w:top w:val="nil"/>
              <w:left w:val="nil"/>
              <w:bottom w:val="single" w:sz="4" w:space="0" w:color="auto"/>
              <w:right w:val="single" w:sz="4" w:space="0" w:color="auto"/>
            </w:tcBorders>
            <w:shd w:val="clear" w:color="auto" w:fill="auto"/>
            <w:hideMark/>
          </w:tcPr>
          <w:p w14:paraId="497FD88A"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8A2F19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2E1ADDF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7C1F15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46559C8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5D62F12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37C99C7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4C8539E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2E0B529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036C7ED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744ACDF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74CCE1C9"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4</w:t>
            </w:r>
          </w:p>
        </w:tc>
        <w:tc>
          <w:tcPr>
            <w:tcW w:w="636" w:type="dxa"/>
            <w:tcBorders>
              <w:top w:val="nil"/>
              <w:left w:val="nil"/>
              <w:bottom w:val="single" w:sz="4" w:space="0" w:color="auto"/>
              <w:right w:val="single" w:sz="4" w:space="0" w:color="auto"/>
            </w:tcBorders>
            <w:shd w:val="clear" w:color="auto" w:fill="auto"/>
            <w:noWrap/>
            <w:vAlign w:val="bottom"/>
            <w:hideMark/>
          </w:tcPr>
          <w:p w14:paraId="72FEC07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22BB84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24A5F0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19B1BE7B" w14:textId="77777777" w:rsidTr="00291343">
        <w:trPr>
          <w:trHeight w:val="292"/>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5BC7BCC"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AE625F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Post -Anesthesia Recovery</w:t>
            </w:r>
          </w:p>
        </w:tc>
        <w:tc>
          <w:tcPr>
            <w:tcW w:w="720" w:type="dxa"/>
            <w:tcBorders>
              <w:top w:val="nil"/>
              <w:left w:val="nil"/>
              <w:bottom w:val="single" w:sz="4" w:space="0" w:color="auto"/>
              <w:right w:val="single" w:sz="4" w:space="0" w:color="auto"/>
            </w:tcBorders>
            <w:shd w:val="clear" w:color="auto" w:fill="auto"/>
            <w:hideMark/>
          </w:tcPr>
          <w:p w14:paraId="3A4B3AF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7320EA9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50D4A82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0943BF6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0712A71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71A0DA9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42EDFC3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3EF28AE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79C7721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7371DD8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724DB01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2969F113"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605223B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4A311E10"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95B2BF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393D34B4" w14:textId="77777777" w:rsidTr="00291343">
        <w:trPr>
          <w:trHeight w:val="292"/>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52E526CF"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3</w:t>
            </w:r>
          </w:p>
        </w:tc>
        <w:tc>
          <w:tcPr>
            <w:tcW w:w="1102" w:type="dxa"/>
            <w:tcBorders>
              <w:top w:val="nil"/>
              <w:left w:val="nil"/>
              <w:bottom w:val="single" w:sz="4" w:space="0" w:color="auto"/>
              <w:right w:val="single" w:sz="4" w:space="0" w:color="auto"/>
            </w:tcBorders>
            <w:shd w:val="clear" w:color="000000" w:fill="BDD7EE"/>
            <w:hideMark/>
          </w:tcPr>
          <w:p w14:paraId="3C0EC0E5"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Wards</w:t>
            </w:r>
          </w:p>
        </w:tc>
        <w:tc>
          <w:tcPr>
            <w:tcW w:w="720" w:type="dxa"/>
            <w:tcBorders>
              <w:top w:val="nil"/>
              <w:left w:val="nil"/>
              <w:bottom w:val="single" w:sz="4" w:space="0" w:color="auto"/>
              <w:right w:val="single" w:sz="4" w:space="0" w:color="auto"/>
            </w:tcBorders>
            <w:shd w:val="clear" w:color="000000" w:fill="BDD7EE"/>
            <w:hideMark/>
          </w:tcPr>
          <w:p w14:paraId="1D0AE809"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467468C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hideMark/>
          </w:tcPr>
          <w:p w14:paraId="7AE3728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02AD8AA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000000" w:fill="BDD7EE"/>
            <w:noWrap/>
            <w:vAlign w:val="bottom"/>
            <w:hideMark/>
          </w:tcPr>
          <w:p w14:paraId="56ACC17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3C86F72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20C48CD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2F5C607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05EC68F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598412D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3AD2A72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3E636B1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07104F1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17B6D0E4"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5B7882C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311C5824" w14:textId="77777777" w:rsidTr="00291343">
        <w:trPr>
          <w:trHeight w:val="23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C1BAA44"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4C5FDA7A"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Female ward</w:t>
            </w:r>
          </w:p>
        </w:tc>
        <w:tc>
          <w:tcPr>
            <w:tcW w:w="720" w:type="dxa"/>
            <w:tcBorders>
              <w:top w:val="nil"/>
              <w:left w:val="nil"/>
              <w:bottom w:val="single" w:sz="4" w:space="0" w:color="auto"/>
              <w:right w:val="single" w:sz="4" w:space="0" w:color="auto"/>
            </w:tcBorders>
            <w:shd w:val="clear" w:color="auto" w:fill="auto"/>
            <w:hideMark/>
          </w:tcPr>
          <w:p w14:paraId="144D6A3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78EF948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auto" w:fill="auto"/>
            <w:hideMark/>
          </w:tcPr>
          <w:p w14:paraId="1A2281E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38DF041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auto" w:fill="auto"/>
            <w:noWrap/>
            <w:vAlign w:val="bottom"/>
            <w:hideMark/>
          </w:tcPr>
          <w:p w14:paraId="5EACB98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3563B5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3E2F8DD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41622A8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6E0675A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08DD58A0"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20</w:t>
            </w:r>
          </w:p>
        </w:tc>
        <w:tc>
          <w:tcPr>
            <w:tcW w:w="990" w:type="dxa"/>
            <w:tcBorders>
              <w:top w:val="nil"/>
              <w:left w:val="nil"/>
              <w:bottom w:val="single" w:sz="4" w:space="0" w:color="auto"/>
              <w:right w:val="single" w:sz="4" w:space="0" w:color="auto"/>
            </w:tcBorders>
            <w:shd w:val="clear" w:color="auto" w:fill="auto"/>
            <w:noWrap/>
            <w:vAlign w:val="bottom"/>
            <w:hideMark/>
          </w:tcPr>
          <w:p w14:paraId="2E9D9F7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6FFB213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103659C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01E170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D675B0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4DC1D5E5" w14:textId="77777777" w:rsidTr="00291343">
        <w:trPr>
          <w:trHeight w:val="197"/>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76E17E6"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45979C9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Male Ward</w:t>
            </w:r>
          </w:p>
        </w:tc>
        <w:tc>
          <w:tcPr>
            <w:tcW w:w="720" w:type="dxa"/>
            <w:tcBorders>
              <w:top w:val="nil"/>
              <w:left w:val="nil"/>
              <w:bottom w:val="single" w:sz="4" w:space="0" w:color="auto"/>
              <w:right w:val="single" w:sz="4" w:space="0" w:color="auto"/>
            </w:tcBorders>
            <w:shd w:val="clear" w:color="auto" w:fill="auto"/>
            <w:hideMark/>
          </w:tcPr>
          <w:p w14:paraId="645EEBA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2883323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auto" w:fill="auto"/>
            <w:hideMark/>
          </w:tcPr>
          <w:p w14:paraId="4C2B66CA"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38132D4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auto" w:fill="auto"/>
            <w:noWrap/>
            <w:vAlign w:val="bottom"/>
            <w:hideMark/>
          </w:tcPr>
          <w:p w14:paraId="52BD9540"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4E138D8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5F28F5E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416F009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A76F1A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202282F8"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20</w:t>
            </w:r>
          </w:p>
        </w:tc>
        <w:tc>
          <w:tcPr>
            <w:tcW w:w="990" w:type="dxa"/>
            <w:tcBorders>
              <w:top w:val="nil"/>
              <w:left w:val="nil"/>
              <w:bottom w:val="single" w:sz="4" w:space="0" w:color="auto"/>
              <w:right w:val="single" w:sz="4" w:space="0" w:color="auto"/>
            </w:tcBorders>
            <w:shd w:val="clear" w:color="auto" w:fill="auto"/>
            <w:noWrap/>
            <w:vAlign w:val="bottom"/>
            <w:hideMark/>
          </w:tcPr>
          <w:p w14:paraId="67072701"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18703313"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23640DFC"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0794B3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84798E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634B0731" w14:textId="77777777" w:rsidTr="00291343">
        <w:trPr>
          <w:trHeight w:val="170"/>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20379553"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F68508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Female Surgical</w:t>
            </w:r>
          </w:p>
        </w:tc>
        <w:tc>
          <w:tcPr>
            <w:tcW w:w="720" w:type="dxa"/>
            <w:tcBorders>
              <w:top w:val="nil"/>
              <w:left w:val="nil"/>
              <w:bottom w:val="single" w:sz="4" w:space="0" w:color="auto"/>
              <w:right w:val="single" w:sz="4" w:space="0" w:color="auto"/>
            </w:tcBorders>
            <w:shd w:val="clear" w:color="auto" w:fill="auto"/>
            <w:hideMark/>
          </w:tcPr>
          <w:p w14:paraId="2FE6B199"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03810E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41ED2AF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296E0C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313B482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4A4CE48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2E7E46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15317F8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26F66EE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708A2D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015C5B5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4F29D44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12C18B4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609D04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189172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631FA1A7" w14:textId="77777777" w:rsidTr="00291343">
        <w:trPr>
          <w:trHeight w:val="23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05FC794"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5785E5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Male surgical</w:t>
            </w:r>
          </w:p>
        </w:tc>
        <w:tc>
          <w:tcPr>
            <w:tcW w:w="720" w:type="dxa"/>
            <w:tcBorders>
              <w:top w:val="nil"/>
              <w:left w:val="nil"/>
              <w:bottom w:val="single" w:sz="4" w:space="0" w:color="auto"/>
              <w:right w:val="single" w:sz="4" w:space="0" w:color="auto"/>
            </w:tcBorders>
            <w:shd w:val="clear" w:color="auto" w:fill="auto"/>
            <w:hideMark/>
          </w:tcPr>
          <w:p w14:paraId="75C921A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01DC86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519E209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3A55F0EA"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0E081E9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88A820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4AB84C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6311F3F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2C9994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B0B3D3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09387F2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57731E5C"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7660A0C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405386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751AB2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428FADEE" w14:textId="77777777" w:rsidTr="00291343">
        <w:trPr>
          <w:trHeight w:val="188"/>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4F895D22" w14:textId="77777777" w:rsidR="00334416" w:rsidRPr="00351AF2" w:rsidRDefault="00334416" w:rsidP="00291343">
            <w:pPr>
              <w:spacing w:after="0"/>
              <w:ind w:left="0"/>
              <w:jc w:val="center"/>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63C6B68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Pediatric ward</w:t>
            </w:r>
          </w:p>
        </w:tc>
        <w:tc>
          <w:tcPr>
            <w:tcW w:w="720" w:type="dxa"/>
            <w:tcBorders>
              <w:top w:val="nil"/>
              <w:left w:val="nil"/>
              <w:bottom w:val="single" w:sz="4" w:space="0" w:color="auto"/>
              <w:right w:val="single" w:sz="4" w:space="0" w:color="auto"/>
            </w:tcBorders>
            <w:shd w:val="clear" w:color="auto" w:fill="auto"/>
            <w:hideMark/>
          </w:tcPr>
          <w:p w14:paraId="5955E07D"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4E920E2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auto" w:fill="auto"/>
            <w:hideMark/>
          </w:tcPr>
          <w:p w14:paraId="5434BEF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068FAFD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auto" w:fill="auto"/>
            <w:noWrap/>
            <w:vAlign w:val="bottom"/>
            <w:hideMark/>
          </w:tcPr>
          <w:p w14:paraId="5159092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5FC1967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0B5C63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78812EC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0EEC4E21"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1A7E068E"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17</w:t>
            </w:r>
          </w:p>
        </w:tc>
        <w:tc>
          <w:tcPr>
            <w:tcW w:w="990" w:type="dxa"/>
            <w:tcBorders>
              <w:top w:val="nil"/>
              <w:left w:val="nil"/>
              <w:bottom w:val="single" w:sz="4" w:space="0" w:color="auto"/>
              <w:right w:val="single" w:sz="4" w:space="0" w:color="auto"/>
            </w:tcBorders>
            <w:shd w:val="clear" w:color="auto" w:fill="auto"/>
            <w:noWrap/>
            <w:vAlign w:val="bottom"/>
            <w:hideMark/>
          </w:tcPr>
          <w:p w14:paraId="6FCE42C2"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56E41020"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064B7B03"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8BADE5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3F03E3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3A0B7846" w14:textId="77777777" w:rsidTr="00291343">
        <w:trPr>
          <w:trHeight w:val="315"/>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1D105729"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4</w:t>
            </w:r>
          </w:p>
        </w:tc>
        <w:tc>
          <w:tcPr>
            <w:tcW w:w="1102" w:type="dxa"/>
            <w:tcBorders>
              <w:top w:val="nil"/>
              <w:left w:val="nil"/>
              <w:bottom w:val="single" w:sz="4" w:space="0" w:color="auto"/>
              <w:right w:val="single" w:sz="4" w:space="0" w:color="auto"/>
            </w:tcBorders>
            <w:shd w:val="clear" w:color="000000" w:fill="BDD7EE"/>
            <w:hideMark/>
          </w:tcPr>
          <w:p w14:paraId="16EC6F41"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Maternity</w:t>
            </w:r>
          </w:p>
        </w:tc>
        <w:tc>
          <w:tcPr>
            <w:tcW w:w="720" w:type="dxa"/>
            <w:tcBorders>
              <w:top w:val="nil"/>
              <w:left w:val="nil"/>
              <w:bottom w:val="single" w:sz="4" w:space="0" w:color="auto"/>
              <w:right w:val="single" w:sz="4" w:space="0" w:color="auto"/>
            </w:tcBorders>
            <w:shd w:val="clear" w:color="000000" w:fill="BDD7EE"/>
            <w:hideMark/>
          </w:tcPr>
          <w:p w14:paraId="0774BC4D"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2468857B"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000000" w:fill="BDD7EE"/>
            <w:hideMark/>
          </w:tcPr>
          <w:p w14:paraId="58D5794D"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109B72F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000000" w:fill="BDD7EE"/>
            <w:noWrap/>
            <w:vAlign w:val="bottom"/>
            <w:hideMark/>
          </w:tcPr>
          <w:p w14:paraId="3696281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398D340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7911CE6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3B291C4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332F23E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3281AA7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337564A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39A266A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2649F42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7E287F4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72A8352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30917C4E" w14:textId="77777777" w:rsidTr="00291343">
        <w:trPr>
          <w:trHeight w:val="197"/>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6511F94F"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7D962A6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Delivery room</w:t>
            </w:r>
          </w:p>
        </w:tc>
        <w:tc>
          <w:tcPr>
            <w:tcW w:w="720" w:type="dxa"/>
            <w:tcBorders>
              <w:top w:val="nil"/>
              <w:left w:val="nil"/>
              <w:bottom w:val="single" w:sz="4" w:space="0" w:color="auto"/>
              <w:right w:val="single" w:sz="4" w:space="0" w:color="auto"/>
            </w:tcBorders>
            <w:shd w:val="clear" w:color="auto" w:fill="auto"/>
            <w:hideMark/>
          </w:tcPr>
          <w:p w14:paraId="04E5C86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7E45CB3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5691045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1460936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58031AA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A2147E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39D0A30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140B97F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1BD1B6B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75AADF1"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5</w:t>
            </w:r>
          </w:p>
        </w:tc>
        <w:tc>
          <w:tcPr>
            <w:tcW w:w="990" w:type="dxa"/>
            <w:tcBorders>
              <w:top w:val="nil"/>
              <w:left w:val="nil"/>
              <w:bottom w:val="single" w:sz="4" w:space="0" w:color="auto"/>
              <w:right w:val="single" w:sz="4" w:space="0" w:color="auto"/>
            </w:tcBorders>
            <w:shd w:val="clear" w:color="auto" w:fill="auto"/>
            <w:noWrap/>
            <w:vAlign w:val="bottom"/>
            <w:hideMark/>
          </w:tcPr>
          <w:p w14:paraId="4CCFEA3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5F5A116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1D59B3A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54E838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17EAA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3273CEB7" w14:textId="77777777" w:rsidTr="00291343">
        <w:trPr>
          <w:trHeight w:val="23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85A974D"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266B39B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Ante Natal</w:t>
            </w:r>
          </w:p>
        </w:tc>
        <w:tc>
          <w:tcPr>
            <w:tcW w:w="720" w:type="dxa"/>
            <w:tcBorders>
              <w:top w:val="nil"/>
              <w:left w:val="nil"/>
              <w:bottom w:val="single" w:sz="4" w:space="0" w:color="auto"/>
              <w:right w:val="single" w:sz="4" w:space="0" w:color="auto"/>
            </w:tcBorders>
            <w:shd w:val="clear" w:color="auto" w:fill="auto"/>
            <w:hideMark/>
          </w:tcPr>
          <w:p w14:paraId="7A920C0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FE44D9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0482A7F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371F14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65427FD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432E704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7956D1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6A85FDE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3169F01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82B86A8"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16</w:t>
            </w:r>
          </w:p>
        </w:tc>
        <w:tc>
          <w:tcPr>
            <w:tcW w:w="990" w:type="dxa"/>
            <w:tcBorders>
              <w:top w:val="nil"/>
              <w:left w:val="nil"/>
              <w:bottom w:val="single" w:sz="4" w:space="0" w:color="auto"/>
              <w:right w:val="single" w:sz="4" w:space="0" w:color="auto"/>
            </w:tcBorders>
            <w:shd w:val="clear" w:color="auto" w:fill="auto"/>
            <w:noWrap/>
            <w:vAlign w:val="bottom"/>
            <w:hideMark/>
          </w:tcPr>
          <w:p w14:paraId="48D9A3A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60677E6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7D6A101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8F8ED5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0B5330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34EF66F2" w14:textId="77777777" w:rsidTr="00291343">
        <w:trPr>
          <w:trHeight w:val="1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FCE1248"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3FA018CA"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Post Natal</w:t>
            </w:r>
          </w:p>
        </w:tc>
        <w:tc>
          <w:tcPr>
            <w:tcW w:w="720" w:type="dxa"/>
            <w:tcBorders>
              <w:top w:val="nil"/>
              <w:left w:val="nil"/>
              <w:bottom w:val="single" w:sz="4" w:space="0" w:color="auto"/>
              <w:right w:val="single" w:sz="4" w:space="0" w:color="auto"/>
            </w:tcBorders>
            <w:shd w:val="clear" w:color="auto" w:fill="auto"/>
            <w:hideMark/>
          </w:tcPr>
          <w:p w14:paraId="7BE3E5E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70F7DE0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700DB05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8331F4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3C438B4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643349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5B45E3E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23457E6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3C0EC23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1D3E2D99"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18</w:t>
            </w:r>
          </w:p>
        </w:tc>
        <w:tc>
          <w:tcPr>
            <w:tcW w:w="990" w:type="dxa"/>
            <w:tcBorders>
              <w:top w:val="nil"/>
              <w:left w:val="nil"/>
              <w:bottom w:val="single" w:sz="4" w:space="0" w:color="auto"/>
              <w:right w:val="single" w:sz="4" w:space="0" w:color="auto"/>
            </w:tcBorders>
            <w:shd w:val="clear" w:color="auto" w:fill="auto"/>
            <w:noWrap/>
            <w:vAlign w:val="bottom"/>
            <w:hideMark/>
          </w:tcPr>
          <w:p w14:paraId="75680A1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3358077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53227A4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CB8E14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BA786E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03864545" w14:textId="77777777" w:rsidTr="00291343">
        <w:trPr>
          <w:trHeight w:val="21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F4D24A2"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2D834913"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NBU- Incubator</w:t>
            </w:r>
          </w:p>
        </w:tc>
        <w:tc>
          <w:tcPr>
            <w:tcW w:w="720" w:type="dxa"/>
            <w:tcBorders>
              <w:top w:val="nil"/>
              <w:left w:val="nil"/>
              <w:bottom w:val="single" w:sz="4" w:space="0" w:color="auto"/>
              <w:right w:val="single" w:sz="4" w:space="0" w:color="auto"/>
            </w:tcBorders>
            <w:shd w:val="clear" w:color="auto" w:fill="auto"/>
            <w:hideMark/>
          </w:tcPr>
          <w:p w14:paraId="209718C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F9F1B1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75DFC23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42A5E92"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087ACF8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A77076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736443E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688DB8F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1FFD3FC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184BF03"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8</w:t>
            </w:r>
          </w:p>
        </w:tc>
        <w:tc>
          <w:tcPr>
            <w:tcW w:w="990" w:type="dxa"/>
            <w:tcBorders>
              <w:top w:val="nil"/>
              <w:left w:val="nil"/>
              <w:bottom w:val="single" w:sz="4" w:space="0" w:color="auto"/>
              <w:right w:val="single" w:sz="4" w:space="0" w:color="auto"/>
            </w:tcBorders>
            <w:shd w:val="clear" w:color="auto" w:fill="auto"/>
            <w:noWrap/>
            <w:vAlign w:val="bottom"/>
            <w:hideMark/>
          </w:tcPr>
          <w:p w14:paraId="6CA0AA6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6AB558B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4A18C8D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3DD6C3F"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08E70B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72109FBC" w14:textId="77777777" w:rsidTr="00291343">
        <w:trPr>
          <w:trHeight w:val="251"/>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511C0B0F"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lastRenderedPageBreak/>
              <w:t> </w:t>
            </w:r>
          </w:p>
        </w:tc>
        <w:tc>
          <w:tcPr>
            <w:tcW w:w="1102" w:type="dxa"/>
            <w:tcBorders>
              <w:top w:val="nil"/>
              <w:left w:val="nil"/>
              <w:bottom w:val="single" w:sz="4" w:space="0" w:color="auto"/>
              <w:right w:val="single" w:sz="4" w:space="0" w:color="auto"/>
            </w:tcBorders>
            <w:shd w:val="clear" w:color="auto" w:fill="auto"/>
            <w:hideMark/>
          </w:tcPr>
          <w:p w14:paraId="3BE1119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NBU- Baby cot</w:t>
            </w:r>
          </w:p>
        </w:tc>
        <w:tc>
          <w:tcPr>
            <w:tcW w:w="720" w:type="dxa"/>
            <w:tcBorders>
              <w:top w:val="nil"/>
              <w:left w:val="nil"/>
              <w:bottom w:val="single" w:sz="4" w:space="0" w:color="auto"/>
              <w:right w:val="single" w:sz="4" w:space="0" w:color="auto"/>
            </w:tcBorders>
            <w:shd w:val="clear" w:color="auto" w:fill="auto"/>
            <w:hideMark/>
          </w:tcPr>
          <w:p w14:paraId="446DCC1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33A70B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3402A30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6434094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3B5486D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34C5B9B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072E35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728796F4"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6B70A7F"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71A8DB7"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60BB8EA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165D83F4"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3</w:t>
            </w:r>
          </w:p>
        </w:tc>
        <w:tc>
          <w:tcPr>
            <w:tcW w:w="636" w:type="dxa"/>
            <w:tcBorders>
              <w:top w:val="nil"/>
              <w:left w:val="nil"/>
              <w:bottom w:val="single" w:sz="4" w:space="0" w:color="auto"/>
              <w:right w:val="single" w:sz="4" w:space="0" w:color="auto"/>
            </w:tcBorders>
            <w:shd w:val="clear" w:color="auto" w:fill="auto"/>
            <w:noWrap/>
            <w:vAlign w:val="bottom"/>
            <w:hideMark/>
          </w:tcPr>
          <w:p w14:paraId="1C9BD9D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20101C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BADB54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0EAF506F" w14:textId="77777777" w:rsidTr="00291343">
        <w:trPr>
          <w:trHeight w:val="315"/>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2CCF6EC"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C296686"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NBU- Resuscitation</w:t>
            </w:r>
          </w:p>
        </w:tc>
        <w:tc>
          <w:tcPr>
            <w:tcW w:w="720" w:type="dxa"/>
            <w:tcBorders>
              <w:top w:val="nil"/>
              <w:left w:val="nil"/>
              <w:bottom w:val="single" w:sz="4" w:space="0" w:color="auto"/>
              <w:right w:val="single" w:sz="4" w:space="0" w:color="auto"/>
            </w:tcBorders>
            <w:shd w:val="clear" w:color="auto" w:fill="auto"/>
            <w:hideMark/>
          </w:tcPr>
          <w:p w14:paraId="2B4ECB4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08D9D7F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283E5C75"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7B6DC828"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3DA4B24F"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7259680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AF89A8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5E4CF9B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A13F49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7A9BE16E"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2</w:t>
            </w:r>
          </w:p>
        </w:tc>
        <w:tc>
          <w:tcPr>
            <w:tcW w:w="990" w:type="dxa"/>
            <w:tcBorders>
              <w:top w:val="nil"/>
              <w:left w:val="nil"/>
              <w:bottom w:val="single" w:sz="4" w:space="0" w:color="auto"/>
              <w:right w:val="single" w:sz="4" w:space="0" w:color="auto"/>
            </w:tcBorders>
            <w:shd w:val="clear" w:color="auto" w:fill="auto"/>
            <w:noWrap/>
            <w:vAlign w:val="bottom"/>
            <w:hideMark/>
          </w:tcPr>
          <w:p w14:paraId="4924343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0CF41A8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0BAB03F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AC2E5E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1FBA9D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0610B354" w14:textId="77777777" w:rsidTr="00291343">
        <w:trPr>
          <w:trHeight w:val="179"/>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6AD760E"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7796FF14"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NBU- Isolation</w:t>
            </w:r>
          </w:p>
        </w:tc>
        <w:tc>
          <w:tcPr>
            <w:tcW w:w="720" w:type="dxa"/>
            <w:tcBorders>
              <w:top w:val="nil"/>
              <w:left w:val="nil"/>
              <w:bottom w:val="single" w:sz="4" w:space="0" w:color="auto"/>
              <w:right w:val="single" w:sz="4" w:space="0" w:color="auto"/>
            </w:tcBorders>
            <w:shd w:val="clear" w:color="auto" w:fill="auto"/>
            <w:hideMark/>
          </w:tcPr>
          <w:p w14:paraId="76C4962D"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6EC23C8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2C99BEF9"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140108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31C6DC1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34F732E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A68B71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6E459C4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7F89AB0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F733E53"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2</w:t>
            </w:r>
          </w:p>
        </w:tc>
        <w:tc>
          <w:tcPr>
            <w:tcW w:w="990" w:type="dxa"/>
            <w:tcBorders>
              <w:top w:val="nil"/>
              <w:left w:val="nil"/>
              <w:bottom w:val="single" w:sz="4" w:space="0" w:color="auto"/>
              <w:right w:val="single" w:sz="4" w:space="0" w:color="auto"/>
            </w:tcBorders>
            <w:shd w:val="clear" w:color="auto" w:fill="auto"/>
            <w:noWrap/>
            <w:vAlign w:val="bottom"/>
            <w:hideMark/>
          </w:tcPr>
          <w:p w14:paraId="632AF00F"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01485D9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503B6A8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271D25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39F6C7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430A8763" w14:textId="77777777" w:rsidTr="00291343">
        <w:trPr>
          <w:trHeight w:val="292"/>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49BC436E"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5</w:t>
            </w:r>
          </w:p>
        </w:tc>
        <w:tc>
          <w:tcPr>
            <w:tcW w:w="1102" w:type="dxa"/>
            <w:tcBorders>
              <w:top w:val="nil"/>
              <w:left w:val="nil"/>
              <w:bottom w:val="single" w:sz="4" w:space="0" w:color="auto"/>
              <w:right w:val="single" w:sz="4" w:space="0" w:color="auto"/>
            </w:tcBorders>
            <w:shd w:val="clear" w:color="000000" w:fill="BDD7EE"/>
            <w:hideMark/>
          </w:tcPr>
          <w:p w14:paraId="5673A95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Isolation</w:t>
            </w:r>
          </w:p>
        </w:tc>
        <w:tc>
          <w:tcPr>
            <w:tcW w:w="720" w:type="dxa"/>
            <w:tcBorders>
              <w:top w:val="nil"/>
              <w:left w:val="nil"/>
              <w:bottom w:val="single" w:sz="4" w:space="0" w:color="auto"/>
              <w:right w:val="single" w:sz="4" w:space="0" w:color="auto"/>
            </w:tcBorders>
            <w:shd w:val="clear" w:color="000000" w:fill="BDD7EE"/>
            <w:hideMark/>
          </w:tcPr>
          <w:p w14:paraId="2E34CC18"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3A868BDC"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000000" w:fill="BDD7EE"/>
            <w:hideMark/>
          </w:tcPr>
          <w:p w14:paraId="56B05A4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46842A16"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000000" w:fill="BDD7EE"/>
            <w:noWrap/>
            <w:vAlign w:val="bottom"/>
            <w:hideMark/>
          </w:tcPr>
          <w:p w14:paraId="574F751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1E4BF12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626F8AC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6C2B1EA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4D43AEE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3899C3A3"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7DF3176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71D4FC44"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12DEABA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036CBFC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7E05E40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7D252633" w14:textId="77777777" w:rsidTr="00291343">
        <w:trPr>
          <w:trHeight w:val="233"/>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5F8B184"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30BED28C"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Isolation</w:t>
            </w:r>
          </w:p>
        </w:tc>
        <w:tc>
          <w:tcPr>
            <w:tcW w:w="720" w:type="dxa"/>
            <w:tcBorders>
              <w:top w:val="nil"/>
              <w:left w:val="nil"/>
              <w:bottom w:val="single" w:sz="4" w:space="0" w:color="auto"/>
              <w:right w:val="single" w:sz="4" w:space="0" w:color="auto"/>
            </w:tcBorders>
            <w:shd w:val="clear" w:color="auto" w:fill="auto"/>
            <w:hideMark/>
          </w:tcPr>
          <w:p w14:paraId="23A0042D"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CCCF87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6E65611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24BC551"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6FDD935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26B0F9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04194F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6EFD307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0238D91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9ED0E7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7650AD2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1010357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58E0175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7EBF07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17413B7"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50CC31D1" w14:textId="77777777" w:rsidTr="00291343">
        <w:trPr>
          <w:trHeight w:val="292"/>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153760C0"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088760B9"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4C964AC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3CC0CA7B"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4B249E02"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6CE9DF3"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4F8E4A5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0C6EE5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0AB2F17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0DE695B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62093589"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1657B63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3DF72A7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4E24C4B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739B5DC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A693EBC"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29888F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49E5AB5F" w14:textId="77777777" w:rsidTr="00291343">
        <w:trPr>
          <w:trHeight w:val="292"/>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44A00BF2"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6</w:t>
            </w:r>
          </w:p>
        </w:tc>
        <w:tc>
          <w:tcPr>
            <w:tcW w:w="1102" w:type="dxa"/>
            <w:tcBorders>
              <w:top w:val="nil"/>
              <w:left w:val="nil"/>
              <w:bottom w:val="single" w:sz="4" w:space="0" w:color="auto"/>
              <w:right w:val="single" w:sz="4" w:space="0" w:color="auto"/>
            </w:tcBorders>
            <w:shd w:val="clear" w:color="000000" w:fill="BDD7EE"/>
            <w:hideMark/>
          </w:tcPr>
          <w:p w14:paraId="4AF727C4"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Renal unit</w:t>
            </w:r>
          </w:p>
        </w:tc>
        <w:tc>
          <w:tcPr>
            <w:tcW w:w="720" w:type="dxa"/>
            <w:tcBorders>
              <w:top w:val="nil"/>
              <w:left w:val="nil"/>
              <w:bottom w:val="single" w:sz="4" w:space="0" w:color="auto"/>
              <w:right w:val="single" w:sz="4" w:space="0" w:color="auto"/>
            </w:tcBorders>
            <w:shd w:val="clear" w:color="000000" w:fill="BDD7EE"/>
            <w:hideMark/>
          </w:tcPr>
          <w:p w14:paraId="06BD76C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000000" w:fill="BDD7EE"/>
            <w:hideMark/>
          </w:tcPr>
          <w:p w14:paraId="2D826B57"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720" w:type="dxa"/>
            <w:tcBorders>
              <w:top w:val="nil"/>
              <w:left w:val="nil"/>
              <w:bottom w:val="single" w:sz="4" w:space="0" w:color="auto"/>
              <w:right w:val="single" w:sz="4" w:space="0" w:color="auto"/>
            </w:tcBorders>
            <w:shd w:val="clear" w:color="000000" w:fill="BDD7EE"/>
            <w:hideMark/>
          </w:tcPr>
          <w:p w14:paraId="7F5CA12C"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1FA01A82"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1</w:t>
            </w:r>
          </w:p>
        </w:tc>
        <w:tc>
          <w:tcPr>
            <w:tcW w:w="392" w:type="dxa"/>
            <w:tcBorders>
              <w:top w:val="nil"/>
              <w:left w:val="nil"/>
              <w:bottom w:val="single" w:sz="4" w:space="0" w:color="auto"/>
              <w:right w:val="single" w:sz="4" w:space="0" w:color="auto"/>
            </w:tcBorders>
            <w:shd w:val="clear" w:color="000000" w:fill="BDD7EE"/>
            <w:noWrap/>
            <w:vAlign w:val="bottom"/>
            <w:hideMark/>
          </w:tcPr>
          <w:p w14:paraId="5C25BB13"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2E86BD8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022237B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75C0467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6C5D0F8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492A01B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6B90A890"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279F896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2E67469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4B0C6A6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365A867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2E154B04" w14:textId="77777777" w:rsidTr="00291343">
        <w:trPr>
          <w:trHeight w:val="188"/>
        </w:trPr>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0AEC2612"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hideMark/>
          </w:tcPr>
          <w:p w14:paraId="207D29C0"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Dialysis Area</w:t>
            </w:r>
          </w:p>
        </w:tc>
        <w:tc>
          <w:tcPr>
            <w:tcW w:w="720" w:type="dxa"/>
            <w:tcBorders>
              <w:top w:val="nil"/>
              <w:left w:val="nil"/>
              <w:bottom w:val="single" w:sz="4" w:space="0" w:color="auto"/>
              <w:right w:val="single" w:sz="4" w:space="0" w:color="auto"/>
            </w:tcBorders>
            <w:shd w:val="clear" w:color="auto" w:fill="auto"/>
            <w:hideMark/>
          </w:tcPr>
          <w:p w14:paraId="7CB780D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6D6ACFF"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hideMark/>
          </w:tcPr>
          <w:p w14:paraId="14B773E7"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CE62069" w14:textId="77777777" w:rsidR="00334416" w:rsidRPr="00351AF2" w:rsidRDefault="00334416" w:rsidP="00291343">
            <w:pPr>
              <w:spacing w:after="0"/>
              <w:ind w:left="0"/>
              <w:jc w:val="left"/>
              <w:rPr>
                <w:rFonts w:ascii="Arial Narrow" w:hAnsi="Arial Narrow"/>
                <w:color w:val="auto"/>
                <w:kern w:val="0"/>
                <w:sz w:val="16"/>
                <w:szCs w:val="16"/>
                <w:lang w:eastAsia="zh-CN"/>
                <w14:ligatures w14:val="none"/>
              </w:rPr>
            </w:pPr>
            <w:r w:rsidRPr="00351AF2">
              <w:rPr>
                <w:rFonts w:ascii="Arial Narrow" w:hAnsi="Arial Narrow"/>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03763E88"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A49877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21DF234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0858E0A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4AEAD7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4C42CAA3"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5</w:t>
            </w:r>
          </w:p>
        </w:tc>
        <w:tc>
          <w:tcPr>
            <w:tcW w:w="990" w:type="dxa"/>
            <w:tcBorders>
              <w:top w:val="nil"/>
              <w:left w:val="nil"/>
              <w:bottom w:val="single" w:sz="4" w:space="0" w:color="auto"/>
              <w:right w:val="single" w:sz="4" w:space="0" w:color="auto"/>
            </w:tcBorders>
            <w:shd w:val="clear" w:color="auto" w:fill="auto"/>
            <w:noWrap/>
            <w:vAlign w:val="bottom"/>
            <w:hideMark/>
          </w:tcPr>
          <w:p w14:paraId="39649F7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6446604F"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7AE9ACDC"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1995EE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3DB45E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1622CDB0" w14:textId="77777777" w:rsidTr="00291343">
        <w:trPr>
          <w:trHeight w:val="292"/>
        </w:trPr>
        <w:tc>
          <w:tcPr>
            <w:tcW w:w="428" w:type="dxa"/>
            <w:tcBorders>
              <w:top w:val="nil"/>
              <w:left w:val="single" w:sz="4" w:space="0" w:color="auto"/>
              <w:bottom w:val="single" w:sz="4" w:space="0" w:color="auto"/>
              <w:right w:val="single" w:sz="4" w:space="0" w:color="auto"/>
            </w:tcBorders>
            <w:shd w:val="clear" w:color="000000" w:fill="BDD7EE"/>
            <w:noWrap/>
            <w:vAlign w:val="center"/>
            <w:hideMark/>
          </w:tcPr>
          <w:p w14:paraId="01EBB6B8" w14:textId="77777777" w:rsidR="00334416" w:rsidRPr="00351AF2" w:rsidRDefault="00334416" w:rsidP="00291343">
            <w:pPr>
              <w:spacing w:after="0"/>
              <w:ind w:left="0"/>
              <w:jc w:val="center"/>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7</w:t>
            </w:r>
          </w:p>
        </w:tc>
        <w:tc>
          <w:tcPr>
            <w:tcW w:w="1102" w:type="dxa"/>
            <w:tcBorders>
              <w:top w:val="nil"/>
              <w:left w:val="nil"/>
              <w:bottom w:val="single" w:sz="4" w:space="0" w:color="auto"/>
              <w:right w:val="single" w:sz="4" w:space="0" w:color="auto"/>
            </w:tcBorders>
            <w:shd w:val="clear" w:color="000000" w:fill="BDD7EE"/>
            <w:hideMark/>
          </w:tcPr>
          <w:p w14:paraId="4ACD514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ICU</w:t>
            </w:r>
          </w:p>
        </w:tc>
        <w:tc>
          <w:tcPr>
            <w:tcW w:w="720" w:type="dxa"/>
            <w:tcBorders>
              <w:top w:val="nil"/>
              <w:left w:val="nil"/>
              <w:bottom w:val="single" w:sz="4" w:space="0" w:color="auto"/>
              <w:right w:val="single" w:sz="4" w:space="0" w:color="auto"/>
            </w:tcBorders>
            <w:shd w:val="clear" w:color="000000" w:fill="BDD7EE"/>
            <w:hideMark/>
          </w:tcPr>
          <w:p w14:paraId="41B4505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3D79E208"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hideMark/>
          </w:tcPr>
          <w:p w14:paraId="07E12600"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637B805A" w14:textId="77777777" w:rsidR="00334416" w:rsidRPr="00351AF2" w:rsidRDefault="00334416" w:rsidP="00291343">
            <w:pPr>
              <w:spacing w:after="0"/>
              <w:ind w:left="0"/>
              <w:jc w:val="left"/>
              <w:rPr>
                <w:rFonts w:ascii="Arial Narrow" w:hAnsi="Arial Narrow"/>
                <w:b/>
                <w:bCs/>
                <w:color w:val="auto"/>
                <w:kern w:val="0"/>
                <w:sz w:val="16"/>
                <w:szCs w:val="16"/>
                <w:lang w:eastAsia="zh-CN"/>
                <w14:ligatures w14:val="none"/>
              </w:rPr>
            </w:pPr>
            <w:r w:rsidRPr="00351AF2">
              <w:rPr>
                <w:rFonts w:ascii="Arial Narrow" w:hAnsi="Arial Narrow"/>
                <w:b/>
                <w:bCs/>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000000" w:fill="BDD7EE"/>
            <w:noWrap/>
            <w:vAlign w:val="bottom"/>
            <w:hideMark/>
          </w:tcPr>
          <w:p w14:paraId="13F7D8EF"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264A134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000000" w:fill="BDD7EE"/>
            <w:noWrap/>
            <w:vAlign w:val="bottom"/>
            <w:hideMark/>
          </w:tcPr>
          <w:p w14:paraId="02D35FF2"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000000" w:fill="BDD7EE"/>
            <w:noWrap/>
            <w:vAlign w:val="bottom"/>
            <w:hideMark/>
          </w:tcPr>
          <w:p w14:paraId="02147AC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66B67F5B"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000000" w:fill="BDD7EE"/>
            <w:noWrap/>
            <w:vAlign w:val="bottom"/>
            <w:hideMark/>
          </w:tcPr>
          <w:p w14:paraId="0240A1D8"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048D9ADD"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000000" w:fill="BDD7EE"/>
            <w:noWrap/>
            <w:vAlign w:val="bottom"/>
            <w:hideMark/>
          </w:tcPr>
          <w:p w14:paraId="477AB706"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000000" w:fill="BDD7EE"/>
            <w:noWrap/>
            <w:vAlign w:val="bottom"/>
            <w:hideMark/>
          </w:tcPr>
          <w:p w14:paraId="49CC4E7E"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3DEC02DA"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22363F3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r w:rsidR="00334416" w:rsidRPr="00351AF2" w14:paraId="20A14123" w14:textId="77777777" w:rsidTr="00291343">
        <w:trPr>
          <w:trHeight w:val="143"/>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503983B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noWrap/>
            <w:vAlign w:val="bottom"/>
            <w:hideMark/>
          </w:tcPr>
          <w:p w14:paraId="497F1F2E"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ICU</w:t>
            </w:r>
          </w:p>
        </w:tc>
        <w:tc>
          <w:tcPr>
            <w:tcW w:w="720" w:type="dxa"/>
            <w:tcBorders>
              <w:top w:val="nil"/>
              <w:left w:val="nil"/>
              <w:bottom w:val="single" w:sz="4" w:space="0" w:color="auto"/>
              <w:right w:val="single" w:sz="4" w:space="0" w:color="auto"/>
            </w:tcBorders>
            <w:shd w:val="clear" w:color="auto" w:fill="auto"/>
            <w:noWrap/>
            <w:vAlign w:val="bottom"/>
            <w:hideMark/>
          </w:tcPr>
          <w:p w14:paraId="2CDC12C9"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0" w:type="dxa"/>
            <w:tcBorders>
              <w:top w:val="nil"/>
              <w:left w:val="nil"/>
              <w:bottom w:val="single" w:sz="4" w:space="0" w:color="auto"/>
              <w:right w:val="single" w:sz="4" w:space="0" w:color="auto"/>
            </w:tcBorders>
            <w:shd w:val="clear" w:color="auto" w:fill="auto"/>
            <w:noWrap/>
            <w:vAlign w:val="bottom"/>
            <w:hideMark/>
          </w:tcPr>
          <w:p w14:paraId="11C97227"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82D006E"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1</w:t>
            </w:r>
          </w:p>
        </w:tc>
        <w:tc>
          <w:tcPr>
            <w:tcW w:w="630" w:type="dxa"/>
            <w:tcBorders>
              <w:top w:val="nil"/>
              <w:left w:val="nil"/>
              <w:bottom w:val="single" w:sz="4" w:space="0" w:color="auto"/>
              <w:right w:val="single" w:sz="4" w:space="0" w:color="auto"/>
            </w:tcBorders>
            <w:shd w:val="clear" w:color="auto" w:fill="auto"/>
            <w:noWrap/>
            <w:vAlign w:val="bottom"/>
            <w:hideMark/>
          </w:tcPr>
          <w:p w14:paraId="717679F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392" w:type="dxa"/>
            <w:tcBorders>
              <w:top w:val="nil"/>
              <w:left w:val="nil"/>
              <w:bottom w:val="single" w:sz="4" w:space="0" w:color="auto"/>
              <w:right w:val="single" w:sz="4" w:space="0" w:color="auto"/>
            </w:tcBorders>
            <w:shd w:val="clear" w:color="auto" w:fill="auto"/>
            <w:noWrap/>
            <w:vAlign w:val="bottom"/>
            <w:hideMark/>
          </w:tcPr>
          <w:p w14:paraId="6932CCD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5CE8CCD6"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493" w:type="dxa"/>
            <w:tcBorders>
              <w:top w:val="nil"/>
              <w:left w:val="nil"/>
              <w:bottom w:val="single" w:sz="4" w:space="0" w:color="auto"/>
              <w:right w:val="single" w:sz="4" w:space="0" w:color="auto"/>
            </w:tcBorders>
            <w:shd w:val="clear" w:color="auto" w:fill="auto"/>
            <w:noWrap/>
            <w:vAlign w:val="bottom"/>
            <w:hideMark/>
          </w:tcPr>
          <w:p w14:paraId="6A071631"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83" w:type="dxa"/>
            <w:tcBorders>
              <w:top w:val="nil"/>
              <w:left w:val="nil"/>
              <w:bottom w:val="single" w:sz="4" w:space="0" w:color="auto"/>
              <w:right w:val="single" w:sz="4" w:space="0" w:color="auto"/>
            </w:tcBorders>
            <w:shd w:val="clear" w:color="auto" w:fill="auto"/>
            <w:noWrap/>
            <w:vAlign w:val="bottom"/>
            <w:hideMark/>
          </w:tcPr>
          <w:p w14:paraId="2CEB379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56C02A8A"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65" w:type="dxa"/>
            <w:tcBorders>
              <w:top w:val="nil"/>
              <w:left w:val="nil"/>
              <w:bottom w:val="single" w:sz="4" w:space="0" w:color="auto"/>
              <w:right w:val="single" w:sz="4" w:space="0" w:color="auto"/>
            </w:tcBorders>
            <w:shd w:val="clear" w:color="auto" w:fill="auto"/>
            <w:noWrap/>
            <w:vAlign w:val="bottom"/>
            <w:hideMark/>
          </w:tcPr>
          <w:p w14:paraId="252CE10D"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45C27F4C"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14" w:type="dxa"/>
            <w:tcBorders>
              <w:top w:val="nil"/>
              <w:left w:val="nil"/>
              <w:bottom w:val="single" w:sz="4" w:space="0" w:color="auto"/>
              <w:right w:val="single" w:sz="4" w:space="0" w:color="auto"/>
            </w:tcBorders>
            <w:shd w:val="clear" w:color="auto" w:fill="auto"/>
            <w:noWrap/>
            <w:vAlign w:val="bottom"/>
            <w:hideMark/>
          </w:tcPr>
          <w:p w14:paraId="519A5CB4"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636" w:type="dxa"/>
            <w:tcBorders>
              <w:top w:val="nil"/>
              <w:left w:val="nil"/>
              <w:bottom w:val="single" w:sz="4" w:space="0" w:color="auto"/>
              <w:right w:val="single" w:sz="4" w:space="0" w:color="auto"/>
            </w:tcBorders>
            <w:shd w:val="clear" w:color="auto" w:fill="auto"/>
            <w:noWrap/>
            <w:vAlign w:val="bottom"/>
            <w:hideMark/>
          </w:tcPr>
          <w:p w14:paraId="29E333EB"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C4B7FA3" w14:textId="77777777" w:rsidR="00334416" w:rsidRPr="00351AF2" w:rsidRDefault="00334416" w:rsidP="00291343">
            <w:pPr>
              <w:spacing w:after="0"/>
              <w:ind w:left="0"/>
              <w:jc w:val="righ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5</w:t>
            </w:r>
          </w:p>
        </w:tc>
        <w:tc>
          <w:tcPr>
            <w:tcW w:w="720" w:type="dxa"/>
            <w:tcBorders>
              <w:top w:val="nil"/>
              <w:left w:val="nil"/>
              <w:bottom w:val="single" w:sz="4" w:space="0" w:color="auto"/>
              <w:right w:val="single" w:sz="4" w:space="0" w:color="auto"/>
            </w:tcBorders>
            <w:shd w:val="clear" w:color="auto" w:fill="auto"/>
            <w:noWrap/>
            <w:vAlign w:val="bottom"/>
            <w:hideMark/>
          </w:tcPr>
          <w:p w14:paraId="476C4BB5" w14:textId="77777777" w:rsidR="00334416" w:rsidRPr="00351AF2" w:rsidRDefault="00334416" w:rsidP="00291343">
            <w:pPr>
              <w:spacing w:after="0"/>
              <w:ind w:left="0"/>
              <w:jc w:val="left"/>
              <w:rPr>
                <w:rFonts w:ascii="Arial Narrow" w:hAnsi="Arial Narrow" w:cs="Calibri"/>
                <w:color w:val="auto"/>
                <w:kern w:val="0"/>
                <w:sz w:val="16"/>
                <w:szCs w:val="16"/>
                <w:lang w:eastAsia="zh-CN"/>
                <w14:ligatures w14:val="none"/>
              </w:rPr>
            </w:pPr>
            <w:r w:rsidRPr="00351AF2">
              <w:rPr>
                <w:rFonts w:ascii="Arial Narrow" w:hAnsi="Arial Narrow" w:cs="Calibri"/>
                <w:color w:val="auto"/>
                <w:kern w:val="0"/>
                <w:sz w:val="16"/>
                <w:szCs w:val="16"/>
                <w:lang w:eastAsia="zh-CN"/>
                <w14:ligatures w14:val="none"/>
              </w:rPr>
              <w:t> </w:t>
            </w:r>
          </w:p>
        </w:tc>
      </w:tr>
      <w:tr w:rsidR="00334416" w:rsidRPr="00351AF2" w14:paraId="04CC018F" w14:textId="77777777" w:rsidTr="00291343">
        <w:trPr>
          <w:trHeight w:val="292"/>
        </w:trPr>
        <w:tc>
          <w:tcPr>
            <w:tcW w:w="428" w:type="dxa"/>
            <w:tcBorders>
              <w:top w:val="nil"/>
              <w:left w:val="single" w:sz="4" w:space="0" w:color="auto"/>
              <w:bottom w:val="single" w:sz="4" w:space="0" w:color="auto"/>
              <w:right w:val="single" w:sz="4" w:space="0" w:color="auto"/>
            </w:tcBorders>
            <w:shd w:val="clear" w:color="auto" w:fill="auto"/>
            <w:noWrap/>
            <w:vAlign w:val="bottom"/>
            <w:hideMark/>
          </w:tcPr>
          <w:p w14:paraId="654CA225"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c>
          <w:tcPr>
            <w:tcW w:w="1102" w:type="dxa"/>
            <w:tcBorders>
              <w:top w:val="nil"/>
              <w:left w:val="nil"/>
              <w:bottom w:val="single" w:sz="4" w:space="0" w:color="auto"/>
              <w:right w:val="single" w:sz="4" w:space="0" w:color="auto"/>
            </w:tcBorders>
            <w:shd w:val="clear" w:color="auto" w:fill="auto"/>
            <w:noWrap/>
            <w:vAlign w:val="bottom"/>
            <w:hideMark/>
          </w:tcPr>
          <w:p w14:paraId="47F55BC1"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TOTAL</w:t>
            </w:r>
          </w:p>
        </w:tc>
        <w:tc>
          <w:tcPr>
            <w:tcW w:w="720" w:type="dxa"/>
            <w:tcBorders>
              <w:top w:val="nil"/>
              <w:left w:val="nil"/>
              <w:bottom w:val="single" w:sz="4" w:space="0" w:color="auto"/>
              <w:right w:val="single" w:sz="4" w:space="0" w:color="auto"/>
            </w:tcBorders>
            <w:shd w:val="clear" w:color="auto" w:fill="auto"/>
            <w:noWrap/>
            <w:vAlign w:val="bottom"/>
            <w:hideMark/>
          </w:tcPr>
          <w:p w14:paraId="2ACDCDB0"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8</w:t>
            </w:r>
          </w:p>
        </w:tc>
        <w:tc>
          <w:tcPr>
            <w:tcW w:w="630" w:type="dxa"/>
            <w:tcBorders>
              <w:top w:val="nil"/>
              <w:left w:val="nil"/>
              <w:bottom w:val="single" w:sz="4" w:space="0" w:color="auto"/>
              <w:right w:val="single" w:sz="4" w:space="0" w:color="auto"/>
            </w:tcBorders>
            <w:shd w:val="clear" w:color="auto" w:fill="auto"/>
            <w:noWrap/>
            <w:vAlign w:val="bottom"/>
            <w:hideMark/>
          </w:tcPr>
          <w:p w14:paraId="345892DC"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8</w:t>
            </w:r>
          </w:p>
        </w:tc>
        <w:tc>
          <w:tcPr>
            <w:tcW w:w="720" w:type="dxa"/>
            <w:tcBorders>
              <w:top w:val="nil"/>
              <w:left w:val="nil"/>
              <w:bottom w:val="single" w:sz="4" w:space="0" w:color="auto"/>
              <w:right w:val="single" w:sz="4" w:space="0" w:color="auto"/>
            </w:tcBorders>
            <w:shd w:val="clear" w:color="auto" w:fill="auto"/>
            <w:noWrap/>
            <w:vAlign w:val="bottom"/>
            <w:hideMark/>
          </w:tcPr>
          <w:p w14:paraId="4506C50F"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6</w:t>
            </w:r>
          </w:p>
        </w:tc>
        <w:tc>
          <w:tcPr>
            <w:tcW w:w="630" w:type="dxa"/>
            <w:tcBorders>
              <w:top w:val="nil"/>
              <w:left w:val="nil"/>
              <w:bottom w:val="single" w:sz="4" w:space="0" w:color="auto"/>
              <w:right w:val="single" w:sz="4" w:space="0" w:color="auto"/>
            </w:tcBorders>
            <w:shd w:val="clear" w:color="auto" w:fill="auto"/>
            <w:noWrap/>
            <w:vAlign w:val="bottom"/>
            <w:hideMark/>
          </w:tcPr>
          <w:p w14:paraId="2FC2A0B3"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8</w:t>
            </w:r>
          </w:p>
        </w:tc>
        <w:tc>
          <w:tcPr>
            <w:tcW w:w="392" w:type="dxa"/>
            <w:tcBorders>
              <w:top w:val="nil"/>
              <w:left w:val="nil"/>
              <w:bottom w:val="single" w:sz="4" w:space="0" w:color="auto"/>
              <w:right w:val="single" w:sz="4" w:space="0" w:color="auto"/>
            </w:tcBorders>
            <w:shd w:val="clear" w:color="auto" w:fill="auto"/>
            <w:noWrap/>
            <w:vAlign w:val="bottom"/>
            <w:hideMark/>
          </w:tcPr>
          <w:p w14:paraId="589BBB1B"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493" w:type="dxa"/>
            <w:tcBorders>
              <w:top w:val="nil"/>
              <w:left w:val="nil"/>
              <w:bottom w:val="single" w:sz="4" w:space="0" w:color="auto"/>
              <w:right w:val="single" w:sz="4" w:space="0" w:color="auto"/>
            </w:tcBorders>
            <w:shd w:val="clear" w:color="auto" w:fill="auto"/>
            <w:noWrap/>
            <w:vAlign w:val="bottom"/>
            <w:hideMark/>
          </w:tcPr>
          <w:p w14:paraId="6965F0F8"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493" w:type="dxa"/>
            <w:tcBorders>
              <w:top w:val="nil"/>
              <w:left w:val="nil"/>
              <w:bottom w:val="single" w:sz="4" w:space="0" w:color="auto"/>
              <w:right w:val="single" w:sz="4" w:space="0" w:color="auto"/>
            </w:tcBorders>
            <w:shd w:val="clear" w:color="auto" w:fill="auto"/>
            <w:noWrap/>
            <w:vAlign w:val="bottom"/>
            <w:hideMark/>
          </w:tcPr>
          <w:p w14:paraId="06DA4518"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783" w:type="dxa"/>
            <w:tcBorders>
              <w:top w:val="nil"/>
              <w:left w:val="nil"/>
              <w:bottom w:val="single" w:sz="4" w:space="0" w:color="auto"/>
              <w:right w:val="single" w:sz="4" w:space="0" w:color="auto"/>
            </w:tcBorders>
            <w:shd w:val="clear" w:color="auto" w:fill="auto"/>
            <w:noWrap/>
            <w:vAlign w:val="bottom"/>
            <w:hideMark/>
          </w:tcPr>
          <w:p w14:paraId="7E996BE0"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765" w:type="dxa"/>
            <w:tcBorders>
              <w:top w:val="nil"/>
              <w:left w:val="nil"/>
              <w:bottom w:val="single" w:sz="4" w:space="0" w:color="auto"/>
              <w:right w:val="single" w:sz="4" w:space="0" w:color="auto"/>
            </w:tcBorders>
            <w:shd w:val="clear" w:color="auto" w:fill="auto"/>
            <w:noWrap/>
            <w:vAlign w:val="bottom"/>
            <w:hideMark/>
          </w:tcPr>
          <w:p w14:paraId="5ECC7F7D"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765" w:type="dxa"/>
            <w:tcBorders>
              <w:top w:val="nil"/>
              <w:left w:val="nil"/>
              <w:bottom w:val="single" w:sz="4" w:space="0" w:color="auto"/>
              <w:right w:val="single" w:sz="4" w:space="0" w:color="auto"/>
            </w:tcBorders>
            <w:shd w:val="clear" w:color="auto" w:fill="auto"/>
            <w:noWrap/>
            <w:vAlign w:val="bottom"/>
            <w:hideMark/>
          </w:tcPr>
          <w:p w14:paraId="6643B5D9"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122</w:t>
            </w:r>
          </w:p>
        </w:tc>
        <w:tc>
          <w:tcPr>
            <w:tcW w:w="990" w:type="dxa"/>
            <w:tcBorders>
              <w:top w:val="nil"/>
              <w:left w:val="nil"/>
              <w:bottom w:val="single" w:sz="4" w:space="0" w:color="auto"/>
              <w:right w:val="single" w:sz="4" w:space="0" w:color="auto"/>
            </w:tcBorders>
            <w:shd w:val="clear" w:color="auto" w:fill="auto"/>
            <w:noWrap/>
            <w:vAlign w:val="bottom"/>
            <w:hideMark/>
          </w:tcPr>
          <w:p w14:paraId="4EA4450F"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714" w:type="dxa"/>
            <w:tcBorders>
              <w:top w:val="nil"/>
              <w:left w:val="nil"/>
              <w:bottom w:val="single" w:sz="4" w:space="0" w:color="auto"/>
              <w:right w:val="single" w:sz="4" w:space="0" w:color="auto"/>
            </w:tcBorders>
            <w:shd w:val="clear" w:color="auto" w:fill="auto"/>
            <w:noWrap/>
            <w:vAlign w:val="bottom"/>
            <w:hideMark/>
          </w:tcPr>
          <w:p w14:paraId="0EFA3AA0"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7</w:t>
            </w:r>
          </w:p>
        </w:tc>
        <w:tc>
          <w:tcPr>
            <w:tcW w:w="636" w:type="dxa"/>
            <w:tcBorders>
              <w:top w:val="nil"/>
              <w:left w:val="nil"/>
              <w:bottom w:val="single" w:sz="4" w:space="0" w:color="auto"/>
              <w:right w:val="single" w:sz="4" w:space="0" w:color="auto"/>
            </w:tcBorders>
            <w:shd w:val="clear" w:color="auto" w:fill="auto"/>
            <w:noWrap/>
            <w:vAlign w:val="bottom"/>
            <w:hideMark/>
          </w:tcPr>
          <w:p w14:paraId="30A7CE5D"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0</w:t>
            </w:r>
          </w:p>
        </w:tc>
        <w:tc>
          <w:tcPr>
            <w:tcW w:w="720" w:type="dxa"/>
            <w:tcBorders>
              <w:top w:val="nil"/>
              <w:left w:val="nil"/>
              <w:bottom w:val="single" w:sz="4" w:space="0" w:color="auto"/>
              <w:right w:val="single" w:sz="4" w:space="0" w:color="auto"/>
            </w:tcBorders>
            <w:shd w:val="clear" w:color="auto" w:fill="auto"/>
            <w:noWrap/>
            <w:vAlign w:val="bottom"/>
            <w:hideMark/>
          </w:tcPr>
          <w:p w14:paraId="30A48F24" w14:textId="77777777" w:rsidR="00334416" w:rsidRPr="00351AF2" w:rsidRDefault="00334416" w:rsidP="00291343">
            <w:pPr>
              <w:spacing w:after="0"/>
              <w:ind w:left="0"/>
              <w:jc w:val="righ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5</w:t>
            </w:r>
          </w:p>
        </w:tc>
        <w:tc>
          <w:tcPr>
            <w:tcW w:w="720" w:type="dxa"/>
            <w:tcBorders>
              <w:top w:val="nil"/>
              <w:left w:val="nil"/>
              <w:bottom w:val="single" w:sz="4" w:space="0" w:color="auto"/>
              <w:right w:val="single" w:sz="4" w:space="0" w:color="auto"/>
            </w:tcBorders>
            <w:shd w:val="clear" w:color="auto" w:fill="auto"/>
            <w:noWrap/>
            <w:vAlign w:val="bottom"/>
            <w:hideMark/>
          </w:tcPr>
          <w:p w14:paraId="34142B40" w14:textId="77777777" w:rsidR="00334416" w:rsidRPr="00351AF2" w:rsidRDefault="00334416" w:rsidP="00291343">
            <w:pPr>
              <w:spacing w:after="0"/>
              <w:ind w:left="0"/>
              <w:jc w:val="left"/>
              <w:rPr>
                <w:rFonts w:ascii="Arial Narrow" w:hAnsi="Arial Narrow" w:cs="Calibri"/>
                <w:b/>
                <w:bCs/>
                <w:color w:val="auto"/>
                <w:kern w:val="0"/>
                <w:sz w:val="16"/>
                <w:szCs w:val="16"/>
                <w:lang w:eastAsia="zh-CN"/>
                <w14:ligatures w14:val="none"/>
              </w:rPr>
            </w:pPr>
            <w:r w:rsidRPr="00351AF2">
              <w:rPr>
                <w:rFonts w:ascii="Arial Narrow" w:hAnsi="Arial Narrow" w:cs="Calibri"/>
                <w:b/>
                <w:bCs/>
                <w:color w:val="auto"/>
                <w:kern w:val="0"/>
                <w:sz w:val="16"/>
                <w:szCs w:val="16"/>
                <w:lang w:eastAsia="zh-CN"/>
                <w14:ligatures w14:val="none"/>
              </w:rPr>
              <w:t> </w:t>
            </w:r>
          </w:p>
        </w:tc>
      </w:tr>
    </w:tbl>
    <w:p w14:paraId="4F7DC72E" w14:textId="77777777" w:rsidR="00A64796" w:rsidRDefault="00A64796" w:rsidP="00334416">
      <w:pPr>
        <w:ind w:left="0"/>
        <w:rPr>
          <w:rFonts w:ascii="Aptos Narrow" w:hAnsi="Aptos Narrow"/>
          <w:szCs w:val="24"/>
        </w:rPr>
      </w:pPr>
    </w:p>
    <w:p w14:paraId="1F284CA5" w14:textId="77777777" w:rsidR="00A64796" w:rsidRDefault="00A64796" w:rsidP="00334416">
      <w:pPr>
        <w:ind w:left="0"/>
        <w:rPr>
          <w:rFonts w:ascii="Aptos Narrow" w:hAnsi="Aptos Narrow"/>
          <w:szCs w:val="24"/>
        </w:rPr>
      </w:pPr>
    </w:p>
    <w:p w14:paraId="7454D4FE" w14:textId="77777777" w:rsidR="00A64796" w:rsidRDefault="00A64796" w:rsidP="00334416">
      <w:pPr>
        <w:ind w:left="0"/>
        <w:rPr>
          <w:rFonts w:ascii="Aptos Narrow" w:hAnsi="Aptos Narrow"/>
          <w:szCs w:val="24"/>
        </w:rPr>
      </w:pPr>
    </w:p>
    <w:p w14:paraId="3222158D" w14:textId="77777777" w:rsidR="00A64796" w:rsidRDefault="00A64796" w:rsidP="00334416">
      <w:pPr>
        <w:ind w:left="0"/>
        <w:rPr>
          <w:rFonts w:ascii="Aptos Narrow" w:hAnsi="Aptos Narrow"/>
          <w:szCs w:val="24"/>
        </w:rPr>
      </w:pPr>
    </w:p>
    <w:p w14:paraId="31C1F0EF" w14:textId="77777777" w:rsidR="00A64796" w:rsidRDefault="00A64796" w:rsidP="00334416">
      <w:pPr>
        <w:ind w:left="0"/>
        <w:rPr>
          <w:rFonts w:ascii="Aptos Narrow" w:hAnsi="Aptos Narrow"/>
          <w:szCs w:val="24"/>
        </w:rPr>
      </w:pPr>
    </w:p>
    <w:p w14:paraId="057132D4" w14:textId="77777777" w:rsidR="00A64796" w:rsidRDefault="00A64796" w:rsidP="00334416">
      <w:pPr>
        <w:ind w:left="0"/>
        <w:rPr>
          <w:rFonts w:ascii="Aptos Narrow" w:hAnsi="Aptos Narrow"/>
          <w:szCs w:val="24"/>
        </w:rPr>
      </w:pPr>
    </w:p>
    <w:p w14:paraId="3AEA018C" w14:textId="77777777" w:rsidR="00A64796" w:rsidRDefault="00A64796" w:rsidP="00334416">
      <w:pPr>
        <w:ind w:left="0"/>
        <w:rPr>
          <w:rFonts w:ascii="Aptos Narrow" w:hAnsi="Aptos Narrow"/>
          <w:szCs w:val="24"/>
        </w:rPr>
      </w:pPr>
    </w:p>
    <w:p w14:paraId="3FFCAAB7" w14:textId="77777777" w:rsidR="00A64796" w:rsidRDefault="00A64796" w:rsidP="00334416">
      <w:pPr>
        <w:ind w:left="0"/>
        <w:rPr>
          <w:rFonts w:ascii="Aptos Narrow" w:hAnsi="Aptos Narrow"/>
          <w:szCs w:val="24"/>
        </w:rPr>
      </w:pPr>
    </w:p>
    <w:p w14:paraId="1115F70C" w14:textId="77777777" w:rsidR="00A64796" w:rsidRDefault="00A64796" w:rsidP="00334416">
      <w:pPr>
        <w:ind w:left="0"/>
        <w:rPr>
          <w:rFonts w:ascii="Aptos Narrow" w:hAnsi="Aptos Narrow"/>
          <w:szCs w:val="24"/>
        </w:rPr>
      </w:pPr>
    </w:p>
    <w:p w14:paraId="04C788AC" w14:textId="77777777" w:rsidR="00A64796" w:rsidRDefault="00A64796" w:rsidP="00334416">
      <w:pPr>
        <w:ind w:left="0"/>
        <w:rPr>
          <w:rFonts w:ascii="Aptos Narrow" w:hAnsi="Aptos Narrow"/>
          <w:szCs w:val="24"/>
        </w:rPr>
      </w:pPr>
    </w:p>
    <w:p w14:paraId="352AF7F0" w14:textId="77777777" w:rsidR="00A64796" w:rsidRDefault="00A64796" w:rsidP="00334416">
      <w:pPr>
        <w:ind w:left="0"/>
        <w:rPr>
          <w:rFonts w:ascii="Aptos Narrow" w:hAnsi="Aptos Narrow"/>
          <w:szCs w:val="24"/>
        </w:rPr>
      </w:pPr>
    </w:p>
    <w:p w14:paraId="7A2EC27D" w14:textId="77777777" w:rsidR="00A64796" w:rsidRDefault="00A64796" w:rsidP="00334416">
      <w:pPr>
        <w:ind w:left="0"/>
        <w:rPr>
          <w:rFonts w:ascii="Aptos Narrow" w:hAnsi="Aptos Narrow"/>
          <w:szCs w:val="24"/>
        </w:rPr>
      </w:pPr>
    </w:p>
    <w:p w14:paraId="5C9462D5" w14:textId="77777777" w:rsidR="00A64796" w:rsidRDefault="00A64796" w:rsidP="00334416">
      <w:pPr>
        <w:ind w:left="0"/>
        <w:rPr>
          <w:rFonts w:ascii="Aptos Narrow" w:hAnsi="Aptos Narrow"/>
          <w:szCs w:val="24"/>
        </w:rPr>
      </w:pPr>
    </w:p>
    <w:p w14:paraId="7E6B4B3B" w14:textId="77777777" w:rsidR="00A64796" w:rsidRDefault="00A64796" w:rsidP="00334416">
      <w:pPr>
        <w:ind w:left="0"/>
        <w:rPr>
          <w:rFonts w:ascii="Aptos Narrow" w:hAnsi="Aptos Narrow"/>
          <w:szCs w:val="24"/>
        </w:rPr>
      </w:pPr>
    </w:p>
    <w:p w14:paraId="1D61BF8D" w14:textId="77777777" w:rsidR="00A64796" w:rsidRDefault="00A64796" w:rsidP="00334416">
      <w:pPr>
        <w:ind w:left="0"/>
        <w:rPr>
          <w:rFonts w:ascii="Aptos Narrow" w:hAnsi="Aptos Narrow"/>
          <w:szCs w:val="24"/>
        </w:rPr>
      </w:pPr>
    </w:p>
    <w:p w14:paraId="3A830A7E" w14:textId="77777777" w:rsidR="00A64796" w:rsidRDefault="00A64796" w:rsidP="00334416">
      <w:pPr>
        <w:ind w:left="0"/>
        <w:rPr>
          <w:rFonts w:ascii="Aptos Narrow" w:hAnsi="Aptos Narrow"/>
          <w:szCs w:val="24"/>
        </w:rPr>
      </w:pPr>
    </w:p>
    <w:p w14:paraId="4D148B59" w14:textId="77777777" w:rsidR="00A64796" w:rsidRDefault="00A64796" w:rsidP="00334416">
      <w:pPr>
        <w:ind w:left="0"/>
        <w:rPr>
          <w:rFonts w:ascii="Aptos Narrow" w:hAnsi="Aptos Narrow"/>
          <w:szCs w:val="24"/>
        </w:rPr>
      </w:pPr>
    </w:p>
    <w:p w14:paraId="3EC9D660" w14:textId="77777777" w:rsidR="00A64796" w:rsidRDefault="00A64796" w:rsidP="00334416">
      <w:pPr>
        <w:ind w:left="0"/>
        <w:rPr>
          <w:rFonts w:ascii="Aptos Narrow" w:hAnsi="Aptos Narrow"/>
          <w:szCs w:val="24"/>
        </w:rPr>
      </w:pPr>
    </w:p>
    <w:p w14:paraId="7985C37A" w14:textId="77777777" w:rsidR="00A64796" w:rsidRDefault="00A64796" w:rsidP="00334416">
      <w:pPr>
        <w:ind w:left="0"/>
        <w:rPr>
          <w:rFonts w:ascii="Aptos Narrow" w:hAnsi="Aptos Narrow"/>
          <w:szCs w:val="24"/>
        </w:rPr>
      </w:pPr>
    </w:p>
    <w:p w14:paraId="3F11CD1F" w14:textId="77777777" w:rsidR="00A64796" w:rsidRDefault="00A64796" w:rsidP="00334416">
      <w:pPr>
        <w:ind w:left="0"/>
        <w:rPr>
          <w:rFonts w:ascii="Aptos Narrow" w:hAnsi="Aptos Narrow"/>
          <w:szCs w:val="24"/>
        </w:rPr>
      </w:pPr>
    </w:p>
    <w:p w14:paraId="248D7B25" w14:textId="77777777" w:rsidR="00A64796" w:rsidRDefault="00A64796" w:rsidP="00334416">
      <w:pPr>
        <w:ind w:left="0"/>
        <w:rPr>
          <w:rFonts w:ascii="Aptos Narrow" w:hAnsi="Aptos Narrow"/>
          <w:szCs w:val="24"/>
        </w:rPr>
      </w:pPr>
    </w:p>
    <w:p w14:paraId="17894141" w14:textId="77777777" w:rsidR="00A64796" w:rsidRDefault="00A64796" w:rsidP="00334416">
      <w:pPr>
        <w:ind w:left="0"/>
        <w:rPr>
          <w:rFonts w:ascii="Aptos Narrow" w:hAnsi="Aptos Narrow"/>
          <w:szCs w:val="24"/>
        </w:rPr>
      </w:pPr>
    </w:p>
    <w:p w14:paraId="16B86EC7" w14:textId="77777777" w:rsidR="00A64796" w:rsidRDefault="00A64796" w:rsidP="00334416">
      <w:pPr>
        <w:ind w:left="0"/>
        <w:rPr>
          <w:rFonts w:ascii="Aptos Narrow" w:hAnsi="Aptos Narrow"/>
          <w:szCs w:val="24"/>
        </w:rPr>
      </w:pPr>
    </w:p>
    <w:p w14:paraId="5F10BBB0" w14:textId="77777777" w:rsidR="00A64796" w:rsidRDefault="00A64796" w:rsidP="00334416">
      <w:pPr>
        <w:ind w:left="0"/>
        <w:rPr>
          <w:rFonts w:ascii="Aptos Narrow" w:hAnsi="Aptos Narrow"/>
          <w:szCs w:val="24"/>
        </w:rPr>
      </w:pPr>
    </w:p>
    <w:p w14:paraId="51C9A128" w14:textId="77777777" w:rsidR="00A64796" w:rsidRDefault="00A64796" w:rsidP="00334416">
      <w:pPr>
        <w:ind w:left="0"/>
        <w:rPr>
          <w:rFonts w:ascii="Aptos Narrow" w:hAnsi="Aptos Narrow"/>
          <w:szCs w:val="24"/>
        </w:rPr>
      </w:pPr>
    </w:p>
    <w:p w14:paraId="5B0CAC87" w14:textId="1FFD4194" w:rsidR="00334416" w:rsidRPr="00482989" w:rsidRDefault="00334416" w:rsidP="00334416">
      <w:pPr>
        <w:ind w:left="0"/>
        <w:rPr>
          <w:rFonts w:ascii="Aptos Narrow" w:hAnsi="Aptos Narrow" w:cs="Arial"/>
          <w:b/>
          <w:bCs/>
          <w:color w:val="auto"/>
          <w:kern w:val="0"/>
          <w:szCs w:val="24"/>
          <w:lang w:eastAsia="zh-CN"/>
          <w14:ligatures w14:val="none"/>
        </w:rPr>
      </w:pPr>
      <w:r w:rsidRPr="00482989">
        <w:rPr>
          <w:rFonts w:ascii="Aptos Narrow" w:hAnsi="Aptos Narrow"/>
          <w:szCs w:val="24"/>
        </w:rPr>
        <w:t xml:space="preserve">LOT NO. </w:t>
      </w:r>
      <w:r w:rsidR="00B65605">
        <w:rPr>
          <w:rFonts w:ascii="Aptos Narrow" w:hAnsi="Aptos Narrow"/>
          <w:szCs w:val="24"/>
        </w:rPr>
        <w:t>2</w:t>
      </w:r>
      <w:r>
        <w:rPr>
          <w:rFonts w:ascii="Aptos Narrow" w:hAnsi="Aptos Narrow"/>
          <w:szCs w:val="24"/>
        </w:rPr>
        <w:t xml:space="preserve"> (LINE ITEM 2)</w:t>
      </w:r>
      <w:r w:rsidRPr="00482989">
        <w:rPr>
          <w:rFonts w:ascii="Aptos Narrow" w:hAnsi="Aptos Narrow"/>
          <w:szCs w:val="24"/>
        </w:rPr>
        <w:t>:</w:t>
      </w:r>
      <w:r>
        <w:rPr>
          <w:rFonts w:ascii="Aptos Narrow" w:hAnsi="Aptos Narrow"/>
          <w:szCs w:val="24"/>
        </w:rPr>
        <w:t xml:space="preserve"> </w:t>
      </w:r>
      <w:r w:rsidRPr="00482989">
        <w:rPr>
          <w:rFonts w:ascii="Aptos Narrow" w:hAnsi="Aptos Narrow" w:cs="Arial"/>
          <w:b/>
          <w:bCs/>
          <w:color w:val="auto"/>
          <w:kern w:val="0"/>
          <w:szCs w:val="24"/>
          <w:lang w:eastAsia="zh-CN"/>
          <w14:ligatures w14:val="none"/>
        </w:rPr>
        <w:t>SUPPLY, INSTALLATION/EXTENSION, TESTING AND COMMISSIONING OF MEDICAL GASES PIPING SYSTEM AT KISUMU COUNTY REFERRAL HOSPITAL-KISUMU COUNTY</w:t>
      </w:r>
    </w:p>
    <w:p w14:paraId="10438D37" w14:textId="77777777" w:rsidR="00334416" w:rsidRDefault="00334416" w:rsidP="00334416"/>
    <w:tbl>
      <w:tblPr>
        <w:tblStyle w:val="TableGrid"/>
        <w:tblW w:w="11520" w:type="dxa"/>
        <w:tblInd w:w="-195" w:type="dxa"/>
        <w:tblLayout w:type="fixed"/>
        <w:tblCellMar>
          <w:top w:w="7" w:type="dxa"/>
          <w:left w:w="106" w:type="dxa"/>
        </w:tblCellMar>
        <w:tblLook w:val="04A0" w:firstRow="1" w:lastRow="0" w:firstColumn="1" w:lastColumn="0" w:noHBand="0" w:noVBand="1"/>
      </w:tblPr>
      <w:tblGrid>
        <w:gridCol w:w="628"/>
        <w:gridCol w:w="2882"/>
        <w:gridCol w:w="900"/>
        <w:gridCol w:w="900"/>
        <w:gridCol w:w="1080"/>
        <w:gridCol w:w="1260"/>
        <w:gridCol w:w="1080"/>
        <w:gridCol w:w="810"/>
        <w:gridCol w:w="810"/>
        <w:gridCol w:w="1170"/>
      </w:tblGrid>
      <w:tr w:rsidR="00CB397E" w:rsidRPr="00BB511B" w14:paraId="29F8E9AC" w14:textId="77777777" w:rsidTr="001B08D4">
        <w:trPr>
          <w:trHeight w:val="394"/>
        </w:trPr>
        <w:tc>
          <w:tcPr>
            <w:tcW w:w="628" w:type="dxa"/>
            <w:vMerge w:val="restart"/>
            <w:tcBorders>
              <w:top w:val="double" w:sz="4" w:space="0" w:color="000000"/>
              <w:left w:val="double" w:sz="4" w:space="0" w:color="000000"/>
              <w:bottom w:val="single" w:sz="4" w:space="0" w:color="000000"/>
              <w:right w:val="single" w:sz="4" w:space="0" w:color="000000"/>
            </w:tcBorders>
            <w:tcMar>
              <w:top w:w="7" w:type="dxa"/>
              <w:left w:w="106" w:type="dxa"/>
              <w:bottom w:w="0" w:type="dxa"/>
              <w:right w:w="15" w:type="dxa"/>
            </w:tcMar>
            <w:hideMark/>
          </w:tcPr>
          <w:p w14:paraId="0A8D261D" w14:textId="77777777" w:rsidR="00CB397E" w:rsidRPr="00BB511B" w:rsidRDefault="00CB397E" w:rsidP="00291343">
            <w:pPr>
              <w:spacing w:line="256" w:lineRule="auto"/>
              <w:ind w:left="0" w:right="92"/>
              <w:jc w:val="left"/>
              <w:rPr>
                <w:rFonts w:ascii="Aptos Narrow" w:hAnsi="Aptos Narrow"/>
                <w:sz w:val="18"/>
                <w:szCs w:val="18"/>
              </w:rPr>
            </w:pPr>
            <w:r w:rsidRPr="00BB511B">
              <w:rPr>
                <w:rFonts w:ascii="Aptos Narrow" w:hAnsi="Aptos Narrow"/>
                <w:b/>
                <w:sz w:val="18"/>
                <w:szCs w:val="18"/>
              </w:rPr>
              <w:lastRenderedPageBreak/>
              <w:t xml:space="preserve">Line </w:t>
            </w:r>
          </w:p>
          <w:p w14:paraId="63FBE3AD" w14:textId="77777777" w:rsidR="00CB397E" w:rsidRPr="00BB511B" w:rsidRDefault="00CB397E" w:rsidP="00291343">
            <w:pPr>
              <w:spacing w:after="65" w:line="256" w:lineRule="auto"/>
              <w:ind w:left="0" w:right="91"/>
              <w:jc w:val="left"/>
              <w:rPr>
                <w:rFonts w:ascii="Aptos Narrow" w:hAnsi="Aptos Narrow"/>
                <w:sz w:val="18"/>
                <w:szCs w:val="18"/>
              </w:rPr>
            </w:pPr>
            <w:r w:rsidRPr="00BB511B">
              <w:rPr>
                <w:rFonts w:ascii="Aptos Narrow" w:hAnsi="Aptos Narrow"/>
                <w:b/>
                <w:sz w:val="18"/>
                <w:szCs w:val="18"/>
              </w:rPr>
              <w:t xml:space="preserve">Item </w:t>
            </w:r>
          </w:p>
          <w:p w14:paraId="515A4614" w14:textId="77777777" w:rsidR="00CB397E" w:rsidRPr="00BB511B" w:rsidRDefault="00CB397E" w:rsidP="00291343">
            <w:pPr>
              <w:spacing w:line="256" w:lineRule="auto"/>
              <w:ind w:left="0" w:right="93"/>
              <w:jc w:val="left"/>
              <w:rPr>
                <w:rFonts w:ascii="Aptos Narrow" w:hAnsi="Aptos Narrow"/>
                <w:sz w:val="18"/>
                <w:szCs w:val="18"/>
              </w:rPr>
            </w:pPr>
            <w:r w:rsidRPr="00BB511B">
              <w:rPr>
                <w:rFonts w:ascii="Aptos Narrow" w:hAnsi="Aptos Narrow"/>
                <w:b/>
                <w:sz w:val="18"/>
                <w:szCs w:val="18"/>
              </w:rPr>
              <w:t>No.</w:t>
            </w:r>
          </w:p>
        </w:tc>
        <w:tc>
          <w:tcPr>
            <w:tcW w:w="2882" w:type="dxa"/>
            <w:vMerge w:val="restart"/>
            <w:tcBorders>
              <w:top w:val="doub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F3F4C21" w14:textId="77777777" w:rsidR="00CB397E" w:rsidRPr="00BB511B" w:rsidRDefault="00CB397E" w:rsidP="00291343">
            <w:pPr>
              <w:spacing w:line="256" w:lineRule="auto"/>
              <w:ind w:left="0" w:right="95"/>
              <w:jc w:val="left"/>
              <w:rPr>
                <w:rFonts w:ascii="Aptos Narrow" w:hAnsi="Aptos Narrow"/>
                <w:sz w:val="18"/>
                <w:szCs w:val="18"/>
              </w:rPr>
            </w:pPr>
            <w:r w:rsidRPr="00BB511B">
              <w:rPr>
                <w:rFonts w:ascii="Aptos Narrow" w:hAnsi="Aptos Narrow"/>
                <w:b/>
                <w:sz w:val="18"/>
                <w:szCs w:val="18"/>
              </w:rPr>
              <w:t xml:space="preserve">Description of Goods  </w:t>
            </w:r>
          </w:p>
        </w:tc>
        <w:tc>
          <w:tcPr>
            <w:tcW w:w="900" w:type="dxa"/>
            <w:vMerge w:val="restart"/>
            <w:tcBorders>
              <w:top w:val="doub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A583FD2" w14:textId="77777777" w:rsidR="00CB397E" w:rsidRPr="00BB511B" w:rsidRDefault="00CB397E" w:rsidP="00291343">
            <w:pPr>
              <w:spacing w:line="256" w:lineRule="auto"/>
              <w:ind w:left="12"/>
              <w:jc w:val="left"/>
              <w:rPr>
                <w:rFonts w:ascii="Aptos Narrow" w:hAnsi="Aptos Narrow"/>
                <w:sz w:val="18"/>
                <w:szCs w:val="18"/>
              </w:rPr>
            </w:pPr>
            <w:r w:rsidRPr="00BB511B">
              <w:rPr>
                <w:rFonts w:ascii="Aptos Narrow" w:hAnsi="Aptos Narrow"/>
                <w:b/>
                <w:sz w:val="18"/>
                <w:szCs w:val="18"/>
              </w:rPr>
              <w:t xml:space="preserve">Quantity </w:t>
            </w:r>
          </w:p>
        </w:tc>
        <w:tc>
          <w:tcPr>
            <w:tcW w:w="900" w:type="dxa"/>
            <w:vMerge w:val="restart"/>
            <w:tcBorders>
              <w:top w:val="double" w:sz="4" w:space="0" w:color="000000"/>
              <w:left w:val="single" w:sz="4" w:space="0" w:color="000000"/>
              <w:bottom w:val="single" w:sz="4" w:space="0" w:color="000000"/>
              <w:right w:val="single" w:sz="4" w:space="0" w:color="auto"/>
            </w:tcBorders>
            <w:tcMar>
              <w:top w:w="7" w:type="dxa"/>
              <w:left w:w="106" w:type="dxa"/>
              <w:bottom w:w="0" w:type="dxa"/>
              <w:right w:w="15" w:type="dxa"/>
            </w:tcMar>
            <w:hideMark/>
          </w:tcPr>
          <w:p w14:paraId="769506BF" w14:textId="77777777" w:rsidR="00CB397E" w:rsidRPr="00BB511B" w:rsidRDefault="00CB397E" w:rsidP="00291343">
            <w:pPr>
              <w:spacing w:line="256" w:lineRule="auto"/>
              <w:ind w:left="0" w:right="89"/>
              <w:jc w:val="left"/>
              <w:rPr>
                <w:rFonts w:ascii="Aptos Narrow" w:hAnsi="Aptos Narrow"/>
                <w:sz w:val="18"/>
                <w:szCs w:val="18"/>
              </w:rPr>
            </w:pPr>
            <w:r w:rsidRPr="00BB511B">
              <w:rPr>
                <w:rFonts w:ascii="Aptos Narrow" w:hAnsi="Aptos Narrow"/>
                <w:b/>
                <w:sz w:val="18"/>
                <w:szCs w:val="18"/>
              </w:rPr>
              <w:t xml:space="preserve">Physical unit </w:t>
            </w:r>
          </w:p>
        </w:tc>
        <w:tc>
          <w:tcPr>
            <w:tcW w:w="1080" w:type="dxa"/>
            <w:vMerge w:val="restart"/>
            <w:tcBorders>
              <w:top w:val="single" w:sz="4" w:space="0" w:color="auto"/>
              <w:left w:val="single" w:sz="4" w:space="0" w:color="auto"/>
              <w:bottom w:val="single" w:sz="4" w:space="0" w:color="auto"/>
              <w:right w:val="single" w:sz="4" w:space="0" w:color="auto"/>
            </w:tcBorders>
          </w:tcPr>
          <w:p w14:paraId="31EAED34" w14:textId="0D9D3C49" w:rsidR="00CB397E" w:rsidRPr="00BB511B" w:rsidRDefault="00CB397E" w:rsidP="00291343">
            <w:pPr>
              <w:ind w:left="0" w:right="94"/>
              <w:jc w:val="left"/>
              <w:rPr>
                <w:rFonts w:ascii="Aptos Narrow" w:hAnsi="Aptos Narrow"/>
                <w:b/>
                <w:sz w:val="18"/>
                <w:szCs w:val="18"/>
              </w:rPr>
            </w:pPr>
            <w:r>
              <w:rPr>
                <w:rFonts w:ascii="Aptos Narrow" w:hAnsi="Aptos Narrow"/>
                <w:b/>
                <w:sz w:val="18"/>
                <w:szCs w:val="18"/>
              </w:rPr>
              <w:t>Unit Cost</w:t>
            </w:r>
          </w:p>
        </w:tc>
        <w:tc>
          <w:tcPr>
            <w:tcW w:w="1260" w:type="dxa"/>
            <w:vMerge w:val="restart"/>
            <w:tcBorders>
              <w:top w:val="double" w:sz="4" w:space="0" w:color="000000"/>
              <w:left w:val="single" w:sz="4" w:space="0" w:color="auto"/>
              <w:right w:val="single" w:sz="4" w:space="0" w:color="000000"/>
            </w:tcBorders>
          </w:tcPr>
          <w:p w14:paraId="33D62519" w14:textId="54EAA86B" w:rsidR="00CB397E" w:rsidRPr="00BB511B" w:rsidRDefault="00CB397E" w:rsidP="00291343">
            <w:pPr>
              <w:ind w:left="0" w:right="94"/>
              <w:jc w:val="left"/>
              <w:rPr>
                <w:rFonts w:ascii="Aptos Narrow" w:hAnsi="Aptos Narrow"/>
                <w:b/>
                <w:sz w:val="18"/>
                <w:szCs w:val="18"/>
              </w:rPr>
            </w:pPr>
            <w:r>
              <w:rPr>
                <w:rFonts w:ascii="Aptos Narrow" w:hAnsi="Aptos Narrow"/>
                <w:b/>
                <w:sz w:val="18"/>
                <w:szCs w:val="18"/>
              </w:rPr>
              <w:t>Total</w:t>
            </w:r>
          </w:p>
        </w:tc>
        <w:tc>
          <w:tcPr>
            <w:tcW w:w="1080" w:type="dxa"/>
            <w:vMerge w:val="restart"/>
            <w:tcBorders>
              <w:top w:val="doub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4E30B4B6" w14:textId="2449873E" w:rsidR="00CB397E" w:rsidRPr="00BB511B" w:rsidRDefault="00CB397E" w:rsidP="00291343">
            <w:pPr>
              <w:ind w:left="0" w:right="94"/>
              <w:jc w:val="left"/>
              <w:rPr>
                <w:rFonts w:ascii="Aptos Narrow" w:hAnsi="Aptos Narrow"/>
                <w:sz w:val="18"/>
                <w:szCs w:val="18"/>
              </w:rPr>
            </w:pPr>
            <w:r w:rsidRPr="00BB511B">
              <w:rPr>
                <w:rFonts w:ascii="Aptos Narrow" w:hAnsi="Aptos Narrow"/>
                <w:b/>
                <w:sz w:val="18"/>
                <w:szCs w:val="18"/>
              </w:rPr>
              <w:t xml:space="preserve">Final </w:t>
            </w:r>
          </w:p>
          <w:p w14:paraId="3D91968A" w14:textId="77777777" w:rsidR="00CB397E" w:rsidRPr="00BB511B" w:rsidRDefault="00CB397E" w:rsidP="00291343">
            <w:pPr>
              <w:ind w:left="0" w:right="94"/>
              <w:jc w:val="left"/>
              <w:rPr>
                <w:rFonts w:ascii="Aptos Narrow" w:hAnsi="Aptos Narrow"/>
                <w:sz w:val="18"/>
                <w:szCs w:val="18"/>
              </w:rPr>
            </w:pPr>
            <w:r w:rsidRPr="00BB511B">
              <w:rPr>
                <w:rFonts w:ascii="Aptos Narrow" w:hAnsi="Aptos Narrow"/>
                <w:b/>
                <w:sz w:val="18"/>
                <w:szCs w:val="18"/>
              </w:rPr>
              <w:t xml:space="preserve">Destination </w:t>
            </w:r>
          </w:p>
          <w:p w14:paraId="1548FF9B" w14:textId="77777777" w:rsidR="00CB397E" w:rsidRPr="00BB511B" w:rsidRDefault="00CB397E" w:rsidP="00291343">
            <w:pPr>
              <w:ind w:left="8" w:right="47"/>
              <w:jc w:val="left"/>
              <w:rPr>
                <w:rFonts w:ascii="Aptos Narrow" w:hAnsi="Aptos Narrow"/>
                <w:sz w:val="18"/>
                <w:szCs w:val="18"/>
              </w:rPr>
            </w:pPr>
            <w:r w:rsidRPr="00BB511B">
              <w:rPr>
                <w:rFonts w:ascii="Aptos Narrow" w:hAnsi="Aptos Narrow"/>
                <w:b/>
                <w:sz w:val="18"/>
                <w:szCs w:val="18"/>
              </w:rPr>
              <w:t xml:space="preserve">(Project Site) as specified in BDS  </w:t>
            </w:r>
          </w:p>
        </w:tc>
        <w:tc>
          <w:tcPr>
            <w:tcW w:w="2790" w:type="dxa"/>
            <w:gridSpan w:val="3"/>
            <w:tcBorders>
              <w:top w:val="double" w:sz="4" w:space="0" w:color="000000"/>
              <w:left w:val="single" w:sz="4" w:space="0" w:color="000000"/>
              <w:bottom w:val="single" w:sz="4" w:space="0" w:color="000000"/>
              <w:right w:val="double" w:sz="4" w:space="0" w:color="000000"/>
            </w:tcBorders>
            <w:tcMar>
              <w:top w:w="7" w:type="dxa"/>
              <w:left w:w="106" w:type="dxa"/>
              <w:bottom w:w="0" w:type="dxa"/>
              <w:right w:w="15" w:type="dxa"/>
            </w:tcMar>
            <w:hideMark/>
          </w:tcPr>
          <w:p w14:paraId="2C829E20" w14:textId="77777777" w:rsidR="00CB397E" w:rsidRPr="00BB511B" w:rsidRDefault="00CB397E" w:rsidP="00291343">
            <w:pPr>
              <w:spacing w:line="256" w:lineRule="auto"/>
              <w:ind w:left="0" w:right="91"/>
              <w:jc w:val="left"/>
              <w:rPr>
                <w:rFonts w:ascii="Aptos Narrow" w:hAnsi="Aptos Narrow"/>
                <w:sz w:val="18"/>
                <w:szCs w:val="18"/>
              </w:rPr>
            </w:pPr>
            <w:r w:rsidRPr="00BB511B">
              <w:rPr>
                <w:rFonts w:ascii="Aptos Narrow" w:hAnsi="Aptos Narrow"/>
                <w:b/>
                <w:sz w:val="18"/>
                <w:szCs w:val="18"/>
              </w:rPr>
              <w:t>Delivery (as per Incoterms) Date</w:t>
            </w:r>
            <w:r w:rsidRPr="00BB511B">
              <w:rPr>
                <w:rFonts w:ascii="Aptos Narrow" w:hAnsi="Aptos Narrow"/>
                <w:sz w:val="18"/>
                <w:szCs w:val="18"/>
              </w:rPr>
              <w:t xml:space="preserve"> </w:t>
            </w:r>
          </w:p>
        </w:tc>
      </w:tr>
      <w:tr w:rsidR="00CB397E" w:rsidRPr="00BB511B" w14:paraId="4405BE68" w14:textId="77777777" w:rsidTr="001B08D4">
        <w:trPr>
          <w:trHeight w:val="1141"/>
        </w:trPr>
        <w:tc>
          <w:tcPr>
            <w:tcW w:w="628" w:type="dxa"/>
            <w:vMerge/>
            <w:tcBorders>
              <w:top w:val="double" w:sz="4" w:space="0" w:color="000000"/>
              <w:left w:val="double" w:sz="4" w:space="0" w:color="000000"/>
              <w:bottom w:val="single" w:sz="4" w:space="0" w:color="000000"/>
              <w:right w:val="single" w:sz="4" w:space="0" w:color="000000"/>
            </w:tcBorders>
            <w:vAlign w:val="center"/>
            <w:hideMark/>
          </w:tcPr>
          <w:p w14:paraId="4D29403A" w14:textId="77777777" w:rsidR="00CB397E" w:rsidRPr="00BB511B" w:rsidRDefault="00CB397E" w:rsidP="00291343">
            <w:pPr>
              <w:ind w:left="0"/>
              <w:jc w:val="left"/>
              <w:rPr>
                <w:rFonts w:ascii="Aptos Narrow" w:hAnsi="Aptos Narrow"/>
                <w:sz w:val="18"/>
                <w:szCs w:val="18"/>
              </w:rPr>
            </w:pPr>
          </w:p>
        </w:tc>
        <w:tc>
          <w:tcPr>
            <w:tcW w:w="2882" w:type="dxa"/>
            <w:vMerge/>
            <w:tcBorders>
              <w:top w:val="double" w:sz="4" w:space="0" w:color="000000"/>
              <w:left w:val="single" w:sz="4" w:space="0" w:color="000000"/>
              <w:bottom w:val="single" w:sz="4" w:space="0" w:color="000000"/>
              <w:right w:val="single" w:sz="4" w:space="0" w:color="000000"/>
            </w:tcBorders>
            <w:vAlign w:val="center"/>
            <w:hideMark/>
          </w:tcPr>
          <w:p w14:paraId="4291DB9E" w14:textId="77777777" w:rsidR="00CB397E" w:rsidRPr="00BB511B" w:rsidRDefault="00CB397E" w:rsidP="00291343">
            <w:pPr>
              <w:ind w:left="0"/>
              <w:jc w:val="left"/>
              <w:rPr>
                <w:rFonts w:ascii="Aptos Narrow" w:hAnsi="Aptos Narrow"/>
                <w:sz w:val="18"/>
                <w:szCs w:val="18"/>
              </w:rPr>
            </w:pPr>
          </w:p>
        </w:tc>
        <w:tc>
          <w:tcPr>
            <w:tcW w:w="900" w:type="dxa"/>
            <w:vMerge/>
            <w:tcBorders>
              <w:top w:val="double" w:sz="4" w:space="0" w:color="000000"/>
              <w:left w:val="single" w:sz="4" w:space="0" w:color="000000"/>
              <w:bottom w:val="single" w:sz="4" w:space="0" w:color="000000"/>
              <w:right w:val="single" w:sz="4" w:space="0" w:color="000000"/>
            </w:tcBorders>
            <w:vAlign w:val="center"/>
            <w:hideMark/>
          </w:tcPr>
          <w:p w14:paraId="70A32179" w14:textId="77777777" w:rsidR="00CB397E" w:rsidRPr="00BB511B" w:rsidRDefault="00CB397E" w:rsidP="00291343">
            <w:pPr>
              <w:ind w:left="0"/>
              <w:jc w:val="left"/>
              <w:rPr>
                <w:rFonts w:ascii="Aptos Narrow" w:hAnsi="Aptos Narrow"/>
                <w:sz w:val="18"/>
                <w:szCs w:val="18"/>
              </w:rPr>
            </w:pPr>
          </w:p>
        </w:tc>
        <w:tc>
          <w:tcPr>
            <w:tcW w:w="900" w:type="dxa"/>
            <w:vMerge/>
            <w:tcBorders>
              <w:top w:val="double" w:sz="4" w:space="0" w:color="000000"/>
              <w:left w:val="single" w:sz="4" w:space="0" w:color="000000"/>
              <w:bottom w:val="single" w:sz="4" w:space="0" w:color="000000"/>
              <w:right w:val="single" w:sz="4" w:space="0" w:color="auto"/>
            </w:tcBorders>
            <w:vAlign w:val="center"/>
            <w:hideMark/>
          </w:tcPr>
          <w:p w14:paraId="3D48206F" w14:textId="77777777" w:rsidR="00CB397E" w:rsidRPr="00BB511B" w:rsidRDefault="00CB397E" w:rsidP="00291343">
            <w:pPr>
              <w:ind w:left="0"/>
              <w:jc w:val="left"/>
              <w:rPr>
                <w:rFonts w:ascii="Aptos Narrow" w:hAnsi="Aptos Narrow"/>
                <w:sz w:val="18"/>
                <w:szCs w:val="18"/>
              </w:rPr>
            </w:pPr>
          </w:p>
        </w:tc>
        <w:tc>
          <w:tcPr>
            <w:tcW w:w="1080" w:type="dxa"/>
            <w:vMerge/>
            <w:tcBorders>
              <w:top w:val="single" w:sz="4" w:space="0" w:color="auto"/>
              <w:left w:val="single" w:sz="4" w:space="0" w:color="auto"/>
              <w:bottom w:val="single" w:sz="4" w:space="0" w:color="auto"/>
              <w:right w:val="single" w:sz="4" w:space="0" w:color="auto"/>
            </w:tcBorders>
          </w:tcPr>
          <w:p w14:paraId="747F425B" w14:textId="77777777" w:rsidR="00CB397E" w:rsidRPr="00BB511B" w:rsidRDefault="00CB397E" w:rsidP="00291343">
            <w:pPr>
              <w:ind w:left="0"/>
              <w:jc w:val="left"/>
              <w:rPr>
                <w:rFonts w:ascii="Aptos Narrow" w:hAnsi="Aptos Narrow"/>
                <w:sz w:val="18"/>
                <w:szCs w:val="18"/>
              </w:rPr>
            </w:pPr>
          </w:p>
        </w:tc>
        <w:tc>
          <w:tcPr>
            <w:tcW w:w="1260" w:type="dxa"/>
            <w:vMerge/>
            <w:tcBorders>
              <w:left w:val="single" w:sz="4" w:space="0" w:color="auto"/>
              <w:bottom w:val="single" w:sz="4" w:space="0" w:color="000000"/>
              <w:right w:val="single" w:sz="4" w:space="0" w:color="000000"/>
            </w:tcBorders>
          </w:tcPr>
          <w:p w14:paraId="4DABBADF" w14:textId="77777777" w:rsidR="00CB397E" w:rsidRPr="00BB511B" w:rsidRDefault="00CB397E" w:rsidP="00291343">
            <w:pPr>
              <w:ind w:left="0"/>
              <w:jc w:val="left"/>
              <w:rPr>
                <w:rFonts w:ascii="Aptos Narrow" w:hAnsi="Aptos Narrow"/>
                <w:sz w:val="18"/>
                <w:szCs w:val="18"/>
              </w:rPr>
            </w:pPr>
          </w:p>
        </w:tc>
        <w:tc>
          <w:tcPr>
            <w:tcW w:w="1080" w:type="dxa"/>
            <w:vMerge/>
            <w:tcBorders>
              <w:top w:val="double" w:sz="4" w:space="0" w:color="000000"/>
              <w:left w:val="single" w:sz="4" w:space="0" w:color="000000"/>
              <w:bottom w:val="single" w:sz="4" w:space="0" w:color="000000"/>
              <w:right w:val="single" w:sz="4" w:space="0" w:color="000000"/>
            </w:tcBorders>
            <w:vAlign w:val="center"/>
            <w:hideMark/>
          </w:tcPr>
          <w:p w14:paraId="1311175F" w14:textId="395A062D" w:rsidR="00CB397E" w:rsidRPr="00BB511B" w:rsidRDefault="00CB397E" w:rsidP="00291343">
            <w:pPr>
              <w:ind w:left="0"/>
              <w:jc w:val="left"/>
              <w:rPr>
                <w:rFonts w:ascii="Aptos Narrow" w:hAnsi="Aptos Narrow"/>
                <w:sz w:val="18"/>
                <w:szCs w:val="18"/>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1BA5136" w14:textId="77777777" w:rsidR="00CB397E" w:rsidRPr="00BB511B" w:rsidRDefault="00CB397E" w:rsidP="00291343">
            <w:pPr>
              <w:spacing w:line="256" w:lineRule="auto"/>
              <w:ind w:left="0" w:right="29"/>
              <w:jc w:val="left"/>
              <w:rPr>
                <w:rFonts w:ascii="Aptos Narrow" w:hAnsi="Aptos Narrow"/>
                <w:sz w:val="18"/>
                <w:szCs w:val="18"/>
              </w:rPr>
            </w:pPr>
            <w:r w:rsidRPr="00BB511B">
              <w:rPr>
                <w:rFonts w:ascii="Aptos Narrow" w:hAnsi="Aptos Narrow"/>
                <w:b/>
                <w:sz w:val="18"/>
                <w:szCs w:val="18"/>
              </w:rPr>
              <w:t xml:space="preserve">Earliest Delivery Date </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33CA32D9" w14:textId="77777777" w:rsidR="00CB397E" w:rsidRPr="00BB511B" w:rsidRDefault="00CB397E" w:rsidP="00291343">
            <w:pPr>
              <w:spacing w:after="62" w:line="235" w:lineRule="auto"/>
              <w:ind w:left="0"/>
              <w:jc w:val="left"/>
              <w:rPr>
                <w:rFonts w:ascii="Aptos Narrow" w:hAnsi="Aptos Narrow"/>
                <w:sz w:val="18"/>
                <w:szCs w:val="18"/>
              </w:rPr>
            </w:pPr>
            <w:r w:rsidRPr="00BB511B">
              <w:rPr>
                <w:rFonts w:ascii="Aptos Narrow" w:hAnsi="Aptos Narrow"/>
                <w:b/>
                <w:sz w:val="18"/>
                <w:szCs w:val="18"/>
              </w:rPr>
              <w:t xml:space="preserve">Latest Delivery Date  </w:t>
            </w:r>
          </w:p>
          <w:p w14:paraId="6F0D8B71" w14:textId="77777777" w:rsidR="00CB397E" w:rsidRPr="00BB511B" w:rsidRDefault="00CB397E" w:rsidP="00291343">
            <w:pPr>
              <w:spacing w:line="256" w:lineRule="auto"/>
              <w:ind w:left="0" w:right="38"/>
              <w:jc w:val="left"/>
              <w:rPr>
                <w:rFonts w:ascii="Aptos Narrow" w:hAnsi="Aptos Narrow"/>
                <w:sz w:val="18"/>
                <w:szCs w:val="18"/>
              </w:rPr>
            </w:pPr>
            <w:r w:rsidRPr="00BB511B">
              <w:rPr>
                <w:rFonts w:ascii="Aptos Narrow" w:hAnsi="Aptos Narrow"/>
                <w:b/>
                <w:sz w:val="18"/>
                <w:szCs w:val="18"/>
              </w:rPr>
              <w:t xml:space="preserve"> </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hideMark/>
          </w:tcPr>
          <w:p w14:paraId="75AB5B5E" w14:textId="77777777" w:rsidR="00CB397E" w:rsidRPr="00BB511B" w:rsidRDefault="00CB397E" w:rsidP="00291343">
            <w:pPr>
              <w:spacing w:line="256" w:lineRule="auto"/>
              <w:ind w:left="0" w:right="91"/>
              <w:jc w:val="left"/>
              <w:rPr>
                <w:rFonts w:ascii="Aptos Narrow" w:hAnsi="Aptos Narrow"/>
                <w:sz w:val="18"/>
                <w:szCs w:val="18"/>
              </w:rPr>
            </w:pPr>
            <w:r w:rsidRPr="00BB511B">
              <w:rPr>
                <w:rFonts w:ascii="Aptos Narrow" w:hAnsi="Aptos Narrow"/>
                <w:b/>
                <w:sz w:val="18"/>
                <w:szCs w:val="18"/>
              </w:rPr>
              <w:t xml:space="preserve">Bidders offered </w:t>
            </w:r>
          </w:p>
          <w:p w14:paraId="49DD25F3" w14:textId="77777777" w:rsidR="00CB397E" w:rsidRPr="00BB511B" w:rsidRDefault="00CB397E" w:rsidP="00291343">
            <w:pPr>
              <w:spacing w:line="256" w:lineRule="auto"/>
              <w:ind w:left="0"/>
              <w:jc w:val="left"/>
              <w:rPr>
                <w:rFonts w:ascii="Aptos Narrow" w:hAnsi="Aptos Narrow"/>
                <w:sz w:val="18"/>
                <w:szCs w:val="18"/>
              </w:rPr>
            </w:pPr>
            <w:r w:rsidRPr="00BB511B">
              <w:rPr>
                <w:rFonts w:ascii="Aptos Narrow" w:hAnsi="Aptos Narrow"/>
                <w:b/>
                <w:sz w:val="18"/>
                <w:szCs w:val="18"/>
              </w:rPr>
              <w:t>Delivery date [</w:t>
            </w:r>
            <w:r w:rsidRPr="00BB511B">
              <w:rPr>
                <w:rFonts w:ascii="Aptos Narrow" w:hAnsi="Aptos Narrow"/>
                <w:b/>
                <w:i/>
                <w:sz w:val="18"/>
                <w:szCs w:val="18"/>
              </w:rPr>
              <w:t>to be provided by the Bidder</w:t>
            </w:r>
            <w:r w:rsidRPr="00BB511B">
              <w:rPr>
                <w:rFonts w:ascii="Aptos Narrow" w:hAnsi="Aptos Narrow"/>
                <w:b/>
                <w:sz w:val="18"/>
                <w:szCs w:val="18"/>
              </w:rPr>
              <w:t xml:space="preserve">] </w:t>
            </w:r>
          </w:p>
        </w:tc>
      </w:tr>
      <w:tr w:rsidR="00CB397E" w:rsidRPr="00EF466E" w14:paraId="147C3DFE" w14:textId="77777777" w:rsidTr="001B08D4">
        <w:trPr>
          <w:trHeight w:val="286"/>
        </w:trPr>
        <w:tc>
          <w:tcPr>
            <w:tcW w:w="628" w:type="dxa"/>
            <w:tcBorders>
              <w:top w:val="single" w:sz="4" w:space="0" w:color="auto"/>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565A56E" w14:textId="77777777" w:rsidR="00CB397E" w:rsidRPr="00EF466E" w:rsidRDefault="00CB397E" w:rsidP="00291343">
            <w:pPr>
              <w:spacing w:line="256" w:lineRule="auto"/>
              <w:ind w:left="3"/>
              <w:rPr>
                <w:rFonts w:ascii="Aptos Narrow" w:hAnsi="Aptos Narrow"/>
                <w:b/>
                <w:bCs/>
                <w:sz w:val="20"/>
                <w:szCs w:val="20"/>
              </w:rPr>
            </w:pPr>
            <w:r w:rsidRPr="00EF466E">
              <w:rPr>
                <w:rFonts w:ascii="Aptos Narrow" w:hAnsi="Aptos Narrow" w:cs="Calibri"/>
                <w:sz w:val="20"/>
                <w:szCs w:val="20"/>
              </w:rPr>
              <w:t>1</w:t>
            </w:r>
          </w:p>
        </w:tc>
        <w:tc>
          <w:tcPr>
            <w:tcW w:w="2882" w:type="dxa"/>
            <w:tcBorders>
              <w:top w:val="single" w:sz="4" w:space="0" w:color="auto"/>
              <w:left w:val="nil"/>
              <w:bottom w:val="single" w:sz="4" w:space="0" w:color="auto"/>
              <w:right w:val="single" w:sz="4" w:space="0" w:color="auto"/>
            </w:tcBorders>
            <w:shd w:val="clear" w:color="auto" w:fill="auto"/>
            <w:tcMar>
              <w:top w:w="7" w:type="dxa"/>
              <w:left w:w="106" w:type="dxa"/>
              <w:bottom w:w="0" w:type="dxa"/>
              <w:right w:w="15" w:type="dxa"/>
            </w:tcMar>
            <w:hideMark/>
          </w:tcPr>
          <w:p w14:paraId="47883E42" w14:textId="77777777" w:rsidR="00CB397E" w:rsidRPr="00EF466E" w:rsidRDefault="00CB397E" w:rsidP="00291343">
            <w:pPr>
              <w:ind w:left="0"/>
              <w:jc w:val="left"/>
              <w:rPr>
                <w:rFonts w:ascii="Aptos Narrow" w:hAnsi="Aptos Narrow"/>
                <w:b/>
                <w:bCs/>
                <w:color w:val="auto"/>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Oxygen</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12 mm</w:t>
            </w:r>
            <w:r w:rsidRPr="00EF466E">
              <w:rPr>
                <w:rFonts w:ascii="Aptos Narrow" w:hAnsi="Aptos Narrow" w:cs="Arial"/>
                <w:sz w:val="20"/>
                <w:szCs w:val="20"/>
              </w:rPr>
              <w:t xml:space="preserve"> for connection to terminal units/bedhead units (droppings)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single" w:sz="4" w:space="0" w:color="auto"/>
              <w:left w:val="nil"/>
              <w:bottom w:val="single" w:sz="4" w:space="0" w:color="auto"/>
              <w:right w:val="single" w:sz="4" w:space="0" w:color="auto"/>
            </w:tcBorders>
            <w:shd w:val="clear" w:color="auto" w:fill="auto"/>
            <w:tcMar>
              <w:top w:w="7" w:type="dxa"/>
              <w:left w:w="106" w:type="dxa"/>
              <w:bottom w:w="0" w:type="dxa"/>
              <w:right w:w="15" w:type="dxa"/>
            </w:tcMar>
            <w:hideMark/>
          </w:tcPr>
          <w:p w14:paraId="50C946E3"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140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4B1554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1C04355"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654C2312"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32220E7D" w14:textId="502CE4A3" w:rsidR="00CB397E" w:rsidRPr="00EF466E" w:rsidRDefault="00CB397E" w:rsidP="00291343">
            <w:pPr>
              <w:ind w:left="0"/>
              <w:jc w:val="left"/>
              <w:rPr>
                <w:rFonts w:ascii="Aptos Narrow" w:hAnsi="Aptos Narrow"/>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F92AEFE"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9504175"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hideMark/>
          </w:tcPr>
          <w:p w14:paraId="36EBF0A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b/>
                <w:bCs/>
                <w:sz w:val="20"/>
                <w:szCs w:val="20"/>
              </w:rPr>
              <w:t xml:space="preserve"> </w:t>
            </w:r>
          </w:p>
        </w:tc>
      </w:tr>
      <w:tr w:rsidR="00CB397E" w:rsidRPr="00EF466E" w14:paraId="6B0BB8ED"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7D62EE65" w14:textId="77777777" w:rsidR="00CB397E" w:rsidRPr="00EF466E" w:rsidRDefault="00CB397E" w:rsidP="00291343">
            <w:pPr>
              <w:spacing w:line="256" w:lineRule="auto"/>
              <w:ind w:left="0"/>
              <w:jc w:val="left"/>
              <w:rPr>
                <w:rFonts w:ascii="Aptos Narrow" w:hAnsi="Aptos Narrow"/>
                <w:b/>
                <w:bCs/>
                <w:sz w:val="20"/>
                <w:szCs w:val="20"/>
              </w:rPr>
            </w:pPr>
            <w:r w:rsidRPr="00EF466E">
              <w:rPr>
                <w:rFonts w:ascii="Aptos Narrow" w:hAnsi="Aptos Narrow" w:cs="Calibri"/>
                <w:sz w:val="20"/>
                <w:szCs w:val="20"/>
              </w:rPr>
              <w:t>2</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760909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air system</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12 mm</w:t>
            </w:r>
            <w:r w:rsidRPr="00EF466E">
              <w:rPr>
                <w:rFonts w:ascii="Aptos Narrow" w:hAnsi="Aptos Narrow" w:cs="Arial"/>
                <w:sz w:val="20"/>
                <w:szCs w:val="20"/>
              </w:rPr>
              <w:t xml:space="preserve"> for connection to terminal units/bedhead units(dropping)as per specifications. All copper fitters such as elbows, couplers, tee junction and reduces should be medical grade type and comply with BS EN 13348 :2016 .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E974938"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40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7CE0BFC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BCAB88C"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B6F632B"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552B5991" w14:textId="34EA4BEC"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B17E2C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E638A4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hideMark/>
          </w:tcPr>
          <w:p w14:paraId="2BBC1F5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b/>
                <w:bCs/>
                <w:sz w:val="20"/>
                <w:szCs w:val="20"/>
              </w:rPr>
              <w:t xml:space="preserve"> </w:t>
            </w:r>
          </w:p>
        </w:tc>
      </w:tr>
      <w:tr w:rsidR="00CB397E" w:rsidRPr="00EF466E" w14:paraId="1263FCB2"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BC25841"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9C08EB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Vacuum system</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12 mm</w:t>
            </w:r>
            <w:r w:rsidRPr="00EF466E">
              <w:rPr>
                <w:rFonts w:ascii="Aptos Narrow" w:hAnsi="Aptos Narrow" w:cs="Arial"/>
                <w:sz w:val="20"/>
                <w:szCs w:val="20"/>
              </w:rPr>
              <w:t xml:space="preserve"> for connection to terminal units/bedhead units(dropping)as per specifications. All copper fitters such as elbows, couplers, tee junction and reduces should be medical grade type and </w:t>
            </w:r>
            <w:r w:rsidRPr="00EF466E">
              <w:rPr>
                <w:rFonts w:ascii="Aptos Narrow" w:hAnsi="Aptos Narrow" w:cs="Arial"/>
                <w:sz w:val="20"/>
                <w:szCs w:val="20"/>
              </w:rPr>
              <w:lastRenderedPageBreak/>
              <w:t>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B2F681B"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lastRenderedPageBreak/>
              <w:t>140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44B9B00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3CB325D1"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70530B9B"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22A386D7" w14:textId="1B3C389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678AEB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ED3565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hideMark/>
          </w:tcPr>
          <w:p w14:paraId="5CA3C90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b/>
                <w:bCs/>
                <w:sz w:val="20"/>
                <w:szCs w:val="20"/>
              </w:rPr>
              <w:t xml:space="preserve"> </w:t>
            </w:r>
          </w:p>
        </w:tc>
      </w:tr>
      <w:tr w:rsidR="00CB397E" w:rsidRPr="00EF466E" w14:paraId="50B5F559"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0E1E267"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4</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4B74391"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Oxygen</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15 mm</w:t>
            </w:r>
            <w:r w:rsidRPr="00EF466E">
              <w:rPr>
                <w:rFonts w:ascii="Aptos Narrow" w:hAnsi="Aptos Narrow" w:cs="Arial"/>
                <w:sz w:val="20"/>
                <w:szCs w:val="20"/>
              </w:rPr>
              <w:t xml:space="preserve"> for connection within the department building blocks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5A7C35A"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350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1FFE3DF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0D8588E8"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0E2F5D38"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79B361E" w14:textId="3CF13FF5"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878088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4FEAC3A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7C61D85A"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84529A1"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6F922C86"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5</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5C2FEA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Vacuum system</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15 mm</w:t>
            </w:r>
            <w:r w:rsidRPr="00EF466E">
              <w:rPr>
                <w:rFonts w:ascii="Aptos Narrow" w:hAnsi="Aptos Narrow" w:cs="Arial"/>
                <w:sz w:val="20"/>
                <w:szCs w:val="20"/>
              </w:rPr>
              <w:t xml:space="preserve"> for connection within the department building blocks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4B0FF33"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350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053B24E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32324892"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0B40E7E"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4902FEBE" w14:textId="4A17DE3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2F3968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5E30BF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24EE8C9"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4BC04B9"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105AF1B0"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6</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BF6AB8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Air</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15 mm</w:t>
            </w:r>
            <w:r w:rsidRPr="00EF466E">
              <w:rPr>
                <w:rFonts w:ascii="Aptos Narrow" w:hAnsi="Aptos Narrow" w:cs="Arial"/>
                <w:sz w:val="20"/>
                <w:szCs w:val="20"/>
              </w:rPr>
              <w:t xml:space="preserve"> for connection within the department building blocks as per specifications. All copper fitters such as elbows, couplers, tee junction and reduces shall be medical grade type and comply with BS </w:t>
            </w:r>
            <w:r w:rsidRPr="00EF466E">
              <w:rPr>
                <w:rFonts w:ascii="Aptos Narrow" w:hAnsi="Aptos Narrow" w:cs="Arial"/>
                <w:sz w:val="20"/>
                <w:szCs w:val="20"/>
              </w:rPr>
              <w:lastRenderedPageBreak/>
              <w:t>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11E410B"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lastRenderedPageBreak/>
              <w:t>60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0B1F9E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6004B828"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1EFB89B"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56CD8BAE" w14:textId="669CA195"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6746DD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BA6FD4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304FE975"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E7138A7"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C0DF12B"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7</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DE9CEC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Oxygen</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22 mm</w:t>
            </w:r>
            <w:r w:rsidRPr="00EF466E">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DAF293A"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100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13CD43B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6841B3A2"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395229B2"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44AB1B9E" w14:textId="0489E63B"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34F645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47C89B8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76030F5C"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19901233"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8973ECE"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8</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D511A1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vacuum system</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22 mm</w:t>
            </w:r>
            <w:r w:rsidRPr="00EF466E">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B6383A2"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100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3BDA11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67D7F82A"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1421C854"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2CD8BA08" w14:textId="2016575A"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16588D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F407CD1"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8016BC3"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CF52946"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4716F9C1"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9</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778490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Air</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22 mm</w:t>
            </w:r>
            <w:r w:rsidRPr="00EF466E">
              <w:rPr>
                <w:rFonts w:ascii="Aptos Narrow" w:hAnsi="Aptos Narrow" w:cs="Arial"/>
                <w:sz w:val="20"/>
                <w:szCs w:val="20"/>
              </w:rPr>
              <w:t xml:space="preserve"> for connection between department building blocks and into the main run as per specifications. All copper fitters such as elbows, couplers, tee junction and reduces shall be medical grade type and </w:t>
            </w:r>
            <w:r w:rsidRPr="00EF466E">
              <w:rPr>
                <w:rFonts w:ascii="Aptos Narrow" w:hAnsi="Aptos Narrow" w:cs="Arial"/>
                <w:sz w:val="20"/>
                <w:szCs w:val="20"/>
              </w:rPr>
              <w:lastRenderedPageBreak/>
              <w:t>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C96DC00"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lastRenderedPageBreak/>
              <w:t>50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0282BDE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DA7FD2C"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ABCD694"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CBBE87C" w14:textId="6F0EED91"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FD2C54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3E6F24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DEA9F7B"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247719F"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43D1203"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10</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5E8BDA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Oxygen</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28 mm</w:t>
            </w:r>
            <w:r w:rsidRPr="00EF466E">
              <w:rPr>
                <w:rFonts w:ascii="Aptos Narrow" w:hAnsi="Aptos Narrow" w:cs="Arial"/>
                <w:sz w:val="20"/>
                <w:szCs w:val="20"/>
              </w:rPr>
              <w:t xml:space="preserve"> for main run as per specifications. The pipe shall be connected to the existing main run of Ø 28. All copper fitters such as elbows, couplers, tee junction and reduces shall be medical grade type and comply with BS EN 13348 :2016 .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CC185B7"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100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7339E9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71E31E7"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484CC978"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257C9EA" w14:textId="2980ABD5"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CEA05A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8E7A40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98C312D"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E60801E"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9DEDEA4"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11</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610196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vacuum system</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28 mm</w:t>
            </w:r>
            <w:r w:rsidRPr="00EF466E">
              <w:rPr>
                <w:rFonts w:ascii="Aptos Narrow" w:hAnsi="Aptos Narrow" w:cs="Arial"/>
                <w:sz w:val="20"/>
                <w:szCs w:val="20"/>
              </w:rPr>
              <w:t xml:space="preserve"> for main run as per specifications. The inlets of the pipe shall be connected to the vacuum plant in the plant room. All copper fitters such as elbows, 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2ABB733"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150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309FE22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0330A37A"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744769DF"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00B344EA" w14:textId="44D9D82F"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867839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362F6B9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43EF597"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87D6A95"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71FC5B5"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12</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8F07D2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medical grade copper pipes for</w:t>
            </w:r>
            <w:r w:rsidRPr="00EF466E">
              <w:rPr>
                <w:rFonts w:ascii="Aptos Narrow" w:hAnsi="Aptos Narrow" w:cs="Arial"/>
                <w:b/>
                <w:bCs/>
                <w:sz w:val="20"/>
                <w:szCs w:val="20"/>
              </w:rPr>
              <w:t xml:space="preserve"> Medical Air</w:t>
            </w:r>
            <w:r w:rsidRPr="00EF466E">
              <w:rPr>
                <w:rFonts w:ascii="Aptos Narrow" w:hAnsi="Aptos Narrow" w:cs="Arial"/>
                <w:sz w:val="20"/>
                <w:szCs w:val="20"/>
              </w:rPr>
              <w:t xml:space="preserve">, compliant to BS EN 13348: 2016, </w:t>
            </w:r>
            <w:r w:rsidRPr="00EF466E">
              <w:rPr>
                <w:rFonts w:ascii="Aptos Narrow" w:hAnsi="Aptos Narrow" w:cs="Arial"/>
                <w:b/>
                <w:bCs/>
                <w:sz w:val="20"/>
                <w:szCs w:val="20"/>
              </w:rPr>
              <w:t>Ø 28 mm</w:t>
            </w:r>
            <w:r w:rsidRPr="00EF466E">
              <w:rPr>
                <w:rFonts w:ascii="Aptos Narrow" w:hAnsi="Aptos Narrow" w:cs="Arial"/>
                <w:sz w:val="20"/>
                <w:szCs w:val="20"/>
              </w:rPr>
              <w:t xml:space="preserve"> for main run as per specifications. The inlet of the pipe shall be connected to the medical air plant in the plant room. All copper fitters such as elbows, </w:t>
            </w:r>
            <w:r w:rsidRPr="00EF466E">
              <w:rPr>
                <w:rFonts w:ascii="Aptos Narrow" w:hAnsi="Aptos Narrow" w:cs="Arial"/>
                <w:sz w:val="20"/>
                <w:szCs w:val="20"/>
              </w:rPr>
              <w:lastRenderedPageBreak/>
              <w:t>couplers, tee junction and reduces shall be medical grade type and comply with BS EN 13348 :2016. All joint must be brazed with copper to MGPS industry standard as per specifications. The pipes shall be installed and supported at intervals as specified in HTM 2022/02-01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CFF320B"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lastRenderedPageBreak/>
              <w:t>50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352F8BC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15130F57"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3BA0D1C3"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C129C45" w14:textId="72B5984E"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10205B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5A31B7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0D61B585"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17F5F83"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7E6EC9F7"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13</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B470209"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separate Line valves (LVA),</w:t>
            </w:r>
            <w:r>
              <w:rPr>
                <w:rFonts w:ascii="Aptos Narrow" w:hAnsi="Aptos Narrow" w:cs="Arial"/>
                <w:sz w:val="20"/>
                <w:szCs w:val="20"/>
              </w:rPr>
              <w:t xml:space="preserve"> </w:t>
            </w:r>
            <w:r w:rsidRPr="00EF466E">
              <w:rPr>
                <w:rFonts w:ascii="Aptos Narrow" w:hAnsi="Aptos Narrow" w:cs="Arial"/>
                <w:sz w:val="20"/>
                <w:szCs w:val="20"/>
              </w:rPr>
              <w:t xml:space="preserve">35 mm, for Oxygen, and vacuum compliant to BS EN ISO 7396-1:2007, as per schedule of terminal units and specifications. </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E261677"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Calibri"/>
                <w:kern w:val="0"/>
                <w:sz w:val="20"/>
                <w:szCs w:val="20"/>
                <w14:ligatures w14:val="none"/>
              </w:rPr>
              <w:t>5</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4638D58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Number for each gas type</w:t>
            </w:r>
          </w:p>
        </w:tc>
        <w:tc>
          <w:tcPr>
            <w:tcW w:w="1080" w:type="dxa"/>
            <w:tcBorders>
              <w:top w:val="single" w:sz="4" w:space="0" w:color="auto"/>
              <w:left w:val="single" w:sz="4" w:space="0" w:color="auto"/>
              <w:bottom w:val="single" w:sz="4" w:space="0" w:color="auto"/>
              <w:right w:val="single" w:sz="4" w:space="0" w:color="auto"/>
            </w:tcBorders>
          </w:tcPr>
          <w:p w14:paraId="13CF2F52"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30342456"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0D649774" w14:textId="239BEF3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712F6D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D94445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C0E73DB"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41D63FC"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E802551"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14</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52470A9"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separate Area Valve Service Units (AVSU's) for oxygen and vacuum, compliant to BS EN ISO 7396-1:2007 as schedule of terminal units per specifications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202F43C"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5</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766090C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Number for each gas type</w:t>
            </w:r>
          </w:p>
        </w:tc>
        <w:tc>
          <w:tcPr>
            <w:tcW w:w="1080" w:type="dxa"/>
            <w:tcBorders>
              <w:top w:val="single" w:sz="4" w:space="0" w:color="auto"/>
              <w:left w:val="single" w:sz="4" w:space="0" w:color="auto"/>
              <w:bottom w:val="single" w:sz="4" w:space="0" w:color="auto"/>
              <w:right w:val="single" w:sz="4" w:space="0" w:color="auto"/>
            </w:tcBorders>
          </w:tcPr>
          <w:p w14:paraId="40D22770"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76CE3D63"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19E897D" w14:textId="5B62C28B"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A0D7BF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259A0C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37AABCB"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4647808"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691A133"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15</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BE1F5A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separate bedhead unit service valves for oxygen, Air and vacuum lines as per specifications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69AA0A6"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192</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511DFF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0199B040"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22EDF1C0"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29CAC507" w14:textId="6115F89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2F5686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BB2D62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6CDE8B0"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326F050B"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4D5DD1C7"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16</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345975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trunking for gas piping</w:t>
            </w:r>
            <w:r w:rsidRPr="00EF466E">
              <w:rPr>
                <w:rFonts w:ascii="Aptos Narrow" w:hAnsi="Aptos Narrow" w:cs="Calibri"/>
                <w:sz w:val="20"/>
                <w:szCs w:val="20"/>
              </w:rPr>
              <w:t>ϕ</w:t>
            </w:r>
            <w:r w:rsidRPr="00EF466E">
              <w:rPr>
                <w:rFonts w:ascii="Aptos Narrow" w:hAnsi="Aptos Narrow" w:cs="Arial"/>
                <w:sz w:val="20"/>
                <w:szCs w:val="20"/>
              </w:rPr>
              <w:t xml:space="preserve">12mm and </w:t>
            </w:r>
            <w:r w:rsidRPr="00EF466E">
              <w:rPr>
                <w:rFonts w:ascii="Aptos Narrow" w:hAnsi="Aptos Narrow" w:cs="Calibri"/>
                <w:sz w:val="20"/>
                <w:szCs w:val="20"/>
              </w:rPr>
              <w:t>ϕ</w:t>
            </w:r>
            <w:r w:rsidRPr="00EF466E">
              <w:rPr>
                <w:rFonts w:ascii="Aptos Narrow" w:hAnsi="Aptos Narrow" w:cs="Arial"/>
                <w:sz w:val="20"/>
                <w:szCs w:val="20"/>
              </w:rPr>
              <w:t xml:space="preserve"> 15mm and electrical cables. All trunking shall be surface mounted on walls. The trunking shall be constructed from coated mild steel or Galvanized sheet as per specifications. </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FCB8221"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500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7D4BF531"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ABEB8E6"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0B70A77E"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60A4465" w14:textId="1D601E21"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32EED09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EC56BB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46C298DC"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E3B4297"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682137A8"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17</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D611ED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 xml:space="preserve">Supply and install trunking for gas piping </w:t>
            </w:r>
            <w:r w:rsidRPr="00EF466E">
              <w:rPr>
                <w:rFonts w:ascii="Aptos Narrow" w:hAnsi="Aptos Narrow" w:cs="Calibri"/>
                <w:sz w:val="20"/>
                <w:szCs w:val="20"/>
              </w:rPr>
              <w:t>ϕ2</w:t>
            </w:r>
            <w:r w:rsidRPr="00EF466E">
              <w:rPr>
                <w:rFonts w:ascii="Aptos Narrow" w:hAnsi="Aptos Narrow" w:cs="Arial"/>
                <w:sz w:val="20"/>
                <w:szCs w:val="20"/>
              </w:rPr>
              <w:t xml:space="preserve">2mm and electrical/ alarm/signal cables between department building block. The trunking shall be constructed from galvanized mild sheet and shall be mounted along the walkways/corridors as appropriated. The trunking may be welded or screw mounted along the corridors or walkways. Some part of the trunking may require to pass underground in which case </w:t>
            </w:r>
            <w:r w:rsidRPr="00EF466E">
              <w:rPr>
                <w:rFonts w:ascii="Aptos Narrow" w:hAnsi="Aptos Narrow" w:cs="Arial"/>
                <w:sz w:val="20"/>
                <w:szCs w:val="20"/>
              </w:rPr>
              <w:lastRenderedPageBreak/>
              <w:t>appropriate underground covering conduits shall be used</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1EA07A2"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lastRenderedPageBreak/>
              <w:t>100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3A33BBA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4526E8BC"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63D09B6A"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DB2BB6C" w14:textId="7BD63588"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auto"/>
              <w:right w:val="single" w:sz="4" w:space="0" w:color="000000"/>
            </w:tcBorders>
            <w:tcMar>
              <w:top w:w="7" w:type="dxa"/>
              <w:left w:w="106" w:type="dxa"/>
              <w:bottom w:w="0" w:type="dxa"/>
              <w:right w:w="15" w:type="dxa"/>
            </w:tcMar>
            <w:hideMark/>
          </w:tcPr>
          <w:p w14:paraId="7CCD228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auto"/>
              <w:right w:val="single" w:sz="4" w:space="0" w:color="000000"/>
            </w:tcBorders>
            <w:tcMar>
              <w:top w:w="7" w:type="dxa"/>
              <w:left w:w="106" w:type="dxa"/>
              <w:bottom w:w="0" w:type="dxa"/>
              <w:right w:w="15" w:type="dxa"/>
            </w:tcMar>
            <w:hideMark/>
          </w:tcPr>
          <w:p w14:paraId="64B3996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auto"/>
              <w:right w:val="double" w:sz="4" w:space="0" w:color="000000"/>
            </w:tcBorders>
            <w:tcMar>
              <w:top w:w="7" w:type="dxa"/>
              <w:left w:w="106" w:type="dxa"/>
              <w:bottom w:w="0" w:type="dxa"/>
              <w:right w:w="15" w:type="dxa"/>
            </w:tcMar>
          </w:tcPr>
          <w:p w14:paraId="5910A29D"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F32C618"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727687B9"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18</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4841C19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 xml:space="preserve">Supply and install trunking for gas piping </w:t>
            </w:r>
            <w:r w:rsidRPr="00EF466E">
              <w:rPr>
                <w:rFonts w:ascii="Aptos Narrow" w:hAnsi="Aptos Narrow" w:cs="Calibri"/>
                <w:sz w:val="20"/>
                <w:szCs w:val="20"/>
              </w:rPr>
              <w:t xml:space="preserve">ϕ28 </w:t>
            </w:r>
            <w:r w:rsidRPr="00EF466E">
              <w:rPr>
                <w:rFonts w:ascii="Aptos Narrow" w:hAnsi="Aptos Narrow" w:cs="Arial"/>
                <w:sz w:val="20"/>
                <w:szCs w:val="20"/>
              </w:rPr>
              <w:t>and electrical/ alarm/signal cables between department building block and the main run and to the plant room. The trunking shall be constructed from galvanized mild sheet and shall be mounted along the walkways/corridors as appropriated. The trunking may be welded or screw mounted along the corridors or walkways. Some part of the trunking may require to pass underground in which case appropriate underground covering conduits shall be used</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DAB86CF"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200</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85F705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2DEAB84B" w14:textId="77777777" w:rsidR="00CB397E" w:rsidRPr="00EF466E" w:rsidRDefault="00CB397E" w:rsidP="00291343">
            <w:pPr>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40B08FBA" w14:textId="77777777" w:rsidR="00CB397E" w:rsidRPr="00EF466E" w:rsidRDefault="00CB397E" w:rsidP="00291343">
            <w:pPr>
              <w:ind w:left="2"/>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0659BD6" w14:textId="54E718D5" w:rsidR="00CB397E" w:rsidRPr="00EF466E" w:rsidRDefault="00CB397E" w:rsidP="00291343">
            <w:pPr>
              <w:ind w:left="2"/>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auto"/>
              <w:left w:val="nil"/>
              <w:bottom w:val="single" w:sz="4" w:space="0" w:color="auto"/>
              <w:right w:val="double" w:sz="4" w:space="0" w:color="000000"/>
            </w:tcBorders>
            <w:tcMar>
              <w:top w:w="7" w:type="dxa"/>
              <w:left w:w="106" w:type="dxa"/>
              <w:bottom w:w="0" w:type="dxa"/>
              <w:right w:w="15" w:type="dxa"/>
            </w:tcMar>
            <w:hideMark/>
          </w:tcPr>
          <w:p w14:paraId="35183F9A" w14:textId="77777777" w:rsidR="00CB397E" w:rsidRPr="00EF466E" w:rsidRDefault="00CB397E" w:rsidP="00291343">
            <w:pPr>
              <w:spacing w:line="256" w:lineRule="auto"/>
              <w:ind w:left="0"/>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auto"/>
              <w:left w:val="nil"/>
              <w:bottom w:val="single" w:sz="4" w:space="0" w:color="auto"/>
              <w:right w:val="double" w:sz="4" w:space="0" w:color="000000"/>
            </w:tcBorders>
            <w:tcMar>
              <w:top w:w="7" w:type="dxa"/>
              <w:left w:w="106" w:type="dxa"/>
              <w:bottom w:w="0" w:type="dxa"/>
              <w:right w:w="15" w:type="dxa"/>
            </w:tcMar>
            <w:hideMark/>
          </w:tcPr>
          <w:p w14:paraId="7E4CCF2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nil"/>
              <w:bottom w:val="single" w:sz="4" w:space="0" w:color="auto"/>
              <w:right w:val="double" w:sz="4" w:space="0" w:color="000000"/>
            </w:tcBorders>
            <w:tcMar>
              <w:top w:w="7" w:type="dxa"/>
              <w:left w:w="106" w:type="dxa"/>
              <w:bottom w:w="0" w:type="dxa"/>
              <w:right w:w="15" w:type="dxa"/>
            </w:tcMar>
          </w:tcPr>
          <w:p w14:paraId="63B34389"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A7F0FA4"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9E67312"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19</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8D91FD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Installation of the pipeline distribution carcass on site for Oxygen, Air and Vacuum as per specifications. All pipe joining fittings such as couples, elbows, reducers, tees, and brackets shall comply with BS EN 1254-1:1998 and brazing work done as per specifications. Pipes shall be supported as per HTM2022/02-01 and marking/labeling done according to BS1710:2014</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CA6DAE2" w14:textId="77777777" w:rsidR="00CB397E" w:rsidRPr="00EF466E" w:rsidRDefault="00CB397E" w:rsidP="00291343">
            <w:pPr>
              <w:spacing w:line="256" w:lineRule="auto"/>
              <w:ind w:left="2"/>
              <w:jc w:val="left"/>
              <w:rPr>
                <w:rFonts w:ascii="Aptos Narrow" w:hAnsi="Aptos Narrow"/>
                <w:sz w:val="20"/>
                <w:szCs w:val="20"/>
              </w:rPr>
            </w:pPr>
            <w:r w:rsidRPr="00D9133D">
              <w:rPr>
                <w:rFonts w:ascii="Aptos Narrow" w:hAnsi="Aptos Narrow" w:cs="Arial"/>
                <w:kern w:val="0"/>
                <w:sz w:val="20"/>
                <w:szCs w:val="20"/>
                <w14:ligatures w14:val="none"/>
              </w:rPr>
              <w:t>1</w:t>
            </w:r>
          </w:p>
        </w:tc>
        <w:tc>
          <w:tcPr>
            <w:tcW w:w="900" w:type="dxa"/>
            <w:tcBorders>
              <w:top w:val="single" w:sz="4" w:space="0" w:color="auto"/>
              <w:left w:val="nil"/>
              <w:bottom w:val="single" w:sz="4" w:space="0" w:color="auto"/>
              <w:right w:val="single" w:sz="4" w:space="0" w:color="auto"/>
            </w:tcBorders>
            <w:tcMar>
              <w:top w:w="7" w:type="dxa"/>
              <w:left w:w="106" w:type="dxa"/>
              <w:bottom w:w="0" w:type="dxa"/>
              <w:right w:w="15" w:type="dxa"/>
            </w:tcMar>
            <w:hideMark/>
          </w:tcPr>
          <w:p w14:paraId="58280C42"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21384BE4" w14:textId="77777777" w:rsidR="00CB397E" w:rsidRPr="00EF466E" w:rsidRDefault="00CB397E" w:rsidP="00291343">
            <w:pPr>
              <w:ind w:left="2"/>
              <w:jc w:val="left"/>
              <w:rPr>
                <w:rFonts w:ascii="Aptos Narrow" w:hAnsi="Aptos Narrow"/>
                <w:sz w:val="20"/>
                <w:szCs w:val="20"/>
              </w:rPr>
            </w:pPr>
          </w:p>
        </w:tc>
        <w:tc>
          <w:tcPr>
            <w:tcW w:w="1260" w:type="dxa"/>
            <w:tcBorders>
              <w:top w:val="single" w:sz="4" w:space="0" w:color="000000"/>
              <w:left w:val="single" w:sz="4" w:space="0" w:color="auto"/>
              <w:bottom w:val="single" w:sz="4" w:space="0" w:color="000000"/>
              <w:right w:val="single" w:sz="4" w:space="0" w:color="auto"/>
            </w:tcBorders>
          </w:tcPr>
          <w:p w14:paraId="579160D6" w14:textId="77777777" w:rsidR="00CB397E" w:rsidRPr="00EF466E" w:rsidRDefault="00CB397E" w:rsidP="00291343">
            <w:pPr>
              <w:ind w:left="2"/>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136B1912" w14:textId="50869F12" w:rsidR="00CB397E" w:rsidRPr="00EF466E" w:rsidRDefault="00CB397E" w:rsidP="00291343">
            <w:pPr>
              <w:ind w:left="2"/>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auto"/>
              <w:left w:val="nil"/>
              <w:bottom w:val="single" w:sz="4" w:space="0" w:color="auto"/>
              <w:right w:val="double" w:sz="4" w:space="0" w:color="000000"/>
            </w:tcBorders>
            <w:tcMar>
              <w:top w:w="7" w:type="dxa"/>
              <w:left w:w="106" w:type="dxa"/>
              <w:bottom w:w="0" w:type="dxa"/>
              <w:right w:w="15" w:type="dxa"/>
            </w:tcMar>
            <w:hideMark/>
          </w:tcPr>
          <w:p w14:paraId="0EAD79E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auto"/>
              <w:left w:val="nil"/>
              <w:bottom w:val="single" w:sz="4" w:space="0" w:color="auto"/>
              <w:right w:val="double" w:sz="4" w:space="0" w:color="000000"/>
            </w:tcBorders>
            <w:tcMar>
              <w:top w:w="7" w:type="dxa"/>
              <w:left w:w="106" w:type="dxa"/>
              <w:bottom w:w="0" w:type="dxa"/>
              <w:right w:w="15" w:type="dxa"/>
            </w:tcMar>
            <w:hideMark/>
          </w:tcPr>
          <w:p w14:paraId="3029FC11"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nil"/>
              <w:bottom w:val="single" w:sz="4" w:space="0" w:color="auto"/>
              <w:right w:val="double" w:sz="4" w:space="0" w:color="000000"/>
            </w:tcBorders>
            <w:tcMar>
              <w:top w:w="7" w:type="dxa"/>
              <w:left w:w="106" w:type="dxa"/>
              <w:bottom w:w="0" w:type="dxa"/>
              <w:right w:w="15" w:type="dxa"/>
            </w:tcMar>
          </w:tcPr>
          <w:p w14:paraId="55B7E2A7"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50B1EB96" w14:textId="77777777" w:rsidTr="001B08D4">
        <w:trPr>
          <w:trHeight w:val="286"/>
        </w:trPr>
        <w:tc>
          <w:tcPr>
            <w:tcW w:w="628" w:type="dxa"/>
            <w:vMerge w:val="restart"/>
            <w:tcBorders>
              <w:top w:val="nil"/>
              <w:left w:val="single" w:sz="4" w:space="0" w:color="auto"/>
              <w:right w:val="single" w:sz="4" w:space="0" w:color="auto"/>
            </w:tcBorders>
            <w:shd w:val="clear" w:color="auto" w:fill="auto"/>
            <w:tcMar>
              <w:top w:w="7" w:type="dxa"/>
              <w:left w:w="106" w:type="dxa"/>
              <w:bottom w:w="0" w:type="dxa"/>
              <w:right w:w="15" w:type="dxa"/>
            </w:tcMar>
            <w:hideMark/>
          </w:tcPr>
          <w:p w14:paraId="4787BA6E"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20</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D07DC1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a central alarm system for Oxygen, and vacuum comprising of central indicating panel, local/repeater panels, pressure sensors and all other accessories as follows; (refer to Technical Specifications)</w:t>
            </w:r>
          </w:p>
        </w:tc>
        <w:tc>
          <w:tcPr>
            <w:tcW w:w="900" w:type="dxa"/>
            <w:vMerge w:val="restart"/>
            <w:tcBorders>
              <w:top w:val="nil"/>
              <w:left w:val="single" w:sz="4" w:space="0" w:color="auto"/>
              <w:right w:val="single" w:sz="4" w:space="0" w:color="auto"/>
            </w:tcBorders>
            <w:shd w:val="clear" w:color="auto" w:fill="auto"/>
            <w:tcMar>
              <w:top w:w="7" w:type="dxa"/>
              <w:left w:w="106" w:type="dxa"/>
              <w:bottom w:w="0" w:type="dxa"/>
              <w:right w:w="15" w:type="dxa"/>
            </w:tcMar>
            <w:hideMark/>
          </w:tcPr>
          <w:p w14:paraId="71940951" w14:textId="77777777" w:rsidR="00CB397E" w:rsidRPr="00EF466E" w:rsidRDefault="00CB397E" w:rsidP="00291343">
            <w:pPr>
              <w:spacing w:line="256" w:lineRule="auto"/>
              <w:ind w:left="2"/>
              <w:jc w:val="left"/>
              <w:rPr>
                <w:rFonts w:ascii="Aptos Narrow" w:hAnsi="Aptos Narrow"/>
                <w:sz w:val="20"/>
                <w:szCs w:val="20"/>
              </w:rPr>
            </w:pPr>
            <w:r w:rsidRPr="00D9133D">
              <w:rPr>
                <w:rFonts w:ascii="Aptos Narrow" w:hAnsi="Aptos Narrow" w:cs="Arial"/>
                <w:kern w:val="0"/>
                <w:sz w:val="20"/>
                <w:szCs w:val="20"/>
                <w14:ligatures w14:val="none"/>
              </w:rPr>
              <w:t>1</w:t>
            </w:r>
          </w:p>
        </w:tc>
        <w:tc>
          <w:tcPr>
            <w:tcW w:w="900" w:type="dxa"/>
            <w:vMerge w:val="restart"/>
            <w:tcBorders>
              <w:top w:val="single" w:sz="4" w:space="0" w:color="auto"/>
              <w:left w:val="single" w:sz="4" w:space="0" w:color="auto"/>
              <w:right w:val="single" w:sz="4" w:space="0" w:color="auto"/>
            </w:tcBorders>
            <w:tcMar>
              <w:top w:w="7" w:type="dxa"/>
              <w:left w:w="106" w:type="dxa"/>
              <w:bottom w:w="0" w:type="dxa"/>
              <w:right w:w="15" w:type="dxa"/>
            </w:tcMar>
            <w:hideMark/>
          </w:tcPr>
          <w:p w14:paraId="57365EE3"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sz w:val="20"/>
                <w:szCs w:val="20"/>
              </w:rPr>
              <w:t>Set</w:t>
            </w:r>
          </w:p>
        </w:tc>
        <w:tc>
          <w:tcPr>
            <w:tcW w:w="1080" w:type="dxa"/>
            <w:tcBorders>
              <w:top w:val="single" w:sz="4" w:space="0" w:color="auto"/>
              <w:left w:val="single" w:sz="4" w:space="0" w:color="auto"/>
              <w:bottom w:val="single" w:sz="4" w:space="0" w:color="auto"/>
              <w:right w:val="single" w:sz="4" w:space="0" w:color="auto"/>
            </w:tcBorders>
          </w:tcPr>
          <w:p w14:paraId="09B1FA6E" w14:textId="77777777" w:rsidR="00CB397E" w:rsidRPr="00EF466E" w:rsidRDefault="00CB397E" w:rsidP="00291343">
            <w:pPr>
              <w:ind w:left="2"/>
              <w:jc w:val="left"/>
              <w:rPr>
                <w:rFonts w:ascii="Aptos Narrow" w:hAnsi="Aptos Narrow"/>
                <w:sz w:val="20"/>
                <w:szCs w:val="20"/>
              </w:rPr>
            </w:pPr>
          </w:p>
        </w:tc>
        <w:tc>
          <w:tcPr>
            <w:tcW w:w="1260" w:type="dxa"/>
            <w:tcBorders>
              <w:top w:val="single" w:sz="4" w:space="0" w:color="000000"/>
              <w:left w:val="single" w:sz="4" w:space="0" w:color="auto"/>
              <w:right w:val="single" w:sz="4" w:space="0" w:color="auto"/>
            </w:tcBorders>
          </w:tcPr>
          <w:p w14:paraId="5AFBDD8F" w14:textId="77777777" w:rsidR="00CB397E" w:rsidRPr="00EF466E" w:rsidRDefault="00CB397E" w:rsidP="00291343">
            <w:pPr>
              <w:ind w:left="2"/>
              <w:jc w:val="left"/>
              <w:rPr>
                <w:rFonts w:ascii="Aptos Narrow" w:hAnsi="Aptos Narrow"/>
                <w:sz w:val="20"/>
                <w:szCs w:val="20"/>
              </w:rPr>
            </w:pPr>
          </w:p>
        </w:tc>
        <w:tc>
          <w:tcPr>
            <w:tcW w:w="1080" w:type="dxa"/>
            <w:vMerge w:val="restart"/>
            <w:tcBorders>
              <w:top w:val="single" w:sz="4" w:space="0" w:color="000000"/>
              <w:left w:val="single" w:sz="4" w:space="0" w:color="auto"/>
              <w:right w:val="single" w:sz="4" w:space="0" w:color="000000"/>
            </w:tcBorders>
            <w:tcMar>
              <w:top w:w="7" w:type="dxa"/>
              <w:left w:w="106" w:type="dxa"/>
              <w:bottom w:w="0" w:type="dxa"/>
              <w:right w:w="15" w:type="dxa"/>
            </w:tcMar>
            <w:hideMark/>
          </w:tcPr>
          <w:p w14:paraId="5BE30B0C" w14:textId="7F3CCFC6" w:rsidR="00CB397E" w:rsidRPr="00EF466E" w:rsidRDefault="00CB397E" w:rsidP="00291343">
            <w:pPr>
              <w:ind w:left="2"/>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vMerge w:val="restart"/>
            <w:tcBorders>
              <w:top w:val="single" w:sz="4" w:space="0" w:color="auto"/>
              <w:left w:val="nil"/>
              <w:right w:val="double" w:sz="4" w:space="0" w:color="000000"/>
            </w:tcBorders>
            <w:tcMar>
              <w:top w:w="7" w:type="dxa"/>
              <w:left w:w="106" w:type="dxa"/>
              <w:bottom w:w="0" w:type="dxa"/>
              <w:right w:w="15" w:type="dxa"/>
            </w:tcMar>
          </w:tcPr>
          <w:p w14:paraId="302BAA5F"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vMerge w:val="restart"/>
            <w:tcBorders>
              <w:top w:val="single" w:sz="4" w:space="0" w:color="auto"/>
              <w:left w:val="nil"/>
              <w:right w:val="double" w:sz="4" w:space="0" w:color="000000"/>
            </w:tcBorders>
            <w:tcMar>
              <w:top w:w="7" w:type="dxa"/>
              <w:left w:w="106" w:type="dxa"/>
              <w:bottom w:w="0" w:type="dxa"/>
              <w:right w:w="15" w:type="dxa"/>
            </w:tcMar>
          </w:tcPr>
          <w:p w14:paraId="1633BE47"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vMerge w:val="restart"/>
            <w:tcBorders>
              <w:top w:val="single" w:sz="4" w:space="0" w:color="auto"/>
              <w:left w:val="nil"/>
              <w:right w:val="double" w:sz="4" w:space="0" w:color="000000"/>
            </w:tcBorders>
            <w:tcMar>
              <w:top w:w="7" w:type="dxa"/>
              <w:left w:w="106" w:type="dxa"/>
              <w:bottom w:w="0" w:type="dxa"/>
              <w:right w:w="15" w:type="dxa"/>
            </w:tcMar>
          </w:tcPr>
          <w:p w14:paraId="5A17735F"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4857351" w14:textId="77777777" w:rsidTr="001B08D4">
        <w:trPr>
          <w:trHeight w:val="286"/>
        </w:trPr>
        <w:tc>
          <w:tcPr>
            <w:tcW w:w="628" w:type="dxa"/>
            <w:vMerge/>
            <w:tcBorders>
              <w:left w:val="single" w:sz="4" w:space="0" w:color="auto"/>
              <w:right w:val="single" w:sz="4" w:space="0" w:color="auto"/>
            </w:tcBorders>
            <w:tcMar>
              <w:top w:w="7" w:type="dxa"/>
              <w:left w:w="106" w:type="dxa"/>
              <w:bottom w:w="0" w:type="dxa"/>
              <w:right w:w="15" w:type="dxa"/>
            </w:tcMar>
            <w:vAlign w:val="center"/>
            <w:hideMark/>
          </w:tcPr>
          <w:p w14:paraId="54A7BECB" w14:textId="77777777" w:rsidR="00CB397E" w:rsidRPr="00EF466E" w:rsidRDefault="00CB397E" w:rsidP="00291343">
            <w:pPr>
              <w:spacing w:line="256" w:lineRule="auto"/>
              <w:ind w:left="3"/>
              <w:jc w:val="left"/>
              <w:rPr>
                <w:rFonts w:ascii="Aptos Narrow" w:hAnsi="Aptos Narrow"/>
                <w:b/>
                <w:bCs/>
                <w:sz w:val="20"/>
                <w:szCs w:val="20"/>
              </w:rPr>
            </w:pP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424F61C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i) Central alarm panel 1 No.</w:t>
            </w:r>
          </w:p>
        </w:tc>
        <w:tc>
          <w:tcPr>
            <w:tcW w:w="900" w:type="dxa"/>
            <w:vMerge/>
            <w:tcBorders>
              <w:left w:val="single" w:sz="4" w:space="0" w:color="auto"/>
              <w:right w:val="single" w:sz="4" w:space="0" w:color="auto"/>
            </w:tcBorders>
            <w:tcMar>
              <w:top w:w="7" w:type="dxa"/>
              <w:left w:w="106" w:type="dxa"/>
              <w:bottom w:w="0" w:type="dxa"/>
              <w:right w:w="15" w:type="dxa"/>
            </w:tcMar>
            <w:vAlign w:val="center"/>
            <w:hideMark/>
          </w:tcPr>
          <w:p w14:paraId="7A6664E1" w14:textId="77777777" w:rsidR="00CB397E" w:rsidRPr="00EF466E" w:rsidRDefault="00CB397E" w:rsidP="00291343">
            <w:pPr>
              <w:spacing w:line="256" w:lineRule="auto"/>
              <w:ind w:left="0"/>
              <w:jc w:val="left"/>
              <w:rPr>
                <w:rFonts w:ascii="Aptos Narrow" w:hAnsi="Aptos Narrow"/>
                <w:sz w:val="20"/>
                <w:szCs w:val="20"/>
              </w:rPr>
            </w:pPr>
          </w:p>
        </w:tc>
        <w:tc>
          <w:tcPr>
            <w:tcW w:w="900" w:type="dxa"/>
            <w:vMerge/>
            <w:tcBorders>
              <w:left w:val="single" w:sz="4" w:space="0" w:color="auto"/>
              <w:right w:val="single" w:sz="4" w:space="0" w:color="auto"/>
            </w:tcBorders>
            <w:tcMar>
              <w:top w:w="7" w:type="dxa"/>
              <w:left w:w="106" w:type="dxa"/>
              <w:bottom w:w="0" w:type="dxa"/>
              <w:right w:w="15" w:type="dxa"/>
            </w:tcMar>
            <w:hideMark/>
          </w:tcPr>
          <w:p w14:paraId="45391349" w14:textId="77777777" w:rsidR="00CB397E" w:rsidRPr="00EF466E" w:rsidRDefault="00CB397E" w:rsidP="00291343">
            <w:pPr>
              <w:spacing w:line="256" w:lineRule="auto"/>
              <w:ind w:left="2"/>
              <w:jc w:val="left"/>
              <w:rPr>
                <w:rFonts w:ascii="Aptos Narrow" w:hAnsi="Aptos Narrow"/>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2082709" w14:textId="77777777" w:rsidR="00CB397E" w:rsidRPr="00EF466E" w:rsidRDefault="00CB397E" w:rsidP="00291343">
            <w:pPr>
              <w:ind w:left="2"/>
              <w:jc w:val="left"/>
              <w:rPr>
                <w:rFonts w:ascii="Aptos Narrow" w:hAnsi="Aptos Narrow"/>
                <w:b/>
                <w:bCs/>
                <w:sz w:val="20"/>
                <w:szCs w:val="20"/>
              </w:rPr>
            </w:pPr>
          </w:p>
        </w:tc>
        <w:tc>
          <w:tcPr>
            <w:tcW w:w="1260" w:type="dxa"/>
            <w:tcBorders>
              <w:left w:val="single" w:sz="4" w:space="0" w:color="auto"/>
              <w:right w:val="single" w:sz="4" w:space="0" w:color="auto"/>
            </w:tcBorders>
          </w:tcPr>
          <w:p w14:paraId="51EFE89B" w14:textId="77777777" w:rsidR="00CB397E" w:rsidRPr="00EF466E" w:rsidRDefault="00CB397E" w:rsidP="00291343">
            <w:pPr>
              <w:ind w:left="2"/>
              <w:jc w:val="left"/>
              <w:rPr>
                <w:rFonts w:ascii="Aptos Narrow" w:hAnsi="Aptos Narrow"/>
                <w:b/>
                <w:bCs/>
                <w:sz w:val="20"/>
                <w:szCs w:val="20"/>
              </w:rPr>
            </w:pPr>
          </w:p>
        </w:tc>
        <w:tc>
          <w:tcPr>
            <w:tcW w:w="1080" w:type="dxa"/>
            <w:vMerge/>
            <w:tcBorders>
              <w:left w:val="single" w:sz="4" w:space="0" w:color="auto"/>
              <w:right w:val="single" w:sz="4" w:space="0" w:color="000000"/>
            </w:tcBorders>
            <w:tcMar>
              <w:top w:w="7" w:type="dxa"/>
              <w:left w:w="106" w:type="dxa"/>
              <w:bottom w:w="0" w:type="dxa"/>
              <w:right w:w="15" w:type="dxa"/>
            </w:tcMar>
          </w:tcPr>
          <w:p w14:paraId="39A5A1A0" w14:textId="0B6F8FE5" w:rsidR="00CB397E" w:rsidRPr="00EF466E" w:rsidRDefault="00CB397E" w:rsidP="00291343">
            <w:pPr>
              <w:ind w:left="2"/>
              <w:jc w:val="left"/>
              <w:rPr>
                <w:rFonts w:ascii="Aptos Narrow" w:hAnsi="Aptos Narrow"/>
                <w:b/>
                <w:bCs/>
                <w:sz w:val="20"/>
                <w:szCs w:val="20"/>
              </w:rPr>
            </w:pPr>
          </w:p>
        </w:tc>
        <w:tc>
          <w:tcPr>
            <w:tcW w:w="810" w:type="dxa"/>
            <w:vMerge/>
            <w:tcBorders>
              <w:left w:val="nil"/>
              <w:right w:val="double" w:sz="4" w:space="0" w:color="000000"/>
            </w:tcBorders>
            <w:tcMar>
              <w:top w:w="7" w:type="dxa"/>
              <w:left w:w="106" w:type="dxa"/>
              <w:bottom w:w="0" w:type="dxa"/>
              <w:right w:w="15" w:type="dxa"/>
            </w:tcMar>
            <w:hideMark/>
          </w:tcPr>
          <w:p w14:paraId="22364341"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vMerge/>
            <w:tcBorders>
              <w:left w:val="nil"/>
              <w:right w:val="double" w:sz="4" w:space="0" w:color="000000"/>
            </w:tcBorders>
            <w:tcMar>
              <w:top w:w="7" w:type="dxa"/>
              <w:left w:w="106" w:type="dxa"/>
              <w:bottom w:w="0" w:type="dxa"/>
              <w:right w:w="15" w:type="dxa"/>
            </w:tcMar>
            <w:hideMark/>
          </w:tcPr>
          <w:p w14:paraId="16BEDD12"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vMerge/>
            <w:tcBorders>
              <w:left w:val="nil"/>
              <w:right w:val="double" w:sz="4" w:space="0" w:color="000000"/>
            </w:tcBorders>
            <w:tcMar>
              <w:top w:w="7" w:type="dxa"/>
              <w:left w:w="106" w:type="dxa"/>
              <w:bottom w:w="0" w:type="dxa"/>
              <w:right w:w="15" w:type="dxa"/>
            </w:tcMar>
          </w:tcPr>
          <w:p w14:paraId="3333C7D1"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535F793" w14:textId="77777777" w:rsidTr="001B08D4">
        <w:trPr>
          <w:trHeight w:val="286"/>
        </w:trPr>
        <w:tc>
          <w:tcPr>
            <w:tcW w:w="628" w:type="dxa"/>
            <w:vMerge/>
            <w:tcBorders>
              <w:left w:val="single" w:sz="4" w:space="0" w:color="auto"/>
              <w:right w:val="single" w:sz="4" w:space="0" w:color="auto"/>
            </w:tcBorders>
            <w:tcMar>
              <w:top w:w="7" w:type="dxa"/>
              <w:left w:w="106" w:type="dxa"/>
              <w:bottom w:w="0" w:type="dxa"/>
              <w:right w:w="15" w:type="dxa"/>
            </w:tcMar>
            <w:vAlign w:val="center"/>
            <w:hideMark/>
          </w:tcPr>
          <w:p w14:paraId="6EA5D4D2" w14:textId="77777777" w:rsidR="00CB397E" w:rsidRPr="00EF466E" w:rsidRDefault="00CB397E" w:rsidP="00291343">
            <w:pPr>
              <w:spacing w:line="256" w:lineRule="auto"/>
              <w:ind w:left="0"/>
              <w:jc w:val="left"/>
              <w:rPr>
                <w:rFonts w:ascii="Aptos Narrow" w:hAnsi="Aptos Narrow"/>
                <w:b/>
                <w:bCs/>
                <w:sz w:val="20"/>
                <w:szCs w:val="20"/>
              </w:rPr>
            </w:pP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AE279C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ii) Repeater alarm panel 2 No.</w:t>
            </w:r>
          </w:p>
        </w:tc>
        <w:tc>
          <w:tcPr>
            <w:tcW w:w="900" w:type="dxa"/>
            <w:vMerge/>
            <w:tcBorders>
              <w:left w:val="single" w:sz="4" w:space="0" w:color="auto"/>
              <w:right w:val="single" w:sz="4" w:space="0" w:color="auto"/>
            </w:tcBorders>
            <w:tcMar>
              <w:top w:w="7" w:type="dxa"/>
              <w:left w:w="106" w:type="dxa"/>
              <w:bottom w:w="0" w:type="dxa"/>
              <w:right w:w="15" w:type="dxa"/>
            </w:tcMar>
            <w:vAlign w:val="center"/>
            <w:hideMark/>
          </w:tcPr>
          <w:p w14:paraId="0D67442E" w14:textId="77777777" w:rsidR="00CB397E" w:rsidRPr="00EF466E" w:rsidRDefault="00CB397E" w:rsidP="00291343">
            <w:pPr>
              <w:spacing w:line="256" w:lineRule="auto"/>
              <w:ind w:left="2"/>
              <w:jc w:val="left"/>
              <w:rPr>
                <w:rFonts w:ascii="Aptos Narrow" w:hAnsi="Aptos Narrow"/>
                <w:b/>
                <w:bCs/>
                <w:sz w:val="20"/>
                <w:szCs w:val="20"/>
              </w:rPr>
            </w:pPr>
          </w:p>
        </w:tc>
        <w:tc>
          <w:tcPr>
            <w:tcW w:w="900" w:type="dxa"/>
            <w:vMerge/>
            <w:tcBorders>
              <w:left w:val="single" w:sz="4" w:space="0" w:color="auto"/>
              <w:right w:val="single" w:sz="4" w:space="0" w:color="auto"/>
            </w:tcBorders>
            <w:tcMar>
              <w:top w:w="7" w:type="dxa"/>
              <w:left w:w="106" w:type="dxa"/>
              <w:bottom w:w="0" w:type="dxa"/>
              <w:right w:w="15" w:type="dxa"/>
            </w:tcMar>
            <w:hideMark/>
          </w:tcPr>
          <w:p w14:paraId="4DAF4DAF" w14:textId="77777777" w:rsidR="00CB397E" w:rsidRPr="00EF466E" w:rsidRDefault="00CB397E" w:rsidP="00291343">
            <w:pPr>
              <w:spacing w:line="256" w:lineRule="auto"/>
              <w:ind w:left="2"/>
              <w:jc w:val="left"/>
              <w:rPr>
                <w:rFonts w:ascii="Aptos Narrow" w:hAnsi="Aptos Narrow"/>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2408B43" w14:textId="77777777" w:rsidR="00CB397E" w:rsidRPr="00EF466E" w:rsidRDefault="00CB397E" w:rsidP="00291343">
            <w:pPr>
              <w:ind w:left="0"/>
              <w:jc w:val="left"/>
              <w:rPr>
                <w:rFonts w:ascii="Aptos Narrow" w:hAnsi="Aptos Narrow"/>
                <w:b/>
                <w:bCs/>
                <w:sz w:val="20"/>
                <w:szCs w:val="20"/>
              </w:rPr>
            </w:pPr>
          </w:p>
        </w:tc>
        <w:tc>
          <w:tcPr>
            <w:tcW w:w="1260" w:type="dxa"/>
            <w:tcBorders>
              <w:left w:val="single" w:sz="4" w:space="0" w:color="auto"/>
              <w:right w:val="single" w:sz="4" w:space="0" w:color="auto"/>
            </w:tcBorders>
          </w:tcPr>
          <w:p w14:paraId="5F631D1C" w14:textId="77777777" w:rsidR="00CB397E" w:rsidRPr="00EF466E" w:rsidRDefault="00CB397E" w:rsidP="00291343">
            <w:pPr>
              <w:ind w:left="0"/>
              <w:jc w:val="left"/>
              <w:rPr>
                <w:rFonts w:ascii="Aptos Narrow" w:hAnsi="Aptos Narrow"/>
                <w:b/>
                <w:bCs/>
                <w:sz w:val="20"/>
                <w:szCs w:val="20"/>
              </w:rPr>
            </w:pPr>
          </w:p>
        </w:tc>
        <w:tc>
          <w:tcPr>
            <w:tcW w:w="1080" w:type="dxa"/>
            <w:vMerge/>
            <w:tcBorders>
              <w:left w:val="single" w:sz="4" w:space="0" w:color="auto"/>
              <w:bottom w:val="single" w:sz="4" w:space="0" w:color="auto"/>
              <w:right w:val="single" w:sz="4" w:space="0" w:color="000000"/>
            </w:tcBorders>
            <w:tcMar>
              <w:top w:w="7" w:type="dxa"/>
              <w:left w:w="106" w:type="dxa"/>
              <w:bottom w:w="0" w:type="dxa"/>
              <w:right w:w="15" w:type="dxa"/>
            </w:tcMar>
          </w:tcPr>
          <w:p w14:paraId="59441C86" w14:textId="7BBB66C9" w:rsidR="00CB397E" w:rsidRPr="00EF466E" w:rsidRDefault="00CB397E" w:rsidP="00291343">
            <w:pPr>
              <w:ind w:left="0"/>
              <w:jc w:val="left"/>
              <w:rPr>
                <w:rFonts w:ascii="Aptos Narrow" w:hAnsi="Aptos Narrow"/>
                <w:b/>
                <w:bCs/>
                <w:sz w:val="20"/>
                <w:szCs w:val="20"/>
              </w:rPr>
            </w:pPr>
          </w:p>
        </w:tc>
        <w:tc>
          <w:tcPr>
            <w:tcW w:w="810" w:type="dxa"/>
            <w:vMerge/>
            <w:tcBorders>
              <w:left w:val="single" w:sz="4" w:space="0" w:color="000000"/>
              <w:bottom w:val="single" w:sz="4" w:space="0" w:color="auto"/>
              <w:right w:val="double" w:sz="4" w:space="0" w:color="000000"/>
            </w:tcBorders>
            <w:tcMar>
              <w:top w:w="7" w:type="dxa"/>
              <w:left w:w="106" w:type="dxa"/>
              <w:bottom w:w="0" w:type="dxa"/>
              <w:right w:w="15" w:type="dxa"/>
            </w:tcMar>
            <w:hideMark/>
          </w:tcPr>
          <w:p w14:paraId="25071460"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vMerge/>
            <w:tcBorders>
              <w:left w:val="double" w:sz="4" w:space="0" w:color="000000"/>
              <w:bottom w:val="single" w:sz="4" w:space="0" w:color="auto"/>
              <w:right w:val="double" w:sz="4" w:space="0" w:color="000000"/>
            </w:tcBorders>
            <w:tcMar>
              <w:top w:w="7" w:type="dxa"/>
              <w:left w:w="106" w:type="dxa"/>
              <w:bottom w:w="0" w:type="dxa"/>
              <w:right w:w="15" w:type="dxa"/>
            </w:tcMar>
            <w:hideMark/>
          </w:tcPr>
          <w:p w14:paraId="1BA57C98"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vMerge/>
            <w:tcBorders>
              <w:left w:val="double" w:sz="4" w:space="0" w:color="000000"/>
              <w:bottom w:val="single" w:sz="4" w:space="0" w:color="auto"/>
              <w:right w:val="double" w:sz="4" w:space="0" w:color="000000"/>
            </w:tcBorders>
            <w:tcMar>
              <w:top w:w="7" w:type="dxa"/>
              <w:left w:w="106" w:type="dxa"/>
              <w:bottom w:w="0" w:type="dxa"/>
              <w:right w:w="15" w:type="dxa"/>
            </w:tcMar>
          </w:tcPr>
          <w:p w14:paraId="36A9A544"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CF29D42" w14:textId="77777777" w:rsidTr="001B08D4">
        <w:trPr>
          <w:trHeight w:val="286"/>
        </w:trPr>
        <w:tc>
          <w:tcPr>
            <w:tcW w:w="628" w:type="dxa"/>
            <w:vMerge/>
            <w:tcBorders>
              <w:left w:val="single" w:sz="4" w:space="0" w:color="auto"/>
              <w:bottom w:val="single" w:sz="4" w:space="0" w:color="auto"/>
              <w:right w:val="single" w:sz="4" w:space="0" w:color="auto"/>
            </w:tcBorders>
            <w:tcMar>
              <w:top w:w="7" w:type="dxa"/>
              <w:left w:w="106" w:type="dxa"/>
              <w:bottom w:w="0" w:type="dxa"/>
              <w:right w:w="15" w:type="dxa"/>
            </w:tcMar>
            <w:vAlign w:val="center"/>
            <w:hideMark/>
          </w:tcPr>
          <w:p w14:paraId="22677C06" w14:textId="77777777" w:rsidR="00CB397E" w:rsidRPr="00EF466E" w:rsidRDefault="00CB397E" w:rsidP="00291343">
            <w:pPr>
              <w:spacing w:line="256" w:lineRule="auto"/>
              <w:ind w:left="0"/>
              <w:jc w:val="left"/>
              <w:rPr>
                <w:rFonts w:ascii="Aptos Narrow" w:hAnsi="Aptos Narrow"/>
                <w:b/>
                <w:bCs/>
                <w:sz w:val="20"/>
                <w:szCs w:val="20"/>
              </w:rPr>
            </w:pPr>
          </w:p>
        </w:tc>
        <w:tc>
          <w:tcPr>
            <w:tcW w:w="2882" w:type="dxa"/>
            <w:tcBorders>
              <w:top w:val="single" w:sz="4" w:space="0" w:color="auto"/>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770DBFC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iii) Area alarm panel 5 No.</w:t>
            </w:r>
          </w:p>
        </w:tc>
        <w:tc>
          <w:tcPr>
            <w:tcW w:w="900" w:type="dxa"/>
            <w:vMerge/>
            <w:tcBorders>
              <w:left w:val="single" w:sz="4" w:space="0" w:color="auto"/>
              <w:bottom w:val="single" w:sz="4" w:space="0" w:color="auto"/>
              <w:right w:val="single" w:sz="4" w:space="0" w:color="auto"/>
            </w:tcBorders>
            <w:tcMar>
              <w:top w:w="7" w:type="dxa"/>
              <w:left w:w="106" w:type="dxa"/>
              <w:bottom w:w="0" w:type="dxa"/>
              <w:right w:w="15" w:type="dxa"/>
            </w:tcMar>
            <w:vAlign w:val="center"/>
            <w:hideMark/>
          </w:tcPr>
          <w:p w14:paraId="65842291" w14:textId="77777777" w:rsidR="00CB397E" w:rsidRPr="00EF466E" w:rsidRDefault="00CB397E" w:rsidP="00291343">
            <w:pPr>
              <w:spacing w:line="256" w:lineRule="auto"/>
              <w:ind w:left="0"/>
              <w:jc w:val="left"/>
              <w:rPr>
                <w:rFonts w:ascii="Aptos Narrow" w:hAnsi="Aptos Narrow"/>
                <w:b/>
                <w:bCs/>
                <w:sz w:val="20"/>
                <w:szCs w:val="20"/>
              </w:rPr>
            </w:pPr>
          </w:p>
        </w:tc>
        <w:tc>
          <w:tcPr>
            <w:tcW w:w="900" w:type="dxa"/>
            <w:vMerge/>
            <w:tcBorders>
              <w:left w:val="single" w:sz="4" w:space="0" w:color="auto"/>
              <w:bottom w:val="single" w:sz="4" w:space="0" w:color="auto"/>
              <w:right w:val="single" w:sz="4" w:space="0" w:color="auto"/>
            </w:tcBorders>
            <w:tcMar>
              <w:top w:w="7" w:type="dxa"/>
              <w:left w:w="106" w:type="dxa"/>
              <w:bottom w:w="0" w:type="dxa"/>
              <w:right w:w="15" w:type="dxa"/>
            </w:tcMar>
          </w:tcPr>
          <w:p w14:paraId="192F01B3" w14:textId="77777777" w:rsidR="00CB397E" w:rsidRPr="00EF466E" w:rsidRDefault="00CB397E" w:rsidP="00291343">
            <w:pPr>
              <w:spacing w:line="256" w:lineRule="auto"/>
              <w:ind w:left="2"/>
              <w:jc w:val="left"/>
              <w:rPr>
                <w:rFonts w:ascii="Aptos Narrow" w:hAnsi="Aptos Narrow"/>
                <w:b/>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B4FC04" w14:textId="77777777" w:rsidR="00CB397E" w:rsidRPr="00EF466E" w:rsidRDefault="00CB397E" w:rsidP="00291343">
            <w:pPr>
              <w:ind w:left="0"/>
              <w:jc w:val="left"/>
              <w:rPr>
                <w:rFonts w:ascii="Aptos Narrow" w:hAnsi="Aptos Narrow"/>
                <w:b/>
                <w:bCs/>
                <w:sz w:val="20"/>
                <w:szCs w:val="20"/>
              </w:rPr>
            </w:pPr>
          </w:p>
        </w:tc>
        <w:tc>
          <w:tcPr>
            <w:tcW w:w="1260" w:type="dxa"/>
            <w:tcBorders>
              <w:left w:val="single" w:sz="4" w:space="0" w:color="auto"/>
              <w:bottom w:val="single" w:sz="4" w:space="0" w:color="auto"/>
              <w:right w:val="single" w:sz="4" w:space="0" w:color="auto"/>
            </w:tcBorders>
          </w:tcPr>
          <w:p w14:paraId="307A3523" w14:textId="77777777" w:rsidR="00CB397E" w:rsidRPr="00EF466E" w:rsidRDefault="00CB397E" w:rsidP="00291343">
            <w:pPr>
              <w:ind w:left="0"/>
              <w:jc w:val="left"/>
              <w:rPr>
                <w:rFonts w:ascii="Aptos Narrow" w:hAnsi="Aptos Narrow"/>
                <w:b/>
                <w:bCs/>
                <w:sz w:val="20"/>
                <w:szCs w:val="20"/>
              </w:rPr>
            </w:pPr>
          </w:p>
        </w:tc>
        <w:tc>
          <w:tcPr>
            <w:tcW w:w="1080" w:type="dxa"/>
            <w:tcBorders>
              <w:top w:val="single" w:sz="4" w:space="0" w:color="auto"/>
              <w:left w:val="single" w:sz="4" w:space="0" w:color="auto"/>
              <w:bottom w:val="single" w:sz="4" w:space="0" w:color="auto"/>
              <w:right w:val="single" w:sz="4" w:space="0" w:color="auto"/>
            </w:tcBorders>
            <w:tcMar>
              <w:top w:w="7" w:type="dxa"/>
              <w:left w:w="106" w:type="dxa"/>
              <w:bottom w:w="0" w:type="dxa"/>
              <w:right w:w="15" w:type="dxa"/>
            </w:tcMar>
          </w:tcPr>
          <w:p w14:paraId="3B60EE85" w14:textId="7860B12E" w:rsidR="00CB397E" w:rsidRPr="00EF466E" w:rsidRDefault="00CB397E" w:rsidP="00291343">
            <w:pPr>
              <w:ind w:left="0"/>
              <w:jc w:val="left"/>
              <w:rPr>
                <w:rFonts w:ascii="Aptos Narrow" w:hAnsi="Aptos Narrow"/>
                <w:b/>
                <w:bCs/>
                <w:sz w:val="20"/>
                <w:szCs w:val="20"/>
              </w:rPr>
            </w:pPr>
          </w:p>
        </w:tc>
        <w:tc>
          <w:tcPr>
            <w:tcW w:w="810" w:type="dxa"/>
            <w:tcBorders>
              <w:top w:val="single" w:sz="4" w:space="0" w:color="auto"/>
              <w:left w:val="single" w:sz="4" w:space="0" w:color="auto"/>
              <w:bottom w:val="single" w:sz="4" w:space="0" w:color="auto"/>
              <w:right w:val="single" w:sz="4" w:space="0" w:color="auto"/>
            </w:tcBorders>
          </w:tcPr>
          <w:p w14:paraId="10AB2A87"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tcBorders>
              <w:top w:val="single" w:sz="4" w:space="0" w:color="auto"/>
              <w:left w:val="single" w:sz="4" w:space="0" w:color="auto"/>
              <w:bottom w:val="single" w:sz="4" w:space="0" w:color="auto"/>
              <w:right w:val="single" w:sz="4" w:space="0" w:color="auto"/>
            </w:tcBorders>
          </w:tcPr>
          <w:p w14:paraId="118B3817"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F382EE"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8119A7E" w14:textId="77777777" w:rsidTr="001B08D4">
        <w:trPr>
          <w:trHeight w:val="286"/>
        </w:trPr>
        <w:tc>
          <w:tcPr>
            <w:tcW w:w="628" w:type="dxa"/>
            <w:tcBorders>
              <w:top w:val="single" w:sz="4" w:space="0" w:color="auto"/>
              <w:left w:val="single" w:sz="4" w:space="0" w:color="auto"/>
              <w:bottom w:val="single" w:sz="4" w:space="0" w:color="auto"/>
              <w:right w:val="single" w:sz="4" w:space="0" w:color="auto"/>
            </w:tcBorders>
            <w:hideMark/>
          </w:tcPr>
          <w:p w14:paraId="7287BAAD"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21</w:t>
            </w:r>
          </w:p>
        </w:tc>
        <w:tc>
          <w:tcPr>
            <w:tcW w:w="2882" w:type="dxa"/>
            <w:tcBorders>
              <w:top w:val="single" w:sz="4" w:space="0" w:color="auto"/>
              <w:left w:val="nil"/>
              <w:bottom w:val="single" w:sz="4" w:space="0" w:color="auto"/>
              <w:right w:val="single" w:sz="4" w:space="0" w:color="auto"/>
            </w:tcBorders>
            <w:shd w:val="clear" w:color="auto" w:fill="auto"/>
            <w:tcMar>
              <w:top w:w="7" w:type="dxa"/>
              <w:left w:w="106" w:type="dxa"/>
              <w:bottom w:w="0" w:type="dxa"/>
              <w:right w:w="15" w:type="dxa"/>
            </w:tcMar>
            <w:hideMark/>
          </w:tcPr>
          <w:p w14:paraId="5C11668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 xml:space="preserve">Supply and install standard size Horizontal Bed head Unit (BHU), Type C complete with terminal units for oxygen and vacuum and electrical socket </w:t>
            </w:r>
            <w:r w:rsidRPr="00EF466E">
              <w:rPr>
                <w:rFonts w:ascii="Aptos Narrow" w:hAnsi="Aptos Narrow" w:cs="Arial"/>
                <w:sz w:val="20"/>
                <w:szCs w:val="20"/>
              </w:rPr>
              <w:lastRenderedPageBreak/>
              <w:t>outlets and lighting as per specification (O2, VAC)</w:t>
            </w:r>
          </w:p>
        </w:tc>
        <w:tc>
          <w:tcPr>
            <w:tcW w:w="900" w:type="dxa"/>
            <w:tcBorders>
              <w:top w:val="single" w:sz="4" w:space="0" w:color="auto"/>
              <w:left w:val="single" w:sz="4" w:space="0" w:color="auto"/>
              <w:bottom w:val="single" w:sz="4" w:space="0" w:color="auto"/>
              <w:right w:val="single" w:sz="4" w:space="0" w:color="auto"/>
            </w:tcBorders>
            <w:hideMark/>
          </w:tcPr>
          <w:p w14:paraId="2297F1B0"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lastRenderedPageBreak/>
              <w:t>45</w:t>
            </w:r>
          </w:p>
        </w:tc>
        <w:tc>
          <w:tcPr>
            <w:tcW w:w="900" w:type="dxa"/>
            <w:tcBorders>
              <w:top w:val="single" w:sz="4" w:space="0" w:color="auto"/>
              <w:left w:val="single" w:sz="4" w:space="0" w:color="auto"/>
              <w:bottom w:val="single" w:sz="4" w:space="0" w:color="auto"/>
              <w:right w:val="single" w:sz="4" w:space="0" w:color="auto"/>
            </w:tcBorders>
            <w:hideMark/>
          </w:tcPr>
          <w:p w14:paraId="3A1FA4D6"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632DA038"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0F08A3"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6B036C8C" w14:textId="5B554A44"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Kisumu County Referral Hospital - </w:t>
            </w:r>
            <w:r w:rsidRPr="00EF466E">
              <w:rPr>
                <w:rFonts w:ascii="Aptos Narrow" w:hAnsi="Aptos Narrow"/>
                <w:sz w:val="20"/>
                <w:szCs w:val="20"/>
              </w:rPr>
              <w:lastRenderedPageBreak/>
              <w:t>(Kisumu County)</w:t>
            </w:r>
          </w:p>
        </w:tc>
        <w:tc>
          <w:tcPr>
            <w:tcW w:w="810" w:type="dxa"/>
            <w:tcBorders>
              <w:top w:val="single" w:sz="4" w:space="0" w:color="auto"/>
              <w:left w:val="single" w:sz="4" w:space="0" w:color="auto"/>
              <w:bottom w:val="single" w:sz="4" w:space="0" w:color="auto"/>
              <w:right w:val="single" w:sz="4" w:space="0" w:color="auto"/>
            </w:tcBorders>
          </w:tcPr>
          <w:p w14:paraId="7D6829A5"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lastRenderedPageBreak/>
              <w:t xml:space="preserve"> 90 Days</w:t>
            </w:r>
          </w:p>
        </w:tc>
        <w:tc>
          <w:tcPr>
            <w:tcW w:w="810" w:type="dxa"/>
            <w:tcBorders>
              <w:top w:val="single" w:sz="4" w:space="0" w:color="auto"/>
              <w:left w:val="single" w:sz="4" w:space="0" w:color="auto"/>
              <w:bottom w:val="single" w:sz="4" w:space="0" w:color="auto"/>
              <w:right w:val="single" w:sz="4" w:space="0" w:color="auto"/>
            </w:tcBorders>
          </w:tcPr>
          <w:p w14:paraId="2012A9A3"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single" w:sz="4" w:space="0" w:color="auto"/>
              <w:bottom w:val="single" w:sz="4" w:space="0" w:color="auto"/>
              <w:right w:val="single" w:sz="4" w:space="0" w:color="auto"/>
            </w:tcBorders>
          </w:tcPr>
          <w:p w14:paraId="07028E16" w14:textId="77777777" w:rsidR="00CB397E" w:rsidRPr="00EF466E" w:rsidRDefault="00CB397E" w:rsidP="00291343">
            <w:pPr>
              <w:ind w:left="0"/>
              <w:jc w:val="left"/>
              <w:rPr>
                <w:rFonts w:ascii="Aptos Narrow" w:hAnsi="Aptos Narrow"/>
                <w:b/>
                <w:bCs/>
                <w:sz w:val="20"/>
                <w:szCs w:val="20"/>
              </w:rPr>
            </w:pPr>
          </w:p>
        </w:tc>
      </w:tr>
      <w:tr w:rsidR="00CB397E" w:rsidRPr="00EF466E" w14:paraId="30221420" w14:textId="77777777" w:rsidTr="001B08D4">
        <w:trPr>
          <w:trHeight w:val="286"/>
        </w:trPr>
        <w:tc>
          <w:tcPr>
            <w:tcW w:w="628" w:type="dxa"/>
            <w:tcBorders>
              <w:top w:val="single" w:sz="4" w:space="0" w:color="auto"/>
              <w:left w:val="single" w:sz="4" w:space="0" w:color="auto"/>
              <w:bottom w:val="single" w:sz="4" w:space="0" w:color="auto"/>
              <w:right w:val="single" w:sz="4" w:space="0" w:color="auto"/>
            </w:tcBorders>
            <w:hideMark/>
          </w:tcPr>
          <w:p w14:paraId="2660859A"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22</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FF236C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standard size Horizontal Bed head unit Type D complete with terminal units for oxygen and vacuum and electrical socket outlets and lighting as per specification (O2 X2, VACX2)</w:t>
            </w:r>
          </w:p>
        </w:tc>
        <w:tc>
          <w:tcPr>
            <w:tcW w:w="900" w:type="dxa"/>
            <w:tcBorders>
              <w:top w:val="single" w:sz="4" w:space="0" w:color="auto"/>
              <w:left w:val="single" w:sz="4" w:space="0" w:color="auto"/>
              <w:bottom w:val="single" w:sz="4" w:space="0" w:color="auto"/>
              <w:right w:val="single" w:sz="4" w:space="0" w:color="auto"/>
            </w:tcBorders>
            <w:hideMark/>
          </w:tcPr>
          <w:p w14:paraId="6A2BE487"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14</w:t>
            </w:r>
          </w:p>
        </w:tc>
        <w:tc>
          <w:tcPr>
            <w:tcW w:w="900" w:type="dxa"/>
            <w:tcBorders>
              <w:top w:val="single" w:sz="4" w:space="0" w:color="auto"/>
              <w:left w:val="single" w:sz="4" w:space="0" w:color="auto"/>
              <w:bottom w:val="single" w:sz="4" w:space="0" w:color="auto"/>
              <w:right w:val="single" w:sz="4" w:space="0" w:color="auto"/>
            </w:tcBorders>
            <w:hideMark/>
          </w:tcPr>
          <w:p w14:paraId="30EAFB64"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07341FC6"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090216"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41BAF7D5" w14:textId="45CB51AC"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auto"/>
              <w:left w:val="single" w:sz="4" w:space="0" w:color="auto"/>
              <w:bottom w:val="single" w:sz="4" w:space="0" w:color="auto"/>
              <w:right w:val="single" w:sz="4" w:space="0" w:color="auto"/>
            </w:tcBorders>
          </w:tcPr>
          <w:p w14:paraId="3CC26B50"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auto"/>
              <w:left w:val="single" w:sz="4" w:space="0" w:color="auto"/>
              <w:bottom w:val="single" w:sz="4" w:space="0" w:color="auto"/>
              <w:right w:val="single" w:sz="4" w:space="0" w:color="auto"/>
            </w:tcBorders>
          </w:tcPr>
          <w:p w14:paraId="099BBA1A"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single" w:sz="4" w:space="0" w:color="auto"/>
              <w:bottom w:val="single" w:sz="4" w:space="0" w:color="auto"/>
              <w:right w:val="single" w:sz="4" w:space="0" w:color="auto"/>
            </w:tcBorders>
          </w:tcPr>
          <w:p w14:paraId="363F2959" w14:textId="77777777" w:rsidR="00CB397E" w:rsidRPr="00EF466E" w:rsidRDefault="00CB397E" w:rsidP="00291343">
            <w:pPr>
              <w:ind w:left="0"/>
              <w:jc w:val="left"/>
              <w:rPr>
                <w:rFonts w:ascii="Aptos Narrow" w:hAnsi="Aptos Narrow"/>
                <w:b/>
                <w:bCs/>
                <w:sz w:val="20"/>
                <w:szCs w:val="20"/>
              </w:rPr>
            </w:pPr>
          </w:p>
        </w:tc>
      </w:tr>
      <w:tr w:rsidR="00CB397E" w:rsidRPr="00EF466E" w14:paraId="0B339C82" w14:textId="77777777" w:rsidTr="001B08D4">
        <w:trPr>
          <w:trHeight w:val="286"/>
        </w:trPr>
        <w:tc>
          <w:tcPr>
            <w:tcW w:w="628" w:type="dxa"/>
            <w:tcBorders>
              <w:top w:val="single" w:sz="4" w:space="0" w:color="auto"/>
              <w:left w:val="single" w:sz="4" w:space="0" w:color="auto"/>
              <w:bottom w:val="single" w:sz="4" w:space="0" w:color="auto"/>
              <w:right w:val="single" w:sz="4" w:space="0" w:color="auto"/>
            </w:tcBorders>
            <w:hideMark/>
          </w:tcPr>
          <w:p w14:paraId="266ACC78"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23</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A32DDF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standard size Horizontal Bed head unit (BHU) for theatre Type E, complete with terminal units for oxygen, vacuum, Air and electrical socket outlets as per specification (O2, VAC, MA)</w:t>
            </w:r>
          </w:p>
        </w:tc>
        <w:tc>
          <w:tcPr>
            <w:tcW w:w="900" w:type="dxa"/>
            <w:tcBorders>
              <w:top w:val="single" w:sz="4" w:space="0" w:color="auto"/>
              <w:left w:val="single" w:sz="4" w:space="0" w:color="auto"/>
              <w:bottom w:val="single" w:sz="4" w:space="0" w:color="auto"/>
              <w:right w:val="single" w:sz="4" w:space="0" w:color="auto"/>
            </w:tcBorders>
            <w:hideMark/>
          </w:tcPr>
          <w:p w14:paraId="3C79A29F"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2</w:t>
            </w:r>
          </w:p>
        </w:tc>
        <w:tc>
          <w:tcPr>
            <w:tcW w:w="900" w:type="dxa"/>
            <w:tcBorders>
              <w:top w:val="single" w:sz="4" w:space="0" w:color="auto"/>
              <w:left w:val="single" w:sz="4" w:space="0" w:color="auto"/>
              <w:bottom w:val="single" w:sz="4" w:space="0" w:color="auto"/>
              <w:right w:val="single" w:sz="4" w:space="0" w:color="auto"/>
            </w:tcBorders>
            <w:hideMark/>
          </w:tcPr>
          <w:p w14:paraId="21608475" w14:textId="77777777" w:rsidR="00CB397E" w:rsidRPr="000D61A8" w:rsidRDefault="00CB397E" w:rsidP="00291343">
            <w:pPr>
              <w:ind w:left="0"/>
              <w:jc w:val="left"/>
              <w:rPr>
                <w:rFonts w:ascii="Aptos Narrow" w:hAnsi="Aptos Narrow"/>
                <w:sz w:val="20"/>
                <w:szCs w:val="20"/>
              </w:rPr>
            </w:pPr>
            <w:r w:rsidRPr="000D61A8">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0A63FF2F"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2713E71"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14:paraId="0EC6360D" w14:textId="08A1CE3A"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auto"/>
              <w:left w:val="single" w:sz="4" w:space="0" w:color="auto"/>
              <w:bottom w:val="single" w:sz="4" w:space="0" w:color="auto"/>
              <w:right w:val="single" w:sz="4" w:space="0" w:color="auto"/>
            </w:tcBorders>
          </w:tcPr>
          <w:p w14:paraId="65145761"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auto"/>
              <w:left w:val="single" w:sz="4" w:space="0" w:color="auto"/>
              <w:bottom w:val="single" w:sz="4" w:space="0" w:color="auto"/>
              <w:right w:val="single" w:sz="4" w:space="0" w:color="auto"/>
            </w:tcBorders>
          </w:tcPr>
          <w:p w14:paraId="58690917" w14:textId="77777777"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single" w:sz="4" w:space="0" w:color="auto"/>
              <w:bottom w:val="single" w:sz="4" w:space="0" w:color="auto"/>
              <w:right w:val="single" w:sz="4" w:space="0" w:color="auto"/>
            </w:tcBorders>
          </w:tcPr>
          <w:p w14:paraId="508EA3ED" w14:textId="77777777" w:rsidR="00CB397E" w:rsidRPr="00EF466E" w:rsidRDefault="00CB397E" w:rsidP="00291343">
            <w:pPr>
              <w:ind w:left="0"/>
              <w:jc w:val="left"/>
              <w:rPr>
                <w:rFonts w:ascii="Aptos Narrow" w:hAnsi="Aptos Narrow"/>
                <w:b/>
                <w:bCs/>
                <w:sz w:val="20"/>
                <w:szCs w:val="20"/>
              </w:rPr>
            </w:pPr>
          </w:p>
        </w:tc>
      </w:tr>
      <w:tr w:rsidR="00CB397E" w:rsidRPr="00EF466E" w14:paraId="76C439E0"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5607DFCC"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24</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721744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 standard size Horizontal Bed head unit (BHU) for theatre Type F, complete with terminal units for oxygen, vacuum, Air and electrical socket outlets as per specification (O2X2, VACx2, MAX1)</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97648C5"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3</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39D26EE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1F4A8D3D"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auto"/>
              <w:bottom w:val="single" w:sz="4" w:space="0" w:color="000000"/>
              <w:right w:val="single" w:sz="4" w:space="0" w:color="auto"/>
            </w:tcBorders>
          </w:tcPr>
          <w:p w14:paraId="69B6631C"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auto"/>
              <w:left w:val="single" w:sz="4" w:space="0" w:color="auto"/>
              <w:bottom w:val="single" w:sz="4" w:space="0" w:color="000000"/>
              <w:right w:val="single" w:sz="4" w:space="0" w:color="000000"/>
            </w:tcBorders>
            <w:tcMar>
              <w:top w:w="7" w:type="dxa"/>
              <w:left w:w="106" w:type="dxa"/>
              <w:bottom w:w="0" w:type="dxa"/>
              <w:right w:w="15" w:type="dxa"/>
            </w:tcMar>
            <w:hideMark/>
          </w:tcPr>
          <w:p w14:paraId="58F57CBE" w14:textId="0D7557CF"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auto"/>
              <w:left w:val="single" w:sz="4" w:space="0" w:color="000000"/>
              <w:bottom w:val="single" w:sz="4" w:space="0" w:color="000000"/>
              <w:right w:val="single" w:sz="4" w:space="0" w:color="000000"/>
            </w:tcBorders>
            <w:tcMar>
              <w:top w:w="7" w:type="dxa"/>
              <w:left w:w="106" w:type="dxa"/>
              <w:bottom w:w="0" w:type="dxa"/>
              <w:right w:w="15" w:type="dxa"/>
            </w:tcMar>
            <w:hideMark/>
          </w:tcPr>
          <w:p w14:paraId="5CBF634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auto"/>
              <w:left w:val="single" w:sz="4" w:space="0" w:color="000000"/>
              <w:bottom w:val="single" w:sz="4" w:space="0" w:color="000000"/>
              <w:right w:val="single" w:sz="4" w:space="0" w:color="000000"/>
            </w:tcBorders>
            <w:tcMar>
              <w:top w:w="7" w:type="dxa"/>
              <w:left w:w="106" w:type="dxa"/>
              <w:bottom w:w="0" w:type="dxa"/>
              <w:right w:w="15" w:type="dxa"/>
            </w:tcMar>
            <w:hideMark/>
          </w:tcPr>
          <w:p w14:paraId="3550AE5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auto"/>
              <w:left w:val="single" w:sz="4" w:space="0" w:color="000000"/>
              <w:bottom w:val="single" w:sz="4" w:space="0" w:color="000000"/>
              <w:right w:val="double" w:sz="4" w:space="0" w:color="000000"/>
            </w:tcBorders>
            <w:tcMar>
              <w:top w:w="7" w:type="dxa"/>
              <w:left w:w="106" w:type="dxa"/>
              <w:bottom w:w="0" w:type="dxa"/>
              <w:right w:w="15" w:type="dxa"/>
            </w:tcMar>
          </w:tcPr>
          <w:p w14:paraId="733C98F1"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FF93DC7"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60ED4EF8"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25</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AFB5F0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Allow for provision for installation for electrical supply to Horizontal bedhead unit, Manifold control system and central alarm system as per specifications.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8796EB3"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1598BD1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7FC541B1"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D7F2E2E"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1F9B030F" w14:textId="15050AE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8D118E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8B580E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61F0B16"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A836FEB"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17C405FD"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26</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62676C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Making good all surfaces including painting after completion of works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CA78F28"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632BA35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486ADB8A"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2366881A"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1C26D23F" w14:textId="131B8FC1"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85C7BD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F08202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5C75136"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3B9DA5B"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F69420C"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27</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417784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 xml:space="preserve">Supply and Installation of Automatic Oxygen Gas change over system in the existing plant house.  The system shall enable uninterrupted supply of medical oxygen to the main hospital pipeline system from two oxygen supply sources. The liquid oxygen tank shall be the primary supply and the cylinder manifold system shall be the secondary supply. The change over system shall be installed complete with shut off valves, pressure switches, relief valves, non-return valves </w:t>
            </w:r>
            <w:r w:rsidRPr="00EF466E">
              <w:rPr>
                <w:rFonts w:ascii="Aptos Narrow" w:hAnsi="Aptos Narrow" w:cs="Arial"/>
                <w:sz w:val="20"/>
                <w:szCs w:val="20"/>
              </w:rPr>
              <w:lastRenderedPageBreak/>
              <w:t>and alarm system. Provision shall be made for manual operation in case of failure of the automatic system. The system shall comply with relevant provisions of HTM 2022/02-01 requirement.</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36D7B22"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lastRenderedPageBreak/>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3A19843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17972242"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5EBE37BD"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FF13885" w14:textId="2F800EA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41235A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29A16B3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309BCAA5"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1BAF9C8"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6BFABAA9"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28</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CD7CAE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Construction of Medical  gas plant room shed  near the operating theatre as per specifications. Plant room/shed shall  accommodate the medical air cylinder manifold, the medical air plant, and the vacuum plant, d the gas manifold system</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4D909E5E"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401865C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4580954D"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276F550"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0306214C" w14:textId="426D342A"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D38207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D41AC55"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2B7CE71C"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4E147977"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D0D5AFA"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29</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468034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and Installation of Automatic cylinder Manifold system for Medical Air, 4X2. The manifold system shall be complete with header, flex pigtail bull nose type, and double stage dual pressure regulator, automatic control system with indicator, test point and emergency inlet port as per specifications. The manifold shall be installed in the newly constructed plantroom/shed. The manifold shall be connected as the secondary source of medical air. The primary supply shall be the medical air plant. The contractor shall supply and install suitable automatic change over system for the two medical air sources including non-return valves, pressure sensors, safety gadgets and provision for manual operation in compliance with HTM 2022/02-01 requirement.</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551DE08"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40BFB7D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3F2574EA"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250BF385"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15FC9244" w14:textId="58ADF7E5"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584086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5433F1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7FD94AB8"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15FC68C5"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284B78E"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30</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882769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Supply, delivery and installation of a Vacuum plant, 1500lpm at the newly constructed plant room/shed as per specifications and connect to the vacuum MGPS. The system shall be installed complete with shut of valve, Vacuum control and </w:t>
            </w:r>
            <w:r w:rsidRPr="00EF466E">
              <w:rPr>
                <w:rFonts w:ascii="Aptos Narrow" w:hAnsi="Aptos Narrow"/>
                <w:sz w:val="20"/>
                <w:szCs w:val="20"/>
              </w:rPr>
              <w:lastRenderedPageBreak/>
              <w:t>monitoring/alarm system and relief valves.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00C3496"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kern w:val="0"/>
                <w:sz w:val="20"/>
                <w:szCs w:val="20"/>
                <w14:ligatures w14:val="none"/>
              </w:rPr>
              <w:lastRenderedPageBreak/>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6F4A0BA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5C49CFF0"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067A857A"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06AEB3A2" w14:textId="5689FB4C"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72E0F9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3D17EC9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9DD330D"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7B81EF6F"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F4C0863"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31</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2EA87F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Supply, delivery and installation of a Medical Air plant, 500lpm in the newly constructed plant room/shed as per specifications and connect to the MGPS through</w:t>
            </w:r>
            <w:r>
              <w:rPr>
                <w:rFonts w:ascii="Aptos Narrow" w:hAnsi="Aptos Narrow"/>
                <w:sz w:val="20"/>
                <w:szCs w:val="20"/>
              </w:rPr>
              <w:t>ou</w:t>
            </w:r>
            <w:r w:rsidRPr="00EF466E">
              <w:rPr>
                <w:rFonts w:ascii="Aptos Narrow" w:hAnsi="Aptos Narrow"/>
                <w:sz w:val="20"/>
                <w:szCs w:val="20"/>
              </w:rPr>
              <w:t>t the Automatic change over system. The system shall be installed complete with shut of valve, Vacuum control and monitoring/alarm system and relief valves.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A7006CC" w14:textId="77777777" w:rsidR="00CB397E" w:rsidRPr="00EF466E" w:rsidRDefault="00CB397E" w:rsidP="00291343">
            <w:pPr>
              <w:spacing w:line="256" w:lineRule="auto"/>
              <w:ind w:left="2"/>
              <w:jc w:val="left"/>
              <w:rPr>
                <w:rFonts w:ascii="Aptos Narrow" w:hAnsi="Aptos Narrow"/>
                <w:b/>
                <w:bCs/>
                <w:kern w:val="0"/>
                <w:sz w:val="20"/>
                <w:szCs w:val="20"/>
                <w14:ligatures w14:val="none"/>
              </w:rPr>
            </w:pPr>
            <w:r w:rsidRPr="00D9133D">
              <w:rPr>
                <w:rFonts w:ascii="Aptos Narrow" w:hAnsi="Aptos Narrow"/>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26C18CC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22033648"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56AFC1A6"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A41E7B5" w14:textId="255F5E4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D6306E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B0CF1A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A9FB225"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1EF3C1C8"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42CB65CB"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32</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00CE8F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Provide for 3 phase power supply from Main Power Distribution board to plant room shed. The cable shall be underground type 3core with Earth 35mm2. The cable shall be supplied and installed complete with Isolator switch 2 No, and MCB 100A 2No. The vacuum plant and the Medical Air plant shall be connected to separate sub circuit.</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A5181B3" w14:textId="77777777" w:rsidR="00CB397E" w:rsidRPr="00EF466E" w:rsidRDefault="00CB397E" w:rsidP="00291343">
            <w:pPr>
              <w:spacing w:line="256" w:lineRule="auto"/>
              <w:ind w:left="2"/>
              <w:jc w:val="left"/>
              <w:rPr>
                <w:rFonts w:ascii="Aptos Narrow" w:hAnsi="Aptos Narrow"/>
                <w:b/>
                <w:bCs/>
                <w:kern w:val="0"/>
                <w:sz w:val="20"/>
                <w:szCs w:val="20"/>
                <w14:ligatures w14:val="none"/>
              </w:rPr>
            </w:pPr>
            <w:r w:rsidRPr="00D9133D">
              <w:rPr>
                <w:rFonts w:ascii="Aptos Narrow" w:hAnsi="Aptos Narrow" w:cs="Arial"/>
                <w:kern w:val="0"/>
                <w:sz w:val="20"/>
                <w:szCs w:val="20"/>
                <w14:ligatures w14:val="none"/>
              </w:rPr>
              <w:t>50</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03E99E8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M</w:t>
            </w:r>
          </w:p>
        </w:tc>
        <w:tc>
          <w:tcPr>
            <w:tcW w:w="1080" w:type="dxa"/>
            <w:tcBorders>
              <w:top w:val="single" w:sz="4" w:space="0" w:color="auto"/>
              <w:left w:val="single" w:sz="4" w:space="0" w:color="auto"/>
              <w:bottom w:val="single" w:sz="4" w:space="0" w:color="auto"/>
              <w:right w:val="single" w:sz="4" w:space="0" w:color="auto"/>
            </w:tcBorders>
          </w:tcPr>
          <w:p w14:paraId="51227389"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61A21AD4"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347437A1" w14:textId="2FA4D592"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986DC0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5B2D4E6"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89E60C8"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1F3D5BF"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85DE96E"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33</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5D0D749"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Allow for provision for supervision of the project work by project management team as per specification</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7DFD973"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31A5C0A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597E4746" w14:textId="38DA1381" w:rsidR="00CB397E" w:rsidRPr="00EF466E" w:rsidRDefault="00CB397E" w:rsidP="00291343">
            <w:pPr>
              <w:ind w:left="0"/>
              <w:jc w:val="left"/>
              <w:rPr>
                <w:rFonts w:ascii="Aptos Narrow" w:hAnsi="Aptos Narrow"/>
                <w:sz w:val="20"/>
                <w:szCs w:val="20"/>
              </w:rPr>
            </w:pPr>
            <w:r>
              <w:rPr>
                <w:rFonts w:ascii="Aptos Narrow" w:hAnsi="Aptos Narrow"/>
                <w:sz w:val="20"/>
                <w:szCs w:val="20"/>
              </w:rPr>
              <w:t>-</w:t>
            </w:r>
          </w:p>
        </w:tc>
        <w:tc>
          <w:tcPr>
            <w:tcW w:w="1260" w:type="dxa"/>
            <w:tcBorders>
              <w:top w:val="single" w:sz="4" w:space="0" w:color="000000"/>
              <w:bottom w:val="single" w:sz="4" w:space="0" w:color="000000"/>
              <w:right w:val="single" w:sz="4" w:space="0" w:color="auto"/>
            </w:tcBorders>
          </w:tcPr>
          <w:p w14:paraId="56B6C310" w14:textId="2A120431" w:rsidR="00CB397E" w:rsidRPr="00596BBF" w:rsidRDefault="00CB397E" w:rsidP="00291343">
            <w:pPr>
              <w:ind w:left="0"/>
              <w:jc w:val="left"/>
              <w:rPr>
                <w:rFonts w:ascii="Aptos Narrow" w:hAnsi="Aptos Narrow"/>
                <w:b/>
                <w:bCs/>
                <w:sz w:val="20"/>
                <w:szCs w:val="20"/>
              </w:rPr>
            </w:pPr>
            <w:r w:rsidRPr="00596BBF">
              <w:rPr>
                <w:rFonts w:ascii="Aptos Narrow" w:hAnsi="Aptos Narrow"/>
                <w:b/>
                <w:bCs/>
                <w:sz w:val="20"/>
                <w:szCs w:val="20"/>
              </w:rPr>
              <w:t>1,500,000.00</w:t>
            </w: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3EDCC97E" w14:textId="22EC1A39"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372AC628"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F00CF2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D174D0D" w14:textId="43C251B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85E3C92"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625BDB0C"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34</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8EF5351"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Testing, calibration and commissioning of the MGPS as per specification and standards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105C4337"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3E8B40F7"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653F925E"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36B8D139"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7F480F1B" w14:textId="3C662C28"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A7874AD"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4A20B9A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4804830"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953914C"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42466C6E"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35</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2BA851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Conduct user and technical training for staff</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688F8D21"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66260E6B"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53D4FAC8"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8110F0D"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5D03FA22" w14:textId="6B3F579D"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C9FCD5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9950DB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063B3B03"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3C9CD3F"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5F9D4B9"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36</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C6274F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of Oxygen flow meters wall type complete with humidifier</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482D93E0"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50</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178ECD0C"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6B5F19E4"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37AB73B4"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5C5D0293" w14:textId="417B7104"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7738AA99"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3F5B0AF"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3880238"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1A94DD2"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4FD3DED9"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Calibri"/>
                <w:sz w:val="20"/>
                <w:szCs w:val="20"/>
              </w:rPr>
              <w:t>37</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E19196E"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cs="Arial"/>
                <w:sz w:val="20"/>
                <w:szCs w:val="20"/>
              </w:rPr>
              <w:t>Supply Suction bottles wall type</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3F14855"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50</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0A70C7A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No.</w:t>
            </w:r>
          </w:p>
        </w:tc>
        <w:tc>
          <w:tcPr>
            <w:tcW w:w="1080" w:type="dxa"/>
            <w:tcBorders>
              <w:top w:val="single" w:sz="4" w:space="0" w:color="auto"/>
              <w:left w:val="single" w:sz="4" w:space="0" w:color="auto"/>
              <w:bottom w:val="single" w:sz="4" w:space="0" w:color="auto"/>
              <w:right w:val="single" w:sz="4" w:space="0" w:color="auto"/>
            </w:tcBorders>
          </w:tcPr>
          <w:p w14:paraId="2281E962"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9F32920"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23A77B47" w14:textId="4782A4A5"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 xml:space="preserve">Kisumu County Referral </w:t>
            </w:r>
            <w:r w:rsidRPr="00EF466E">
              <w:rPr>
                <w:rFonts w:ascii="Aptos Narrow" w:hAnsi="Aptos Narrow"/>
                <w:sz w:val="20"/>
                <w:szCs w:val="20"/>
              </w:rPr>
              <w:lastRenderedPageBreak/>
              <w:t>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6B311C12"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lastRenderedPageBreak/>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560ED11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178C850"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2E941BDC"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371B6A4D" w14:textId="77777777" w:rsidR="00CB397E" w:rsidRPr="00EF466E" w:rsidRDefault="00CB397E" w:rsidP="00291343">
            <w:pPr>
              <w:spacing w:line="256" w:lineRule="auto"/>
              <w:ind w:left="3"/>
              <w:jc w:val="left"/>
              <w:rPr>
                <w:rFonts w:ascii="Aptos Narrow" w:hAnsi="Aptos Narrow"/>
                <w:sz w:val="20"/>
                <w:szCs w:val="20"/>
              </w:rPr>
            </w:pPr>
            <w:r w:rsidRPr="00EF466E">
              <w:rPr>
                <w:rFonts w:ascii="Aptos Narrow" w:hAnsi="Aptos Narrow" w:cs="Calibri"/>
                <w:sz w:val="20"/>
                <w:szCs w:val="20"/>
              </w:rPr>
              <w:t>38</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31C9CCDD"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cs="Arial"/>
                <w:sz w:val="20"/>
                <w:szCs w:val="20"/>
              </w:rPr>
              <w:t>Labour Costs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5C4F94D" w14:textId="77777777" w:rsidR="00CB397E" w:rsidRPr="00EF466E" w:rsidRDefault="00CB397E" w:rsidP="00291343">
            <w:pPr>
              <w:spacing w:line="256" w:lineRule="auto"/>
              <w:ind w:left="2"/>
              <w:jc w:val="left"/>
              <w:rPr>
                <w:rFonts w:ascii="Aptos Narrow" w:hAnsi="Aptos Narrow"/>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109CCF99"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609F2C0F" w14:textId="77777777" w:rsidR="00CB397E" w:rsidRPr="00EF466E" w:rsidRDefault="00CB397E" w:rsidP="00291343">
            <w:pPr>
              <w:ind w:left="0"/>
              <w:jc w:val="left"/>
              <w:rPr>
                <w:rFonts w:ascii="Aptos Narrow" w:hAnsi="Aptos Narrow"/>
                <w:sz w:val="20"/>
                <w:szCs w:val="20"/>
              </w:rPr>
            </w:pPr>
          </w:p>
        </w:tc>
        <w:tc>
          <w:tcPr>
            <w:tcW w:w="1260" w:type="dxa"/>
            <w:tcBorders>
              <w:top w:val="single" w:sz="4" w:space="0" w:color="000000"/>
              <w:bottom w:val="single" w:sz="4" w:space="0" w:color="000000"/>
              <w:right w:val="single" w:sz="4" w:space="0" w:color="auto"/>
            </w:tcBorders>
          </w:tcPr>
          <w:p w14:paraId="7148E2EF" w14:textId="77777777" w:rsidR="00CB397E" w:rsidRPr="00EF466E" w:rsidRDefault="00CB397E" w:rsidP="00291343">
            <w:pPr>
              <w:ind w:left="0"/>
              <w:jc w:val="left"/>
              <w:rPr>
                <w:rFonts w:ascii="Aptos Narrow" w:hAnsi="Aptos Narrow"/>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hideMark/>
          </w:tcPr>
          <w:p w14:paraId="6AD4E524" w14:textId="007DB301" w:rsidR="00CB397E" w:rsidRPr="00EF466E" w:rsidRDefault="00CB397E" w:rsidP="00291343">
            <w:pPr>
              <w:ind w:left="0"/>
              <w:jc w:val="left"/>
              <w:rPr>
                <w:rFonts w:ascii="Aptos Narrow" w:hAnsi="Aptos Narrow"/>
                <w:b/>
                <w:bCs/>
                <w:sz w:val="20"/>
                <w:szCs w:val="20"/>
              </w:rPr>
            </w:pPr>
            <w:r w:rsidRPr="00EF466E">
              <w:rPr>
                <w:rFonts w:ascii="Aptos Narrow" w:hAnsi="Aptos Narrow"/>
                <w:sz w:val="20"/>
                <w:szCs w:val="20"/>
              </w:rPr>
              <w:t>Kisumu County Referral Hospital - (Kisumu County)</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046777A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90 Days</w:t>
            </w: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hideMark/>
          </w:tcPr>
          <w:p w14:paraId="10656EE0"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120 Days</w:t>
            </w: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1E5B45DE"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0579B46F"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2FD81F8" w14:textId="77777777" w:rsidR="00CB397E" w:rsidRPr="00EF466E" w:rsidRDefault="00CB397E" w:rsidP="00291343">
            <w:pPr>
              <w:spacing w:line="256" w:lineRule="auto"/>
              <w:ind w:left="3"/>
              <w:jc w:val="left"/>
              <w:rPr>
                <w:rFonts w:ascii="Aptos Narrow" w:hAnsi="Aptos Narrow"/>
                <w:sz w:val="20"/>
                <w:szCs w:val="20"/>
              </w:rPr>
            </w:pPr>
            <w:r w:rsidRPr="00EF466E">
              <w:rPr>
                <w:rFonts w:ascii="Aptos Narrow" w:hAnsi="Aptos Narrow" w:cs="Calibri"/>
                <w:sz w:val="20"/>
                <w:szCs w:val="20"/>
              </w:rPr>
              <w:t>39</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526FBFAA" w14:textId="77777777" w:rsidR="00CB397E" w:rsidRPr="00B36678" w:rsidRDefault="00CB397E" w:rsidP="00291343">
            <w:pPr>
              <w:spacing w:line="256" w:lineRule="auto"/>
              <w:ind w:left="2"/>
              <w:jc w:val="left"/>
              <w:rPr>
                <w:rFonts w:ascii="Aptos Narrow" w:hAnsi="Aptos Narrow"/>
                <w:b/>
                <w:bCs/>
                <w:sz w:val="20"/>
                <w:szCs w:val="20"/>
              </w:rPr>
            </w:pPr>
            <w:r w:rsidRPr="00B36678">
              <w:rPr>
                <w:rFonts w:ascii="Aptos Narrow" w:hAnsi="Aptos Narrow" w:cs="Arial"/>
                <w:b/>
                <w:bCs/>
                <w:sz w:val="20"/>
                <w:szCs w:val="20"/>
              </w:rPr>
              <w:t xml:space="preserve">Sub total </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418BBEC" w14:textId="77777777" w:rsidR="00CB397E" w:rsidRPr="00EF466E" w:rsidRDefault="00CB397E" w:rsidP="00291343">
            <w:pPr>
              <w:spacing w:line="256" w:lineRule="auto"/>
              <w:ind w:left="2"/>
              <w:jc w:val="left"/>
              <w:rPr>
                <w:rFonts w:ascii="Aptos Narrow" w:hAnsi="Aptos Narrow"/>
                <w:sz w:val="20"/>
                <w:szCs w:val="20"/>
              </w:rPr>
            </w:pPr>
            <w:r w:rsidRPr="00D9133D">
              <w:rPr>
                <w:rFonts w:ascii="Aptos Narrow" w:hAnsi="Aptos Narrow" w:cs="Arial"/>
                <w:kern w:val="0"/>
                <w:sz w:val="20"/>
                <w:szCs w:val="20"/>
                <w14:ligatures w14:val="none"/>
              </w:rPr>
              <w:t> </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63EE0B13"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65DB9A38" w14:textId="77777777" w:rsidR="00CB397E" w:rsidRPr="00EF466E" w:rsidRDefault="00CB397E" w:rsidP="00291343">
            <w:pPr>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1928712A" w14:textId="77777777" w:rsidR="00CB397E" w:rsidRPr="00EF466E" w:rsidRDefault="00CB397E" w:rsidP="00291343">
            <w:pPr>
              <w:ind w:left="0"/>
              <w:jc w:val="left"/>
              <w:rPr>
                <w:rFonts w:ascii="Aptos Narrow" w:hAnsi="Aptos Narrow"/>
                <w:b/>
                <w:bCs/>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tcPr>
          <w:p w14:paraId="3E2BB68A" w14:textId="1436E629" w:rsidR="00CB397E" w:rsidRPr="00EF466E" w:rsidRDefault="00CB397E" w:rsidP="00291343">
            <w:pPr>
              <w:ind w:left="0"/>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2E068F6B"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4CB8DA0E"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6A923149"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60ADEBFD"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290BC3EB" w14:textId="77777777" w:rsidR="00CB397E" w:rsidRPr="00EF466E" w:rsidRDefault="00CB397E" w:rsidP="00291343">
            <w:pPr>
              <w:spacing w:line="256" w:lineRule="auto"/>
              <w:ind w:left="3"/>
              <w:jc w:val="left"/>
              <w:rPr>
                <w:rFonts w:ascii="Aptos Narrow" w:hAnsi="Aptos Narrow"/>
                <w:sz w:val="20"/>
                <w:szCs w:val="20"/>
              </w:rPr>
            </w:pPr>
            <w:r w:rsidRPr="00EF466E">
              <w:rPr>
                <w:rFonts w:ascii="Aptos Narrow" w:hAnsi="Aptos Narrow" w:cs="Calibri"/>
                <w:sz w:val="20"/>
                <w:szCs w:val="20"/>
              </w:rPr>
              <w:t>40</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4367CDB0" w14:textId="77777777" w:rsidR="00CB397E" w:rsidRPr="00EF466E" w:rsidRDefault="00CB397E" w:rsidP="00291343">
            <w:pPr>
              <w:spacing w:line="256" w:lineRule="auto"/>
              <w:ind w:left="2"/>
              <w:jc w:val="left"/>
              <w:rPr>
                <w:rFonts w:ascii="Aptos Narrow" w:hAnsi="Aptos Narrow"/>
                <w:sz w:val="20"/>
                <w:szCs w:val="20"/>
              </w:rPr>
            </w:pPr>
            <w:r w:rsidRPr="00EF466E">
              <w:rPr>
                <w:rFonts w:ascii="Aptos Narrow" w:hAnsi="Aptos Narrow" w:cs="Arial"/>
                <w:sz w:val="20"/>
                <w:szCs w:val="20"/>
              </w:rPr>
              <w:t xml:space="preserve">VAT and other applicable taxes </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004A9F13" w14:textId="77777777" w:rsidR="00CB397E" w:rsidRPr="00EF466E" w:rsidRDefault="00CB397E" w:rsidP="00291343">
            <w:pPr>
              <w:spacing w:line="256" w:lineRule="auto"/>
              <w:ind w:left="2"/>
              <w:jc w:val="left"/>
              <w:rPr>
                <w:rFonts w:ascii="Aptos Narrow" w:hAnsi="Aptos Narrow"/>
                <w:sz w:val="20"/>
                <w:szCs w:val="20"/>
              </w:rPr>
            </w:pPr>
            <w:r w:rsidRPr="00D9133D">
              <w:rPr>
                <w:rFonts w:ascii="Aptos Narrow" w:hAnsi="Aptos Narrow" w:cs="Arial"/>
                <w:kern w:val="0"/>
                <w:sz w:val="20"/>
                <w:szCs w:val="20"/>
                <w14:ligatures w14:val="none"/>
              </w:rPr>
              <w:t>1</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49C54FFA"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Sum</w:t>
            </w:r>
          </w:p>
        </w:tc>
        <w:tc>
          <w:tcPr>
            <w:tcW w:w="1080" w:type="dxa"/>
            <w:tcBorders>
              <w:top w:val="single" w:sz="4" w:space="0" w:color="auto"/>
              <w:left w:val="single" w:sz="4" w:space="0" w:color="auto"/>
              <w:bottom w:val="single" w:sz="4" w:space="0" w:color="auto"/>
              <w:right w:val="single" w:sz="4" w:space="0" w:color="auto"/>
            </w:tcBorders>
          </w:tcPr>
          <w:p w14:paraId="1CFA2043" w14:textId="77777777" w:rsidR="00CB397E" w:rsidRPr="00EF466E" w:rsidRDefault="00CB397E" w:rsidP="00291343">
            <w:pPr>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2D9DA0B8" w14:textId="77777777" w:rsidR="00CB397E" w:rsidRPr="00EF466E" w:rsidRDefault="00CB397E" w:rsidP="00291343">
            <w:pPr>
              <w:ind w:left="0"/>
              <w:jc w:val="left"/>
              <w:rPr>
                <w:rFonts w:ascii="Aptos Narrow" w:hAnsi="Aptos Narrow"/>
                <w:b/>
                <w:bCs/>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tcPr>
          <w:p w14:paraId="319A0CE1" w14:textId="3F8A0990" w:rsidR="00CB397E" w:rsidRPr="00EF466E" w:rsidRDefault="00CB397E" w:rsidP="00291343">
            <w:pPr>
              <w:ind w:left="0"/>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7DECDA8B"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0288F94A"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5BD049D9" w14:textId="77777777" w:rsidR="00CB397E" w:rsidRPr="00EF466E" w:rsidRDefault="00CB397E" w:rsidP="00291343">
            <w:pPr>
              <w:spacing w:line="256" w:lineRule="auto"/>
              <w:ind w:left="2"/>
              <w:jc w:val="left"/>
              <w:rPr>
                <w:rFonts w:ascii="Aptos Narrow" w:hAnsi="Aptos Narrow"/>
                <w:b/>
                <w:bCs/>
                <w:sz w:val="20"/>
                <w:szCs w:val="20"/>
              </w:rPr>
            </w:pPr>
          </w:p>
        </w:tc>
      </w:tr>
      <w:tr w:rsidR="00CB397E" w:rsidRPr="00EF466E" w14:paraId="41F1939B" w14:textId="77777777" w:rsidTr="001B08D4">
        <w:trPr>
          <w:trHeight w:val="286"/>
        </w:trPr>
        <w:tc>
          <w:tcPr>
            <w:tcW w:w="628" w:type="dxa"/>
            <w:tcBorders>
              <w:top w:val="nil"/>
              <w:left w:val="single" w:sz="4" w:space="0" w:color="auto"/>
              <w:bottom w:val="single" w:sz="4" w:space="0" w:color="auto"/>
              <w:right w:val="single" w:sz="4" w:space="0" w:color="auto"/>
            </w:tcBorders>
            <w:shd w:val="clear" w:color="auto" w:fill="auto"/>
            <w:tcMar>
              <w:top w:w="7" w:type="dxa"/>
              <w:left w:w="106" w:type="dxa"/>
              <w:bottom w:w="0" w:type="dxa"/>
              <w:right w:w="15" w:type="dxa"/>
            </w:tcMar>
            <w:hideMark/>
          </w:tcPr>
          <w:p w14:paraId="0B4337CF" w14:textId="77777777" w:rsidR="00CB397E" w:rsidRPr="00EF466E" w:rsidRDefault="00CB397E" w:rsidP="00291343">
            <w:pPr>
              <w:spacing w:line="256" w:lineRule="auto"/>
              <w:ind w:left="3"/>
              <w:jc w:val="left"/>
              <w:rPr>
                <w:rFonts w:ascii="Aptos Narrow" w:hAnsi="Aptos Narrow"/>
                <w:b/>
                <w:bCs/>
                <w:sz w:val="20"/>
                <w:szCs w:val="20"/>
              </w:rPr>
            </w:pPr>
            <w:r w:rsidRPr="00EF466E">
              <w:rPr>
                <w:rFonts w:ascii="Aptos Narrow" w:hAnsi="Aptos Narrow" w:cs="Arial"/>
                <w:sz w:val="20"/>
                <w:szCs w:val="20"/>
              </w:rPr>
              <w:t> </w:t>
            </w:r>
          </w:p>
        </w:tc>
        <w:tc>
          <w:tcPr>
            <w:tcW w:w="2882"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2CC0AD15" w14:textId="7949B685" w:rsidR="00CB397E" w:rsidRPr="00B36678" w:rsidRDefault="00CB397E" w:rsidP="00291343">
            <w:pPr>
              <w:spacing w:line="256" w:lineRule="auto"/>
              <w:ind w:left="2"/>
              <w:jc w:val="left"/>
              <w:rPr>
                <w:rFonts w:ascii="Aptos Narrow" w:hAnsi="Aptos Narrow"/>
                <w:b/>
                <w:bCs/>
                <w:sz w:val="20"/>
                <w:szCs w:val="20"/>
              </w:rPr>
            </w:pPr>
            <w:r w:rsidRPr="00B36678">
              <w:rPr>
                <w:rFonts w:ascii="Aptos Narrow" w:hAnsi="Aptos Narrow" w:cs="Arial"/>
                <w:b/>
                <w:bCs/>
                <w:sz w:val="20"/>
                <w:szCs w:val="20"/>
              </w:rPr>
              <w:t>Total for Kisumu CRH (Ksh.)</w:t>
            </w:r>
            <w:r w:rsidR="00596BBF">
              <w:rPr>
                <w:rFonts w:ascii="Aptos Narrow" w:hAnsi="Aptos Narrow" w:cs="Arial"/>
                <w:b/>
                <w:bCs/>
                <w:sz w:val="20"/>
                <w:szCs w:val="20"/>
              </w:rPr>
              <w:t xml:space="preserve"> carried to Schedule of Requirements</w:t>
            </w:r>
          </w:p>
        </w:tc>
        <w:tc>
          <w:tcPr>
            <w:tcW w:w="900" w:type="dxa"/>
            <w:tcBorders>
              <w:top w:val="nil"/>
              <w:left w:val="nil"/>
              <w:bottom w:val="single" w:sz="4" w:space="0" w:color="auto"/>
              <w:right w:val="single" w:sz="4" w:space="0" w:color="auto"/>
            </w:tcBorders>
            <w:shd w:val="clear" w:color="auto" w:fill="auto"/>
            <w:tcMar>
              <w:top w:w="7" w:type="dxa"/>
              <w:left w:w="106" w:type="dxa"/>
              <w:bottom w:w="0" w:type="dxa"/>
              <w:right w:w="15" w:type="dxa"/>
            </w:tcMar>
            <w:hideMark/>
          </w:tcPr>
          <w:p w14:paraId="76BCD0E6" w14:textId="77777777" w:rsidR="00CB397E" w:rsidRPr="00EF466E" w:rsidRDefault="00CB397E" w:rsidP="00291343">
            <w:pPr>
              <w:spacing w:line="256" w:lineRule="auto"/>
              <w:ind w:left="2"/>
              <w:jc w:val="left"/>
              <w:rPr>
                <w:rFonts w:ascii="Aptos Narrow" w:hAnsi="Aptos Narrow"/>
                <w:b/>
                <w:bCs/>
                <w:sz w:val="20"/>
                <w:szCs w:val="20"/>
              </w:rPr>
            </w:pPr>
            <w:r w:rsidRPr="00D9133D">
              <w:rPr>
                <w:rFonts w:ascii="Aptos Narrow" w:hAnsi="Aptos Narrow" w:cs="Arial"/>
                <w:kern w:val="0"/>
                <w:sz w:val="20"/>
                <w:szCs w:val="20"/>
                <w14:ligatures w14:val="none"/>
              </w:rPr>
              <w:t> </w:t>
            </w:r>
          </w:p>
        </w:tc>
        <w:tc>
          <w:tcPr>
            <w:tcW w:w="900" w:type="dxa"/>
            <w:tcBorders>
              <w:top w:val="single" w:sz="4" w:space="0" w:color="auto"/>
              <w:bottom w:val="single" w:sz="4" w:space="0" w:color="auto"/>
              <w:right w:val="single" w:sz="4" w:space="0" w:color="auto"/>
            </w:tcBorders>
            <w:tcMar>
              <w:top w:w="7" w:type="dxa"/>
              <w:left w:w="106" w:type="dxa"/>
              <w:bottom w:w="0" w:type="dxa"/>
              <w:right w:w="15" w:type="dxa"/>
            </w:tcMar>
            <w:hideMark/>
          </w:tcPr>
          <w:p w14:paraId="44A6F254" w14:textId="77777777" w:rsidR="00CB397E" w:rsidRPr="00EF466E" w:rsidRDefault="00CB397E" w:rsidP="00291343">
            <w:pPr>
              <w:spacing w:line="256" w:lineRule="auto"/>
              <w:ind w:left="2"/>
              <w:jc w:val="left"/>
              <w:rPr>
                <w:rFonts w:ascii="Aptos Narrow" w:hAnsi="Aptos Narrow"/>
                <w:b/>
                <w:bCs/>
                <w:sz w:val="20"/>
                <w:szCs w:val="20"/>
              </w:rPr>
            </w:pPr>
            <w:r w:rsidRPr="00EF466E">
              <w:rPr>
                <w:rFonts w:ascii="Aptos Narrow" w:hAnsi="Aptos Narrow"/>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14:paraId="1CB3AA46" w14:textId="77777777" w:rsidR="00CB397E" w:rsidRPr="00EF466E" w:rsidRDefault="00CB397E" w:rsidP="00291343">
            <w:pPr>
              <w:spacing w:line="256" w:lineRule="auto"/>
              <w:ind w:left="0"/>
              <w:jc w:val="left"/>
              <w:rPr>
                <w:rFonts w:ascii="Aptos Narrow" w:hAnsi="Aptos Narrow"/>
                <w:b/>
                <w:bCs/>
                <w:sz w:val="20"/>
                <w:szCs w:val="20"/>
              </w:rPr>
            </w:pPr>
          </w:p>
        </w:tc>
        <w:tc>
          <w:tcPr>
            <w:tcW w:w="1260" w:type="dxa"/>
            <w:tcBorders>
              <w:top w:val="single" w:sz="4" w:space="0" w:color="000000"/>
              <w:bottom w:val="single" w:sz="4" w:space="0" w:color="000000"/>
              <w:right w:val="single" w:sz="4" w:space="0" w:color="auto"/>
            </w:tcBorders>
          </w:tcPr>
          <w:p w14:paraId="09594065" w14:textId="77777777" w:rsidR="00CB397E" w:rsidRPr="00EF466E" w:rsidRDefault="00CB397E" w:rsidP="00291343">
            <w:pPr>
              <w:spacing w:line="256" w:lineRule="auto"/>
              <w:ind w:left="0"/>
              <w:jc w:val="left"/>
              <w:rPr>
                <w:rFonts w:ascii="Aptos Narrow" w:hAnsi="Aptos Narrow"/>
                <w:b/>
                <w:bCs/>
                <w:sz w:val="20"/>
                <w:szCs w:val="20"/>
              </w:rPr>
            </w:pPr>
          </w:p>
        </w:tc>
        <w:tc>
          <w:tcPr>
            <w:tcW w:w="1080" w:type="dxa"/>
            <w:tcBorders>
              <w:top w:val="single" w:sz="4" w:space="0" w:color="000000"/>
              <w:left w:val="single" w:sz="4" w:space="0" w:color="auto"/>
              <w:bottom w:val="single" w:sz="4" w:space="0" w:color="000000"/>
              <w:right w:val="single" w:sz="4" w:space="0" w:color="000000"/>
            </w:tcBorders>
            <w:tcMar>
              <w:top w:w="7" w:type="dxa"/>
              <w:left w:w="106" w:type="dxa"/>
              <w:bottom w:w="0" w:type="dxa"/>
              <w:right w:w="15" w:type="dxa"/>
            </w:tcMar>
          </w:tcPr>
          <w:p w14:paraId="53AB5436" w14:textId="132B90A8" w:rsidR="00CB397E" w:rsidRPr="00EF466E" w:rsidRDefault="00CB397E" w:rsidP="00291343">
            <w:pPr>
              <w:spacing w:line="256" w:lineRule="auto"/>
              <w:ind w:left="0"/>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6ECA7155" w14:textId="77777777" w:rsidR="00CB397E" w:rsidRPr="00EF466E" w:rsidRDefault="00CB397E" w:rsidP="00291343">
            <w:pPr>
              <w:spacing w:line="256" w:lineRule="auto"/>
              <w:ind w:left="2"/>
              <w:jc w:val="left"/>
              <w:rPr>
                <w:rFonts w:ascii="Aptos Narrow" w:hAnsi="Aptos Narrow"/>
                <w:b/>
                <w:bCs/>
                <w:sz w:val="20"/>
                <w:szCs w:val="20"/>
              </w:rPr>
            </w:pPr>
          </w:p>
        </w:tc>
        <w:tc>
          <w:tcPr>
            <w:tcW w:w="8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5" w:type="dxa"/>
            </w:tcMar>
          </w:tcPr>
          <w:p w14:paraId="676AC249" w14:textId="77777777" w:rsidR="00CB397E" w:rsidRPr="00EF466E" w:rsidRDefault="00CB397E" w:rsidP="00291343">
            <w:pPr>
              <w:spacing w:line="256" w:lineRule="auto"/>
              <w:ind w:left="2"/>
              <w:jc w:val="left"/>
              <w:rPr>
                <w:rFonts w:ascii="Aptos Narrow" w:hAnsi="Aptos Narrow"/>
                <w:b/>
                <w:bCs/>
                <w:sz w:val="20"/>
                <w:szCs w:val="20"/>
              </w:rPr>
            </w:pPr>
          </w:p>
        </w:tc>
        <w:tc>
          <w:tcPr>
            <w:tcW w:w="1170" w:type="dxa"/>
            <w:tcBorders>
              <w:top w:val="single" w:sz="4" w:space="0" w:color="000000"/>
              <w:left w:val="single" w:sz="4" w:space="0" w:color="000000"/>
              <w:bottom w:val="single" w:sz="4" w:space="0" w:color="000000"/>
              <w:right w:val="double" w:sz="4" w:space="0" w:color="000000"/>
            </w:tcBorders>
            <w:tcMar>
              <w:top w:w="7" w:type="dxa"/>
              <w:left w:w="106" w:type="dxa"/>
              <w:bottom w:w="0" w:type="dxa"/>
              <w:right w:w="15" w:type="dxa"/>
            </w:tcMar>
          </w:tcPr>
          <w:p w14:paraId="05AC66D4" w14:textId="77777777" w:rsidR="00CB397E" w:rsidRPr="00EF466E" w:rsidRDefault="00CB397E" w:rsidP="00291343">
            <w:pPr>
              <w:spacing w:line="256" w:lineRule="auto"/>
              <w:ind w:left="2"/>
              <w:jc w:val="left"/>
              <w:rPr>
                <w:rFonts w:ascii="Aptos Narrow" w:hAnsi="Aptos Narrow"/>
                <w:b/>
                <w:bCs/>
                <w:sz w:val="20"/>
                <w:szCs w:val="20"/>
              </w:rPr>
            </w:pPr>
          </w:p>
        </w:tc>
      </w:tr>
    </w:tbl>
    <w:p w14:paraId="6BB86AD0" w14:textId="77777777" w:rsidR="00334416" w:rsidRPr="00EF466E" w:rsidRDefault="00334416" w:rsidP="00334416">
      <w:pPr>
        <w:rPr>
          <w:rFonts w:ascii="Aptos Narrow" w:hAnsi="Aptos Narrow"/>
          <w:sz w:val="20"/>
          <w:szCs w:val="20"/>
        </w:rPr>
      </w:pPr>
    </w:p>
    <w:tbl>
      <w:tblPr>
        <w:tblW w:w="11686" w:type="dxa"/>
        <w:tblInd w:w="-270" w:type="dxa"/>
        <w:tblLayout w:type="fixed"/>
        <w:tblLook w:val="04A0" w:firstRow="1" w:lastRow="0" w:firstColumn="1" w:lastColumn="0" w:noHBand="0" w:noVBand="1"/>
      </w:tblPr>
      <w:tblGrid>
        <w:gridCol w:w="474"/>
        <w:gridCol w:w="1326"/>
        <w:gridCol w:w="709"/>
        <w:gridCol w:w="551"/>
        <w:gridCol w:w="630"/>
        <w:gridCol w:w="450"/>
        <w:gridCol w:w="529"/>
        <w:gridCol w:w="562"/>
        <w:gridCol w:w="799"/>
        <w:gridCol w:w="861"/>
        <w:gridCol w:w="759"/>
        <w:gridCol w:w="990"/>
        <w:gridCol w:w="720"/>
        <w:gridCol w:w="103"/>
        <w:gridCol w:w="606"/>
        <w:gridCol w:w="117"/>
        <w:gridCol w:w="614"/>
        <w:gridCol w:w="106"/>
        <w:gridCol w:w="675"/>
        <w:gridCol w:w="105"/>
      </w:tblGrid>
      <w:tr w:rsidR="00334416" w:rsidRPr="00F91526" w14:paraId="6446E697" w14:textId="77777777" w:rsidTr="00291343">
        <w:trPr>
          <w:trHeight w:val="292"/>
        </w:trPr>
        <w:tc>
          <w:tcPr>
            <w:tcW w:w="9463" w:type="dxa"/>
            <w:gridSpan w:val="14"/>
            <w:tcBorders>
              <w:top w:val="nil"/>
              <w:left w:val="nil"/>
              <w:bottom w:val="nil"/>
              <w:right w:val="nil"/>
            </w:tcBorders>
            <w:shd w:val="clear" w:color="auto" w:fill="auto"/>
            <w:noWrap/>
            <w:vAlign w:val="bottom"/>
            <w:hideMark/>
          </w:tcPr>
          <w:p w14:paraId="4BEE1991" w14:textId="77777777" w:rsidR="00B65605" w:rsidRDefault="00B65605" w:rsidP="00291343">
            <w:pPr>
              <w:spacing w:after="0"/>
              <w:ind w:left="0"/>
              <w:jc w:val="left"/>
              <w:rPr>
                <w:rFonts w:ascii="Aptos Narrow" w:hAnsi="Aptos Narrow" w:cs="Calibri"/>
                <w:color w:val="auto"/>
                <w:kern w:val="0"/>
                <w:szCs w:val="24"/>
                <w:lang w:eastAsia="zh-CN"/>
                <w14:ligatures w14:val="none"/>
              </w:rPr>
            </w:pPr>
          </w:p>
          <w:p w14:paraId="0A530725" w14:textId="77777777" w:rsidR="00334416" w:rsidRPr="00F91526" w:rsidRDefault="00334416" w:rsidP="00291343">
            <w:pPr>
              <w:spacing w:after="0"/>
              <w:ind w:left="0"/>
              <w:jc w:val="left"/>
              <w:rPr>
                <w:rFonts w:ascii="Aptos Narrow" w:hAnsi="Aptos Narrow" w:cs="Calibri"/>
                <w:color w:val="auto"/>
                <w:kern w:val="0"/>
                <w:szCs w:val="24"/>
                <w:lang w:eastAsia="zh-CN"/>
                <w14:ligatures w14:val="none"/>
              </w:rPr>
            </w:pPr>
            <w:r w:rsidRPr="00F91526">
              <w:rPr>
                <w:rFonts w:ascii="Aptos Narrow" w:hAnsi="Aptos Narrow" w:cs="Calibri"/>
                <w:color w:val="auto"/>
                <w:kern w:val="0"/>
                <w:szCs w:val="24"/>
                <w:lang w:eastAsia="zh-CN"/>
                <w14:ligatures w14:val="none"/>
              </w:rPr>
              <w:t>SCHEDULE OF BEDHEAD UNITS - KISUMU COUNTY REFERRAL HOSPITAL- KISUMU COUNTY</w:t>
            </w:r>
          </w:p>
          <w:p w14:paraId="2E45BC48" w14:textId="77777777" w:rsidR="00334416" w:rsidRPr="00F91526" w:rsidRDefault="00334416" w:rsidP="00291343">
            <w:pPr>
              <w:spacing w:after="0"/>
              <w:ind w:left="0"/>
              <w:jc w:val="left"/>
              <w:rPr>
                <w:rFonts w:ascii="Aptos Narrow" w:hAnsi="Aptos Narrow" w:cs="Calibri"/>
                <w:color w:val="auto"/>
                <w:kern w:val="0"/>
                <w:szCs w:val="24"/>
                <w:lang w:eastAsia="zh-CN"/>
                <w14:ligatures w14:val="none"/>
              </w:rPr>
            </w:pPr>
          </w:p>
          <w:p w14:paraId="4454E595" w14:textId="77777777" w:rsidR="00334416" w:rsidRPr="00F91526" w:rsidRDefault="00334416" w:rsidP="00291343">
            <w:pPr>
              <w:spacing w:after="0"/>
              <w:ind w:left="0"/>
              <w:jc w:val="left"/>
              <w:rPr>
                <w:rFonts w:ascii="Aptos Narrow" w:hAnsi="Aptos Narrow"/>
                <w:color w:val="auto"/>
                <w:kern w:val="0"/>
                <w:sz w:val="18"/>
                <w:szCs w:val="18"/>
                <w:lang w:eastAsia="zh-CN"/>
                <w14:ligatures w14:val="none"/>
              </w:rPr>
            </w:pPr>
          </w:p>
        </w:tc>
        <w:tc>
          <w:tcPr>
            <w:tcW w:w="723" w:type="dxa"/>
            <w:gridSpan w:val="2"/>
            <w:tcBorders>
              <w:top w:val="nil"/>
              <w:left w:val="nil"/>
              <w:bottom w:val="nil"/>
              <w:right w:val="nil"/>
            </w:tcBorders>
            <w:shd w:val="clear" w:color="auto" w:fill="auto"/>
            <w:noWrap/>
            <w:vAlign w:val="bottom"/>
            <w:hideMark/>
          </w:tcPr>
          <w:p w14:paraId="07F84D4A" w14:textId="77777777" w:rsidR="00334416" w:rsidRPr="00F91526" w:rsidRDefault="00334416" w:rsidP="00291343">
            <w:pPr>
              <w:spacing w:after="0"/>
              <w:ind w:left="0"/>
              <w:jc w:val="left"/>
              <w:rPr>
                <w:rFonts w:ascii="Aptos Narrow" w:hAnsi="Aptos Narrow"/>
                <w:color w:val="auto"/>
                <w:kern w:val="0"/>
                <w:sz w:val="18"/>
                <w:szCs w:val="18"/>
                <w:lang w:eastAsia="zh-CN"/>
                <w14:ligatures w14:val="none"/>
              </w:rPr>
            </w:pPr>
          </w:p>
        </w:tc>
        <w:tc>
          <w:tcPr>
            <w:tcW w:w="720" w:type="dxa"/>
            <w:gridSpan w:val="2"/>
            <w:tcBorders>
              <w:top w:val="nil"/>
              <w:left w:val="nil"/>
              <w:bottom w:val="nil"/>
              <w:right w:val="nil"/>
            </w:tcBorders>
            <w:shd w:val="clear" w:color="auto" w:fill="auto"/>
            <w:noWrap/>
            <w:vAlign w:val="bottom"/>
            <w:hideMark/>
          </w:tcPr>
          <w:p w14:paraId="5BB9C049" w14:textId="77777777" w:rsidR="00334416" w:rsidRPr="00F91526" w:rsidRDefault="00334416" w:rsidP="00291343">
            <w:pPr>
              <w:spacing w:after="0"/>
              <w:ind w:left="0"/>
              <w:jc w:val="left"/>
              <w:rPr>
                <w:rFonts w:ascii="Aptos Narrow" w:hAnsi="Aptos Narrow"/>
                <w:color w:val="auto"/>
                <w:kern w:val="0"/>
                <w:sz w:val="18"/>
                <w:szCs w:val="18"/>
                <w:lang w:eastAsia="zh-CN"/>
                <w14:ligatures w14:val="none"/>
              </w:rPr>
            </w:pPr>
          </w:p>
        </w:tc>
        <w:tc>
          <w:tcPr>
            <w:tcW w:w="780" w:type="dxa"/>
            <w:gridSpan w:val="2"/>
            <w:tcBorders>
              <w:top w:val="nil"/>
              <w:left w:val="nil"/>
              <w:bottom w:val="nil"/>
              <w:right w:val="nil"/>
            </w:tcBorders>
            <w:shd w:val="clear" w:color="auto" w:fill="auto"/>
            <w:noWrap/>
            <w:vAlign w:val="bottom"/>
            <w:hideMark/>
          </w:tcPr>
          <w:p w14:paraId="00129766" w14:textId="77777777" w:rsidR="00334416" w:rsidRPr="00F91526" w:rsidRDefault="00334416" w:rsidP="00291343">
            <w:pPr>
              <w:spacing w:after="0"/>
              <w:ind w:left="0"/>
              <w:jc w:val="left"/>
              <w:rPr>
                <w:rFonts w:ascii="Aptos Narrow" w:hAnsi="Aptos Narrow"/>
                <w:color w:val="auto"/>
                <w:kern w:val="0"/>
                <w:sz w:val="18"/>
                <w:szCs w:val="18"/>
                <w:lang w:eastAsia="zh-CN"/>
                <w14:ligatures w14:val="none"/>
              </w:rPr>
            </w:pPr>
          </w:p>
        </w:tc>
      </w:tr>
      <w:tr w:rsidR="00334416" w:rsidRPr="00156396" w14:paraId="0B05843A" w14:textId="77777777" w:rsidTr="00291343">
        <w:trPr>
          <w:gridAfter w:val="1"/>
          <w:wAfter w:w="105" w:type="dxa"/>
          <w:trHeight w:val="1260"/>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091417" w14:textId="77777777" w:rsidR="00334416" w:rsidRPr="00156396" w:rsidRDefault="00334416" w:rsidP="00291343">
            <w:pPr>
              <w:spacing w:after="0"/>
              <w:ind w:left="0"/>
              <w:jc w:val="center"/>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No.</w:t>
            </w:r>
          </w:p>
        </w:tc>
        <w:tc>
          <w:tcPr>
            <w:tcW w:w="132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546050" w14:textId="77777777" w:rsidR="00334416" w:rsidRPr="00156396" w:rsidRDefault="00334416" w:rsidP="00291343">
            <w:pPr>
              <w:spacing w:after="0"/>
              <w:ind w:left="0"/>
              <w:jc w:val="center"/>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Department</w:t>
            </w:r>
          </w:p>
        </w:tc>
        <w:tc>
          <w:tcPr>
            <w:tcW w:w="709" w:type="dxa"/>
            <w:tcBorders>
              <w:top w:val="single" w:sz="4" w:space="0" w:color="auto"/>
              <w:left w:val="nil"/>
              <w:bottom w:val="single" w:sz="4" w:space="0" w:color="auto"/>
              <w:right w:val="single" w:sz="4" w:space="0" w:color="auto"/>
            </w:tcBorders>
            <w:shd w:val="clear" w:color="auto" w:fill="auto"/>
            <w:hideMark/>
          </w:tcPr>
          <w:p w14:paraId="41FFD27A"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Line Service Valve</w:t>
            </w:r>
          </w:p>
        </w:tc>
        <w:tc>
          <w:tcPr>
            <w:tcW w:w="551" w:type="dxa"/>
            <w:tcBorders>
              <w:top w:val="single" w:sz="4" w:space="0" w:color="auto"/>
              <w:left w:val="nil"/>
              <w:bottom w:val="single" w:sz="4" w:space="0" w:color="auto"/>
              <w:right w:val="single" w:sz="4" w:space="0" w:color="auto"/>
            </w:tcBorders>
            <w:shd w:val="clear" w:color="auto" w:fill="auto"/>
            <w:hideMark/>
          </w:tcPr>
          <w:p w14:paraId="0E3A5E00"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Alarm</w:t>
            </w:r>
          </w:p>
        </w:tc>
        <w:tc>
          <w:tcPr>
            <w:tcW w:w="630" w:type="dxa"/>
            <w:tcBorders>
              <w:top w:val="single" w:sz="4" w:space="0" w:color="auto"/>
              <w:left w:val="nil"/>
              <w:bottom w:val="single" w:sz="4" w:space="0" w:color="auto"/>
              <w:right w:val="single" w:sz="4" w:space="0" w:color="auto"/>
            </w:tcBorders>
            <w:shd w:val="clear" w:color="auto" w:fill="auto"/>
            <w:hideMark/>
          </w:tcPr>
          <w:p w14:paraId="7034EB02"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Area Service Valve</w:t>
            </w:r>
          </w:p>
        </w:tc>
        <w:tc>
          <w:tcPr>
            <w:tcW w:w="1541" w:type="dxa"/>
            <w:gridSpan w:val="3"/>
            <w:tcBorders>
              <w:top w:val="single" w:sz="4" w:space="0" w:color="auto"/>
              <w:left w:val="nil"/>
              <w:bottom w:val="single" w:sz="4" w:space="0" w:color="auto"/>
              <w:right w:val="single" w:sz="4" w:space="0" w:color="auto"/>
            </w:tcBorders>
            <w:shd w:val="clear" w:color="auto" w:fill="auto"/>
            <w:hideMark/>
          </w:tcPr>
          <w:p w14:paraId="392890BB" w14:textId="77777777" w:rsidR="00334416" w:rsidRPr="00156396" w:rsidRDefault="00334416" w:rsidP="00291343">
            <w:pPr>
              <w:spacing w:after="0"/>
              <w:ind w:left="0"/>
              <w:jc w:val="center"/>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Terminal units (discrete)</w:t>
            </w:r>
          </w:p>
        </w:tc>
        <w:tc>
          <w:tcPr>
            <w:tcW w:w="799" w:type="dxa"/>
            <w:tcBorders>
              <w:top w:val="single" w:sz="4" w:space="0" w:color="auto"/>
              <w:left w:val="nil"/>
              <w:bottom w:val="single" w:sz="4" w:space="0" w:color="auto"/>
              <w:right w:val="nil"/>
            </w:tcBorders>
            <w:shd w:val="clear" w:color="auto" w:fill="auto"/>
            <w:hideMark/>
          </w:tcPr>
          <w:p w14:paraId="64452A14"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Small size, horizontal type (Type A)</w:t>
            </w:r>
          </w:p>
        </w:tc>
        <w:tc>
          <w:tcPr>
            <w:tcW w:w="861" w:type="dxa"/>
            <w:tcBorders>
              <w:top w:val="single" w:sz="4" w:space="0" w:color="auto"/>
              <w:left w:val="single" w:sz="4" w:space="0" w:color="auto"/>
              <w:bottom w:val="single" w:sz="4" w:space="0" w:color="auto"/>
              <w:right w:val="nil"/>
            </w:tcBorders>
            <w:shd w:val="clear" w:color="auto" w:fill="auto"/>
            <w:hideMark/>
          </w:tcPr>
          <w:p w14:paraId="4C6C1A6E"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Standard size, horizontal type (Type B)</w:t>
            </w:r>
          </w:p>
        </w:tc>
        <w:tc>
          <w:tcPr>
            <w:tcW w:w="759" w:type="dxa"/>
            <w:tcBorders>
              <w:top w:val="single" w:sz="4" w:space="0" w:color="auto"/>
              <w:left w:val="single" w:sz="4" w:space="0" w:color="auto"/>
              <w:bottom w:val="single" w:sz="4" w:space="0" w:color="auto"/>
              <w:right w:val="nil"/>
            </w:tcBorders>
            <w:shd w:val="clear" w:color="auto" w:fill="auto"/>
            <w:hideMark/>
          </w:tcPr>
          <w:p w14:paraId="6A3ECDA4"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Standard size, horizontal type (Type C)</w:t>
            </w:r>
          </w:p>
        </w:tc>
        <w:tc>
          <w:tcPr>
            <w:tcW w:w="990" w:type="dxa"/>
            <w:tcBorders>
              <w:top w:val="single" w:sz="4" w:space="0" w:color="auto"/>
              <w:left w:val="single" w:sz="4" w:space="0" w:color="auto"/>
              <w:bottom w:val="single" w:sz="4" w:space="0" w:color="auto"/>
              <w:right w:val="nil"/>
            </w:tcBorders>
            <w:shd w:val="clear" w:color="auto" w:fill="auto"/>
            <w:hideMark/>
          </w:tcPr>
          <w:p w14:paraId="06640B10"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for two oxygen and two vacuum terminals, horizontal type (Type D)</w:t>
            </w:r>
          </w:p>
        </w:tc>
        <w:tc>
          <w:tcPr>
            <w:tcW w:w="720" w:type="dxa"/>
            <w:tcBorders>
              <w:top w:val="single" w:sz="4" w:space="0" w:color="auto"/>
              <w:left w:val="single" w:sz="4" w:space="0" w:color="auto"/>
              <w:bottom w:val="single" w:sz="4" w:space="0" w:color="auto"/>
              <w:right w:val="nil"/>
            </w:tcBorders>
            <w:shd w:val="clear" w:color="auto" w:fill="auto"/>
            <w:hideMark/>
          </w:tcPr>
          <w:p w14:paraId="4709094D"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for Theatre, Standard (Type E)</w:t>
            </w:r>
          </w:p>
        </w:tc>
        <w:tc>
          <w:tcPr>
            <w:tcW w:w="709" w:type="dxa"/>
            <w:gridSpan w:val="2"/>
            <w:tcBorders>
              <w:top w:val="single" w:sz="4" w:space="0" w:color="auto"/>
              <w:left w:val="single" w:sz="4" w:space="0" w:color="auto"/>
              <w:bottom w:val="single" w:sz="4" w:space="0" w:color="auto"/>
              <w:right w:val="nil"/>
            </w:tcBorders>
            <w:shd w:val="clear" w:color="auto" w:fill="auto"/>
            <w:hideMark/>
          </w:tcPr>
          <w:p w14:paraId="40B6BA6C"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for Theatre (Type F)</w:t>
            </w:r>
          </w:p>
        </w:tc>
        <w:tc>
          <w:tcPr>
            <w:tcW w:w="731" w:type="dxa"/>
            <w:gridSpan w:val="2"/>
            <w:tcBorders>
              <w:top w:val="single" w:sz="4" w:space="0" w:color="auto"/>
              <w:left w:val="single" w:sz="4" w:space="0" w:color="auto"/>
              <w:bottom w:val="single" w:sz="4" w:space="0" w:color="auto"/>
              <w:right w:val="nil"/>
            </w:tcBorders>
            <w:shd w:val="clear" w:color="auto" w:fill="auto"/>
            <w:hideMark/>
          </w:tcPr>
          <w:p w14:paraId="3D1A86D8" w14:textId="77777777" w:rsidR="00334416" w:rsidRPr="00156396" w:rsidRDefault="00334416" w:rsidP="00291343">
            <w:pPr>
              <w:spacing w:after="0"/>
              <w:ind w:left="0"/>
              <w:jc w:val="left"/>
              <w:rPr>
                <w:rFonts w:ascii="Arial Narrow" w:hAnsi="Arial Narrow" w:cs="Calibri"/>
                <w:b/>
                <w:bCs/>
                <w:kern w:val="0"/>
                <w:sz w:val="14"/>
                <w:szCs w:val="14"/>
                <w:lang w:eastAsia="zh-CN"/>
                <w14:ligatures w14:val="none"/>
              </w:rPr>
            </w:pPr>
            <w:r w:rsidRPr="00156396">
              <w:rPr>
                <w:rFonts w:ascii="Arial Narrow" w:hAnsi="Arial Narrow" w:cs="Calibri"/>
                <w:b/>
                <w:bCs/>
                <w:kern w:val="0"/>
                <w:sz w:val="14"/>
                <w:szCs w:val="14"/>
                <w:lang w:eastAsia="zh-CN"/>
                <w14:ligatures w14:val="none"/>
              </w:rPr>
              <w:t>Bed Head units for ICU/HBU (Type G)</w:t>
            </w:r>
          </w:p>
        </w:tc>
        <w:tc>
          <w:tcPr>
            <w:tcW w:w="781"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3DB3DC7E" w14:textId="77777777" w:rsidR="00334416" w:rsidRPr="00156396" w:rsidRDefault="00334416" w:rsidP="00291343">
            <w:pPr>
              <w:spacing w:after="0"/>
              <w:ind w:left="0"/>
              <w:jc w:val="left"/>
              <w:rPr>
                <w:rFonts w:ascii="Arial Narrow" w:hAnsi="Arial Narrow" w:cs="Calibri"/>
                <w:kern w:val="0"/>
                <w:sz w:val="14"/>
                <w:szCs w:val="14"/>
                <w:lang w:eastAsia="zh-CN"/>
                <w14:ligatures w14:val="none"/>
              </w:rPr>
            </w:pPr>
            <w:r w:rsidRPr="00156396">
              <w:rPr>
                <w:rFonts w:ascii="Arial Narrow" w:hAnsi="Arial Narrow" w:cs="Calibri"/>
                <w:kern w:val="0"/>
                <w:sz w:val="14"/>
                <w:szCs w:val="14"/>
                <w:lang w:eastAsia="zh-CN"/>
                <w14:ligatures w14:val="none"/>
              </w:rPr>
              <w:t> </w:t>
            </w:r>
          </w:p>
          <w:p w14:paraId="381EA750" w14:textId="77777777" w:rsidR="00334416" w:rsidRPr="00156396" w:rsidRDefault="00334416" w:rsidP="00291343">
            <w:pPr>
              <w:spacing w:after="0"/>
              <w:ind w:left="0"/>
              <w:jc w:val="left"/>
              <w:rPr>
                <w:rFonts w:ascii="Arial Narrow" w:hAnsi="Arial Narrow" w:cs="Calibri"/>
                <w:kern w:val="0"/>
                <w:sz w:val="14"/>
                <w:szCs w:val="14"/>
                <w:lang w:eastAsia="zh-CN"/>
                <w14:ligatures w14:val="none"/>
              </w:rPr>
            </w:pPr>
            <w:r w:rsidRPr="00156396">
              <w:rPr>
                <w:rFonts w:ascii="Arial Narrow" w:hAnsi="Arial Narrow"/>
                <w:b/>
                <w:bCs/>
                <w:color w:val="auto"/>
                <w:kern w:val="0"/>
                <w:sz w:val="14"/>
                <w:szCs w:val="14"/>
                <w:lang w:eastAsia="zh-CN"/>
                <w14:ligatures w14:val="none"/>
              </w:rPr>
              <w:t>Remarks</w:t>
            </w:r>
          </w:p>
        </w:tc>
      </w:tr>
      <w:tr w:rsidR="00334416" w:rsidRPr="00156396" w14:paraId="5E918CF3" w14:textId="77777777" w:rsidTr="00291343">
        <w:trPr>
          <w:gridAfter w:val="1"/>
          <w:wAfter w:w="105" w:type="dxa"/>
          <w:trHeight w:val="735"/>
        </w:trPr>
        <w:tc>
          <w:tcPr>
            <w:tcW w:w="474" w:type="dxa"/>
            <w:vMerge/>
            <w:tcBorders>
              <w:top w:val="single" w:sz="4" w:space="0" w:color="auto"/>
              <w:left w:val="single" w:sz="4" w:space="0" w:color="auto"/>
              <w:bottom w:val="single" w:sz="4" w:space="0" w:color="000000"/>
              <w:right w:val="single" w:sz="4" w:space="0" w:color="auto"/>
            </w:tcBorders>
            <w:vAlign w:val="center"/>
            <w:hideMark/>
          </w:tcPr>
          <w:p w14:paraId="6DAE6894"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p>
        </w:tc>
        <w:tc>
          <w:tcPr>
            <w:tcW w:w="1326" w:type="dxa"/>
            <w:vMerge/>
            <w:tcBorders>
              <w:top w:val="single" w:sz="4" w:space="0" w:color="auto"/>
              <w:left w:val="single" w:sz="4" w:space="0" w:color="auto"/>
              <w:bottom w:val="single" w:sz="4" w:space="0" w:color="000000"/>
              <w:right w:val="single" w:sz="4" w:space="0" w:color="auto"/>
            </w:tcBorders>
            <w:vAlign w:val="center"/>
            <w:hideMark/>
          </w:tcPr>
          <w:p w14:paraId="56EEE8DB"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p>
        </w:tc>
        <w:tc>
          <w:tcPr>
            <w:tcW w:w="709" w:type="dxa"/>
            <w:tcBorders>
              <w:top w:val="nil"/>
              <w:left w:val="nil"/>
              <w:bottom w:val="single" w:sz="4" w:space="0" w:color="auto"/>
              <w:right w:val="single" w:sz="4" w:space="0" w:color="auto"/>
            </w:tcBorders>
            <w:shd w:val="clear" w:color="auto" w:fill="auto"/>
            <w:hideMark/>
          </w:tcPr>
          <w:p w14:paraId="2667F366"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xml:space="preserve"> </w:t>
            </w:r>
          </w:p>
        </w:tc>
        <w:tc>
          <w:tcPr>
            <w:tcW w:w="551" w:type="dxa"/>
            <w:tcBorders>
              <w:top w:val="nil"/>
              <w:left w:val="nil"/>
              <w:bottom w:val="single" w:sz="4" w:space="0" w:color="auto"/>
              <w:right w:val="single" w:sz="4" w:space="0" w:color="auto"/>
            </w:tcBorders>
            <w:shd w:val="clear" w:color="auto" w:fill="auto"/>
            <w:hideMark/>
          </w:tcPr>
          <w:p w14:paraId="7CF161B9"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33EF5F5"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xml:space="preserve"> </w:t>
            </w:r>
          </w:p>
        </w:tc>
        <w:tc>
          <w:tcPr>
            <w:tcW w:w="450" w:type="dxa"/>
            <w:tcBorders>
              <w:top w:val="nil"/>
              <w:left w:val="nil"/>
              <w:bottom w:val="single" w:sz="4" w:space="0" w:color="auto"/>
              <w:right w:val="single" w:sz="4" w:space="0" w:color="auto"/>
            </w:tcBorders>
            <w:shd w:val="clear" w:color="auto" w:fill="auto"/>
            <w:hideMark/>
          </w:tcPr>
          <w:p w14:paraId="316EACAB"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w:t>
            </w:r>
          </w:p>
        </w:tc>
        <w:tc>
          <w:tcPr>
            <w:tcW w:w="529" w:type="dxa"/>
            <w:tcBorders>
              <w:top w:val="nil"/>
              <w:left w:val="nil"/>
              <w:bottom w:val="single" w:sz="4" w:space="0" w:color="auto"/>
              <w:right w:val="single" w:sz="4" w:space="0" w:color="auto"/>
            </w:tcBorders>
            <w:shd w:val="clear" w:color="auto" w:fill="auto"/>
            <w:hideMark/>
          </w:tcPr>
          <w:p w14:paraId="7DE2EED7"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VAC</w:t>
            </w:r>
          </w:p>
        </w:tc>
        <w:tc>
          <w:tcPr>
            <w:tcW w:w="562" w:type="dxa"/>
            <w:tcBorders>
              <w:top w:val="nil"/>
              <w:left w:val="nil"/>
              <w:bottom w:val="single" w:sz="4" w:space="0" w:color="auto"/>
              <w:right w:val="single" w:sz="4" w:space="0" w:color="auto"/>
            </w:tcBorders>
            <w:shd w:val="clear" w:color="auto" w:fill="auto"/>
            <w:hideMark/>
          </w:tcPr>
          <w:p w14:paraId="05F19C54"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MA4</w:t>
            </w:r>
          </w:p>
        </w:tc>
        <w:tc>
          <w:tcPr>
            <w:tcW w:w="799" w:type="dxa"/>
            <w:tcBorders>
              <w:top w:val="nil"/>
              <w:left w:val="nil"/>
              <w:bottom w:val="single" w:sz="4" w:space="0" w:color="auto"/>
              <w:right w:val="single" w:sz="4" w:space="0" w:color="auto"/>
            </w:tcBorders>
            <w:shd w:val="clear" w:color="auto" w:fill="auto"/>
            <w:hideMark/>
          </w:tcPr>
          <w:p w14:paraId="2106FD7D"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and VAC</w:t>
            </w:r>
          </w:p>
        </w:tc>
        <w:tc>
          <w:tcPr>
            <w:tcW w:w="861" w:type="dxa"/>
            <w:tcBorders>
              <w:top w:val="nil"/>
              <w:left w:val="nil"/>
              <w:bottom w:val="single" w:sz="4" w:space="0" w:color="auto"/>
              <w:right w:val="single" w:sz="4" w:space="0" w:color="auto"/>
            </w:tcBorders>
            <w:shd w:val="clear" w:color="auto" w:fill="auto"/>
            <w:hideMark/>
          </w:tcPr>
          <w:p w14:paraId="24375604"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X 2</w:t>
            </w:r>
          </w:p>
        </w:tc>
        <w:tc>
          <w:tcPr>
            <w:tcW w:w="759" w:type="dxa"/>
            <w:tcBorders>
              <w:top w:val="nil"/>
              <w:left w:val="nil"/>
              <w:bottom w:val="single" w:sz="4" w:space="0" w:color="auto"/>
              <w:right w:val="single" w:sz="4" w:space="0" w:color="auto"/>
            </w:tcBorders>
            <w:shd w:val="clear" w:color="auto" w:fill="auto"/>
            <w:hideMark/>
          </w:tcPr>
          <w:p w14:paraId="79EB945E"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and VAC</w:t>
            </w:r>
          </w:p>
        </w:tc>
        <w:tc>
          <w:tcPr>
            <w:tcW w:w="990" w:type="dxa"/>
            <w:tcBorders>
              <w:top w:val="nil"/>
              <w:left w:val="nil"/>
              <w:bottom w:val="single" w:sz="4" w:space="0" w:color="auto"/>
              <w:right w:val="single" w:sz="4" w:space="0" w:color="auto"/>
            </w:tcBorders>
            <w:shd w:val="clear" w:color="auto" w:fill="auto"/>
            <w:hideMark/>
          </w:tcPr>
          <w:p w14:paraId="5DA7CDD6"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X 2 and VAC X 2</w:t>
            </w:r>
          </w:p>
        </w:tc>
        <w:tc>
          <w:tcPr>
            <w:tcW w:w="720" w:type="dxa"/>
            <w:tcBorders>
              <w:top w:val="nil"/>
              <w:left w:val="nil"/>
              <w:bottom w:val="single" w:sz="4" w:space="0" w:color="auto"/>
              <w:right w:val="single" w:sz="4" w:space="0" w:color="auto"/>
            </w:tcBorders>
            <w:shd w:val="clear" w:color="auto" w:fill="auto"/>
            <w:hideMark/>
          </w:tcPr>
          <w:p w14:paraId="099075F8"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VAC, MA4</w:t>
            </w:r>
          </w:p>
        </w:tc>
        <w:tc>
          <w:tcPr>
            <w:tcW w:w="709" w:type="dxa"/>
            <w:gridSpan w:val="2"/>
            <w:tcBorders>
              <w:top w:val="nil"/>
              <w:left w:val="nil"/>
              <w:bottom w:val="single" w:sz="4" w:space="0" w:color="auto"/>
              <w:right w:val="single" w:sz="4" w:space="0" w:color="auto"/>
            </w:tcBorders>
            <w:shd w:val="clear" w:color="auto" w:fill="auto"/>
            <w:hideMark/>
          </w:tcPr>
          <w:p w14:paraId="060A5BCD"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O2X2, VACX2, MA4</w:t>
            </w:r>
          </w:p>
        </w:tc>
        <w:tc>
          <w:tcPr>
            <w:tcW w:w="731" w:type="dxa"/>
            <w:gridSpan w:val="2"/>
            <w:tcBorders>
              <w:top w:val="nil"/>
              <w:left w:val="nil"/>
              <w:bottom w:val="single" w:sz="4" w:space="0" w:color="auto"/>
              <w:right w:val="single" w:sz="4" w:space="0" w:color="auto"/>
            </w:tcBorders>
            <w:shd w:val="clear" w:color="auto" w:fill="auto"/>
            <w:hideMark/>
          </w:tcPr>
          <w:p w14:paraId="56707D7F"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O2 X2, VACX2, and MA4X2</w:t>
            </w:r>
          </w:p>
        </w:tc>
        <w:tc>
          <w:tcPr>
            <w:tcW w:w="781" w:type="dxa"/>
            <w:gridSpan w:val="2"/>
            <w:vMerge/>
            <w:tcBorders>
              <w:left w:val="single" w:sz="4" w:space="0" w:color="auto"/>
              <w:bottom w:val="single" w:sz="4" w:space="0" w:color="auto"/>
              <w:right w:val="single" w:sz="4" w:space="0" w:color="auto"/>
            </w:tcBorders>
            <w:shd w:val="clear" w:color="auto" w:fill="auto"/>
            <w:hideMark/>
          </w:tcPr>
          <w:p w14:paraId="348B498E"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p>
        </w:tc>
      </w:tr>
      <w:tr w:rsidR="00334416" w:rsidRPr="00156396" w14:paraId="091EC1A3"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000000" w:fill="BDD7EE"/>
            <w:noWrap/>
            <w:vAlign w:val="center"/>
            <w:hideMark/>
          </w:tcPr>
          <w:p w14:paraId="10D9213E"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1</w:t>
            </w:r>
          </w:p>
        </w:tc>
        <w:tc>
          <w:tcPr>
            <w:tcW w:w="1326" w:type="dxa"/>
            <w:tcBorders>
              <w:top w:val="nil"/>
              <w:left w:val="nil"/>
              <w:bottom w:val="single" w:sz="4" w:space="0" w:color="auto"/>
              <w:right w:val="single" w:sz="4" w:space="0" w:color="auto"/>
            </w:tcBorders>
            <w:shd w:val="clear" w:color="000000" w:fill="BDD7EE"/>
            <w:hideMark/>
          </w:tcPr>
          <w:p w14:paraId="74DD0EA1"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Theatres</w:t>
            </w:r>
          </w:p>
        </w:tc>
        <w:tc>
          <w:tcPr>
            <w:tcW w:w="709" w:type="dxa"/>
            <w:tcBorders>
              <w:top w:val="nil"/>
              <w:left w:val="nil"/>
              <w:bottom w:val="single" w:sz="4" w:space="0" w:color="auto"/>
              <w:right w:val="single" w:sz="4" w:space="0" w:color="auto"/>
            </w:tcBorders>
            <w:shd w:val="clear" w:color="000000" w:fill="BDD7EE"/>
            <w:hideMark/>
          </w:tcPr>
          <w:p w14:paraId="5F871EC9"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000000" w:fill="BDD7EE"/>
            <w:hideMark/>
          </w:tcPr>
          <w:p w14:paraId="5DB4FF3A"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03B037BB"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000000" w:fill="BDD7EE"/>
            <w:noWrap/>
            <w:vAlign w:val="bottom"/>
            <w:hideMark/>
          </w:tcPr>
          <w:p w14:paraId="1A56A46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000000" w:fill="BDD7EE"/>
            <w:noWrap/>
            <w:vAlign w:val="bottom"/>
            <w:hideMark/>
          </w:tcPr>
          <w:p w14:paraId="08ECCD7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000000" w:fill="BDD7EE"/>
            <w:noWrap/>
            <w:vAlign w:val="bottom"/>
            <w:hideMark/>
          </w:tcPr>
          <w:p w14:paraId="7F9433B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000000" w:fill="BDD7EE"/>
            <w:noWrap/>
            <w:vAlign w:val="bottom"/>
            <w:hideMark/>
          </w:tcPr>
          <w:p w14:paraId="7390BE4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000000" w:fill="BDD7EE"/>
            <w:noWrap/>
            <w:vAlign w:val="bottom"/>
            <w:hideMark/>
          </w:tcPr>
          <w:p w14:paraId="12DFCE9C"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000000" w:fill="BDD7EE"/>
            <w:noWrap/>
            <w:vAlign w:val="bottom"/>
            <w:hideMark/>
          </w:tcPr>
          <w:p w14:paraId="2F05E80D"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10A4091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7FFDDDC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000000" w:fill="BDD7EE"/>
            <w:noWrap/>
            <w:vAlign w:val="bottom"/>
            <w:hideMark/>
          </w:tcPr>
          <w:p w14:paraId="4931B8A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000000" w:fill="BDD7EE"/>
            <w:noWrap/>
            <w:vAlign w:val="bottom"/>
            <w:hideMark/>
          </w:tcPr>
          <w:p w14:paraId="1386336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000000" w:fill="BDD7EE"/>
            <w:noWrap/>
            <w:vAlign w:val="bottom"/>
            <w:hideMark/>
          </w:tcPr>
          <w:p w14:paraId="1E6E50CE"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5F83D77D"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BF732AC"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555FF3FC"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Operating room 1</w:t>
            </w:r>
          </w:p>
        </w:tc>
        <w:tc>
          <w:tcPr>
            <w:tcW w:w="709" w:type="dxa"/>
            <w:tcBorders>
              <w:top w:val="nil"/>
              <w:left w:val="nil"/>
              <w:bottom w:val="single" w:sz="4" w:space="0" w:color="auto"/>
              <w:right w:val="single" w:sz="4" w:space="0" w:color="auto"/>
            </w:tcBorders>
            <w:shd w:val="clear" w:color="auto" w:fill="auto"/>
            <w:hideMark/>
          </w:tcPr>
          <w:p w14:paraId="5D1FDBFE"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551" w:type="dxa"/>
            <w:tcBorders>
              <w:top w:val="nil"/>
              <w:left w:val="nil"/>
              <w:bottom w:val="single" w:sz="4" w:space="0" w:color="auto"/>
              <w:right w:val="single" w:sz="4" w:space="0" w:color="auto"/>
            </w:tcBorders>
            <w:shd w:val="clear" w:color="auto" w:fill="auto"/>
            <w:hideMark/>
          </w:tcPr>
          <w:p w14:paraId="2A478A1F"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158AA1DA"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450" w:type="dxa"/>
            <w:tcBorders>
              <w:top w:val="nil"/>
              <w:left w:val="nil"/>
              <w:bottom w:val="single" w:sz="4" w:space="0" w:color="auto"/>
              <w:right w:val="single" w:sz="4" w:space="0" w:color="auto"/>
            </w:tcBorders>
            <w:shd w:val="clear" w:color="auto" w:fill="auto"/>
            <w:noWrap/>
            <w:vAlign w:val="bottom"/>
            <w:hideMark/>
          </w:tcPr>
          <w:p w14:paraId="026FF2D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1BC35F3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3127D32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5FDBCB9E"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0E1F477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610461C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00275A0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B5460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54CA767"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1</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28BF045B"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316DF5D"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44F50FC3"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FEEB50B"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63A450A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Operating room 2</w:t>
            </w:r>
          </w:p>
        </w:tc>
        <w:tc>
          <w:tcPr>
            <w:tcW w:w="709" w:type="dxa"/>
            <w:tcBorders>
              <w:top w:val="nil"/>
              <w:left w:val="nil"/>
              <w:bottom w:val="single" w:sz="4" w:space="0" w:color="auto"/>
              <w:right w:val="single" w:sz="4" w:space="0" w:color="auto"/>
            </w:tcBorders>
            <w:shd w:val="clear" w:color="auto" w:fill="auto"/>
            <w:hideMark/>
          </w:tcPr>
          <w:p w14:paraId="31B6A821"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475CB9D4"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B51CA90"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1BD4DA4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4FC6486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04D39DBD"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45570FBC"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3803825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79AC957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6CEF60E7"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6657A3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E0EC3BB"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2</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4777D3C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5B0409B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1A03F2DB"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6A8FB9"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7B18648D"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Post -Anesthesia Recovery</w:t>
            </w:r>
          </w:p>
        </w:tc>
        <w:tc>
          <w:tcPr>
            <w:tcW w:w="709" w:type="dxa"/>
            <w:tcBorders>
              <w:top w:val="nil"/>
              <w:left w:val="nil"/>
              <w:bottom w:val="single" w:sz="4" w:space="0" w:color="auto"/>
              <w:right w:val="single" w:sz="4" w:space="0" w:color="auto"/>
            </w:tcBorders>
            <w:shd w:val="clear" w:color="auto" w:fill="auto"/>
            <w:hideMark/>
          </w:tcPr>
          <w:p w14:paraId="71D665D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490DC33E"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30080F2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4039CE5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04ACC508"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730F81F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34F90A0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5102F57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79902CF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2B1A3CA0"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28949CD2"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850DDD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015B2167"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01D2AE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3FFAFEE8"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000000" w:fill="BDD7EE"/>
            <w:noWrap/>
            <w:vAlign w:val="center"/>
            <w:hideMark/>
          </w:tcPr>
          <w:p w14:paraId="2488821B"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2</w:t>
            </w:r>
          </w:p>
        </w:tc>
        <w:tc>
          <w:tcPr>
            <w:tcW w:w="1326" w:type="dxa"/>
            <w:tcBorders>
              <w:top w:val="nil"/>
              <w:left w:val="nil"/>
              <w:bottom w:val="single" w:sz="4" w:space="0" w:color="auto"/>
              <w:right w:val="single" w:sz="4" w:space="0" w:color="auto"/>
            </w:tcBorders>
            <w:shd w:val="clear" w:color="000000" w:fill="BDD7EE"/>
            <w:hideMark/>
          </w:tcPr>
          <w:p w14:paraId="23F40D08"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Wards</w:t>
            </w:r>
          </w:p>
        </w:tc>
        <w:tc>
          <w:tcPr>
            <w:tcW w:w="709" w:type="dxa"/>
            <w:tcBorders>
              <w:top w:val="nil"/>
              <w:left w:val="nil"/>
              <w:bottom w:val="single" w:sz="4" w:space="0" w:color="auto"/>
              <w:right w:val="single" w:sz="4" w:space="0" w:color="auto"/>
            </w:tcBorders>
            <w:shd w:val="clear" w:color="000000" w:fill="BDD7EE"/>
            <w:hideMark/>
          </w:tcPr>
          <w:p w14:paraId="64A4A51D"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000000" w:fill="BDD7EE"/>
            <w:hideMark/>
          </w:tcPr>
          <w:p w14:paraId="1B5F2A62"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2CE9AF7E"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000000" w:fill="BDD7EE"/>
            <w:noWrap/>
            <w:vAlign w:val="bottom"/>
            <w:hideMark/>
          </w:tcPr>
          <w:p w14:paraId="1BFE4FF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000000" w:fill="BDD7EE"/>
            <w:noWrap/>
            <w:vAlign w:val="bottom"/>
            <w:hideMark/>
          </w:tcPr>
          <w:p w14:paraId="064E6C6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000000" w:fill="BDD7EE"/>
            <w:noWrap/>
            <w:vAlign w:val="bottom"/>
            <w:hideMark/>
          </w:tcPr>
          <w:p w14:paraId="09A0A12E"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000000" w:fill="BDD7EE"/>
            <w:noWrap/>
            <w:vAlign w:val="bottom"/>
            <w:hideMark/>
          </w:tcPr>
          <w:p w14:paraId="7254105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000000" w:fill="BDD7EE"/>
            <w:noWrap/>
            <w:vAlign w:val="bottom"/>
            <w:hideMark/>
          </w:tcPr>
          <w:p w14:paraId="1E02CC8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000000" w:fill="BDD7EE"/>
            <w:noWrap/>
            <w:vAlign w:val="bottom"/>
            <w:hideMark/>
          </w:tcPr>
          <w:p w14:paraId="6C6CBCBE"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2291A83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48EFA5C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000000" w:fill="BDD7EE"/>
            <w:noWrap/>
            <w:vAlign w:val="bottom"/>
            <w:hideMark/>
          </w:tcPr>
          <w:p w14:paraId="2CB825B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000000" w:fill="BDD7EE"/>
            <w:noWrap/>
            <w:vAlign w:val="bottom"/>
            <w:hideMark/>
          </w:tcPr>
          <w:p w14:paraId="2F8C2744"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000000" w:fill="BDD7EE"/>
            <w:noWrap/>
            <w:vAlign w:val="bottom"/>
            <w:hideMark/>
          </w:tcPr>
          <w:p w14:paraId="2ECB154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7355042B"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B11EF23"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1A0FD7ED"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Surgical ward- Ward 5 (Male)</w:t>
            </w:r>
          </w:p>
        </w:tc>
        <w:tc>
          <w:tcPr>
            <w:tcW w:w="709" w:type="dxa"/>
            <w:tcBorders>
              <w:top w:val="nil"/>
              <w:left w:val="nil"/>
              <w:bottom w:val="single" w:sz="4" w:space="0" w:color="auto"/>
              <w:right w:val="single" w:sz="4" w:space="0" w:color="auto"/>
            </w:tcBorders>
            <w:shd w:val="clear" w:color="auto" w:fill="auto"/>
            <w:hideMark/>
          </w:tcPr>
          <w:p w14:paraId="6CDB5A24"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551" w:type="dxa"/>
            <w:tcBorders>
              <w:top w:val="nil"/>
              <w:left w:val="nil"/>
              <w:bottom w:val="single" w:sz="4" w:space="0" w:color="auto"/>
              <w:right w:val="single" w:sz="4" w:space="0" w:color="auto"/>
            </w:tcBorders>
            <w:shd w:val="clear" w:color="auto" w:fill="auto"/>
            <w:hideMark/>
          </w:tcPr>
          <w:p w14:paraId="361DF603"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3673B053"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450" w:type="dxa"/>
            <w:tcBorders>
              <w:top w:val="nil"/>
              <w:left w:val="nil"/>
              <w:bottom w:val="single" w:sz="4" w:space="0" w:color="auto"/>
              <w:right w:val="single" w:sz="4" w:space="0" w:color="auto"/>
            </w:tcBorders>
            <w:shd w:val="clear" w:color="auto" w:fill="auto"/>
            <w:noWrap/>
            <w:vAlign w:val="bottom"/>
            <w:hideMark/>
          </w:tcPr>
          <w:p w14:paraId="0F4034D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2D373FD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3B9A10D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20852F9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307ECC9B"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0B7C249D"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3495476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DE0B58C"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0A19D1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231558E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0500309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7813EBD7"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F8DD45E"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1F18DF9C"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Surgical ward- Ward 5 (Female)</w:t>
            </w:r>
          </w:p>
        </w:tc>
        <w:tc>
          <w:tcPr>
            <w:tcW w:w="709" w:type="dxa"/>
            <w:tcBorders>
              <w:top w:val="nil"/>
              <w:left w:val="nil"/>
              <w:bottom w:val="single" w:sz="4" w:space="0" w:color="auto"/>
              <w:right w:val="single" w:sz="4" w:space="0" w:color="auto"/>
            </w:tcBorders>
            <w:shd w:val="clear" w:color="auto" w:fill="auto"/>
            <w:hideMark/>
          </w:tcPr>
          <w:p w14:paraId="184725C3"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7C806541"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64B97063"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391976E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20F28BAD"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13E541F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5D1F891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1DDA8588"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63416DE6"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6021F2E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171A7A0"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0384EB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1B306EB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C13363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05FC79A8"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F4B8DB8"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00889401"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Ward 2</w:t>
            </w:r>
          </w:p>
        </w:tc>
        <w:tc>
          <w:tcPr>
            <w:tcW w:w="709" w:type="dxa"/>
            <w:tcBorders>
              <w:top w:val="nil"/>
              <w:left w:val="nil"/>
              <w:bottom w:val="single" w:sz="4" w:space="0" w:color="auto"/>
              <w:right w:val="single" w:sz="4" w:space="0" w:color="auto"/>
            </w:tcBorders>
            <w:shd w:val="clear" w:color="auto" w:fill="auto"/>
            <w:hideMark/>
          </w:tcPr>
          <w:p w14:paraId="12A29AC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551" w:type="dxa"/>
            <w:tcBorders>
              <w:top w:val="nil"/>
              <w:left w:val="nil"/>
              <w:bottom w:val="single" w:sz="4" w:space="0" w:color="auto"/>
              <w:right w:val="single" w:sz="4" w:space="0" w:color="auto"/>
            </w:tcBorders>
            <w:shd w:val="clear" w:color="auto" w:fill="auto"/>
            <w:hideMark/>
          </w:tcPr>
          <w:p w14:paraId="0318381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532C4BAA"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450" w:type="dxa"/>
            <w:tcBorders>
              <w:top w:val="nil"/>
              <w:left w:val="nil"/>
              <w:bottom w:val="single" w:sz="4" w:space="0" w:color="auto"/>
              <w:right w:val="single" w:sz="4" w:space="0" w:color="auto"/>
            </w:tcBorders>
            <w:shd w:val="clear" w:color="auto" w:fill="auto"/>
            <w:noWrap/>
            <w:vAlign w:val="bottom"/>
            <w:hideMark/>
          </w:tcPr>
          <w:p w14:paraId="655FACA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226EC348"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0E466160"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3D12468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0128EB7C"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19DEB53D"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7</w:t>
            </w:r>
          </w:p>
        </w:tc>
        <w:tc>
          <w:tcPr>
            <w:tcW w:w="990" w:type="dxa"/>
            <w:tcBorders>
              <w:top w:val="nil"/>
              <w:left w:val="nil"/>
              <w:bottom w:val="single" w:sz="4" w:space="0" w:color="auto"/>
              <w:right w:val="single" w:sz="4" w:space="0" w:color="auto"/>
            </w:tcBorders>
            <w:shd w:val="clear" w:color="auto" w:fill="auto"/>
            <w:noWrap/>
            <w:vAlign w:val="bottom"/>
            <w:hideMark/>
          </w:tcPr>
          <w:p w14:paraId="0FDB99B0"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6A3C09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31FC27A"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74746FF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31F7AED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74959EDE"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D3D0F0"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760355C9"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Medical ward- Ward 3 (Male)</w:t>
            </w:r>
          </w:p>
        </w:tc>
        <w:tc>
          <w:tcPr>
            <w:tcW w:w="709" w:type="dxa"/>
            <w:tcBorders>
              <w:top w:val="nil"/>
              <w:left w:val="nil"/>
              <w:bottom w:val="single" w:sz="4" w:space="0" w:color="auto"/>
              <w:right w:val="single" w:sz="4" w:space="0" w:color="auto"/>
            </w:tcBorders>
            <w:shd w:val="clear" w:color="auto" w:fill="auto"/>
            <w:hideMark/>
          </w:tcPr>
          <w:p w14:paraId="78FEEE9C"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551" w:type="dxa"/>
            <w:tcBorders>
              <w:top w:val="nil"/>
              <w:left w:val="nil"/>
              <w:bottom w:val="single" w:sz="4" w:space="0" w:color="auto"/>
              <w:right w:val="single" w:sz="4" w:space="0" w:color="auto"/>
            </w:tcBorders>
            <w:shd w:val="clear" w:color="auto" w:fill="auto"/>
            <w:hideMark/>
          </w:tcPr>
          <w:p w14:paraId="6714DAC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26199A6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450" w:type="dxa"/>
            <w:tcBorders>
              <w:top w:val="nil"/>
              <w:left w:val="nil"/>
              <w:bottom w:val="single" w:sz="4" w:space="0" w:color="auto"/>
              <w:right w:val="single" w:sz="4" w:space="0" w:color="auto"/>
            </w:tcBorders>
            <w:shd w:val="clear" w:color="auto" w:fill="auto"/>
            <w:noWrap/>
            <w:vAlign w:val="bottom"/>
            <w:hideMark/>
          </w:tcPr>
          <w:p w14:paraId="3F4504E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55DB226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52C3EAF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4119D0E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166F4F10"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4738CDF0"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694141B5"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782AE9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B6FED8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4FF75F3B"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600D2D7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35D4981F"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AFCA1C9"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38D76EAB"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Medical ward- Ward 3 (Female)</w:t>
            </w:r>
          </w:p>
        </w:tc>
        <w:tc>
          <w:tcPr>
            <w:tcW w:w="709" w:type="dxa"/>
            <w:tcBorders>
              <w:top w:val="nil"/>
              <w:left w:val="nil"/>
              <w:bottom w:val="single" w:sz="4" w:space="0" w:color="auto"/>
              <w:right w:val="single" w:sz="4" w:space="0" w:color="auto"/>
            </w:tcBorders>
            <w:shd w:val="clear" w:color="auto" w:fill="auto"/>
            <w:hideMark/>
          </w:tcPr>
          <w:p w14:paraId="3BBD5702"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69BFCD1A"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7E2C556E"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05D647E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08908ABD"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2C271BC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73614DB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76EFA76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62F5AAD3" w14:textId="77777777" w:rsidR="00334416" w:rsidRPr="00156396" w:rsidRDefault="00334416" w:rsidP="00291343">
            <w:pPr>
              <w:spacing w:after="0"/>
              <w:ind w:left="0"/>
              <w:jc w:val="righ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05A75877"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FF991B6"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457F41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5D3B213E"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077250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08ACEA00"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7DCAC89" w14:textId="77777777" w:rsidR="00334416" w:rsidRPr="00156396" w:rsidRDefault="00334416" w:rsidP="00291343">
            <w:pPr>
              <w:spacing w:after="0"/>
              <w:ind w:left="0"/>
              <w:jc w:val="center"/>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27D3E45B"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Pediatric Ward 4 (piping done)</w:t>
            </w:r>
          </w:p>
        </w:tc>
        <w:tc>
          <w:tcPr>
            <w:tcW w:w="709" w:type="dxa"/>
            <w:tcBorders>
              <w:top w:val="nil"/>
              <w:left w:val="nil"/>
              <w:bottom w:val="single" w:sz="4" w:space="0" w:color="auto"/>
              <w:right w:val="single" w:sz="4" w:space="0" w:color="auto"/>
            </w:tcBorders>
            <w:shd w:val="clear" w:color="auto" w:fill="auto"/>
            <w:hideMark/>
          </w:tcPr>
          <w:p w14:paraId="06EC2FB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2DEEF28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2DAA1E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5881B64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033A3403"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6AE9FA61"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2D374A49"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3D29A46B"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019564CE"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5B48F4B2"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8E043E8"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E99E828"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216C2E4F"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4E395634" w14:textId="77777777" w:rsidR="00334416" w:rsidRPr="00156396" w:rsidRDefault="00334416" w:rsidP="00291343">
            <w:pPr>
              <w:spacing w:after="0"/>
              <w:ind w:left="0"/>
              <w:jc w:val="left"/>
              <w:rPr>
                <w:rFonts w:ascii="Arial Narrow" w:hAnsi="Arial Narrow" w:cs="Calibri"/>
                <w:color w:val="auto"/>
                <w:kern w:val="0"/>
                <w:sz w:val="14"/>
                <w:szCs w:val="14"/>
                <w:lang w:eastAsia="zh-CN"/>
                <w14:ligatures w14:val="none"/>
              </w:rPr>
            </w:pPr>
            <w:r w:rsidRPr="00156396">
              <w:rPr>
                <w:rFonts w:ascii="Arial Narrow" w:hAnsi="Arial Narrow" w:cs="Calibri"/>
                <w:color w:val="auto"/>
                <w:kern w:val="0"/>
                <w:sz w:val="14"/>
                <w:szCs w:val="14"/>
                <w:lang w:eastAsia="zh-CN"/>
                <w14:ligatures w14:val="none"/>
              </w:rPr>
              <w:t> </w:t>
            </w:r>
          </w:p>
        </w:tc>
      </w:tr>
      <w:tr w:rsidR="00334416" w:rsidRPr="00156396" w14:paraId="7123AE9C"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000000" w:fill="BDD7EE"/>
            <w:noWrap/>
            <w:vAlign w:val="center"/>
            <w:hideMark/>
          </w:tcPr>
          <w:p w14:paraId="6C99C50F"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3</w:t>
            </w:r>
          </w:p>
        </w:tc>
        <w:tc>
          <w:tcPr>
            <w:tcW w:w="1326" w:type="dxa"/>
            <w:tcBorders>
              <w:top w:val="nil"/>
              <w:left w:val="nil"/>
              <w:bottom w:val="single" w:sz="4" w:space="0" w:color="auto"/>
              <w:right w:val="single" w:sz="4" w:space="0" w:color="auto"/>
            </w:tcBorders>
            <w:shd w:val="clear" w:color="000000" w:fill="BDD7EE"/>
            <w:hideMark/>
          </w:tcPr>
          <w:p w14:paraId="6229C017"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Maternity</w:t>
            </w:r>
          </w:p>
        </w:tc>
        <w:tc>
          <w:tcPr>
            <w:tcW w:w="709" w:type="dxa"/>
            <w:tcBorders>
              <w:top w:val="nil"/>
              <w:left w:val="nil"/>
              <w:bottom w:val="single" w:sz="4" w:space="0" w:color="auto"/>
              <w:right w:val="single" w:sz="4" w:space="0" w:color="auto"/>
            </w:tcBorders>
            <w:shd w:val="clear" w:color="000000" w:fill="BDD7EE"/>
            <w:hideMark/>
          </w:tcPr>
          <w:p w14:paraId="76BB2511"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000000" w:fill="BDD7EE"/>
            <w:hideMark/>
          </w:tcPr>
          <w:p w14:paraId="048A00E7"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000000" w:fill="BDD7EE"/>
            <w:hideMark/>
          </w:tcPr>
          <w:p w14:paraId="3D515DFB" w14:textId="77777777" w:rsidR="00334416" w:rsidRPr="00156396" w:rsidRDefault="00334416" w:rsidP="00291343">
            <w:pPr>
              <w:spacing w:after="0"/>
              <w:ind w:left="0"/>
              <w:jc w:val="left"/>
              <w:rPr>
                <w:rFonts w:ascii="Arial Narrow" w:hAnsi="Arial Narrow"/>
                <w:b/>
                <w:bCs/>
                <w:color w:val="auto"/>
                <w:kern w:val="0"/>
                <w:sz w:val="14"/>
                <w:szCs w:val="14"/>
                <w:lang w:eastAsia="zh-CN"/>
                <w14:ligatures w14:val="none"/>
              </w:rPr>
            </w:pPr>
            <w:r w:rsidRPr="00156396">
              <w:rPr>
                <w:rFonts w:ascii="Arial Narrow" w:hAnsi="Arial Narrow"/>
                <w:b/>
                <w:bCs/>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000000" w:fill="BDD7EE"/>
            <w:noWrap/>
            <w:vAlign w:val="bottom"/>
            <w:hideMark/>
          </w:tcPr>
          <w:p w14:paraId="758F4BA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000000" w:fill="BDD7EE"/>
            <w:noWrap/>
            <w:vAlign w:val="bottom"/>
            <w:hideMark/>
          </w:tcPr>
          <w:p w14:paraId="155583CF"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000000" w:fill="BDD7EE"/>
            <w:noWrap/>
            <w:vAlign w:val="bottom"/>
            <w:hideMark/>
          </w:tcPr>
          <w:p w14:paraId="0CAE5CB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000000" w:fill="BDD7EE"/>
            <w:noWrap/>
            <w:vAlign w:val="bottom"/>
            <w:hideMark/>
          </w:tcPr>
          <w:p w14:paraId="18279B0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000000" w:fill="BDD7EE"/>
            <w:noWrap/>
            <w:vAlign w:val="bottom"/>
            <w:hideMark/>
          </w:tcPr>
          <w:p w14:paraId="4272CDAE"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000000" w:fill="BDD7EE"/>
            <w:noWrap/>
            <w:vAlign w:val="bottom"/>
            <w:hideMark/>
          </w:tcPr>
          <w:p w14:paraId="49497543"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000000" w:fill="BDD7EE"/>
            <w:noWrap/>
            <w:vAlign w:val="bottom"/>
            <w:hideMark/>
          </w:tcPr>
          <w:p w14:paraId="2224582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000000" w:fill="BDD7EE"/>
            <w:noWrap/>
            <w:vAlign w:val="bottom"/>
            <w:hideMark/>
          </w:tcPr>
          <w:p w14:paraId="67563DE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000000" w:fill="BDD7EE"/>
            <w:noWrap/>
            <w:vAlign w:val="bottom"/>
            <w:hideMark/>
          </w:tcPr>
          <w:p w14:paraId="7290FB03"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000000" w:fill="BDD7EE"/>
            <w:noWrap/>
            <w:vAlign w:val="bottom"/>
            <w:hideMark/>
          </w:tcPr>
          <w:p w14:paraId="3EFAA238"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000000" w:fill="BDD7EE"/>
            <w:noWrap/>
            <w:vAlign w:val="bottom"/>
            <w:hideMark/>
          </w:tcPr>
          <w:p w14:paraId="302E0933"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5AC06190"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0EE82A6"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5916C40A"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xml:space="preserve">Acute Room </w:t>
            </w:r>
          </w:p>
        </w:tc>
        <w:tc>
          <w:tcPr>
            <w:tcW w:w="709" w:type="dxa"/>
            <w:tcBorders>
              <w:top w:val="nil"/>
              <w:left w:val="nil"/>
              <w:bottom w:val="single" w:sz="4" w:space="0" w:color="auto"/>
              <w:right w:val="single" w:sz="4" w:space="0" w:color="auto"/>
            </w:tcBorders>
            <w:shd w:val="clear" w:color="auto" w:fill="auto"/>
            <w:hideMark/>
          </w:tcPr>
          <w:p w14:paraId="596B9424"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551" w:type="dxa"/>
            <w:tcBorders>
              <w:top w:val="nil"/>
              <w:left w:val="nil"/>
              <w:bottom w:val="single" w:sz="4" w:space="0" w:color="auto"/>
              <w:right w:val="single" w:sz="4" w:space="0" w:color="auto"/>
            </w:tcBorders>
            <w:shd w:val="clear" w:color="auto" w:fill="auto"/>
            <w:hideMark/>
          </w:tcPr>
          <w:p w14:paraId="0F1F0C9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630" w:type="dxa"/>
            <w:tcBorders>
              <w:top w:val="nil"/>
              <w:left w:val="nil"/>
              <w:bottom w:val="single" w:sz="4" w:space="0" w:color="auto"/>
              <w:right w:val="single" w:sz="4" w:space="0" w:color="auto"/>
            </w:tcBorders>
            <w:shd w:val="clear" w:color="auto" w:fill="auto"/>
            <w:hideMark/>
          </w:tcPr>
          <w:p w14:paraId="3532925C"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1</w:t>
            </w:r>
          </w:p>
        </w:tc>
        <w:tc>
          <w:tcPr>
            <w:tcW w:w="450" w:type="dxa"/>
            <w:tcBorders>
              <w:top w:val="nil"/>
              <w:left w:val="nil"/>
              <w:bottom w:val="single" w:sz="4" w:space="0" w:color="auto"/>
              <w:right w:val="single" w:sz="4" w:space="0" w:color="auto"/>
            </w:tcBorders>
            <w:shd w:val="clear" w:color="auto" w:fill="auto"/>
            <w:noWrap/>
            <w:vAlign w:val="bottom"/>
            <w:hideMark/>
          </w:tcPr>
          <w:p w14:paraId="7025B24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71354C58"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24BEC43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457AD37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140E5EE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065ACCDC"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3</w:t>
            </w:r>
          </w:p>
        </w:tc>
        <w:tc>
          <w:tcPr>
            <w:tcW w:w="990" w:type="dxa"/>
            <w:tcBorders>
              <w:top w:val="nil"/>
              <w:left w:val="nil"/>
              <w:bottom w:val="single" w:sz="4" w:space="0" w:color="auto"/>
              <w:right w:val="single" w:sz="4" w:space="0" w:color="auto"/>
            </w:tcBorders>
            <w:shd w:val="clear" w:color="auto" w:fill="auto"/>
            <w:noWrap/>
            <w:vAlign w:val="bottom"/>
            <w:hideMark/>
          </w:tcPr>
          <w:p w14:paraId="6471D5B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E206D06"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D036B14"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472FA75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0A32D274"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32F137BF"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16BBEB6"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3D80071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Post Natal (SVD)</w:t>
            </w:r>
          </w:p>
        </w:tc>
        <w:tc>
          <w:tcPr>
            <w:tcW w:w="709" w:type="dxa"/>
            <w:tcBorders>
              <w:top w:val="nil"/>
              <w:left w:val="nil"/>
              <w:bottom w:val="single" w:sz="4" w:space="0" w:color="auto"/>
              <w:right w:val="single" w:sz="4" w:space="0" w:color="auto"/>
            </w:tcBorders>
            <w:shd w:val="clear" w:color="auto" w:fill="auto"/>
            <w:hideMark/>
          </w:tcPr>
          <w:p w14:paraId="739CAEF5"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5CF0D048"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1D734DEC"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6B81228F"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5417C14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2E5DDDD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6213506C"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1A01339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3B2551CB"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3</w:t>
            </w:r>
          </w:p>
        </w:tc>
        <w:tc>
          <w:tcPr>
            <w:tcW w:w="990" w:type="dxa"/>
            <w:tcBorders>
              <w:top w:val="nil"/>
              <w:left w:val="nil"/>
              <w:bottom w:val="single" w:sz="4" w:space="0" w:color="auto"/>
              <w:right w:val="single" w:sz="4" w:space="0" w:color="auto"/>
            </w:tcBorders>
            <w:shd w:val="clear" w:color="auto" w:fill="auto"/>
            <w:noWrap/>
            <w:vAlign w:val="bottom"/>
            <w:hideMark/>
          </w:tcPr>
          <w:p w14:paraId="21BFB11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1F978C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A9A3CD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3A1CA47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7DEA1C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5B5D7C78"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F455F4"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3A925AFE"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Labor (Delivery)</w:t>
            </w:r>
          </w:p>
        </w:tc>
        <w:tc>
          <w:tcPr>
            <w:tcW w:w="709" w:type="dxa"/>
            <w:tcBorders>
              <w:top w:val="nil"/>
              <w:left w:val="nil"/>
              <w:bottom w:val="single" w:sz="4" w:space="0" w:color="auto"/>
              <w:right w:val="single" w:sz="4" w:space="0" w:color="auto"/>
            </w:tcBorders>
            <w:shd w:val="clear" w:color="auto" w:fill="auto"/>
            <w:hideMark/>
          </w:tcPr>
          <w:p w14:paraId="1BB984BD"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3725FE8F"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7A37AC2"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65A930E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26C5F24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12EB3D0C"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6591A6E3"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1FBC2EC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115B59BE"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4</w:t>
            </w:r>
          </w:p>
        </w:tc>
        <w:tc>
          <w:tcPr>
            <w:tcW w:w="990" w:type="dxa"/>
            <w:tcBorders>
              <w:top w:val="nil"/>
              <w:left w:val="nil"/>
              <w:bottom w:val="single" w:sz="4" w:space="0" w:color="auto"/>
              <w:right w:val="single" w:sz="4" w:space="0" w:color="auto"/>
            </w:tcBorders>
            <w:shd w:val="clear" w:color="auto" w:fill="auto"/>
            <w:noWrap/>
            <w:vAlign w:val="bottom"/>
            <w:hideMark/>
          </w:tcPr>
          <w:p w14:paraId="788E928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0975FD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A439FA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2F4FC100"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1ABEAD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3384A35B"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C7CE82E"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4EE3E55B"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Antenatal ward (ANC)</w:t>
            </w:r>
          </w:p>
        </w:tc>
        <w:tc>
          <w:tcPr>
            <w:tcW w:w="709" w:type="dxa"/>
            <w:tcBorders>
              <w:top w:val="nil"/>
              <w:left w:val="nil"/>
              <w:bottom w:val="single" w:sz="4" w:space="0" w:color="auto"/>
              <w:right w:val="single" w:sz="4" w:space="0" w:color="auto"/>
            </w:tcBorders>
            <w:shd w:val="clear" w:color="auto" w:fill="auto"/>
            <w:hideMark/>
          </w:tcPr>
          <w:p w14:paraId="17E2BA30"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700D8D04"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52E7BA87"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1EEBB26C"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5328A9D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5A09217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2B564D3E"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28DE0A08"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6933ABD2"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6</w:t>
            </w:r>
          </w:p>
        </w:tc>
        <w:tc>
          <w:tcPr>
            <w:tcW w:w="990" w:type="dxa"/>
            <w:tcBorders>
              <w:top w:val="nil"/>
              <w:left w:val="nil"/>
              <w:bottom w:val="single" w:sz="4" w:space="0" w:color="auto"/>
              <w:right w:val="single" w:sz="4" w:space="0" w:color="auto"/>
            </w:tcBorders>
            <w:shd w:val="clear" w:color="auto" w:fill="auto"/>
            <w:noWrap/>
            <w:vAlign w:val="bottom"/>
            <w:hideMark/>
          </w:tcPr>
          <w:p w14:paraId="7E538C19"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632A21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F81A593"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6BB9C1FB"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5053A242"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03D9F450"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7BAAAF"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5D4FC022"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Post CS</w:t>
            </w:r>
          </w:p>
        </w:tc>
        <w:tc>
          <w:tcPr>
            <w:tcW w:w="709" w:type="dxa"/>
            <w:tcBorders>
              <w:top w:val="nil"/>
              <w:left w:val="nil"/>
              <w:bottom w:val="single" w:sz="4" w:space="0" w:color="auto"/>
              <w:right w:val="single" w:sz="4" w:space="0" w:color="auto"/>
            </w:tcBorders>
            <w:shd w:val="clear" w:color="auto" w:fill="auto"/>
            <w:hideMark/>
          </w:tcPr>
          <w:p w14:paraId="578AB9E9"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000AFD29"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409EB562"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23A13FE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7C1C629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67FF4279"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46A61378"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6C45B19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48B9F2C0"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6</w:t>
            </w:r>
          </w:p>
        </w:tc>
        <w:tc>
          <w:tcPr>
            <w:tcW w:w="990" w:type="dxa"/>
            <w:tcBorders>
              <w:top w:val="nil"/>
              <w:left w:val="nil"/>
              <w:bottom w:val="single" w:sz="4" w:space="0" w:color="auto"/>
              <w:right w:val="single" w:sz="4" w:space="0" w:color="auto"/>
            </w:tcBorders>
            <w:shd w:val="clear" w:color="auto" w:fill="auto"/>
            <w:noWrap/>
            <w:vAlign w:val="bottom"/>
            <w:hideMark/>
          </w:tcPr>
          <w:p w14:paraId="20A278F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1407143E"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EA03BB4"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141F568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1147A036"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470C0933" w14:textId="77777777" w:rsidTr="00291343">
        <w:trPr>
          <w:gridAfter w:val="1"/>
          <w:wAfter w:w="105" w:type="dxa"/>
          <w:trHeight w:val="31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B7E597B" w14:textId="77777777" w:rsidR="00334416" w:rsidRPr="00156396" w:rsidRDefault="00334416" w:rsidP="00291343">
            <w:pPr>
              <w:spacing w:after="0"/>
              <w:ind w:left="0"/>
              <w:jc w:val="center"/>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hideMark/>
          </w:tcPr>
          <w:p w14:paraId="193BBB46"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NBU</w:t>
            </w:r>
          </w:p>
        </w:tc>
        <w:tc>
          <w:tcPr>
            <w:tcW w:w="709" w:type="dxa"/>
            <w:tcBorders>
              <w:top w:val="nil"/>
              <w:left w:val="nil"/>
              <w:bottom w:val="single" w:sz="4" w:space="0" w:color="auto"/>
              <w:right w:val="single" w:sz="4" w:space="0" w:color="auto"/>
            </w:tcBorders>
            <w:shd w:val="clear" w:color="auto" w:fill="auto"/>
            <w:hideMark/>
          </w:tcPr>
          <w:p w14:paraId="238C1C03"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551" w:type="dxa"/>
            <w:tcBorders>
              <w:top w:val="nil"/>
              <w:left w:val="nil"/>
              <w:bottom w:val="single" w:sz="4" w:space="0" w:color="auto"/>
              <w:right w:val="single" w:sz="4" w:space="0" w:color="auto"/>
            </w:tcBorders>
            <w:shd w:val="clear" w:color="auto" w:fill="auto"/>
            <w:hideMark/>
          </w:tcPr>
          <w:p w14:paraId="511B5FAD"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630" w:type="dxa"/>
            <w:tcBorders>
              <w:top w:val="nil"/>
              <w:left w:val="nil"/>
              <w:bottom w:val="single" w:sz="4" w:space="0" w:color="auto"/>
              <w:right w:val="single" w:sz="4" w:space="0" w:color="auto"/>
            </w:tcBorders>
            <w:shd w:val="clear" w:color="auto" w:fill="auto"/>
            <w:hideMark/>
          </w:tcPr>
          <w:p w14:paraId="22325FB8" w14:textId="77777777" w:rsidR="00334416" w:rsidRPr="00156396" w:rsidRDefault="00334416" w:rsidP="00291343">
            <w:pPr>
              <w:spacing w:after="0"/>
              <w:ind w:left="0"/>
              <w:jc w:val="left"/>
              <w:rPr>
                <w:rFonts w:ascii="Arial Narrow" w:hAnsi="Arial Narrow"/>
                <w:color w:val="auto"/>
                <w:kern w:val="0"/>
                <w:sz w:val="14"/>
                <w:szCs w:val="14"/>
                <w:lang w:eastAsia="zh-CN"/>
                <w14:ligatures w14:val="none"/>
              </w:rPr>
            </w:pPr>
            <w:r w:rsidRPr="00156396">
              <w:rPr>
                <w:rFonts w:ascii="Arial Narrow" w:hAnsi="Arial Narrow"/>
                <w:color w:val="auto"/>
                <w:kern w:val="0"/>
                <w:sz w:val="14"/>
                <w:szCs w:val="14"/>
                <w:lang w:eastAsia="zh-CN"/>
                <w14:ligatures w14:val="none"/>
              </w:rPr>
              <w:t> </w:t>
            </w:r>
          </w:p>
        </w:tc>
        <w:tc>
          <w:tcPr>
            <w:tcW w:w="450" w:type="dxa"/>
            <w:tcBorders>
              <w:top w:val="nil"/>
              <w:left w:val="nil"/>
              <w:bottom w:val="single" w:sz="4" w:space="0" w:color="auto"/>
              <w:right w:val="single" w:sz="4" w:space="0" w:color="auto"/>
            </w:tcBorders>
            <w:shd w:val="clear" w:color="auto" w:fill="auto"/>
            <w:noWrap/>
            <w:vAlign w:val="bottom"/>
            <w:hideMark/>
          </w:tcPr>
          <w:p w14:paraId="018ED097"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29" w:type="dxa"/>
            <w:tcBorders>
              <w:top w:val="nil"/>
              <w:left w:val="nil"/>
              <w:bottom w:val="single" w:sz="4" w:space="0" w:color="auto"/>
              <w:right w:val="single" w:sz="4" w:space="0" w:color="auto"/>
            </w:tcBorders>
            <w:shd w:val="clear" w:color="auto" w:fill="auto"/>
            <w:noWrap/>
            <w:vAlign w:val="bottom"/>
            <w:hideMark/>
          </w:tcPr>
          <w:p w14:paraId="5EE4F3E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562" w:type="dxa"/>
            <w:tcBorders>
              <w:top w:val="nil"/>
              <w:left w:val="nil"/>
              <w:bottom w:val="single" w:sz="4" w:space="0" w:color="auto"/>
              <w:right w:val="single" w:sz="4" w:space="0" w:color="auto"/>
            </w:tcBorders>
            <w:shd w:val="clear" w:color="auto" w:fill="auto"/>
            <w:noWrap/>
            <w:vAlign w:val="bottom"/>
            <w:hideMark/>
          </w:tcPr>
          <w:p w14:paraId="106E47A8"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99" w:type="dxa"/>
            <w:tcBorders>
              <w:top w:val="nil"/>
              <w:left w:val="nil"/>
              <w:bottom w:val="single" w:sz="4" w:space="0" w:color="auto"/>
              <w:right w:val="single" w:sz="4" w:space="0" w:color="auto"/>
            </w:tcBorders>
            <w:shd w:val="clear" w:color="auto" w:fill="auto"/>
            <w:noWrap/>
            <w:vAlign w:val="bottom"/>
            <w:hideMark/>
          </w:tcPr>
          <w:p w14:paraId="71BFA95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861" w:type="dxa"/>
            <w:tcBorders>
              <w:top w:val="nil"/>
              <w:left w:val="nil"/>
              <w:bottom w:val="single" w:sz="4" w:space="0" w:color="auto"/>
              <w:right w:val="single" w:sz="4" w:space="0" w:color="auto"/>
            </w:tcBorders>
            <w:shd w:val="clear" w:color="auto" w:fill="auto"/>
            <w:noWrap/>
            <w:vAlign w:val="bottom"/>
            <w:hideMark/>
          </w:tcPr>
          <w:p w14:paraId="60D00FA6"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59" w:type="dxa"/>
            <w:tcBorders>
              <w:top w:val="nil"/>
              <w:left w:val="nil"/>
              <w:bottom w:val="single" w:sz="4" w:space="0" w:color="auto"/>
              <w:right w:val="single" w:sz="4" w:space="0" w:color="auto"/>
            </w:tcBorders>
            <w:shd w:val="clear" w:color="auto" w:fill="auto"/>
            <w:noWrap/>
            <w:vAlign w:val="bottom"/>
            <w:hideMark/>
          </w:tcPr>
          <w:p w14:paraId="28F53131"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990" w:type="dxa"/>
            <w:tcBorders>
              <w:top w:val="nil"/>
              <w:left w:val="nil"/>
              <w:bottom w:val="single" w:sz="4" w:space="0" w:color="auto"/>
              <w:right w:val="single" w:sz="4" w:space="0" w:color="auto"/>
            </w:tcBorders>
            <w:shd w:val="clear" w:color="auto" w:fill="auto"/>
            <w:noWrap/>
            <w:vAlign w:val="bottom"/>
            <w:hideMark/>
          </w:tcPr>
          <w:p w14:paraId="616CEF21"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14</w:t>
            </w:r>
          </w:p>
        </w:tc>
        <w:tc>
          <w:tcPr>
            <w:tcW w:w="720" w:type="dxa"/>
            <w:tcBorders>
              <w:top w:val="nil"/>
              <w:left w:val="nil"/>
              <w:bottom w:val="single" w:sz="4" w:space="0" w:color="auto"/>
              <w:right w:val="single" w:sz="4" w:space="0" w:color="auto"/>
            </w:tcBorders>
            <w:shd w:val="clear" w:color="auto" w:fill="auto"/>
            <w:noWrap/>
            <w:vAlign w:val="bottom"/>
            <w:hideMark/>
          </w:tcPr>
          <w:p w14:paraId="2B1EA606"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1D3F04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4AB57AD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2F360935"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r w:rsidR="00334416" w:rsidRPr="00156396" w14:paraId="3299BD6B" w14:textId="77777777" w:rsidTr="00291343">
        <w:trPr>
          <w:gridAfter w:val="1"/>
          <w:wAfter w:w="105" w:type="dxa"/>
          <w:trHeight w:val="292"/>
        </w:trPr>
        <w:tc>
          <w:tcPr>
            <w:tcW w:w="474" w:type="dxa"/>
            <w:tcBorders>
              <w:top w:val="nil"/>
              <w:left w:val="single" w:sz="4" w:space="0" w:color="auto"/>
              <w:bottom w:val="single" w:sz="4" w:space="0" w:color="auto"/>
              <w:right w:val="single" w:sz="4" w:space="0" w:color="auto"/>
            </w:tcBorders>
            <w:shd w:val="clear" w:color="auto" w:fill="auto"/>
            <w:noWrap/>
            <w:vAlign w:val="bottom"/>
            <w:hideMark/>
          </w:tcPr>
          <w:p w14:paraId="33C9C64A"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c>
          <w:tcPr>
            <w:tcW w:w="1326" w:type="dxa"/>
            <w:tcBorders>
              <w:top w:val="nil"/>
              <w:left w:val="nil"/>
              <w:bottom w:val="single" w:sz="4" w:space="0" w:color="auto"/>
              <w:right w:val="single" w:sz="4" w:space="0" w:color="auto"/>
            </w:tcBorders>
            <w:shd w:val="clear" w:color="auto" w:fill="auto"/>
            <w:noWrap/>
            <w:vAlign w:val="bottom"/>
            <w:hideMark/>
          </w:tcPr>
          <w:p w14:paraId="5EC8D9C6"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TOTAL</w:t>
            </w:r>
          </w:p>
        </w:tc>
        <w:tc>
          <w:tcPr>
            <w:tcW w:w="709" w:type="dxa"/>
            <w:tcBorders>
              <w:top w:val="nil"/>
              <w:left w:val="nil"/>
              <w:bottom w:val="single" w:sz="4" w:space="0" w:color="auto"/>
              <w:right w:val="single" w:sz="4" w:space="0" w:color="auto"/>
            </w:tcBorders>
            <w:shd w:val="clear" w:color="auto" w:fill="auto"/>
            <w:noWrap/>
            <w:vAlign w:val="bottom"/>
            <w:hideMark/>
          </w:tcPr>
          <w:p w14:paraId="5A57796A"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5</w:t>
            </w:r>
          </w:p>
        </w:tc>
        <w:tc>
          <w:tcPr>
            <w:tcW w:w="551" w:type="dxa"/>
            <w:tcBorders>
              <w:top w:val="nil"/>
              <w:left w:val="nil"/>
              <w:bottom w:val="single" w:sz="4" w:space="0" w:color="auto"/>
              <w:right w:val="single" w:sz="4" w:space="0" w:color="auto"/>
            </w:tcBorders>
            <w:shd w:val="clear" w:color="auto" w:fill="auto"/>
            <w:noWrap/>
            <w:vAlign w:val="bottom"/>
            <w:hideMark/>
          </w:tcPr>
          <w:p w14:paraId="68D9B458"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5</w:t>
            </w:r>
          </w:p>
        </w:tc>
        <w:tc>
          <w:tcPr>
            <w:tcW w:w="630" w:type="dxa"/>
            <w:tcBorders>
              <w:top w:val="nil"/>
              <w:left w:val="nil"/>
              <w:bottom w:val="single" w:sz="4" w:space="0" w:color="auto"/>
              <w:right w:val="single" w:sz="4" w:space="0" w:color="auto"/>
            </w:tcBorders>
            <w:shd w:val="clear" w:color="auto" w:fill="auto"/>
            <w:noWrap/>
            <w:vAlign w:val="bottom"/>
            <w:hideMark/>
          </w:tcPr>
          <w:p w14:paraId="02E86FD6"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5</w:t>
            </w:r>
          </w:p>
        </w:tc>
        <w:tc>
          <w:tcPr>
            <w:tcW w:w="450" w:type="dxa"/>
            <w:tcBorders>
              <w:top w:val="nil"/>
              <w:left w:val="nil"/>
              <w:bottom w:val="single" w:sz="4" w:space="0" w:color="auto"/>
              <w:right w:val="single" w:sz="4" w:space="0" w:color="auto"/>
            </w:tcBorders>
            <w:shd w:val="clear" w:color="auto" w:fill="auto"/>
            <w:noWrap/>
            <w:vAlign w:val="bottom"/>
            <w:hideMark/>
          </w:tcPr>
          <w:p w14:paraId="2A170C62"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529" w:type="dxa"/>
            <w:tcBorders>
              <w:top w:val="nil"/>
              <w:left w:val="nil"/>
              <w:bottom w:val="single" w:sz="4" w:space="0" w:color="auto"/>
              <w:right w:val="single" w:sz="4" w:space="0" w:color="auto"/>
            </w:tcBorders>
            <w:shd w:val="clear" w:color="auto" w:fill="auto"/>
            <w:noWrap/>
            <w:vAlign w:val="bottom"/>
            <w:hideMark/>
          </w:tcPr>
          <w:p w14:paraId="5142C273"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562" w:type="dxa"/>
            <w:tcBorders>
              <w:top w:val="nil"/>
              <w:left w:val="nil"/>
              <w:bottom w:val="single" w:sz="4" w:space="0" w:color="auto"/>
              <w:right w:val="single" w:sz="4" w:space="0" w:color="auto"/>
            </w:tcBorders>
            <w:shd w:val="clear" w:color="auto" w:fill="auto"/>
            <w:noWrap/>
            <w:vAlign w:val="bottom"/>
            <w:hideMark/>
          </w:tcPr>
          <w:p w14:paraId="092AA520"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799" w:type="dxa"/>
            <w:tcBorders>
              <w:top w:val="nil"/>
              <w:left w:val="nil"/>
              <w:bottom w:val="single" w:sz="4" w:space="0" w:color="auto"/>
              <w:right w:val="single" w:sz="4" w:space="0" w:color="auto"/>
            </w:tcBorders>
            <w:shd w:val="clear" w:color="auto" w:fill="auto"/>
            <w:noWrap/>
            <w:vAlign w:val="bottom"/>
            <w:hideMark/>
          </w:tcPr>
          <w:p w14:paraId="440D6CF4"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861" w:type="dxa"/>
            <w:tcBorders>
              <w:top w:val="nil"/>
              <w:left w:val="nil"/>
              <w:bottom w:val="single" w:sz="4" w:space="0" w:color="auto"/>
              <w:right w:val="single" w:sz="4" w:space="0" w:color="auto"/>
            </w:tcBorders>
            <w:shd w:val="clear" w:color="auto" w:fill="auto"/>
            <w:noWrap/>
            <w:vAlign w:val="bottom"/>
            <w:hideMark/>
          </w:tcPr>
          <w:p w14:paraId="5219AC8C"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759" w:type="dxa"/>
            <w:tcBorders>
              <w:top w:val="nil"/>
              <w:left w:val="nil"/>
              <w:bottom w:val="single" w:sz="4" w:space="0" w:color="auto"/>
              <w:right w:val="single" w:sz="4" w:space="0" w:color="auto"/>
            </w:tcBorders>
            <w:shd w:val="clear" w:color="auto" w:fill="auto"/>
            <w:noWrap/>
            <w:vAlign w:val="bottom"/>
            <w:hideMark/>
          </w:tcPr>
          <w:p w14:paraId="3DFD63E1"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45</w:t>
            </w:r>
          </w:p>
        </w:tc>
        <w:tc>
          <w:tcPr>
            <w:tcW w:w="990" w:type="dxa"/>
            <w:tcBorders>
              <w:top w:val="nil"/>
              <w:left w:val="nil"/>
              <w:bottom w:val="single" w:sz="4" w:space="0" w:color="auto"/>
              <w:right w:val="single" w:sz="4" w:space="0" w:color="auto"/>
            </w:tcBorders>
            <w:shd w:val="clear" w:color="auto" w:fill="auto"/>
            <w:noWrap/>
            <w:vAlign w:val="bottom"/>
            <w:hideMark/>
          </w:tcPr>
          <w:p w14:paraId="3CED9398"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14</w:t>
            </w:r>
          </w:p>
        </w:tc>
        <w:tc>
          <w:tcPr>
            <w:tcW w:w="720" w:type="dxa"/>
            <w:tcBorders>
              <w:top w:val="nil"/>
              <w:left w:val="nil"/>
              <w:bottom w:val="single" w:sz="4" w:space="0" w:color="auto"/>
              <w:right w:val="single" w:sz="4" w:space="0" w:color="auto"/>
            </w:tcBorders>
            <w:shd w:val="clear" w:color="auto" w:fill="auto"/>
            <w:noWrap/>
            <w:vAlign w:val="bottom"/>
            <w:hideMark/>
          </w:tcPr>
          <w:p w14:paraId="0143F46E"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704DB02"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3</w:t>
            </w:r>
          </w:p>
        </w:tc>
        <w:tc>
          <w:tcPr>
            <w:tcW w:w="731" w:type="dxa"/>
            <w:gridSpan w:val="2"/>
            <w:tcBorders>
              <w:top w:val="nil"/>
              <w:left w:val="nil"/>
              <w:bottom w:val="single" w:sz="4" w:space="0" w:color="auto"/>
              <w:right w:val="single" w:sz="4" w:space="0" w:color="auto"/>
            </w:tcBorders>
            <w:shd w:val="clear" w:color="auto" w:fill="auto"/>
            <w:noWrap/>
            <w:vAlign w:val="bottom"/>
            <w:hideMark/>
          </w:tcPr>
          <w:p w14:paraId="0052944E" w14:textId="77777777" w:rsidR="00334416" w:rsidRPr="00156396" w:rsidRDefault="00334416" w:rsidP="00291343">
            <w:pPr>
              <w:spacing w:after="0"/>
              <w:ind w:left="0"/>
              <w:jc w:val="righ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0</w:t>
            </w:r>
          </w:p>
        </w:tc>
        <w:tc>
          <w:tcPr>
            <w:tcW w:w="781" w:type="dxa"/>
            <w:gridSpan w:val="2"/>
            <w:tcBorders>
              <w:top w:val="nil"/>
              <w:left w:val="nil"/>
              <w:bottom w:val="single" w:sz="4" w:space="0" w:color="auto"/>
              <w:right w:val="single" w:sz="4" w:space="0" w:color="auto"/>
            </w:tcBorders>
            <w:shd w:val="clear" w:color="auto" w:fill="auto"/>
            <w:noWrap/>
            <w:vAlign w:val="bottom"/>
            <w:hideMark/>
          </w:tcPr>
          <w:p w14:paraId="7B101244" w14:textId="77777777" w:rsidR="00334416" w:rsidRPr="00156396" w:rsidRDefault="00334416" w:rsidP="00291343">
            <w:pPr>
              <w:spacing w:after="0"/>
              <w:ind w:left="0"/>
              <w:jc w:val="left"/>
              <w:rPr>
                <w:rFonts w:ascii="Arial Narrow" w:hAnsi="Arial Narrow" w:cs="Calibri"/>
                <w:b/>
                <w:bCs/>
                <w:color w:val="auto"/>
                <w:kern w:val="0"/>
                <w:sz w:val="14"/>
                <w:szCs w:val="14"/>
                <w:lang w:eastAsia="zh-CN"/>
                <w14:ligatures w14:val="none"/>
              </w:rPr>
            </w:pPr>
            <w:r w:rsidRPr="00156396">
              <w:rPr>
                <w:rFonts w:ascii="Arial Narrow" w:hAnsi="Arial Narrow" w:cs="Calibri"/>
                <w:b/>
                <w:bCs/>
                <w:color w:val="auto"/>
                <w:kern w:val="0"/>
                <w:sz w:val="14"/>
                <w:szCs w:val="14"/>
                <w:lang w:eastAsia="zh-CN"/>
                <w14:ligatures w14:val="none"/>
              </w:rPr>
              <w:t> </w:t>
            </w:r>
          </w:p>
        </w:tc>
      </w:tr>
    </w:tbl>
    <w:p w14:paraId="4F04821E" w14:textId="77777777" w:rsidR="00334416" w:rsidRPr="00156396" w:rsidRDefault="00334416" w:rsidP="00334416">
      <w:pPr>
        <w:spacing w:after="160" w:line="259" w:lineRule="auto"/>
        <w:ind w:left="0"/>
        <w:jc w:val="left"/>
        <w:rPr>
          <w:rFonts w:ascii="Arial Narrow" w:eastAsiaTheme="minorEastAsia" w:hAnsi="Arial Narrow" w:cstheme="minorBidi"/>
          <w:color w:val="auto"/>
          <w:sz w:val="14"/>
          <w:szCs w:val="14"/>
          <w:lang w:eastAsia="zh-CN"/>
        </w:rPr>
      </w:pPr>
    </w:p>
    <w:p w14:paraId="7B00A757" w14:textId="77777777" w:rsidR="00334416" w:rsidRDefault="00334416" w:rsidP="00334416">
      <w:pPr>
        <w:spacing w:after="160" w:line="259" w:lineRule="auto"/>
        <w:ind w:left="0"/>
        <w:jc w:val="left"/>
        <w:rPr>
          <w:rFonts w:ascii="Arial Narrow" w:eastAsiaTheme="minorEastAsia" w:hAnsi="Arial Narrow" w:cstheme="minorBidi"/>
          <w:color w:val="auto"/>
          <w:sz w:val="16"/>
          <w:szCs w:val="16"/>
          <w:lang w:eastAsia="zh-CN"/>
        </w:rPr>
      </w:pPr>
    </w:p>
    <w:p w14:paraId="6320AAC4" w14:textId="77777777" w:rsidR="00334416" w:rsidRDefault="00334416" w:rsidP="00334416">
      <w:pPr>
        <w:spacing w:after="160" w:line="259" w:lineRule="auto"/>
        <w:ind w:left="0"/>
        <w:jc w:val="left"/>
        <w:rPr>
          <w:rFonts w:ascii="Arial Narrow" w:eastAsiaTheme="minorEastAsia" w:hAnsi="Arial Narrow" w:cstheme="minorBidi"/>
          <w:color w:val="auto"/>
          <w:sz w:val="16"/>
          <w:szCs w:val="16"/>
          <w:lang w:eastAsia="zh-CN"/>
        </w:rPr>
      </w:pPr>
    </w:p>
    <w:p w14:paraId="77440C46" w14:textId="77777777" w:rsidR="00334416" w:rsidRDefault="00334416" w:rsidP="00334416">
      <w:pPr>
        <w:spacing w:after="160" w:line="259" w:lineRule="auto"/>
        <w:ind w:left="0"/>
        <w:jc w:val="left"/>
        <w:rPr>
          <w:rFonts w:ascii="Arial Narrow" w:eastAsiaTheme="minorEastAsia" w:hAnsi="Arial Narrow" w:cstheme="minorBidi"/>
          <w:color w:val="auto"/>
          <w:sz w:val="16"/>
          <w:szCs w:val="16"/>
          <w:lang w:eastAsia="zh-CN"/>
        </w:rPr>
      </w:pPr>
    </w:p>
    <w:p w14:paraId="0897C8ED" w14:textId="77777777" w:rsidR="00334416" w:rsidRDefault="00334416" w:rsidP="00334416">
      <w:pPr>
        <w:spacing w:after="160" w:line="259" w:lineRule="auto"/>
        <w:ind w:left="0"/>
        <w:jc w:val="left"/>
        <w:rPr>
          <w:rFonts w:ascii="Arial Narrow" w:eastAsiaTheme="minorEastAsia" w:hAnsi="Arial Narrow" w:cstheme="minorBidi"/>
          <w:color w:val="auto"/>
          <w:sz w:val="16"/>
          <w:szCs w:val="16"/>
          <w:lang w:eastAsia="zh-CN"/>
        </w:rPr>
      </w:pPr>
    </w:p>
    <w:p w14:paraId="4203EA5D" w14:textId="77777777" w:rsidR="00334416" w:rsidRDefault="00334416" w:rsidP="00334416">
      <w:pPr>
        <w:spacing w:after="160" w:line="259" w:lineRule="auto"/>
        <w:ind w:left="0"/>
        <w:jc w:val="left"/>
        <w:rPr>
          <w:rFonts w:ascii="Arial Narrow" w:eastAsiaTheme="minorEastAsia" w:hAnsi="Arial Narrow" w:cstheme="minorBidi"/>
          <w:color w:val="auto"/>
          <w:sz w:val="16"/>
          <w:szCs w:val="16"/>
          <w:lang w:eastAsia="zh-CN"/>
        </w:rPr>
      </w:pPr>
    </w:p>
    <w:p w14:paraId="2B42C974" w14:textId="77777777" w:rsidR="00334416" w:rsidRDefault="00334416" w:rsidP="00334416">
      <w:pPr>
        <w:ind w:left="0"/>
      </w:pPr>
    </w:p>
    <w:p w14:paraId="66BBB031" w14:textId="77777777" w:rsidR="000D09A3" w:rsidRDefault="000D09A3" w:rsidP="00334416">
      <w:pPr>
        <w:ind w:left="0"/>
      </w:pPr>
    </w:p>
    <w:p w14:paraId="7D8C8589" w14:textId="77777777" w:rsidR="000D09A3" w:rsidRDefault="000D09A3" w:rsidP="00334416">
      <w:pPr>
        <w:ind w:left="0"/>
      </w:pPr>
    </w:p>
    <w:p w14:paraId="7DBE90E4" w14:textId="77777777" w:rsidR="000D09A3" w:rsidRDefault="000D09A3" w:rsidP="00334416">
      <w:pPr>
        <w:ind w:left="0"/>
      </w:pPr>
    </w:p>
    <w:p w14:paraId="5342F91A" w14:textId="77777777" w:rsidR="000D09A3" w:rsidRDefault="000D09A3" w:rsidP="00334416">
      <w:pPr>
        <w:ind w:left="0"/>
      </w:pPr>
    </w:p>
    <w:p w14:paraId="07392BF1" w14:textId="77777777" w:rsidR="000D09A3" w:rsidRDefault="000D09A3" w:rsidP="00334416">
      <w:pPr>
        <w:ind w:left="0"/>
      </w:pPr>
    </w:p>
    <w:p w14:paraId="40B06C9F" w14:textId="77777777" w:rsidR="000D09A3" w:rsidRPr="000F14F1" w:rsidRDefault="000D09A3" w:rsidP="00334416">
      <w:pPr>
        <w:ind w:left="0"/>
      </w:pPr>
    </w:p>
    <w:p w14:paraId="3C372E8C" w14:textId="77777777" w:rsidR="00334416" w:rsidRPr="00B65605" w:rsidRDefault="00334416" w:rsidP="00334416">
      <w:pPr>
        <w:pStyle w:val="Heading5"/>
        <w:spacing w:after="130" w:line="259" w:lineRule="auto"/>
        <w:ind w:left="370" w:right="398"/>
        <w:jc w:val="center"/>
        <w:rPr>
          <w:color w:val="auto"/>
        </w:rPr>
      </w:pPr>
      <w:r w:rsidRPr="00B65605">
        <w:rPr>
          <w:color w:val="auto"/>
          <w:sz w:val="32"/>
        </w:rPr>
        <w:t xml:space="preserve">2. List of Related Services and Completion Schedule  </w:t>
      </w:r>
    </w:p>
    <w:p w14:paraId="2C018EAC" w14:textId="77777777" w:rsidR="00334416" w:rsidRDefault="00334416" w:rsidP="00334416">
      <w:pPr>
        <w:spacing w:after="13" w:line="249" w:lineRule="auto"/>
        <w:ind w:left="118" w:right="48" w:hanging="10"/>
      </w:pPr>
      <w:r>
        <w:rPr>
          <w:i/>
        </w:rPr>
        <w:t xml:space="preserve">[This table shall be filled in by the Purchaser. The Required Completion Dates should be realistic, and consistent with the required Goods Delivery Dates (as per Incoterms)]  </w:t>
      </w:r>
    </w:p>
    <w:tbl>
      <w:tblPr>
        <w:tblStyle w:val="TableGrid"/>
        <w:tblW w:w="10786" w:type="dxa"/>
        <w:tblInd w:w="0" w:type="dxa"/>
        <w:tblCellMar>
          <w:top w:w="129" w:type="dxa"/>
          <w:left w:w="108" w:type="dxa"/>
          <w:bottom w:w="10" w:type="dxa"/>
          <w:right w:w="70" w:type="dxa"/>
        </w:tblCellMar>
        <w:tblLook w:val="04A0" w:firstRow="1" w:lastRow="0" w:firstColumn="1" w:lastColumn="0" w:noHBand="0" w:noVBand="1"/>
      </w:tblPr>
      <w:tblGrid>
        <w:gridCol w:w="1008"/>
        <w:gridCol w:w="2847"/>
        <w:gridCol w:w="1710"/>
        <w:gridCol w:w="1891"/>
        <w:gridCol w:w="1710"/>
        <w:gridCol w:w="1620"/>
      </w:tblGrid>
      <w:tr w:rsidR="00334416" w14:paraId="210D2F3F" w14:textId="77777777" w:rsidTr="00291343">
        <w:trPr>
          <w:trHeight w:val="1155"/>
        </w:trPr>
        <w:tc>
          <w:tcPr>
            <w:tcW w:w="1008" w:type="dxa"/>
            <w:tcBorders>
              <w:top w:val="double" w:sz="4" w:space="0" w:color="000000"/>
              <w:left w:val="double" w:sz="4" w:space="0" w:color="000000"/>
              <w:bottom w:val="single" w:sz="6" w:space="0" w:color="000000"/>
              <w:right w:val="single" w:sz="6" w:space="0" w:color="000000"/>
            </w:tcBorders>
          </w:tcPr>
          <w:p w14:paraId="52CB1FD8" w14:textId="77777777" w:rsidR="00334416" w:rsidRDefault="00334416" w:rsidP="00291343">
            <w:pPr>
              <w:spacing w:after="99" w:line="259" w:lineRule="auto"/>
              <w:ind w:left="17"/>
              <w:jc w:val="center"/>
            </w:pPr>
            <w:r>
              <w:rPr>
                <w:b/>
                <w:sz w:val="22"/>
              </w:rPr>
              <w:t xml:space="preserve"> </w:t>
            </w:r>
          </w:p>
          <w:p w14:paraId="5591869F" w14:textId="77777777" w:rsidR="00334416" w:rsidRDefault="00334416" w:rsidP="00291343">
            <w:pPr>
              <w:spacing w:line="259" w:lineRule="auto"/>
              <w:ind w:left="53"/>
              <w:jc w:val="left"/>
            </w:pPr>
            <w:r>
              <w:rPr>
                <w:b/>
                <w:sz w:val="22"/>
              </w:rPr>
              <w:t xml:space="preserve">Service </w:t>
            </w:r>
          </w:p>
        </w:tc>
        <w:tc>
          <w:tcPr>
            <w:tcW w:w="2847" w:type="dxa"/>
            <w:tcBorders>
              <w:top w:val="double" w:sz="4" w:space="0" w:color="000000"/>
              <w:left w:val="single" w:sz="6" w:space="0" w:color="000000"/>
              <w:bottom w:val="single" w:sz="6" w:space="0" w:color="000000"/>
              <w:right w:val="single" w:sz="6" w:space="0" w:color="000000"/>
            </w:tcBorders>
          </w:tcPr>
          <w:p w14:paraId="4AE663D8" w14:textId="77777777" w:rsidR="00334416" w:rsidRDefault="00334416" w:rsidP="00291343">
            <w:pPr>
              <w:spacing w:after="99" w:line="259" w:lineRule="auto"/>
              <w:ind w:left="14"/>
              <w:jc w:val="center"/>
            </w:pPr>
            <w:r>
              <w:rPr>
                <w:b/>
                <w:sz w:val="22"/>
              </w:rPr>
              <w:t xml:space="preserve"> </w:t>
            </w:r>
          </w:p>
          <w:p w14:paraId="03912665" w14:textId="77777777" w:rsidR="00334416" w:rsidRDefault="00334416" w:rsidP="00291343">
            <w:pPr>
              <w:spacing w:line="259" w:lineRule="auto"/>
              <w:ind w:left="0" w:right="41"/>
              <w:jc w:val="center"/>
            </w:pPr>
            <w:r>
              <w:rPr>
                <w:b/>
                <w:sz w:val="22"/>
              </w:rPr>
              <w:t xml:space="preserve">Description of Service </w:t>
            </w:r>
          </w:p>
        </w:tc>
        <w:tc>
          <w:tcPr>
            <w:tcW w:w="1710" w:type="dxa"/>
            <w:tcBorders>
              <w:top w:val="double" w:sz="4" w:space="0" w:color="000000"/>
              <w:left w:val="single" w:sz="6" w:space="0" w:color="000000"/>
              <w:bottom w:val="single" w:sz="6" w:space="0" w:color="000000"/>
              <w:right w:val="single" w:sz="6" w:space="0" w:color="000000"/>
            </w:tcBorders>
          </w:tcPr>
          <w:p w14:paraId="727AAAC2" w14:textId="77777777" w:rsidR="00334416" w:rsidRDefault="00334416" w:rsidP="00291343">
            <w:pPr>
              <w:spacing w:after="74" w:line="259" w:lineRule="auto"/>
              <w:ind w:left="14"/>
              <w:jc w:val="center"/>
            </w:pPr>
            <w:r>
              <w:rPr>
                <w:b/>
                <w:sz w:val="22"/>
              </w:rPr>
              <w:t xml:space="preserve"> </w:t>
            </w:r>
          </w:p>
          <w:p w14:paraId="66F5CBE9" w14:textId="77777777" w:rsidR="00334416" w:rsidRDefault="00334416" w:rsidP="00291343">
            <w:pPr>
              <w:spacing w:line="259" w:lineRule="auto"/>
              <w:ind w:left="0" w:right="39"/>
              <w:jc w:val="center"/>
            </w:pPr>
            <w:r>
              <w:rPr>
                <w:b/>
                <w:sz w:val="22"/>
              </w:rPr>
              <w:t>Quantity</w:t>
            </w:r>
            <w:r>
              <w:rPr>
                <w:b/>
                <w:sz w:val="22"/>
                <w:vertAlign w:val="superscript"/>
              </w:rPr>
              <w:footnoteReference w:id="7"/>
            </w:r>
            <w:r>
              <w:rPr>
                <w:b/>
                <w:sz w:val="22"/>
              </w:rPr>
              <w:t xml:space="preserve"> </w:t>
            </w:r>
          </w:p>
        </w:tc>
        <w:tc>
          <w:tcPr>
            <w:tcW w:w="1891" w:type="dxa"/>
            <w:tcBorders>
              <w:top w:val="double" w:sz="4" w:space="0" w:color="000000"/>
              <w:left w:val="single" w:sz="6" w:space="0" w:color="000000"/>
              <w:bottom w:val="single" w:sz="6" w:space="0" w:color="000000"/>
              <w:right w:val="single" w:sz="6" w:space="0" w:color="000000"/>
            </w:tcBorders>
          </w:tcPr>
          <w:p w14:paraId="7E9C9829" w14:textId="77777777" w:rsidR="00334416" w:rsidRDefault="00334416" w:rsidP="00291343">
            <w:pPr>
              <w:spacing w:after="99" w:line="259" w:lineRule="auto"/>
              <w:ind w:left="12"/>
              <w:jc w:val="center"/>
            </w:pPr>
            <w:r>
              <w:rPr>
                <w:b/>
                <w:sz w:val="22"/>
              </w:rPr>
              <w:t xml:space="preserve"> </w:t>
            </w:r>
          </w:p>
          <w:p w14:paraId="58865A06" w14:textId="77777777" w:rsidR="00334416" w:rsidRDefault="00334416" w:rsidP="00291343">
            <w:pPr>
              <w:spacing w:line="259" w:lineRule="auto"/>
              <w:ind w:left="0" w:right="42"/>
              <w:jc w:val="center"/>
            </w:pPr>
            <w:r>
              <w:rPr>
                <w:b/>
                <w:sz w:val="22"/>
              </w:rPr>
              <w:t xml:space="preserve">Physical Unit </w:t>
            </w:r>
          </w:p>
        </w:tc>
        <w:tc>
          <w:tcPr>
            <w:tcW w:w="1710" w:type="dxa"/>
            <w:tcBorders>
              <w:top w:val="double" w:sz="4" w:space="0" w:color="000000"/>
              <w:left w:val="single" w:sz="6" w:space="0" w:color="000000"/>
              <w:bottom w:val="single" w:sz="6" w:space="0" w:color="000000"/>
              <w:right w:val="single" w:sz="6" w:space="0" w:color="000000"/>
            </w:tcBorders>
          </w:tcPr>
          <w:p w14:paraId="35387F35" w14:textId="77777777" w:rsidR="00334416" w:rsidRDefault="00334416" w:rsidP="00291343">
            <w:pPr>
              <w:spacing w:line="259" w:lineRule="auto"/>
              <w:ind w:left="0"/>
              <w:jc w:val="center"/>
            </w:pPr>
            <w:r>
              <w:rPr>
                <w:b/>
                <w:sz w:val="22"/>
              </w:rPr>
              <w:t xml:space="preserve">Place where Services shall be performed </w:t>
            </w:r>
          </w:p>
        </w:tc>
        <w:tc>
          <w:tcPr>
            <w:tcW w:w="1620" w:type="dxa"/>
            <w:tcBorders>
              <w:top w:val="double" w:sz="4" w:space="0" w:color="000000"/>
              <w:left w:val="single" w:sz="6" w:space="0" w:color="000000"/>
              <w:bottom w:val="single" w:sz="6" w:space="0" w:color="000000"/>
              <w:right w:val="double" w:sz="4" w:space="0" w:color="000000"/>
            </w:tcBorders>
            <w:vAlign w:val="bottom"/>
          </w:tcPr>
          <w:p w14:paraId="5374E4BA" w14:textId="77777777" w:rsidR="00334416" w:rsidRDefault="00334416" w:rsidP="00291343">
            <w:pPr>
              <w:spacing w:line="259" w:lineRule="auto"/>
              <w:ind w:left="0" w:right="59"/>
              <w:jc w:val="center"/>
            </w:pPr>
            <w:r>
              <w:rPr>
                <w:b/>
                <w:sz w:val="22"/>
              </w:rPr>
              <w:t xml:space="preserve">Final </w:t>
            </w:r>
          </w:p>
          <w:p w14:paraId="4677908E" w14:textId="77777777" w:rsidR="00334416" w:rsidRDefault="00334416" w:rsidP="00291343">
            <w:pPr>
              <w:spacing w:line="259" w:lineRule="auto"/>
              <w:ind w:left="0" w:right="58"/>
              <w:jc w:val="center"/>
            </w:pPr>
            <w:r>
              <w:rPr>
                <w:b/>
                <w:sz w:val="22"/>
              </w:rPr>
              <w:t xml:space="preserve">Completion </w:t>
            </w:r>
          </w:p>
          <w:p w14:paraId="73F18162" w14:textId="77777777" w:rsidR="00334416" w:rsidRDefault="00334416" w:rsidP="00291343">
            <w:pPr>
              <w:spacing w:line="259" w:lineRule="auto"/>
              <w:ind w:left="0" w:right="57"/>
              <w:jc w:val="center"/>
            </w:pPr>
            <w:r>
              <w:rPr>
                <w:b/>
                <w:sz w:val="22"/>
              </w:rPr>
              <w:t xml:space="preserve">Date(s) of </w:t>
            </w:r>
          </w:p>
          <w:p w14:paraId="12FD78BA" w14:textId="77777777" w:rsidR="00334416" w:rsidRDefault="00334416" w:rsidP="00291343">
            <w:pPr>
              <w:spacing w:line="259" w:lineRule="auto"/>
              <w:ind w:left="0" w:right="56"/>
              <w:jc w:val="center"/>
            </w:pPr>
            <w:r>
              <w:rPr>
                <w:b/>
                <w:sz w:val="22"/>
              </w:rPr>
              <w:t xml:space="preserve">Services </w:t>
            </w:r>
          </w:p>
        </w:tc>
      </w:tr>
      <w:tr w:rsidR="00334416" w14:paraId="62F963BE" w14:textId="77777777" w:rsidTr="00291343">
        <w:trPr>
          <w:trHeight w:val="1147"/>
        </w:trPr>
        <w:tc>
          <w:tcPr>
            <w:tcW w:w="1008" w:type="dxa"/>
            <w:tcBorders>
              <w:top w:val="single" w:sz="6" w:space="0" w:color="000000"/>
              <w:left w:val="double" w:sz="4" w:space="0" w:color="000000"/>
              <w:bottom w:val="single" w:sz="6" w:space="0" w:color="000000"/>
              <w:right w:val="single" w:sz="6" w:space="0" w:color="000000"/>
            </w:tcBorders>
          </w:tcPr>
          <w:p w14:paraId="11DA35CB" w14:textId="77777777" w:rsidR="00334416" w:rsidRDefault="00334416" w:rsidP="00291343">
            <w:pPr>
              <w:spacing w:line="259" w:lineRule="auto"/>
              <w:ind w:left="0"/>
              <w:jc w:val="left"/>
            </w:pPr>
            <w:r>
              <w:rPr>
                <w:i/>
                <w:sz w:val="22"/>
              </w:rPr>
              <w:t>[</w:t>
            </w:r>
            <w:r>
              <w:rPr>
                <w:b/>
                <w:i/>
                <w:sz w:val="22"/>
              </w:rPr>
              <w:t xml:space="preserve">insert </w:t>
            </w:r>
          </w:p>
          <w:p w14:paraId="7B4E5F2B" w14:textId="77777777" w:rsidR="00334416" w:rsidRDefault="00334416" w:rsidP="00291343">
            <w:pPr>
              <w:spacing w:line="259" w:lineRule="auto"/>
              <w:ind w:left="0"/>
              <w:jc w:val="left"/>
            </w:pPr>
            <w:r>
              <w:rPr>
                <w:b/>
                <w:i/>
                <w:sz w:val="22"/>
              </w:rPr>
              <w:t xml:space="preserve">Service </w:t>
            </w:r>
          </w:p>
          <w:p w14:paraId="08A5FE31" w14:textId="77777777" w:rsidR="00334416" w:rsidRDefault="00334416" w:rsidP="00291343">
            <w:pPr>
              <w:spacing w:line="259" w:lineRule="auto"/>
              <w:ind w:left="0"/>
              <w:jc w:val="left"/>
            </w:pPr>
            <w:r>
              <w:rPr>
                <w:b/>
                <w:i/>
                <w:sz w:val="22"/>
              </w:rPr>
              <w:t>No</w:t>
            </w:r>
            <w:r>
              <w:rPr>
                <w:i/>
                <w:sz w:val="22"/>
              </w:rPr>
              <w:t xml:space="preserve">] </w:t>
            </w:r>
          </w:p>
        </w:tc>
        <w:tc>
          <w:tcPr>
            <w:tcW w:w="2847" w:type="dxa"/>
            <w:tcBorders>
              <w:top w:val="single" w:sz="6" w:space="0" w:color="000000"/>
              <w:left w:val="single" w:sz="6" w:space="0" w:color="000000"/>
              <w:bottom w:val="single" w:sz="6" w:space="0" w:color="000000"/>
              <w:right w:val="single" w:sz="6" w:space="0" w:color="000000"/>
            </w:tcBorders>
          </w:tcPr>
          <w:p w14:paraId="63156428" w14:textId="77777777" w:rsidR="00334416" w:rsidRDefault="00334416" w:rsidP="00291343">
            <w:pPr>
              <w:spacing w:line="259" w:lineRule="auto"/>
              <w:ind w:left="0"/>
              <w:jc w:val="left"/>
            </w:pPr>
            <w:r>
              <w:rPr>
                <w:i/>
                <w:sz w:val="22"/>
              </w:rPr>
              <w:t>[</w:t>
            </w:r>
            <w:r>
              <w:rPr>
                <w:b/>
                <w:i/>
                <w:sz w:val="22"/>
              </w:rPr>
              <w:t>insert description of Related Services</w:t>
            </w:r>
            <w:r>
              <w:rPr>
                <w:i/>
                <w:sz w:val="22"/>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46B041E0" w14:textId="77777777" w:rsidR="00334416" w:rsidRDefault="00334416" w:rsidP="00291343">
            <w:pPr>
              <w:spacing w:line="259" w:lineRule="auto"/>
              <w:ind w:left="0"/>
              <w:jc w:val="left"/>
            </w:pPr>
            <w:r>
              <w:rPr>
                <w:i/>
                <w:sz w:val="22"/>
              </w:rPr>
              <w:t>[</w:t>
            </w:r>
            <w:r>
              <w:rPr>
                <w:b/>
                <w:i/>
                <w:sz w:val="22"/>
              </w:rPr>
              <w:t>insert quantity of items to be supplied</w:t>
            </w:r>
            <w:r>
              <w:rPr>
                <w:i/>
                <w:sz w:val="22"/>
              </w:rPr>
              <w:t xml:space="preserve">] </w:t>
            </w:r>
          </w:p>
        </w:tc>
        <w:tc>
          <w:tcPr>
            <w:tcW w:w="1891" w:type="dxa"/>
            <w:tcBorders>
              <w:top w:val="single" w:sz="6" w:space="0" w:color="000000"/>
              <w:left w:val="single" w:sz="6" w:space="0" w:color="000000"/>
              <w:bottom w:val="single" w:sz="6" w:space="0" w:color="000000"/>
              <w:right w:val="single" w:sz="6" w:space="0" w:color="000000"/>
            </w:tcBorders>
          </w:tcPr>
          <w:p w14:paraId="72DC0510" w14:textId="77777777" w:rsidR="00334416" w:rsidRDefault="00334416" w:rsidP="00291343">
            <w:pPr>
              <w:spacing w:line="259" w:lineRule="auto"/>
              <w:ind w:left="0"/>
              <w:jc w:val="center"/>
            </w:pPr>
            <w:r>
              <w:rPr>
                <w:i/>
                <w:sz w:val="22"/>
              </w:rPr>
              <w:t>[</w:t>
            </w:r>
            <w:r>
              <w:rPr>
                <w:b/>
                <w:i/>
                <w:sz w:val="22"/>
              </w:rPr>
              <w:t>insert physical unit for the items</w:t>
            </w:r>
            <w:r>
              <w:rPr>
                <w:i/>
                <w:sz w:val="22"/>
              </w:rPr>
              <w:t xml:space="preserve">] </w:t>
            </w:r>
          </w:p>
        </w:tc>
        <w:tc>
          <w:tcPr>
            <w:tcW w:w="1710" w:type="dxa"/>
            <w:tcBorders>
              <w:top w:val="single" w:sz="6" w:space="0" w:color="000000"/>
              <w:left w:val="single" w:sz="6" w:space="0" w:color="000000"/>
              <w:bottom w:val="single" w:sz="6" w:space="0" w:color="000000"/>
              <w:right w:val="single" w:sz="6" w:space="0" w:color="000000"/>
            </w:tcBorders>
          </w:tcPr>
          <w:p w14:paraId="7DBB3D15" w14:textId="77777777" w:rsidR="00334416" w:rsidRDefault="00334416" w:rsidP="00291343">
            <w:pPr>
              <w:spacing w:line="259" w:lineRule="auto"/>
              <w:ind w:left="0"/>
              <w:jc w:val="left"/>
            </w:pPr>
            <w:r>
              <w:rPr>
                <w:i/>
                <w:sz w:val="22"/>
              </w:rPr>
              <w:t>[</w:t>
            </w:r>
            <w:r>
              <w:rPr>
                <w:b/>
                <w:i/>
                <w:sz w:val="22"/>
              </w:rPr>
              <w:t xml:space="preserve">insert name of the </w:t>
            </w:r>
          </w:p>
          <w:p w14:paraId="13233BA7" w14:textId="77777777" w:rsidR="00334416" w:rsidRDefault="00334416" w:rsidP="00291343">
            <w:pPr>
              <w:spacing w:line="259" w:lineRule="auto"/>
              <w:ind w:left="0"/>
              <w:jc w:val="left"/>
            </w:pPr>
            <w:r>
              <w:rPr>
                <w:b/>
                <w:i/>
                <w:sz w:val="22"/>
              </w:rPr>
              <w:t>Place</w:t>
            </w:r>
            <w:r>
              <w:rPr>
                <w:i/>
                <w:sz w:val="22"/>
              </w:rPr>
              <w:t>]</w:t>
            </w:r>
            <w:r>
              <w:rPr>
                <w:b/>
                <w:i/>
                <w:sz w:val="22"/>
              </w:rPr>
              <w:t xml:space="preserve"> </w:t>
            </w:r>
            <w:r>
              <w:rPr>
                <w:i/>
                <w:sz w:val="22"/>
              </w:rPr>
              <w:t xml:space="preserve"> </w:t>
            </w:r>
          </w:p>
        </w:tc>
        <w:tc>
          <w:tcPr>
            <w:tcW w:w="1620" w:type="dxa"/>
            <w:tcBorders>
              <w:top w:val="single" w:sz="6" w:space="0" w:color="000000"/>
              <w:left w:val="single" w:sz="6" w:space="0" w:color="000000"/>
              <w:bottom w:val="single" w:sz="6" w:space="0" w:color="000000"/>
              <w:right w:val="double" w:sz="4" w:space="0" w:color="000000"/>
            </w:tcBorders>
            <w:vAlign w:val="bottom"/>
          </w:tcPr>
          <w:p w14:paraId="49B4343C" w14:textId="77777777" w:rsidR="00334416" w:rsidRDefault="00334416" w:rsidP="00291343">
            <w:pPr>
              <w:spacing w:line="241" w:lineRule="auto"/>
              <w:ind w:left="15"/>
              <w:jc w:val="center"/>
            </w:pPr>
            <w:r>
              <w:rPr>
                <w:i/>
                <w:sz w:val="22"/>
              </w:rPr>
              <w:t>[</w:t>
            </w:r>
            <w:r>
              <w:rPr>
                <w:b/>
                <w:i/>
                <w:sz w:val="22"/>
              </w:rPr>
              <w:t xml:space="preserve">insert required </w:t>
            </w:r>
          </w:p>
          <w:p w14:paraId="2144AEFA" w14:textId="77777777" w:rsidR="00334416" w:rsidRDefault="00334416" w:rsidP="00291343">
            <w:pPr>
              <w:spacing w:line="259" w:lineRule="auto"/>
              <w:ind w:left="0"/>
              <w:jc w:val="center"/>
            </w:pPr>
            <w:r>
              <w:rPr>
                <w:b/>
                <w:i/>
                <w:sz w:val="22"/>
              </w:rPr>
              <w:t>Completion Date(s)</w:t>
            </w:r>
            <w:r>
              <w:rPr>
                <w:i/>
                <w:sz w:val="22"/>
              </w:rPr>
              <w:t xml:space="preserve">] </w:t>
            </w:r>
          </w:p>
        </w:tc>
      </w:tr>
      <w:tr w:rsidR="00334416" w14:paraId="3BED9A1B" w14:textId="77777777" w:rsidTr="00291343">
        <w:trPr>
          <w:trHeight w:val="410"/>
        </w:trPr>
        <w:tc>
          <w:tcPr>
            <w:tcW w:w="1008" w:type="dxa"/>
            <w:tcBorders>
              <w:top w:val="single" w:sz="6" w:space="0" w:color="000000"/>
              <w:left w:val="double" w:sz="4" w:space="0" w:color="000000"/>
              <w:bottom w:val="single" w:sz="6" w:space="0" w:color="000000"/>
              <w:right w:val="single" w:sz="6" w:space="0" w:color="000000"/>
            </w:tcBorders>
            <w:vAlign w:val="bottom"/>
          </w:tcPr>
          <w:p w14:paraId="14744F56" w14:textId="77777777" w:rsidR="00334416" w:rsidRDefault="00334416" w:rsidP="00291343">
            <w:pPr>
              <w:spacing w:line="259" w:lineRule="auto"/>
              <w:ind w:left="22"/>
              <w:jc w:val="left"/>
            </w:pPr>
            <w:r>
              <w:t xml:space="preserve"> </w:t>
            </w:r>
          </w:p>
        </w:tc>
        <w:tc>
          <w:tcPr>
            <w:tcW w:w="2847" w:type="dxa"/>
            <w:tcBorders>
              <w:top w:val="single" w:sz="6" w:space="0" w:color="000000"/>
              <w:left w:val="single" w:sz="6" w:space="0" w:color="000000"/>
              <w:bottom w:val="single" w:sz="6" w:space="0" w:color="000000"/>
              <w:right w:val="single" w:sz="6" w:space="0" w:color="000000"/>
            </w:tcBorders>
            <w:vAlign w:val="bottom"/>
          </w:tcPr>
          <w:p w14:paraId="4D144B84" w14:textId="77777777" w:rsidR="00334416" w:rsidRDefault="00334416" w:rsidP="00291343">
            <w:pPr>
              <w:spacing w:line="259" w:lineRule="auto"/>
              <w:ind w:left="19"/>
              <w:jc w:val="left"/>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1EA1E66A" w14:textId="77777777" w:rsidR="00334416" w:rsidRDefault="00334416" w:rsidP="00291343">
            <w:pPr>
              <w:spacing w:line="259" w:lineRule="auto"/>
              <w:ind w:left="19"/>
              <w:jc w:val="left"/>
            </w:pPr>
            <w:r>
              <w:t xml:space="preserve"> </w:t>
            </w:r>
          </w:p>
        </w:tc>
        <w:tc>
          <w:tcPr>
            <w:tcW w:w="1891" w:type="dxa"/>
            <w:tcBorders>
              <w:top w:val="single" w:sz="6" w:space="0" w:color="000000"/>
              <w:left w:val="single" w:sz="6" w:space="0" w:color="000000"/>
              <w:bottom w:val="single" w:sz="6" w:space="0" w:color="000000"/>
              <w:right w:val="single" w:sz="6" w:space="0" w:color="000000"/>
            </w:tcBorders>
            <w:vAlign w:val="bottom"/>
          </w:tcPr>
          <w:p w14:paraId="441133B8" w14:textId="77777777" w:rsidR="00334416" w:rsidRDefault="00334416" w:rsidP="00291343">
            <w:pPr>
              <w:spacing w:line="259" w:lineRule="auto"/>
              <w:ind w:left="17"/>
              <w:jc w:val="left"/>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62F9F10F" w14:textId="77777777" w:rsidR="00334416" w:rsidRDefault="00334416" w:rsidP="00291343">
            <w:pPr>
              <w:spacing w:line="259" w:lineRule="auto"/>
              <w:ind w:left="20"/>
              <w:jc w:val="left"/>
            </w:pPr>
            <w:r>
              <w:t xml:space="preserve"> </w:t>
            </w:r>
          </w:p>
        </w:tc>
        <w:tc>
          <w:tcPr>
            <w:tcW w:w="1620" w:type="dxa"/>
            <w:tcBorders>
              <w:top w:val="single" w:sz="6" w:space="0" w:color="000000"/>
              <w:left w:val="single" w:sz="6" w:space="0" w:color="000000"/>
              <w:bottom w:val="single" w:sz="6" w:space="0" w:color="000000"/>
              <w:right w:val="double" w:sz="4" w:space="0" w:color="000000"/>
            </w:tcBorders>
            <w:vAlign w:val="bottom"/>
          </w:tcPr>
          <w:p w14:paraId="29A1B6C6" w14:textId="77777777" w:rsidR="00334416" w:rsidRDefault="00334416" w:rsidP="00291343">
            <w:pPr>
              <w:spacing w:line="259" w:lineRule="auto"/>
              <w:ind w:left="19"/>
              <w:jc w:val="left"/>
            </w:pPr>
            <w:r>
              <w:t xml:space="preserve"> </w:t>
            </w:r>
          </w:p>
        </w:tc>
      </w:tr>
      <w:tr w:rsidR="00334416" w14:paraId="3692447D" w14:textId="77777777" w:rsidTr="00291343">
        <w:trPr>
          <w:trHeight w:val="410"/>
        </w:trPr>
        <w:tc>
          <w:tcPr>
            <w:tcW w:w="1008" w:type="dxa"/>
            <w:tcBorders>
              <w:top w:val="single" w:sz="6" w:space="0" w:color="000000"/>
              <w:left w:val="double" w:sz="4" w:space="0" w:color="000000"/>
              <w:bottom w:val="single" w:sz="6" w:space="0" w:color="000000"/>
              <w:right w:val="single" w:sz="6" w:space="0" w:color="000000"/>
            </w:tcBorders>
            <w:vAlign w:val="bottom"/>
          </w:tcPr>
          <w:p w14:paraId="253DBEEC" w14:textId="77777777" w:rsidR="00334416" w:rsidRDefault="00334416" w:rsidP="00291343">
            <w:pPr>
              <w:spacing w:line="259" w:lineRule="auto"/>
              <w:ind w:left="22"/>
              <w:jc w:val="center"/>
            </w:pPr>
            <w:r>
              <w:t xml:space="preserve"> </w:t>
            </w:r>
          </w:p>
        </w:tc>
        <w:tc>
          <w:tcPr>
            <w:tcW w:w="2847" w:type="dxa"/>
            <w:tcBorders>
              <w:top w:val="single" w:sz="6" w:space="0" w:color="000000"/>
              <w:left w:val="single" w:sz="6" w:space="0" w:color="000000"/>
              <w:bottom w:val="single" w:sz="6" w:space="0" w:color="000000"/>
              <w:right w:val="single" w:sz="6" w:space="0" w:color="000000"/>
            </w:tcBorders>
            <w:vAlign w:val="bottom"/>
          </w:tcPr>
          <w:p w14:paraId="4CD237A7" w14:textId="77777777" w:rsidR="00334416" w:rsidRDefault="00334416" w:rsidP="00291343">
            <w:pPr>
              <w:spacing w:line="259" w:lineRule="auto"/>
              <w:ind w:left="19"/>
              <w:jc w:val="center"/>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37ADEC4B" w14:textId="77777777" w:rsidR="00334416" w:rsidRDefault="00334416" w:rsidP="00291343">
            <w:pPr>
              <w:spacing w:line="259" w:lineRule="auto"/>
              <w:ind w:left="19"/>
              <w:jc w:val="center"/>
            </w:pPr>
            <w:r>
              <w:t xml:space="preserve"> </w:t>
            </w:r>
          </w:p>
        </w:tc>
        <w:tc>
          <w:tcPr>
            <w:tcW w:w="1891" w:type="dxa"/>
            <w:tcBorders>
              <w:top w:val="single" w:sz="6" w:space="0" w:color="000000"/>
              <w:left w:val="single" w:sz="6" w:space="0" w:color="000000"/>
              <w:bottom w:val="single" w:sz="6" w:space="0" w:color="000000"/>
              <w:right w:val="single" w:sz="6" w:space="0" w:color="000000"/>
            </w:tcBorders>
            <w:vAlign w:val="bottom"/>
          </w:tcPr>
          <w:p w14:paraId="264EBEEE" w14:textId="77777777" w:rsidR="00334416" w:rsidRDefault="00334416" w:rsidP="00291343">
            <w:pPr>
              <w:spacing w:line="259" w:lineRule="auto"/>
              <w:ind w:left="17"/>
              <w:jc w:val="center"/>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35FF8774" w14:textId="77777777" w:rsidR="00334416" w:rsidRDefault="00334416" w:rsidP="00291343">
            <w:pPr>
              <w:spacing w:line="259" w:lineRule="auto"/>
              <w:ind w:left="20"/>
              <w:jc w:val="center"/>
            </w:pPr>
            <w:r>
              <w:t xml:space="preserve"> </w:t>
            </w:r>
          </w:p>
        </w:tc>
        <w:tc>
          <w:tcPr>
            <w:tcW w:w="1620" w:type="dxa"/>
            <w:tcBorders>
              <w:top w:val="single" w:sz="6" w:space="0" w:color="000000"/>
              <w:left w:val="single" w:sz="6" w:space="0" w:color="000000"/>
              <w:bottom w:val="single" w:sz="6" w:space="0" w:color="000000"/>
              <w:right w:val="double" w:sz="4" w:space="0" w:color="000000"/>
            </w:tcBorders>
            <w:vAlign w:val="bottom"/>
          </w:tcPr>
          <w:p w14:paraId="26FC4290" w14:textId="77777777" w:rsidR="00334416" w:rsidRDefault="00334416" w:rsidP="00291343">
            <w:pPr>
              <w:spacing w:line="259" w:lineRule="auto"/>
              <w:ind w:left="19"/>
              <w:jc w:val="center"/>
            </w:pPr>
            <w:r>
              <w:t xml:space="preserve"> </w:t>
            </w:r>
          </w:p>
        </w:tc>
      </w:tr>
      <w:tr w:rsidR="00334416" w14:paraId="43715136" w14:textId="77777777" w:rsidTr="00291343">
        <w:trPr>
          <w:trHeight w:val="411"/>
        </w:trPr>
        <w:tc>
          <w:tcPr>
            <w:tcW w:w="1008" w:type="dxa"/>
            <w:tcBorders>
              <w:top w:val="single" w:sz="6" w:space="0" w:color="000000"/>
              <w:left w:val="double" w:sz="4" w:space="0" w:color="000000"/>
              <w:bottom w:val="single" w:sz="6" w:space="0" w:color="000000"/>
              <w:right w:val="single" w:sz="6" w:space="0" w:color="000000"/>
            </w:tcBorders>
            <w:vAlign w:val="bottom"/>
          </w:tcPr>
          <w:p w14:paraId="245A2F67" w14:textId="77777777" w:rsidR="00334416" w:rsidRDefault="00334416" w:rsidP="00291343">
            <w:pPr>
              <w:spacing w:line="259" w:lineRule="auto"/>
              <w:ind w:left="22"/>
              <w:jc w:val="center"/>
            </w:pPr>
            <w:r>
              <w:t xml:space="preserve"> </w:t>
            </w:r>
          </w:p>
        </w:tc>
        <w:tc>
          <w:tcPr>
            <w:tcW w:w="2847" w:type="dxa"/>
            <w:tcBorders>
              <w:top w:val="single" w:sz="6" w:space="0" w:color="000000"/>
              <w:left w:val="single" w:sz="6" w:space="0" w:color="000000"/>
              <w:bottom w:val="single" w:sz="6" w:space="0" w:color="000000"/>
              <w:right w:val="single" w:sz="6" w:space="0" w:color="000000"/>
            </w:tcBorders>
            <w:vAlign w:val="bottom"/>
          </w:tcPr>
          <w:p w14:paraId="32D93A8A" w14:textId="77777777" w:rsidR="00334416" w:rsidRDefault="00334416" w:rsidP="00291343">
            <w:pPr>
              <w:spacing w:line="259" w:lineRule="auto"/>
              <w:ind w:left="19"/>
              <w:jc w:val="center"/>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52A79BD8" w14:textId="77777777" w:rsidR="00334416" w:rsidRDefault="00334416" w:rsidP="00291343">
            <w:pPr>
              <w:spacing w:line="259" w:lineRule="auto"/>
              <w:ind w:left="19"/>
              <w:jc w:val="center"/>
            </w:pPr>
            <w:r>
              <w:t xml:space="preserve"> </w:t>
            </w:r>
          </w:p>
        </w:tc>
        <w:tc>
          <w:tcPr>
            <w:tcW w:w="1891" w:type="dxa"/>
            <w:tcBorders>
              <w:top w:val="single" w:sz="6" w:space="0" w:color="000000"/>
              <w:left w:val="single" w:sz="6" w:space="0" w:color="000000"/>
              <w:bottom w:val="single" w:sz="6" w:space="0" w:color="000000"/>
              <w:right w:val="single" w:sz="6" w:space="0" w:color="000000"/>
            </w:tcBorders>
            <w:vAlign w:val="bottom"/>
          </w:tcPr>
          <w:p w14:paraId="031293E6" w14:textId="77777777" w:rsidR="00334416" w:rsidRDefault="00334416" w:rsidP="00291343">
            <w:pPr>
              <w:spacing w:line="259" w:lineRule="auto"/>
              <w:ind w:left="17"/>
              <w:jc w:val="center"/>
            </w:pPr>
            <w:r>
              <w:t xml:space="preserve"> </w:t>
            </w:r>
          </w:p>
        </w:tc>
        <w:tc>
          <w:tcPr>
            <w:tcW w:w="1710" w:type="dxa"/>
            <w:tcBorders>
              <w:top w:val="single" w:sz="6" w:space="0" w:color="000000"/>
              <w:left w:val="single" w:sz="6" w:space="0" w:color="000000"/>
              <w:bottom w:val="single" w:sz="6" w:space="0" w:color="000000"/>
              <w:right w:val="single" w:sz="6" w:space="0" w:color="000000"/>
            </w:tcBorders>
            <w:vAlign w:val="bottom"/>
          </w:tcPr>
          <w:p w14:paraId="7AC09DA4" w14:textId="77777777" w:rsidR="00334416" w:rsidRDefault="00334416" w:rsidP="00291343">
            <w:pPr>
              <w:spacing w:line="259" w:lineRule="auto"/>
              <w:ind w:left="20"/>
              <w:jc w:val="center"/>
            </w:pPr>
            <w:r>
              <w:t xml:space="preserve"> </w:t>
            </w:r>
          </w:p>
        </w:tc>
        <w:tc>
          <w:tcPr>
            <w:tcW w:w="1620" w:type="dxa"/>
            <w:tcBorders>
              <w:top w:val="single" w:sz="6" w:space="0" w:color="000000"/>
              <w:left w:val="single" w:sz="6" w:space="0" w:color="000000"/>
              <w:bottom w:val="single" w:sz="6" w:space="0" w:color="000000"/>
              <w:right w:val="double" w:sz="4" w:space="0" w:color="000000"/>
            </w:tcBorders>
            <w:vAlign w:val="bottom"/>
          </w:tcPr>
          <w:p w14:paraId="4A6C9A89" w14:textId="77777777" w:rsidR="00334416" w:rsidRDefault="00334416" w:rsidP="00291343">
            <w:pPr>
              <w:spacing w:line="259" w:lineRule="auto"/>
              <w:ind w:left="19"/>
              <w:jc w:val="center"/>
            </w:pPr>
            <w:r>
              <w:t xml:space="preserve"> </w:t>
            </w:r>
          </w:p>
        </w:tc>
      </w:tr>
    </w:tbl>
    <w:p w14:paraId="6D455D7B" w14:textId="77777777" w:rsidR="00334416" w:rsidRDefault="00334416" w:rsidP="00334416">
      <w:pPr>
        <w:spacing w:after="0" w:line="259" w:lineRule="auto"/>
        <w:ind w:left="108"/>
        <w:jc w:val="left"/>
      </w:pPr>
      <w:r>
        <w:rPr>
          <w:sz w:val="16"/>
        </w:rPr>
        <w:t xml:space="preserve"> </w:t>
      </w:r>
    </w:p>
    <w:p w14:paraId="192021DC" w14:textId="77777777" w:rsidR="00334416" w:rsidRDefault="00334416" w:rsidP="00334416">
      <w:pPr>
        <w:sectPr w:rsidR="00334416" w:rsidSect="00321632">
          <w:headerReference w:type="even" r:id="rId103"/>
          <w:headerReference w:type="default" r:id="rId104"/>
          <w:footerReference w:type="even" r:id="rId105"/>
          <w:footerReference w:type="default" r:id="rId106"/>
          <w:headerReference w:type="first" r:id="rId107"/>
          <w:footerReference w:type="first" r:id="rId108"/>
          <w:pgSz w:w="12240" w:h="15840"/>
          <w:pgMar w:top="990" w:right="1080" w:bottom="990" w:left="720" w:header="725" w:footer="720" w:gutter="0"/>
          <w:cols w:space="720"/>
          <w:docGrid w:linePitch="326"/>
        </w:sectPr>
      </w:pPr>
    </w:p>
    <w:p w14:paraId="00BFB73D" w14:textId="77777777" w:rsidR="00334416" w:rsidRDefault="00334416" w:rsidP="00334416">
      <w:pPr>
        <w:pStyle w:val="Heading5"/>
        <w:spacing w:after="130" w:line="259" w:lineRule="auto"/>
        <w:ind w:left="370" w:right="422"/>
        <w:jc w:val="center"/>
      </w:pPr>
      <w:r>
        <w:rPr>
          <w:sz w:val="32"/>
        </w:rPr>
        <w:lastRenderedPageBreak/>
        <w:t xml:space="preserve">3. Technical Specifications </w:t>
      </w:r>
    </w:p>
    <w:p w14:paraId="55E5491E" w14:textId="77777777" w:rsidR="00334416" w:rsidRDefault="00334416" w:rsidP="00334416">
      <w:pPr>
        <w:spacing w:after="10" w:line="249" w:lineRule="auto"/>
        <w:ind w:left="-5" w:right="25" w:hanging="10"/>
        <w:jc w:val="left"/>
      </w:pPr>
      <w:r>
        <w:rPr>
          <w:b/>
          <w:i/>
        </w:rPr>
        <w:t xml:space="preserve">Technical Specifications </w:t>
      </w:r>
    </w:p>
    <w:p w14:paraId="5832F950" w14:textId="77777777" w:rsidR="00334416" w:rsidRDefault="00334416" w:rsidP="00334416">
      <w:pPr>
        <w:spacing w:after="0" w:line="259" w:lineRule="auto"/>
        <w:ind w:left="0"/>
        <w:jc w:val="left"/>
        <w:rPr>
          <w:bCs/>
          <w:iCs/>
        </w:rPr>
      </w:pPr>
    </w:p>
    <w:p w14:paraId="2D18F3EC" w14:textId="77777777" w:rsidR="008C0D04" w:rsidRPr="0029779B" w:rsidRDefault="008C0D04" w:rsidP="008C0D04">
      <w:pPr>
        <w:pStyle w:val="Header"/>
        <w:pBdr>
          <w:bottom w:val="single" w:sz="8" w:space="4" w:color="4F81BD"/>
        </w:pBdr>
        <w:spacing w:after="300"/>
        <w:contextualSpacing/>
        <w:jc w:val="center"/>
        <w:rPr>
          <w:rFonts w:ascii="Aptos Narrow" w:hAnsi="Aptos Narrow"/>
          <w:color w:val="17365D"/>
          <w:spacing w:val="5"/>
          <w:kern w:val="28"/>
          <w:sz w:val="20"/>
          <w:szCs w:val="20"/>
        </w:rPr>
      </w:pPr>
      <w:r w:rsidRPr="0029779B">
        <w:rPr>
          <w:rFonts w:ascii="Aptos Narrow" w:hAnsi="Aptos Narrow"/>
          <w:color w:val="17365D"/>
          <w:spacing w:val="5"/>
          <w:kern w:val="28"/>
          <w:sz w:val="20"/>
          <w:szCs w:val="20"/>
        </w:rPr>
        <w:t>MINISTRY OF HEALTH</w:t>
      </w:r>
    </w:p>
    <w:p w14:paraId="31526207" w14:textId="77777777" w:rsidR="008C0D04" w:rsidRPr="0029779B" w:rsidRDefault="008C0D04" w:rsidP="008C0D04">
      <w:pPr>
        <w:pStyle w:val="Header"/>
        <w:pBdr>
          <w:bottom w:val="single" w:sz="8" w:space="4" w:color="4F81BD"/>
        </w:pBdr>
        <w:spacing w:after="300"/>
        <w:contextualSpacing/>
        <w:rPr>
          <w:rStyle w:val="IntenseReference"/>
          <w:rFonts w:ascii="Aptos Narrow" w:hAnsi="Aptos Narrow"/>
          <w:sz w:val="20"/>
          <w:szCs w:val="20"/>
        </w:rPr>
      </w:pPr>
      <w:r w:rsidRPr="0029779B">
        <w:rPr>
          <w:rFonts w:ascii="Aptos Narrow" w:hAnsi="Aptos Narrow"/>
          <w:color w:val="17365D"/>
          <w:spacing w:val="5"/>
          <w:kern w:val="28"/>
          <w:sz w:val="20"/>
          <w:szCs w:val="20"/>
        </w:rPr>
        <w:t>TECHNICAL SPECIFICATIONS FOR MEDICAL GASES PIPELINE SYSTEM – HOLA, SIAYA,</w:t>
      </w:r>
      <w:r>
        <w:rPr>
          <w:rFonts w:ascii="Aptos Narrow" w:hAnsi="Aptos Narrow"/>
          <w:color w:val="17365D"/>
          <w:spacing w:val="5"/>
          <w:kern w:val="28"/>
          <w:sz w:val="20"/>
          <w:szCs w:val="20"/>
        </w:rPr>
        <w:t xml:space="preserve"> MAKUENI,</w:t>
      </w:r>
      <w:r w:rsidRPr="0029779B">
        <w:rPr>
          <w:rFonts w:ascii="Aptos Narrow" w:hAnsi="Aptos Narrow"/>
          <w:color w:val="17365D"/>
          <w:spacing w:val="5"/>
          <w:kern w:val="28"/>
          <w:sz w:val="20"/>
          <w:szCs w:val="20"/>
        </w:rPr>
        <w:t xml:space="preserve"> BUNGOMA, KISUMU AND </w:t>
      </w:r>
      <w:r>
        <w:rPr>
          <w:rFonts w:ascii="Aptos Narrow" w:hAnsi="Aptos Narrow"/>
          <w:color w:val="17365D"/>
          <w:spacing w:val="5"/>
          <w:kern w:val="28"/>
          <w:sz w:val="20"/>
          <w:szCs w:val="20"/>
        </w:rPr>
        <w:t>KITALE (</w:t>
      </w:r>
      <w:r w:rsidRPr="0029779B">
        <w:rPr>
          <w:rFonts w:ascii="Aptos Narrow" w:hAnsi="Aptos Narrow"/>
          <w:color w:val="17365D"/>
          <w:spacing w:val="5"/>
          <w:kern w:val="28"/>
          <w:sz w:val="20"/>
          <w:szCs w:val="20"/>
        </w:rPr>
        <w:t>TRANSNZOIA</w:t>
      </w:r>
      <w:r>
        <w:rPr>
          <w:rFonts w:ascii="Aptos Narrow" w:hAnsi="Aptos Narrow"/>
          <w:color w:val="17365D"/>
          <w:spacing w:val="5"/>
          <w:kern w:val="28"/>
          <w:sz w:val="20"/>
          <w:szCs w:val="20"/>
        </w:rPr>
        <w:t>)</w:t>
      </w:r>
      <w:r w:rsidRPr="0029779B">
        <w:rPr>
          <w:rFonts w:ascii="Aptos Narrow" w:hAnsi="Aptos Narrow"/>
          <w:color w:val="17365D"/>
          <w:spacing w:val="5"/>
          <w:kern w:val="28"/>
          <w:sz w:val="20"/>
          <w:szCs w:val="20"/>
        </w:rPr>
        <w:t xml:space="preserve"> COUNTY REFERRAL HOSPITALS</w:t>
      </w:r>
    </w:p>
    <w:p w14:paraId="40877059" w14:textId="77777777" w:rsidR="008C0D04" w:rsidRPr="00A11807" w:rsidRDefault="008C0D04" w:rsidP="008C0D04">
      <w:pPr>
        <w:widowControl w:val="0"/>
        <w:numPr>
          <w:ilvl w:val="0"/>
          <w:numId w:val="107"/>
        </w:numPr>
        <w:spacing w:after="0"/>
        <w:rPr>
          <w:rFonts w:ascii="Aptos Narrow" w:hAnsi="Aptos Narrow" w:cs="Calibri"/>
          <w:b/>
          <w:sz w:val="20"/>
          <w:szCs w:val="20"/>
        </w:rPr>
      </w:pPr>
      <w:r w:rsidRPr="0029779B">
        <w:rPr>
          <w:rFonts w:ascii="Aptos Narrow" w:hAnsi="Aptos Narrow" w:cs="Calibri"/>
          <w:b/>
          <w:sz w:val="20"/>
          <w:szCs w:val="20"/>
        </w:rPr>
        <w:t>General Technical Specification</w:t>
      </w:r>
    </w:p>
    <w:p w14:paraId="26EDDCF3"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scope of the Medical Gas Pipeline System (MGPS) shall be to deliver efficient and safe medical Oxygen, Air, and vacuum from the source of supply to terminal units and bedhead units through an appropriate pipeline distribution system. The MGPS shall be installed in Accident and Emergency Department, Theatres, Maternity and newborn units, wards, Critical care units, Isolation areas, Renal and Outpatient Departments.</w:t>
      </w:r>
    </w:p>
    <w:p w14:paraId="0E422F3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number and type of terminal units/Bedhead units are indicated in the schedule of terminal units’ sheet. Any request for variations shall be authorized by the project manager so long as the total assigned terminal units (bed space) is not exceeded. The MGPS shall consist of;</w:t>
      </w:r>
    </w:p>
    <w:p w14:paraId="1C1A4220" w14:textId="77777777" w:rsidR="008C0D04" w:rsidRPr="00171522"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 xml:space="preserve">Medical Oxygen, Medical Air and vacuum supplied from: - </w:t>
      </w:r>
    </w:p>
    <w:p w14:paraId="366783BE" w14:textId="77777777" w:rsidR="008C0D04" w:rsidRPr="00171522" w:rsidRDefault="008C0D04" w:rsidP="008C0D04">
      <w:pPr>
        <w:widowControl w:val="0"/>
        <w:numPr>
          <w:ilvl w:val="0"/>
          <w:numId w:val="109"/>
        </w:numPr>
        <w:spacing w:after="0"/>
        <w:rPr>
          <w:rFonts w:ascii="Aptos Narrow" w:hAnsi="Aptos Narrow" w:cs="Calibri"/>
          <w:sz w:val="20"/>
          <w:szCs w:val="20"/>
        </w:rPr>
      </w:pPr>
      <w:r w:rsidRPr="0029779B">
        <w:rPr>
          <w:rFonts w:ascii="Aptos Narrow" w:hAnsi="Aptos Narrow" w:cs="Calibri"/>
          <w:sz w:val="20"/>
          <w:szCs w:val="20"/>
        </w:rPr>
        <w:t>Medical Oxygen</w:t>
      </w:r>
      <w:r w:rsidRPr="0029779B">
        <w:rPr>
          <w:rFonts w:ascii="Aptos Narrow" w:hAnsi="Aptos Narrow" w:cs="Calibri"/>
          <w:sz w:val="20"/>
          <w:szCs w:val="20"/>
        </w:rPr>
        <w:tab/>
        <w:t>;</w:t>
      </w:r>
      <w:r w:rsidRPr="0029779B">
        <w:rPr>
          <w:rFonts w:ascii="Aptos Narrow" w:hAnsi="Aptos Narrow" w:cs="Calibri"/>
          <w:sz w:val="20"/>
          <w:szCs w:val="20"/>
        </w:rPr>
        <w:tab/>
        <w:t xml:space="preserve"> Cryogenic Medical Oxygen Liquid tank/ Oxygen </w:t>
      </w:r>
      <w:r w:rsidRPr="00171522">
        <w:rPr>
          <w:rFonts w:ascii="Aptos Narrow" w:hAnsi="Aptos Narrow" w:cs="Calibri"/>
          <w:sz w:val="20"/>
          <w:szCs w:val="20"/>
        </w:rPr>
        <w:t>Cylinders in an Oxygen Manifold</w:t>
      </w:r>
    </w:p>
    <w:p w14:paraId="3C35D9C1" w14:textId="77777777" w:rsidR="008C0D04" w:rsidRPr="00B663F2" w:rsidRDefault="008C0D04" w:rsidP="008C0D04">
      <w:pPr>
        <w:widowControl w:val="0"/>
        <w:numPr>
          <w:ilvl w:val="0"/>
          <w:numId w:val="109"/>
        </w:numPr>
        <w:spacing w:after="0"/>
        <w:rPr>
          <w:rFonts w:ascii="Aptos Narrow" w:hAnsi="Aptos Narrow" w:cs="Calibri"/>
          <w:sz w:val="20"/>
          <w:szCs w:val="20"/>
        </w:rPr>
      </w:pPr>
      <w:r w:rsidRPr="0029779B">
        <w:rPr>
          <w:rFonts w:ascii="Aptos Narrow" w:hAnsi="Aptos Narrow" w:cs="Calibri"/>
          <w:sz w:val="20"/>
          <w:szCs w:val="20"/>
        </w:rPr>
        <w:t>Medical Air</w:t>
      </w:r>
      <w:r w:rsidRPr="0029779B">
        <w:rPr>
          <w:rFonts w:ascii="Aptos Narrow" w:hAnsi="Aptos Narrow" w:cs="Calibri"/>
          <w:sz w:val="20"/>
          <w:szCs w:val="20"/>
        </w:rPr>
        <w:tab/>
      </w:r>
      <w:r w:rsidRPr="0029779B">
        <w:rPr>
          <w:rFonts w:ascii="Aptos Narrow" w:hAnsi="Aptos Narrow" w:cs="Calibri"/>
          <w:sz w:val="20"/>
          <w:szCs w:val="20"/>
        </w:rPr>
        <w:tab/>
        <w:t>;</w:t>
      </w:r>
      <w:r>
        <w:rPr>
          <w:rFonts w:ascii="Aptos Narrow" w:hAnsi="Aptos Narrow" w:cs="Calibri"/>
          <w:sz w:val="20"/>
          <w:szCs w:val="20"/>
        </w:rPr>
        <w:t xml:space="preserve"> </w:t>
      </w:r>
      <w:r w:rsidRPr="0029779B">
        <w:rPr>
          <w:rFonts w:ascii="Aptos Narrow" w:hAnsi="Aptos Narrow" w:cs="Calibri"/>
          <w:sz w:val="20"/>
          <w:szCs w:val="20"/>
        </w:rPr>
        <w:t>Medical Air plant/Manifold for compressed</w:t>
      </w:r>
      <w:r>
        <w:rPr>
          <w:rFonts w:ascii="Aptos Narrow" w:hAnsi="Aptos Narrow" w:cs="Calibri"/>
          <w:sz w:val="20"/>
          <w:szCs w:val="20"/>
        </w:rPr>
        <w:t xml:space="preserve"> </w:t>
      </w:r>
      <w:r w:rsidRPr="00B663F2">
        <w:rPr>
          <w:rFonts w:ascii="Aptos Narrow" w:hAnsi="Aptos Narrow" w:cs="Calibri"/>
          <w:sz w:val="20"/>
          <w:szCs w:val="20"/>
        </w:rPr>
        <w:t>medical air in cylinders</w:t>
      </w:r>
    </w:p>
    <w:p w14:paraId="78EF90C2" w14:textId="77777777" w:rsidR="008C0D04" w:rsidRPr="00DE3E85" w:rsidRDefault="008C0D04" w:rsidP="008C0D04">
      <w:pPr>
        <w:widowControl w:val="0"/>
        <w:numPr>
          <w:ilvl w:val="0"/>
          <w:numId w:val="109"/>
        </w:numPr>
        <w:spacing w:after="0"/>
        <w:rPr>
          <w:rFonts w:ascii="Aptos Narrow" w:hAnsi="Aptos Narrow" w:cs="Calibri"/>
          <w:sz w:val="20"/>
          <w:szCs w:val="20"/>
        </w:rPr>
      </w:pPr>
      <w:r w:rsidRPr="0029779B">
        <w:rPr>
          <w:rFonts w:ascii="Aptos Narrow" w:hAnsi="Aptos Narrow" w:cs="Calibri"/>
          <w:sz w:val="20"/>
          <w:szCs w:val="20"/>
        </w:rPr>
        <w:t>Vacuum</w:t>
      </w:r>
      <w:r w:rsidRPr="0029779B">
        <w:rPr>
          <w:rFonts w:ascii="Aptos Narrow" w:hAnsi="Aptos Narrow" w:cs="Calibri"/>
          <w:sz w:val="20"/>
          <w:szCs w:val="20"/>
        </w:rPr>
        <w:tab/>
      </w:r>
      <w:r w:rsidRPr="0029779B">
        <w:rPr>
          <w:rFonts w:ascii="Aptos Narrow" w:hAnsi="Aptos Narrow" w:cs="Calibri"/>
          <w:sz w:val="20"/>
          <w:szCs w:val="20"/>
        </w:rPr>
        <w:tab/>
      </w:r>
      <w:r w:rsidRPr="0029779B">
        <w:rPr>
          <w:rFonts w:ascii="Aptos Narrow" w:hAnsi="Aptos Narrow" w:cs="Calibri"/>
          <w:sz w:val="20"/>
          <w:szCs w:val="20"/>
        </w:rPr>
        <w:tab/>
        <w:t>: Duo Medical Vacuum plant</w:t>
      </w:r>
    </w:p>
    <w:p w14:paraId="199165E7" w14:textId="77777777" w:rsidR="008C0D04" w:rsidRPr="00B663F2"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Bedhead terminal units,</w:t>
      </w:r>
    </w:p>
    <w:p w14:paraId="79FF1978" w14:textId="77777777" w:rsidR="008C0D04" w:rsidRPr="00B738E6"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Individual terminal units for Medical Oxygen, Air, and Vacuum</w:t>
      </w:r>
    </w:p>
    <w:p w14:paraId="4A810688" w14:textId="77777777" w:rsidR="008C0D04" w:rsidRPr="00284E98" w:rsidRDefault="008C0D04" w:rsidP="008C0D04">
      <w:pPr>
        <w:widowControl w:val="0"/>
        <w:numPr>
          <w:ilvl w:val="0"/>
          <w:numId w:val="108"/>
        </w:numPr>
        <w:spacing w:after="0"/>
        <w:ind w:hanging="801"/>
        <w:rPr>
          <w:rFonts w:ascii="Aptos Narrow" w:hAnsi="Aptos Narrow" w:cs="Calibri"/>
          <w:sz w:val="20"/>
          <w:szCs w:val="20"/>
        </w:rPr>
      </w:pPr>
      <w:r w:rsidRPr="0029779B">
        <w:rPr>
          <w:rFonts w:ascii="Aptos Narrow" w:hAnsi="Aptos Narrow" w:cs="Calibri"/>
          <w:sz w:val="20"/>
          <w:szCs w:val="20"/>
        </w:rPr>
        <w:t xml:space="preserve">Gas specific pipeline distribution system </w:t>
      </w:r>
    </w:p>
    <w:p w14:paraId="52E465A6" w14:textId="77777777" w:rsidR="008C0D04" w:rsidRPr="00284E98"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Non-interchangeability between components of the different gas</w:t>
      </w:r>
    </w:p>
    <w:p w14:paraId="1F1C6DC5" w14:textId="77777777" w:rsidR="008C0D04" w:rsidRPr="0029779B"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Monitoring, control, and Alarm systems</w:t>
      </w:r>
    </w:p>
    <w:p w14:paraId="20ABD797" w14:textId="77777777" w:rsidR="008C0D04" w:rsidRPr="00284E98" w:rsidRDefault="008C0D04" w:rsidP="008C0D04">
      <w:pPr>
        <w:widowControl w:val="0"/>
        <w:numPr>
          <w:ilvl w:val="0"/>
          <w:numId w:val="108"/>
        </w:numPr>
        <w:spacing w:after="0"/>
        <w:rPr>
          <w:rFonts w:ascii="Aptos Narrow" w:hAnsi="Aptos Narrow" w:cs="Calibri"/>
          <w:sz w:val="20"/>
          <w:szCs w:val="20"/>
        </w:rPr>
      </w:pPr>
      <w:r w:rsidRPr="0029779B">
        <w:rPr>
          <w:rFonts w:ascii="Aptos Narrow" w:hAnsi="Aptos Narrow" w:cs="Calibri"/>
          <w:sz w:val="20"/>
          <w:szCs w:val="20"/>
        </w:rPr>
        <w:t>Safety gadgets</w:t>
      </w:r>
    </w:p>
    <w:p w14:paraId="7B7A781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medical gases manifolds and associated cylinders, and the medical air and vacuum plant shall be housed in a plant room located in health facility. In case there is not existing plant room, a new plant room shall be provided with adequate space for loading and unloading cylinders to/from transporting vehicles.</w:t>
      </w:r>
    </w:p>
    <w:p w14:paraId="245E326C"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Medical gases shall be delivered to the terminal units at pressure and flow rate shown in the table 1.</w:t>
      </w:r>
    </w:p>
    <w:p w14:paraId="4CC11CE5" w14:textId="77777777" w:rsidR="008C0D04" w:rsidRPr="0029779B" w:rsidRDefault="008C0D04" w:rsidP="008C0D04">
      <w:pPr>
        <w:rPr>
          <w:rFonts w:ascii="Aptos Narrow" w:hAnsi="Aptos Narrow" w:cs="Calibri"/>
          <w:b/>
          <w:i/>
          <w:sz w:val="20"/>
          <w:szCs w:val="20"/>
        </w:rPr>
      </w:pPr>
      <w:r w:rsidRPr="0029779B">
        <w:rPr>
          <w:rFonts w:ascii="Aptos Narrow" w:hAnsi="Aptos Narrow" w:cs="Calibri"/>
          <w:sz w:val="20"/>
          <w:szCs w:val="20"/>
        </w:rPr>
        <w:tab/>
      </w:r>
      <w:r w:rsidRPr="0029779B">
        <w:rPr>
          <w:rFonts w:ascii="Aptos Narrow" w:hAnsi="Aptos Narrow" w:cs="Calibri"/>
          <w:sz w:val="20"/>
          <w:szCs w:val="20"/>
        </w:rPr>
        <w:tab/>
      </w:r>
      <w:r w:rsidRPr="0029779B">
        <w:rPr>
          <w:rFonts w:ascii="Aptos Narrow" w:hAnsi="Aptos Narrow" w:cs="Calibri"/>
          <w:b/>
          <w:i/>
          <w:sz w:val="20"/>
          <w:szCs w:val="20"/>
        </w:rPr>
        <w:t>Table 1: Pressures and flow rate of the MGPS</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897"/>
        <w:gridCol w:w="1080"/>
        <w:gridCol w:w="994"/>
        <w:gridCol w:w="2313"/>
      </w:tblGrid>
      <w:tr w:rsidR="008C0D04" w:rsidRPr="0029779B" w14:paraId="7D32B39D" w14:textId="77777777" w:rsidTr="00291343">
        <w:tc>
          <w:tcPr>
            <w:tcW w:w="683" w:type="dxa"/>
            <w:shd w:val="clear" w:color="auto" w:fill="auto"/>
          </w:tcPr>
          <w:p w14:paraId="277E57DB" w14:textId="77777777" w:rsidR="008C0D04" w:rsidRPr="0029779B" w:rsidRDefault="008C0D04" w:rsidP="00291343">
            <w:pPr>
              <w:ind w:left="138"/>
              <w:rPr>
                <w:rFonts w:ascii="Aptos Narrow" w:hAnsi="Aptos Narrow" w:cs="Calibri"/>
                <w:sz w:val="20"/>
                <w:szCs w:val="20"/>
              </w:rPr>
            </w:pPr>
            <w:r w:rsidRPr="0029779B">
              <w:rPr>
                <w:rFonts w:ascii="Aptos Narrow" w:hAnsi="Aptos Narrow" w:cs="Calibri"/>
                <w:sz w:val="20"/>
                <w:szCs w:val="20"/>
              </w:rPr>
              <w:t>No.</w:t>
            </w:r>
          </w:p>
        </w:tc>
        <w:tc>
          <w:tcPr>
            <w:tcW w:w="4897" w:type="dxa"/>
            <w:shd w:val="clear" w:color="auto" w:fill="auto"/>
          </w:tcPr>
          <w:p w14:paraId="34FD3E28" w14:textId="77777777" w:rsidR="008C0D04" w:rsidRPr="0029779B" w:rsidRDefault="008C0D04" w:rsidP="00291343">
            <w:pPr>
              <w:ind w:left="108"/>
              <w:rPr>
                <w:rFonts w:ascii="Aptos Narrow" w:hAnsi="Aptos Narrow" w:cs="Calibri"/>
                <w:sz w:val="20"/>
                <w:szCs w:val="20"/>
              </w:rPr>
            </w:pPr>
            <w:r w:rsidRPr="0029779B">
              <w:rPr>
                <w:rFonts w:ascii="Aptos Narrow" w:hAnsi="Aptos Narrow" w:cs="Calibri"/>
                <w:sz w:val="20"/>
                <w:szCs w:val="20"/>
              </w:rPr>
              <w:t>Description</w:t>
            </w:r>
          </w:p>
          <w:p w14:paraId="724656F3" w14:textId="77777777" w:rsidR="008C0D04" w:rsidRPr="0029779B" w:rsidRDefault="008C0D04" w:rsidP="00291343">
            <w:pPr>
              <w:ind w:left="108"/>
              <w:rPr>
                <w:rFonts w:ascii="Aptos Narrow" w:hAnsi="Aptos Narrow" w:cs="Calibri"/>
                <w:sz w:val="20"/>
                <w:szCs w:val="20"/>
              </w:rPr>
            </w:pPr>
          </w:p>
        </w:tc>
        <w:tc>
          <w:tcPr>
            <w:tcW w:w="1080" w:type="dxa"/>
            <w:shd w:val="clear" w:color="auto" w:fill="auto"/>
          </w:tcPr>
          <w:p w14:paraId="0F82A0FD" w14:textId="77777777" w:rsidR="008C0D04" w:rsidRPr="0029779B" w:rsidRDefault="008C0D04" w:rsidP="00291343">
            <w:pPr>
              <w:ind w:left="172"/>
              <w:rPr>
                <w:rFonts w:ascii="Aptos Narrow" w:hAnsi="Aptos Narrow" w:cs="Calibri"/>
                <w:sz w:val="20"/>
                <w:szCs w:val="20"/>
              </w:rPr>
            </w:pPr>
            <w:r w:rsidRPr="0029779B">
              <w:rPr>
                <w:rFonts w:ascii="Aptos Narrow" w:hAnsi="Aptos Narrow" w:cs="Calibri"/>
                <w:sz w:val="20"/>
                <w:szCs w:val="20"/>
              </w:rPr>
              <w:t>Medical Oxygen</w:t>
            </w:r>
          </w:p>
        </w:tc>
        <w:tc>
          <w:tcPr>
            <w:tcW w:w="994" w:type="dxa"/>
            <w:shd w:val="clear" w:color="auto" w:fill="auto"/>
          </w:tcPr>
          <w:p w14:paraId="2166D55D" w14:textId="77777777" w:rsidR="008C0D04" w:rsidRPr="0029779B" w:rsidRDefault="008C0D04" w:rsidP="00291343">
            <w:pPr>
              <w:ind w:left="52"/>
              <w:rPr>
                <w:rFonts w:ascii="Aptos Narrow" w:hAnsi="Aptos Narrow" w:cs="Calibri"/>
                <w:sz w:val="20"/>
                <w:szCs w:val="20"/>
              </w:rPr>
            </w:pPr>
            <w:r w:rsidRPr="0029779B">
              <w:rPr>
                <w:rFonts w:ascii="Aptos Narrow" w:hAnsi="Aptos Narrow" w:cs="Calibri"/>
                <w:sz w:val="20"/>
                <w:szCs w:val="20"/>
              </w:rPr>
              <w:t>Medical Air</w:t>
            </w:r>
          </w:p>
        </w:tc>
        <w:tc>
          <w:tcPr>
            <w:tcW w:w="2313" w:type="dxa"/>
          </w:tcPr>
          <w:p w14:paraId="01142742" w14:textId="77777777" w:rsidR="008C0D04" w:rsidRPr="0029779B" w:rsidRDefault="008C0D04" w:rsidP="00291343">
            <w:pPr>
              <w:ind w:left="103"/>
              <w:jc w:val="left"/>
              <w:rPr>
                <w:rFonts w:ascii="Aptos Narrow" w:hAnsi="Aptos Narrow" w:cs="Calibri"/>
                <w:sz w:val="20"/>
                <w:szCs w:val="20"/>
              </w:rPr>
            </w:pPr>
            <w:r w:rsidRPr="0029779B">
              <w:rPr>
                <w:rFonts w:ascii="Aptos Narrow" w:hAnsi="Aptos Narrow" w:cs="Calibri"/>
                <w:sz w:val="20"/>
                <w:szCs w:val="20"/>
              </w:rPr>
              <w:t>Vacuum</w:t>
            </w:r>
          </w:p>
        </w:tc>
      </w:tr>
      <w:tr w:rsidR="008C0D04" w:rsidRPr="0029779B" w14:paraId="64BF35D1" w14:textId="77777777" w:rsidTr="00291343">
        <w:tc>
          <w:tcPr>
            <w:tcW w:w="683" w:type="dxa"/>
            <w:shd w:val="clear" w:color="auto" w:fill="auto"/>
          </w:tcPr>
          <w:p w14:paraId="1D21876C" w14:textId="77777777" w:rsidR="008C0D04" w:rsidRPr="0029779B" w:rsidRDefault="008C0D04" w:rsidP="00291343">
            <w:pPr>
              <w:ind w:left="138"/>
              <w:rPr>
                <w:rFonts w:ascii="Aptos Narrow" w:hAnsi="Aptos Narrow" w:cs="Calibri"/>
                <w:sz w:val="20"/>
                <w:szCs w:val="20"/>
              </w:rPr>
            </w:pPr>
            <w:r w:rsidRPr="0029779B">
              <w:rPr>
                <w:rFonts w:ascii="Aptos Narrow" w:hAnsi="Aptos Narrow" w:cs="Calibri"/>
                <w:sz w:val="20"/>
                <w:szCs w:val="20"/>
              </w:rPr>
              <w:t>1</w:t>
            </w:r>
          </w:p>
        </w:tc>
        <w:tc>
          <w:tcPr>
            <w:tcW w:w="4897" w:type="dxa"/>
            <w:shd w:val="clear" w:color="auto" w:fill="auto"/>
          </w:tcPr>
          <w:p w14:paraId="2A550324" w14:textId="77777777" w:rsidR="008C0D04" w:rsidRPr="0029779B" w:rsidRDefault="008C0D04" w:rsidP="00291343">
            <w:pPr>
              <w:ind w:left="108"/>
              <w:rPr>
                <w:rFonts w:ascii="Aptos Narrow" w:hAnsi="Aptos Narrow" w:cs="Calibri"/>
                <w:sz w:val="20"/>
                <w:szCs w:val="20"/>
              </w:rPr>
            </w:pPr>
            <w:r w:rsidRPr="0029779B">
              <w:rPr>
                <w:rFonts w:ascii="Aptos Narrow" w:hAnsi="Aptos Narrow" w:cs="Calibri"/>
                <w:sz w:val="20"/>
                <w:szCs w:val="20"/>
              </w:rPr>
              <w:t>Nominal Pipeline pressure at the terminal units (kPa)</w:t>
            </w:r>
          </w:p>
        </w:tc>
        <w:tc>
          <w:tcPr>
            <w:tcW w:w="1080" w:type="dxa"/>
            <w:shd w:val="clear" w:color="auto" w:fill="auto"/>
          </w:tcPr>
          <w:p w14:paraId="1A664BCE" w14:textId="77777777" w:rsidR="008C0D04" w:rsidRPr="0029779B" w:rsidRDefault="008C0D04" w:rsidP="00291343">
            <w:pPr>
              <w:ind w:left="172"/>
              <w:rPr>
                <w:rFonts w:ascii="Aptos Narrow" w:hAnsi="Aptos Narrow" w:cs="Calibri"/>
                <w:sz w:val="20"/>
                <w:szCs w:val="20"/>
              </w:rPr>
            </w:pPr>
            <w:r w:rsidRPr="0029779B">
              <w:rPr>
                <w:rFonts w:ascii="Aptos Narrow" w:hAnsi="Aptos Narrow" w:cs="Calibri"/>
                <w:sz w:val="20"/>
                <w:szCs w:val="20"/>
              </w:rPr>
              <w:t>400</w:t>
            </w:r>
          </w:p>
        </w:tc>
        <w:tc>
          <w:tcPr>
            <w:tcW w:w="994" w:type="dxa"/>
            <w:shd w:val="clear" w:color="auto" w:fill="auto"/>
          </w:tcPr>
          <w:p w14:paraId="6176DB80" w14:textId="77777777" w:rsidR="008C0D04" w:rsidRPr="0029779B" w:rsidRDefault="008C0D04" w:rsidP="00291343">
            <w:pPr>
              <w:ind w:left="52"/>
              <w:rPr>
                <w:rFonts w:ascii="Aptos Narrow" w:hAnsi="Aptos Narrow" w:cs="Calibri"/>
                <w:sz w:val="20"/>
                <w:szCs w:val="20"/>
              </w:rPr>
            </w:pPr>
            <w:r w:rsidRPr="0029779B">
              <w:rPr>
                <w:rFonts w:ascii="Aptos Narrow" w:hAnsi="Aptos Narrow" w:cs="Calibri"/>
                <w:sz w:val="20"/>
                <w:szCs w:val="20"/>
              </w:rPr>
              <w:t>400</w:t>
            </w:r>
          </w:p>
        </w:tc>
        <w:tc>
          <w:tcPr>
            <w:tcW w:w="2313" w:type="dxa"/>
          </w:tcPr>
          <w:p w14:paraId="27CFAA26" w14:textId="77777777" w:rsidR="008C0D04" w:rsidRPr="0029779B" w:rsidRDefault="008C0D04" w:rsidP="00291343">
            <w:pPr>
              <w:ind w:left="103"/>
              <w:jc w:val="left"/>
              <w:rPr>
                <w:rFonts w:ascii="Aptos Narrow" w:hAnsi="Aptos Narrow" w:cs="Calibri"/>
                <w:sz w:val="20"/>
                <w:szCs w:val="20"/>
              </w:rPr>
            </w:pPr>
            <w:r w:rsidRPr="0029779B">
              <w:rPr>
                <w:rFonts w:ascii="Aptos Narrow" w:hAnsi="Aptos Narrow" w:cs="Calibri"/>
                <w:sz w:val="20"/>
                <w:szCs w:val="20"/>
              </w:rPr>
              <w:t>-40 Kpa (300mHg)</w:t>
            </w:r>
          </w:p>
        </w:tc>
      </w:tr>
      <w:tr w:rsidR="008C0D04" w:rsidRPr="0029779B" w14:paraId="6089FC3D" w14:textId="77777777" w:rsidTr="00291343">
        <w:tc>
          <w:tcPr>
            <w:tcW w:w="683" w:type="dxa"/>
            <w:shd w:val="clear" w:color="auto" w:fill="auto"/>
          </w:tcPr>
          <w:p w14:paraId="16806DBE" w14:textId="77777777" w:rsidR="008C0D04" w:rsidRPr="0029779B" w:rsidRDefault="008C0D04" w:rsidP="00291343">
            <w:pPr>
              <w:ind w:left="138"/>
              <w:rPr>
                <w:rFonts w:ascii="Aptos Narrow" w:hAnsi="Aptos Narrow" w:cs="Calibri"/>
                <w:sz w:val="20"/>
                <w:szCs w:val="20"/>
              </w:rPr>
            </w:pPr>
            <w:r w:rsidRPr="0029779B">
              <w:rPr>
                <w:rFonts w:ascii="Aptos Narrow" w:hAnsi="Aptos Narrow" w:cs="Calibri"/>
                <w:sz w:val="20"/>
                <w:szCs w:val="20"/>
              </w:rPr>
              <w:t>2</w:t>
            </w:r>
          </w:p>
        </w:tc>
        <w:tc>
          <w:tcPr>
            <w:tcW w:w="4897" w:type="dxa"/>
            <w:shd w:val="clear" w:color="auto" w:fill="auto"/>
          </w:tcPr>
          <w:p w14:paraId="57FECB31" w14:textId="77777777" w:rsidR="008C0D04" w:rsidRPr="0029779B" w:rsidRDefault="008C0D04" w:rsidP="00291343">
            <w:pPr>
              <w:ind w:left="108"/>
              <w:rPr>
                <w:rFonts w:ascii="Aptos Narrow" w:hAnsi="Aptos Narrow" w:cs="Calibri"/>
                <w:sz w:val="20"/>
                <w:szCs w:val="20"/>
              </w:rPr>
            </w:pPr>
            <w:r w:rsidRPr="0029779B">
              <w:rPr>
                <w:rFonts w:ascii="Aptos Narrow" w:hAnsi="Aptos Narrow" w:cs="Calibri"/>
                <w:sz w:val="20"/>
                <w:szCs w:val="20"/>
              </w:rPr>
              <w:t>Design flow rate at the terminal units (l/Min)</w:t>
            </w:r>
          </w:p>
        </w:tc>
        <w:tc>
          <w:tcPr>
            <w:tcW w:w="1080" w:type="dxa"/>
            <w:shd w:val="clear" w:color="auto" w:fill="auto"/>
          </w:tcPr>
          <w:p w14:paraId="64C60757" w14:textId="77777777" w:rsidR="008C0D04" w:rsidRPr="0029779B" w:rsidRDefault="008C0D04" w:rsidP="00291343">
            <w:pPr>
              <w:ind w:left="172"/>
              <w:rPr>
                <w:rFonts w:ascii="Aptos Narrow" w:hAnsi="Aptos Narrow" w:cs="Calibri"/>
                <w:sz w:val="20"/>
                <w:szCs w:val="20"/>
              </w:rPr>
            </w:pPr>
            <w:r w:rsidRPr="0029779B">
              <w:rPr>
                <w:rFonts w:ascii="Aptos Narrow" w:hAnsi="Aptos Narrow" w:cs="Calibri"/>
                <w:sz w:val="20"/>
                <w:szCs w:val="20"/>
              </w:rPr>
              <w:t>100</w:t>
            </w:r>
          </w:p>
        </w:tc>
        <w:tc>
          <w:tcPr>
            <w:tcW w:w="994" w:type="dxa"/>
            <w:shd w:val="clear" w:color="auto" w:fill="auto"/>
          </w:tcPr>
          <w:p w14:paraId="1C148E11" w14:textId="77777777" w:rsidR="008C0D04" w:rsidRPr="0029779B" w:rsidRDefault="008C0D04" w:rsidP="00291343">
            <w:pPr>
              <w:ind w:left="52"/>
              <w:rPr>
                <w:rFonts w:ascii="Aptos Narrow" w:hAnsi="Aptos Narrow" w:cs="Calibri"/>
                <w:sz w:val="20"/>
                <w:szCs w:val="20"/>
              </w:rPr>
            </w:pPr>
            <w:r w:rsidRPr="0029779B">
              <w:rPr>
                <w:rFonts w:ascii="Aptos Narrow" w:hAnsi="Aptos Narrow" w:cs="Calibri"/>
                <w:sz w:val="20"/>
                <w:szCs w:val="20"/>
              </w:rPr>
              <w:t>180</w:t>
            </w:r>
          </w:p>
        </w:tc>
        <w:tc>
          <w:tcPr>
            <w:tcW w:w="2313" w:type="dxa"/>
          </w:tcPr>
          <w:p w14:paraId="5B9AE682" w14:textId="77777777" w:rsidR="008C0D04" w:rsidRPr="0029779B" w:rsidRDefault="008C0D04" w:rsidP="00291343">
            <w:pPr>
              <w:ind w:left="103"/>
              <w:jc w:val="left"/>
              <w:rPr>
                <w:rFonts w:ascii="Aptos Narrow" w:hAnsi="Aptos Narrow" w:cs="Calibri"/>
                <w:sz w:val="20"/>
                <w:szCs w:val="20"/>
              </w:rPr>
            </w:pPr>
            <w:r w:rsidRPr="0029779B">
              <w:rPr>
                <w:rFonts w:ascii="Aptos Narrow" w:hAnsi="Aptos Narrow" w:cs="Calibri"/>
                <w:sz w:val="20"/>
                <w:szCs w:val="20"/>
              </w:rPr>
              <w:t>70</w:t>
            </w:r>
          </w:p>
        </w:tc>
      </w:tr>
      <w:tr w:rsidR="008C0D04" w:rsidRPr="0029779B" w14:paraId="30D938CE" w14:textId="77777777" w:rsidTr="00291343">
        <w:trPr>
          <w:trHeight w:val="386"/>
        </w:trPr>
        <w:tc>
          <w:tcPr>
            <w:tcW w:w="683" w:type="dxa"/>
            <w:shd w:val="clear" w:color="auto" w:fill="auto"/>
          </w:tcPr>
          <w:p w14:paraId="289EA965" w14:textId="77777777" w:rsidR="008C0D04" w:rsidRPr="0029779B" w:rsidRDefault="008C0D04" w:rsidP="00291343">
            <w:pPr>
              <w:ind w:left="138"/>
              <w:rPr>
                <w:rFonts w:ascii="Aptos Narrow" w:hAnsi="Aptos Narrow" w:cs="Calibri"/>
                <w:sz w:val="20"/>
                <w:szCs w:val="20"/>
              </w:rPr>
            </w:pPr>
            <w:r w:rsidRPr="0029779B">
              <w:rPr>
                <w:rFonts w:ascii="Aptos Narrow" w:hAnsi="Aptos Narrow" w:cs="Calibri"/>
                <w:sz w:val="20"/>
                <w:szCs w:val="20"/>
              </w:rPr>
              <w:t>3</w:t>
            </w:r>
          </w:p>
        </w:tc>
        <w:tc>
          <w:tcPr>
            <w:tcW w:w="4897" w:type="dxa"/>
            <w:shd w:val="clear" w:color="auto" w:fill="auto"/>
          </w:tcPr>
          <w:p w14:paraId="69D55D7B" w14:textId="77777777" w:rsidR="008C0D04" w:rsidRPr="0029779B" w:rsidRDefault="008C0D04" w:rsidP="00291343">
            <w:pPr>
              <w:ind w:left="108"/>
              <w:rPr>
                <w:rFonts w:ascii="Aptos Narrow" w:hAnsi="Aptos Narrow" w:cs="Calibri"/>
                <w:sz w:val="20"/>
                <w:szCs w:val="20"/>
              </w:rPr>
            </w:pPr>
            <w:r w:rsidRPr="0029779B">
              <w:rPr>
                <w:rFonts w:ascii="Aptos Narrow" w:hAnsi="Aptos Narrow" w:cs="Calibri"/>
                <w:sz w:val="20"/>
                <w:szCs w:val="20"/>
              </w:rPr>
              <w:t>Typical flow at the terminal unit (L/Min)</w:t>
            </w:r>
          </w:p>
        </w:tc>
        <w:tc>
          <w:tcPr>
            <w:tcW w:w="1080" w:type="dxa"/>
            <w:shd w:val="clear" w:color="auto" w:fill="auto"/>
          </w:tcPr>
          <w:p w14:paraId="39703710" w14:textId="77777777" w:rsidR="008C0D04" w:rsidRPr="0029779B" w:rsidRDefault="008C0D04" w:rsidP="00291343">
            <w:pPr>
              <w:ind w:left="172"/>
              <w:rPr>
                <w:rFonts w:ascii="Aptos Narrow" w:hAnsi="Aptos Narrow" w:cs="Calibri"/>
                <w:sz w:val="20"/>
                <w:szCs w:val="20"/>
              </w:rPr>
            </w:pPr>
            <w:r w:rsidRPr="0029779B">
              <w:rPr>
                <w:rFonts w:ascii="Aptos Narrow" w:hAnsi="Aptos Narrow" w:cs="Calibri"/>
                <w:sz w:val="20"/>
                <w:szCs w:val="20"/>
              </w:rPr>
              <w:t>20</w:t>
            </w:r>
          </w:p>
        </w:tc>
        <w:tc>
          <w:tcPr>
            <w:tcW w:w="994" w:type="dxa"/>
            <w:shd w:val="clear" w:color="auto" w:fill="auto"/>
          </w:tcPr>
          <w:p w14:paraId="20FD3290" w14:textId="77777777" w:rsidR="008C0D04" w:rsidRPr="0029779B" w:rsidRDefault="008C0D04" w:rsidP="00291343">
            <w:pPr>
              <w:ind w:left="52"/>
              <w:rPr>
                <w:rFonts w:ascii="Aptos Narrow" w:hAnsi="Aptos Narrow" w:cs="Calibri"/>
                <w:sz w:val="20"/>
                <w:szCs w:val="20"/>
              </w:rPr>
            </w:pPr>
            <w:r w:rsidRPr="0029779B">
              <w:rPr>
                <w:rFonts w:ascii="Aptos Narrow" w:hAnsi="Aptos Narrow" w:cs="Calibri"/>
                <w:sz w:val="20"/>
                <w:szCs w:val="20"/>
              </w:rPr>
              <w:t>80</w:t>
            </w:r>
          </w:p>
        </w:tc>
        <w:tc>
          <w:tcPr>
            <w:tcW w:w="2313" w:type="dxa"/>
          </w:tcPr>
          <w:p w14:paraId="2C89784F" w14:textId="77777777" w:rsidR="008C0D04" w:rsidRPr="0029779B" w:rsidRDefault="008C0D04" w:rsidP="00291343">
            <w:pPr>
              <w:ind w:left="103"/>
              <w:jc w:val="left"/>
              <w:rPr>
                <w:rFonts w:ascii="Aptos Narrow" w:hAnsi="Aptos Narrow" w:cs="Calibri"/>
                <w:sz w:val="20"/>
                <w:szCs w:val="20"/>
              </w:rPr>
            </w:pPr>
            <w:r w:rsidRPr="0029779B">
              <w:rPr>
                <w:rFonts w:ascii="Aptos Narrow" w:hAnsi="Aptos Narrow" w:cs="Calibri"/>
                <w:sz w:val="20"/>
                <w:szCs w:val="20"/>
              </w:rPr>
              <w:t>40</w:t>
            </w:r>
          </w:p>
        </w:tc>
      </w:tr>
    </w:tbl>
    <w:p w14:paraId="186502F7" w14:textId="77777777" w:rsidR="008C0D04" w:rsidRPr="0029779B" w:rsidRDefault="008C0D04" w:rsidP="008C0D04">
      <w:pPr>
        <w:ind w:left="0"/>
        <w:rPr>
          <w:rFonts w:ascii="Aptos Narrow" w:hAnsi="Aptos Narrow" w:cs="Calibri"/>
          <w:sz w:val="20"/>
          <w:szCs w:val="20"/>
        </w:rPr>
      </w:pPr>
    </w:p>
    <w:p w14:paraId="762F862F"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overall pipeline design should be based on a 5% pressure drop from the source of supply to that measured at the terminal units at the flow rates indicated in table 1.</w:t>
      </w:r>
    </w:p>
    <w:p w14:paraId="183BABB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MGPS shall comply with ISO 7396-1:2016 – Medical Gas pipeline systems- Part 1 and its amendments and regulations specified in HTM-02-01.</w:t>
      </w:r>
    </w:p>
    <w:p w14:paraId="4437620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Medical oxygen for use in this MGPS shall comply with KEBS standard KS 2170-1:2009 and approved by Pharmacy and Poison Board of Kenya (PPB).</w:t>
      </w:r>
    </w:p>
    <w:p w14:paraId="1BB85227"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For Reference purposes the purity of medical oxygen at STP shall be as follows;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3975"/>
        <w:gridCol w:w="2482"/>
      </w:tblGrid>
      <w:tr w:rsidR="008C0D04" w:rsidRPr="0029779B" w14:paraId="7AED0067" w14:textId="77777777" w:rsidTr="00291343">
        <w:tc>
          <w:tcPr>
            <w:tcW w:w="3623" w:type="dxa"/>
            <w:tcBorders>
              <w:top w:val="nil"/>
              <w:left w:val="nil"/>
              <w:bottom w:val="nil"/>
              <w:right w:val="nil"/>
            </w:tcBorders>
          </w:tcPr>
          <w:p w14:paraId="09347112"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Purity of medical oxygen (At STP)</w:t>
            </w:r>
          </w:p>
        </w:tc>
        <w:tc>
          <w:tcPr>
            <w:tcW w:w="6457" w:type="dxa"/>
            <w:gridSpan w:val="2"/>
            <w:tcBorders>
              <w:top w:val="nil"/>
              <w:left w:val="nil"/>
              <w:bottom w:val="nil"/>
              <w:right w:val="nil"/>
            </w:tcBorders>
          </w:tcPr>
          <w:p w14:paraId="3BE27D48"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 xml:space="preserve">Oxygen purity ≥ 99.5% v/v as per KEBS standard KS2170-1:2009 </w:t>
            </w:r>
          </w:p>
        </w:tc>
      </w:tr>
      <w:tr w:rsidR="008C0D04" w:rsidRPr="0029779B" w14:paraId="6F13D254" w14:textId="77777777" w:rsidTr="00291343">
        <w:trPr>
          <w:trHeight w:val="80"/>
        </w:trPr>
        <w:tc>
          <w:tcPr>
            <w:tcW w:w="3623" w:type="dxa"/>
            <w:tcBorders>
              <w:top w:val="nil"/>
              <w:left w:val="nil"/>
              <w:bottom w:val="nil"/>
              <w:right w:val="nil"/>
            </w:tcBorders>
          </w:tcPr>
          <w:p w14:paraId="71357A08"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Impurity limits (At STP)</w:t>
            </w:r>
          </w:p>
        </w:tc>
        <w:tc>
          <w:tcPr>
            <w:tcW w:w="6457" w:type="dxa"/>
            <w:gridSpan w:val="2"/>
            <w:tcBorders>
              <w:top w:val="nil"/>
              <w:left w:val="nil"/>
              <w:bottom w:val="nil"/>
              <w:right w:val="nil"/>
            </w:tcBorders>
          </w:tcPr>
          <w:p w14:paraId="2B97869C"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As per KEBS standard KS 2170-1:2009 for medical oxygen</w:t>
            </w:r>
          </w:p>
        </w:tc>
      </w:tr>
      <w:tr w:rsidR="008C0D04" w:rsidRPr="0029779B" w14:paraId="1E95A535" w14:textId="77777777" w:rsidTr="00291343">
        <w:trPr>
          <w:trHeight w:val="80"/>
        </w:trPr>
        <w:tc>
          <w:tcPr>
            <w:tcW w:w="3623" w:type="dxa"/>
            <w:tcBorders>
              <w:top w:val="nil"/>
              <w:left w:val="nil"/>
              <w:bottom w:val="nil"/>
              <w:right w:val="nil"/>
            </w:tcBorders>
          </w:tcPr>
          <w:p w14:paraId="6678E18A" w14:textId="77777777" w:rsidR="008C0D04" w:rsidRPr="0029779B" w:rsidRDefault="008C0D04" w:rsidP="00291343">
            <w:pPr>
              <w:rPr>
                <w:rFonts w:ascii="Aptos Narrow" w:hAnsi="Aptos Narrow" w:cs="Calibri"/>
                <w:i/>
                <w:sz w:val="20"/>
                <w:szCs w:val="20"/>
              </w:rPr>
            </w:pPr>
          </w:p>
        </w:tc>
        <w:tc>
          <w:tcPr>
            <w:tcW w:w="3975" w:type="dxa"/>
            <w:tcBorders>
              <w:top w:val="nil"/>
              <w:left w:val="nil"/>
              <w:bottom w:val="nil"/>
              <w:right w:val="nil"/>
            </w:tcBorders>
          </w:tcPr>
          <w:p w14:paraId="4671633E"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Carbon monoxide ppm v/v</w:t>
            </w:r>
          </w:p>
        </w:tc>
        <w:tc>
          <w:tcPr>
            <w:tcW w:w="2482" w:type="dxa"/>
            <w:tcBorders>
              <w:top w:val="nil"/>
              <w:left w:val="nil"/>
              <w:bottom w:val="nil"/>
              <w:right w:val="nil"/>
            </w:tcBorders>
          </w:tcPr>
          <w:p w14:paraId="06F921E3"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 5</w:t>
            </w:r>
          </w:p>
        </w:tc>
      </w:tr>
      <w:tr w:rsidR="008C0D04" w:rsidRPr="0029779B" w14:paraId="130C32D6" w14:textId="77777777" w:rsidTr="00291343">
        <w:tc>
          <w:tcPr>
            <w:tcW w:w="3623" w:type="dxa"/>
            <w:tcBorders>
              <w:top w:val="nil"/>
              <w:left w:val="nil"/>
              <w:bottom w:val="nil"/>
              <w:right w:val="nil"/>
            </w:tcBorders>
          </w:tcPr>
          <w:p w14:paraId="6DEFAE61" w14:textId="77777777" w:rsidR="008C0D04" w:rsidRPr="0029779B" w:rsidRDefault="008C0D04" w:rsidP="00291343">
            <w:pPr>
              <w:rPr>
                <w:rFonts w:ascii="Aptos Narrow" w:hAnsi="Aptos Narrow" w:cs="Calibri"/>
                <w:i/>
                <w:sz w:val="20"/>
                <w:szCs w:val="20"/>
              </w:rPr>
            </w:pPr>
          </w:p>
        </w:tc>
        <w:tc>
          <w:tcPr>
            <w:tcW w:w="3975" w:type="dxa"/>
            <w:tcBorders>
              <w:top w:val="nil"/>
              <w:left w:val="nil"/>
              <w:bottom w:val="nil"/>
              <w:right w:val="nil"/>
            </w:tcBorders>
          </w:tcPr>
          <w:p w14:paraId="1F01AE0F"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Carbon dioxide ppm v/v</w:t>
            </w:r>
          </w:p>
        </w:tc>
        <w:tc>
          <w:tcPr>
            <w:tcW w:w="2482" w:type="dxa"/>
            <w:tcBorders>
              <w:top w:val="nil"/>
              <w:left w:val="nil"/>
              <w:bottom w:val="nil"/>
              <w:right w:val="nil"/>
            </w:tcBorders>
          </w:tcPr>
          <w:p w14:paraId="1E7F41CE"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 300</w:t>
            </w:r>
          </w:p>
        </w:tc>
      </w:tr>
      <w:tr w:rsidR="008C0D04" w:rsidRPr="0029779B" w14:paraId="5DD7A95A" w14:textId="77777777" w:rsidTr="00291343">
        <w:tc>
          <w:tcPr>
            <w:tcW w:w="3623" w:type="dxa"/>
            <w:tcBorders>
              <w:top w:val="nil"/>
              <w:left w:val="nil"/>
              <w:bottom w:val="nil"/>
              <w:right w:val="nil"/>
            </w:tcBorders>
          </w:tcPr>
          <w:p w14:paraId="5606FBA8" w14:textId="77777777" w:rsidR="008C0D04" w:rsidRPr="0029779B" w:rsidRDefault="008C0D04" w:rsidP="00291343">
            <w:pPr>
              <w:rPr>
                <w:rFonts w:ascii="Aptos Narrow" w:hAnsi="Aptos Narrow" w:cs="Calibri"/>
                <w:i/>
                <w:sz w:val="20"/>
                <w:szCs w:val="20"/>
              </w:rPr>
            </w:pPr>
          </w:p>
        </w:tc>
        <w:tc>
          <w:tcPr>
            <w:tcW w:w="3975" w:type="dxa"/>
            <w:tcBorders>
              <w:top w:val="nil"/>
              <w:left w:val="nil"/>
              <w:bottom w:val="nil"/>
              <w:right w:val="nil"/>
            </w:tcBorders>
          </w:tcPr>
          <w:p w14:paraId="64F1338C"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Water ppm v/v</w:t>
            </w:r>
          </w:p>
        </w:tc>
        <w:tc>
          <w:tcPr>
            <w:tcW w:w="2482" w:type="dxa"/>
            <w:tcBorders>
              <w:top w:val="nil"/>
              <w:left w:val="nil"/>
              <w:bottom w:val="nil"/>
              <w:right w:val="nil"/>
            </w:tcBorders>
          </w:tcPr>
          <w:p w14:paraId="145361B2"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≤60</w:t>
            </w:r>
          </w:p>
        </w:tc>
      </w:tr>
      <w:tr w:rsidR="008C0D04" w:rsidRPr="0029779B" w14:paraId="4C7E363C" w14:textId="77777777" w:rsidTr="00291343">
        <w:tc>
          <w:tcPr>
            <w:tcW w:w="3623" w:type="dxa"/>
            <w:tcBorders>
              <w:top w:val="nil"/>
              <w:left w:val="nil"/>
              <w:bottom w:val="nil"/>
              <w:right w:val="nil"/>
            </w:tcBorders>
          </w:tcPr>
          <w:p w14:paraId="3588CAAC" w14:textId="77777777" w:rsidR="008C0D04" w:rsidRPr="0029779B" w:rsidRDefault="008C0D04" w:rsidP="00291343">
            <w:pPr>
              <w:rPr>
                <w:rFonts w:ascii="Aptos Narrow" w:hAnsi="Aptos Narrow" w:cs="Calibri"/>
                <w:i/>
                <w:sz w:val="20"/>
                <w:szCs w:val="20"/>
              </w:rPr>
            </w:pPr>
          </w:p>
        </w:tc>
        <w:tc>
          <w:tcPr>
            <w:tcW w:w="3975" w:type="dxa"/>
            <w:tcBorders>
              <w:top w:val="nil"/>
              <w:left w:val="nil"/>
              <w:bottom w:val="nil"/>
              <w:right w:val="nil"/>
            </w:tcBorders>
          </w:tcPr>
          <w:p w14:paraId="5BD3EE51"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Oil mg/m</w:t>
            </w:r>
            <w:r w:rsidRPr="0029779B">
              <w:rPr>
                <w:rFonts w:ascii="Aptos Narrow" w:hAnsi="Aptos Narrow" w:cs="Calibri"/>
                <w:i/>
                <w:sz w:val="20"/>
                <w:szCs w:val="20"/>
                <w:vertAlign w:val="superscript"/>
              </w:rPr>
              <w:t>3</w:t>
            </w:r>
          </w:p>
        </w:tc>
        <w:tc>
          <w:tcPr>
            <w:tcW w:w="2482" w:type="dxa"/>
            <w:tcBorders>
              <w:top w:val="nil"/>
              <w:left w:val="nil"/>
              <w:bottom w:val="nil"/>
              <w:right w:val="nil"/>
            </w:tcBorders>
          </w:tcPr>
          <w:p w14:paraId="6C6A7E5A" w14:textId="77777777" w:rsidR="008C0D04" w:rsidRPr="0029779B" w:rsidRDefault="008C0D04" w:rsidP="00291343">
            <w:pPr>
              <w:rPr>
                <w:rFonts w:ascii="Aptos Narrow" w:hAnsi="Aptos Narrow" w:cs="Calibri"/>
                <w:i/>
                <w:sz w:val="20"/>
                <w:szCs w:val="20"/>
              </w:rPr>
            </w:pPr>
            <w:r w:rsidRPr="0029779B">
              <w:rPr>
                <w:rFonts w:ascii="Aptos Narrow" w:hAnsi="Aptos Narrow" w:cs="Calibri"/>
                <w:i/>
                <w:sz w:val="20"/>
                <w:szCs w:val="20"/>
              </w:rPr>
              <w:t>≤ 0.1</w:t>
            </w:r>
          </w:p>
        </w:tc>
      </w:tr>
      <w:tr w:rsidR="008C0D04" w:rsidRPr="0029779B" w14:paraId="667DE984" w14:textId="77777777" w:rsidTr="00291343">
        <w:trPr>
          <w:trHeight w:val="54"/>
        </w:trPr>
        <w:tc>
          <w:tcPr>
            <w:tcW w:w="3623" w:type="dxa"/>
            <w:tcBorders>
              <w:top w:val="nil"/>
              <w:left w:val="nil"/>
              <w:bottom w:val="nil"/>
              <w:right w:val="nil"/>
            </w:tcBorders>
          </w:tcPr>
          <w:p w14:paraId="20F3793C" w14:textId="77777777" w:rsidR="008C0D04" w:rsidRPr="0029779B" w:rsidRDefault="008C0D04" w:rsidP="00291343">
            <w:pPr>
              <w:rPr>
                <w:rFonts w:ascii="Aptos Narrow" w:hAnsi="Aptos Narrow" w:cs="Calibri"/>
                <w:sz w:val="20"/>
                <w:szCs w:val="20"/>
              </w:rPr>
            </w:pPr>
          </w:p>
        </w:tc>
        <w:tc>
          <w:tcPr>
            <w:tcW w:w="3975" w:type="dxa"/>
            <w:tcBorders>
              <w:top w:val="nil"/>
              <w:left w:val="nil"/>
              <w:bottom w:val="nil"/>
              <w:right w:val="nil"/>
            </w:tcBorders>
          </w:tcPr>
          <w:p w14:paraId="377EB9AE" w14:textId="77777777" w:rsidR="008C0D04" w:rsidRPr="0029779B" w:rsidRDefault="008C0D04" w:rsidP="00291343">
            <w:pPr>
              <w:rPr>
                <w:rFonts w:ascii="Aptos Narrow" w:hAnsi="Aptos Narrow" w:cs="Calibri"/>
                <w:sz w:val="20"/>
                <w:szCs w:val="20"/>
              </w:rPr>
            </w:pPr>
          </w:p>
        </w:tc>
        <w:tc>
          <w:tcPr>
            <w:tcW w:w="2482" w:type="dxa"/>
            <w:tcBorders>
              <w:top w:val="nil"/>
              <w:left w:val="nil"/>
              <w:bottom w:val="nil"/>
              <w:right w:val="nil"/>
            </w:tcBorders>
          </w:tcPr>
          <w:p w14:paraId="13A61B9C" w14:textId="77777777" w:rsidR="008C0D04" w:rsidRPr="0029779B" w:rsidRDefault="008C0D04" w:rsidP="00291343">
            <w:pPr>
              <w:rPr>
                <w:rFonts w:ascii="Aptos Narrow" w:hAnsi="Aptos Narrow" w:cs="Calibri"/>
                <w:sz w:val="20"/>
                <w:szCs w:val="20"/>
              </w:rPr>
            </w:pPr>
          </w:p>
        </w:tc>
      </w:tr>
    </w:tbl>
    <w:p w14:paraId="07744F7D" w14:textId="77777777" w:rsidR="008C0D04" w:rsidRPr="0029779B" w:rsidRDefault="008C0D04" w:rsidP="008C0D04">
      <w:pPr>
        <w:widowControl w:val="0"/>
        <w:numPr>
          <w:ilvl w:val="0"/>
          <w:numId w:val="107"/>
        </w:numPr>
        <w:spacing w:after="0"/>
        <w:rPr>
          <w:rFonts w:ascii="Aptos Narrow" w:hAnsi="Aptos Narrow" w:cs="Calibri"/>
          <w:b/>
          <w:sz w:val="20"/>
          <w:szCs w:val="20"/>
        </w:rPr>
      </w:pPr>
      <w:r w:rsidRPr="0029779B">
        <w:rPr>
          <w:rFonts w:ascii="Aptos Narrow" w:hAnsi="Aptos Narrow" w:cs="Calibri"/>
          <w:b/>
          <w:sz w:val="20"/>
          <w:szCs w:val="20"/>
        </w:rPr>
        <w:t>Particular Technical Specifications</w:t>
      </w:r>
    </w:p>
    <w:p w14:paraId="141A1C6B"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Terminal units</w:t>
      </w:r>
    </w:p>
    <w:p w14:paraId="48C0FC94" w14:textId="77777777" w:rsidR="008C0D04" w:rsidRPr="00DE3E85" w:rsidRDefault="008C0D04" w:rsidP="008C0D04">
      <w:pPr>
        <w:ind w:left="0"/>
        <w:rPr>
          <w:rStyle w:val="A1"/>
          <w:rFonts w:ascii="Aptos Narrow" w:hAnsi="Aptos Narrow" w:cs="Calibri"/>
          <w:sz w:val="20"/>
          <w:szCs w:val="20"/>
        </w:rPr>
      </w:pPr>
      <w:r w:rsidRPr="0029779B">
        <w:rPr>
          <w:rFonts w:ascii="Aptos Narrow" w:hAnsi="Aptos Narrow" w:cs="Calibri"/>
          <w:sz w:val="20"/>
          <w:szCs w:val="20"/>
        </w:rPr>
        <w:t>All terminal units (Oxygen, Air and Vacuum) shall conform to BS EN ISO 9170-1:2020 and must include a non-swivel device. The terminal units should fit probes designed to BS 5682:2015</w:t>
      </w:r>
    </w:p>
    <w:p w14:paraId="2EA68D16" w14:textId="77777777" w:rsidR="008C0D04" w:rsidRPr="00DE3E85" w:rsidRDefault="008C0D04" w:rsidP="008C0D04">
      <w:pPr>
        <w:ind w:left="0"/>
        <w:rPr>
          <w:rFonts w:ascii="Aptos Narrow" w:hAnsi="Aptos Narrow" w:cs="Calibri"/>
          <w:color w:val="auto"/>
          <w:sz w:val="20"/>
          <w:szCs w:val="20"/>
        </w:rPr>
      </w:pPr>
      <w:r w:rsidRPr="0029779B">
        <w:rPr>
          <w:rStyle w:val="A1"/>
          <w:rFonts w:ascii="Aptos Narrow" w:hAnsi="Aptos Narrow" w:cs="Calibri"/>
          <w:color w:val="auto"/>
          <w:sz w:val="20"/>
          <w:szCs w:val="20"/>
        </w:rPr>
        <w:t xml:space="preserve">Terminal units shall be gas specific and only accept the correct medical gas probe. </w:t>
      </w:r>
    </w:p>
    <w:p w14:paraId="467F5E3B"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Mounting height for the terminal units should be between 900mm to 1600mm above Finished Floor Level (FFF) - Optimum height is 1400 above FFF</w:t>
      </w:r>
    </w:p>
    <w:p w14:paraId="1F4EE41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Pressure losses across terminal units shall be in accordance with BS EN ISO 9170-1:2020</w:t>
      </w:r>
    </w:p>
    <w:p w14:paraId="3090F3F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All Oxygen Terminals units shall have a design flow rate of 100 lpm and a typical flow of 20 lpm while all Medical Air terminal units shall have a design flow rate of 180 lpm and a typical flow of 80</w:t>
      </w:r>
      <w:r w:rsidRPr="0029779B">
        <w:rPr>
          <w:rFonts w:ascii="Aptos Narrow" w:hAnsi="Aptos Narrow" w:cs="Calibri"/>
          <w:b/>
          <w:sz w:val="20"/>
          <w:szCs w:val="20"/>
        </w:rPr>
        <w:t xml:space="preserve"> </w:t>
      </w:r>
      <w:r w:rsidRPr="0029779B">
        <w:rPr>
          <w:rFonts w:ascii="Aptos Narrow" w:hAnsi="Aptos Narrow" w:cs="Calibri"/>
          <w:sz w:val="20"/>
          <w:szCs w:val="20"/>
        </w:rPr>
        <w:t>lpm at nominal pressure of 400kPa as shown in the table 1.</w:t>
      </w:r>
    </w:p>
    <w:p w14:paraId="43ECFC23"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All vacuum terminal units shall have a design flow rate of 70 lpm and a negative pressure ranging from 750mm Hg to 300 mmHg. </w:t>
      </w:r>
    </w:p>
    <w:p w14:paraId="7591B2A3" w14:textId="77777777" w:rsidR="008C0D04" w:rsidRPr="00DE3E85" w:rsidRDefault="008C0D04" w:rsidP="008C0D04">
      <w:pPr>
        <w:ind w:left="0"/>
        <w:rPr>
          <w:rFonts w:ascii="Aptos Narrow" w:hAnsi="Aptos Narrow" w:cs="Calibri"/>
          <w:sz w:val="20"/>
          <w:szCs w:val="20"/>
        </w:rPr>
      </w:pPr>
      <w:r w:rsidRPr="0029779B">
        <w:rPr>
          <w:rFonts w:ascii="Aptos Narrow" w:hAnsi="Aptos Narrow" w:cs="Calibri"/>
          <w:sz w:val="20"/>
          <w:szCs w:val="20"/>
        </w:rPr>
        <w:t>All terminal unit shall be surface mounted type and shall be located as indicated in the schedule of terminal unit sheet.</w:t>
      </w:r>
    </w:p>
    <w:p w14:paraId="717F14F1"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small size (Type A)</w:t>
      </w:r>
    </w:p>
    <w:p w14:paraId="335359F6"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Horizontal Bedhead units (BHU), small size, Type A, shall comply with BS EN ISO 1197:2019. It shall have compartment for medical gas pipelines. The Medical gas compartment shall be provided with ventilation louvers or slots to prevent accumulation of gasses in case of a leakage. The Horizontal Bedhead unit shall be capable of housing two terminal units in a horizontal array. Each bedhead unit shall be supplied pre-piped, wired and certified.</w:t>
      </w:r>
    </w:p>
    <w:p w14:paraId="1FAF0850"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A shall consist of;</w:t>
      </w:r>
    </w:p>
    <w:p w14:paraId="18DEA5A7"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1 No.</w:t>
      </w:r>
    </w:p>
    <w:p w14:paraId="3085C12D" w14:textId="77777777" w:rsidR="008C0D04" w:rsidRPr="00DE3E85"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unit- 1 No.</w:t>
      </w:r>
    </w:p>
    <w:p w14:paraId="1650961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2C9AD9C8"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(Type B)</w:t>
      </w:r>
    </w:p>
    <w:p w14:paraId="4BA196F0"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Horizontal Bedhead units (BHU), standard size, type B shall comply with BS EN ISO 1197:2019. It shall have separate compartments for electrical services, nurse call, and medical gas pipelines. The Medical gas compartment shall be provided with ventilation louvers or slots to prevent accumulation of gasses in case of a leakage. The Horizontal Bedhead unit shall be capable of housing two terminal units in a horizontal array. Each bedhead unit shall be supplied pre-piped, wired and certified.</w:t>
      </w:r>
    </w:p>
    <w:p w14:paraId="1128416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Type B unit shall consist of;</w:t>
      </w:r>
    </w:p>
    <w:p w14:paraId="506168C0"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2 No.</w:t>
      </w:r>
    </w:p>
    <w:p w14:paraId="43FC7C45"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Patient courtesy/reading light preferable LED- 1 No.</w:t>
      </w:r>
    </w:p>
    <w:p w14:paraId="483839D5"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Nurse call button- 1no.</w:t>
      </w:r>
    </w:p>
    <w:p w14:paraId="300F8742" w14:textId="77777777" w:rsidR="008C0D04" w:rsidRPr="00DE3E85"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1363:2016- 3 No.</w:t>
      </w:r>
    </w:p>
    <w:p w14:paraId="5EC4B183"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3ADAD3D2"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(Type C)</w:t>
      </w:r>
    </w:p>
    <w:p w14:paraId="77FCE1F9"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Horizontal Bedhead units (BHU), standard size, type C shall comply with BS EN ISO 1197:2019. It shall have separate compartments for electrical services, nurse call, and medical gas pipelines. The Medical gas compartment shall be provided with ventilation louvers or slots to prevent accumulation of gasses in case of a leakage. The Horizontal Bedhead unit shall be capable of housing two terminal units in a horizontal array. Each bedhead unit shall be supplied pre-piped, wired and certified.</w:t>
      </w:r>
    </w:p>
    <w:p w14:paraId="3B76009F"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C shall consist of;</w:t>
      </w:r>
    </w:p>
    <w:p w14:paraId="3902B4A5"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1 No.</w:t>
      </w:r>
    </w:p>
    <w:p w14:paraId="37D8F276"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unit- 1 No.</w:t>
      </w:r>
    </w:p>
    <w:p w14:paraId="18DA6E83"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Patient courtesy/reading light preferable LED- 1 No.</w:t>
      </w:r>
    </w:p>
    <w:p w14:paraId="0ECE62AC"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Nurse call button- 1no.</w:t>
      </w:r>
    </w:p>
    <w:p w14:paraId="1EAC141D" w14:textId="77777777" w:rsidR="008C0D04" w:rsidRPr="00DC1B98"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1363:2016- 3 No.</w:t>
      </w:r>
    </w:p>
    <w:p w14:paraId="4A8C55C8" w14:textId="77777777" w:rsidR="008C0D04" w:rsidRPr="0029779B" w:rsidRDefault="008C0D04" w:rsidP="008C0D04">
      <w:pPr>
        <w:ind w:left="714"/>
        <w:rPr>
          <w:rFonts w:ascii="Aptos Narrow" w:hAnsi="Aptos Narrow" w:cs="Calibri"/>
          <w:sz w:val="20"/>
          <w:szCs w:val="20"/>
        </w:rPr>
      </w:pPr>
      <w:r w:rsidRPr="0029779B">
        <w:rPr>
          <w:rFonts w:ascii="Aptos Narrow" w:hAnsi="Aptos Narrow" w:cs="Calibri"/>
          <w:sz w:val="20"/>
          <w:szCs w:val="20"/>
        </w:rPr>
        <w:lastRenderedPageBreak/>
        <w:t>The Horizontal bedhead units shall be surface mounted and installed in an appropriate location as indicated in the schedule of terminal unit sheet.</w:t>
      </w:r>
    </w:p>
    <w:p w14:paraId="04C3AACF"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(Type D)</w:t>
      </w:r>
    </w:p>
    <w:p w14:paraId="617C6FCF"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 Horizontal Bedhead units (BHU), standard size, type D shall comply with BS EN ISO 1197:2019. It shall have separate compartments for electrical services, nurse call, and medical gas pipelines. The Medical gas compartment shall be provided with ventilation louvers or slots to prevent accumulation of gasses in case of a leakage. The Horizontal Bedhead unit shall be capable of housing </w:t>
      </w:r>
      <w:r w:rsidRPr="0029779B">
        <w:rPr>
          <w:rFonts w:ascii="Aptos Narrow" w:hAnsi="Aptos Narrow" w:cs="Calibri"/>
          <w:b/>
          <w:sz w:val="20"/>
          <w:szCs w:val="20"/>
        </w:rPr>
        <w:t>four</w:t>
      </w:r>
      <w:r w:rsidRPr="0029779B">
        <w:rPr>
          <w:rFonts w:ascii="Aptos Narrow" w:hAnsi="Aptos Narrow" w:cs="Calibri"/>
          <w:sz w:val="20"/>
          <w:szCs w:val="20"/>
        </w:rPr>
        <w:t xml:space="preserve"> terminal units in a horizontal array. Each bedhead unit shall be supplied pre-piped, wired and certified.</w:t>
      </w:r>
    </w:p>
    <w:p w14:paraId="7DDA434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D shall consist of;</w:t>
      </w:r>
    </w:p>
    <w:p w14:paraId="39539D8F"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2 No.</w:t>
      </w:r>
    </w:p>
    <w:p w14:paraId="57D05B94"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unit- 2 No.</w:t>
      </w:r>
    </w:p>
    <w:p w14:paraId="6F56146E"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Patient courtesy/reading light preferable LED- 1 No.</w:t>
      </w:r>
    </w:p>
    <w:p w14:paraId="545AADBB"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Nurse call button- 1no.</w:t>
      </w:r>
    </w:p>
    <w:p w14:paraId="35C7BCD2"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1363:2016- 3 No.</w:t>
      </w:r>
    </w:p>
    <w:p w14:paraId="4AA38E9E"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7FA3246D"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for theatre (Type E)</w:t>
      </w:r>
    </w:p>
    <w:p w14:paraId="30B9726B"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 Horizontal Bedhead units (BHU) for theatre, standard size, type E shall comply with BS EN ISO 1197:2019. It shall have separate compartments for electrical services, and medical gas pipelines. The Medical gas compartment shall be provided with ventilation louvers or slots to prevent accumulation of gasses in case of a leakage. The Horizontal Bedhead unit shall be capable of housing </w:t>
      </w:r>
      <w:r w:rsidRPr="0029779B">
        <w:rPr>
          <w:rFonts w:ascii="Aptos Narrow" w:hAnsi="Aptos Narrow" w:cs="Calibri"/>
          <w:b/>
          <w:sz w:val="20"/>
          <w:szCs w:val="20"/>
        </w:rPr>
        <w:t xml:space="preserve">three </w:t>
      </w:r>
      <w:r w:rsidRPr="0029779B">
        <w:rPr>
          <w:rFonts w:ascii="Aptos Narrow" w:hAnsi="Aptos Narrow" w:cs="Calibri"/>
          <w:sz w:val="20"/>
          <w:szCs w:val="20"/>
        </w:rPr>
        <w:t>terminal units in a horizontal array. Each bedhead unit shall be supplied pre-piped, wired and certified.</w:t>
      </w:r>
    </w:p>
    <w:p w14:paraId="5567406C"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E shall consist of;</w:t>
      </w:r>
    </w:p>
    <w:p w14:paraId="751F48FF"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1 No.</w:t>
      </w:r>
    </w:p>
    <w:p w14:paraId="4C404FB4"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unit- 1 No.</w:t>
      </w:r>
    </w:p>
    <w:p w14:paraId="5A3E89FA"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Air Terminal unit- 1 No.</w:t>
      </w:r>
    </w:p>
    <w:p w14:paraId="2C4010A4"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1363:2016- 4 No.</w:t>
      </w:r>
    </w:p>
    <w:p w14:paraId="30CB2EBC"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7DCC9CE3" w14:textId="77777777" w:rsidR="008C0D04" w:rsidRPr="00DC1B98"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for theatre (Type F)</w:t>
      </w:r>
    </w:p>
    <w:p w14:paraId="2DABB251"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 Horizontal Bedhead units (BHU) for theatre, standard size, type F shall comply with BS EN ISO 1197:2019. It shall have separate compartments for electrical services, and medical gas pipelines. The Medical gas compartment shall be provided with ventilation louvers or slots to prevent accumulation of gasses in case of a leakage. The Horizontal Bedhead unit shall be capable of housing </w:t>
      </w:r>
      <w:r w:rsidRPr="0029779B">
        <w:rPr>
          <w:rFonts w:ascii="Aptos Narrow" w:hAnsi="Aptos Narrow" w:cs="Calibri"/>
          <w:b/>
          <w:sz w:val="20"/>
          <w:szCs w:val="20"/>
        </w:rPr>
        <w:t xml:space="preserve">five </w:t>
      </w:r>
      <w:r w:rsidRPr="0029779B">
        <w:rPr>
          <w:rFonts w:ascii="Aptos Narrow" w:hAnsi="Aptos Narrow" w:cs="Calibri"/>
          <w:sz w:val="20"/>
          <w:szCs w:val="20"/>
        </w:rPr>
        <w:t>terminal units in a horizontal array. Each bedhead unit shall be supplied pre-piped, wired and certified.</w:t>
      </w:r>
    </w:p>
    <w:p w14:paraId="2EE49F0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F shall consist of;</w:t>
      </w:r>
    </w:p>
    <w:p w14:paraId="13B57B9B"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2 No.</w:t>
      </w:r>
    </w:p>
    <w:p w14:paraId="3453954B"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unit- 2 No.</w:t>
      </w:r>
    </w:p>
    <w:p w14:paraId="059329A1"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Air Terminal unit- 1 No.</w:t>
      </w:r>
    </w:p>
    <w:p w14:paraId="79B0AE9F"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1363:2016- 3 No.</w:t>
      </w:r>
    </w:p>
    <w:p w14:paraId="0A27FF41"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3B780CE6"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Horizontal Bedhead units, for theatre (Type G)</w:t>
      </w:r>
    </w:p>
    <w:p w14:paraId="07939472"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 Horizontal Bedhead units (BHU) for ICU/HDU, standard size, type G shall comply with BS EN ISO 1197:2019. It shall have separate compartments for electrical services, lighting, nurse call and medical gas pipelines. The Medical gas compartment shall be provided with ventilation louvers or slots to prevent accumulation of gasses in case of a leakage. The Horizontal Bedhead unit shall be capable of housing </w:t>
      </w:r>
      <w:r w:rsidRPr="0029779B">
        <w:rPr>
          <w:rFonts w:ascii="Aptos Narrow" w:hAnsi="Aptos Narrow" w:cs="Calibri"/>
          <w:b/>
          <w:sz w:val="20"/>
          <w:szCs w:val="20"/>
        </w:rPr>
        <w:t xml:space="preserve">six </w:t>
      </w:r>
      <w:r w:rsidRPr="0029779B">
        <w:rPr>
          <w:rFonts w:ascii="Aptos Narrow" w:hAnsi="Aptos Narrow" w:cs="Calibri"/>
          <w:sz w:val="20"/>
          <w:szCs w:val="20"/>
        </w:rPr>
        <w:t>terminal units in a horizontal array. Each bedhead unit shall be supplied pre-piped, wired and certified.</w:t>
      </w:r>
    </w:p>
    <w:p w14:paraId="43B2986E"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 Type G shall consist of;</w:t>
      </w:r>
    </w:p>
    <w:p w14:paraId="358E8496"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Oxygen Terminal unit – 2 No.</w:t>
      </w:r>
    </w:p>
    <w:p w14:paraId="3781330D"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Vacuum Terminal unit- 2 No.</w:t>
      </w:r>
    </w:p>
    <w:p w14:paraId="72905B47"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Medical Air Terminal unit- 2 No.</w:t>
      </w:r>
    </w:p>
    <w:p w14:paraId="270A9FAA"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Electrical Socket outlets complying with BS 1363:2016- 3 No.</w:t>
      </w:r>
    </w:p>
    <w:p w14:paraId="5D9C13C0"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t>Patient courtesy/reading light preferable LED- 1 No.</w:t>
      </w:r>
    </w:p>
    <w:p w14:paraId="47AE822B" w14:textId="77777777" w:rsidR="008C0D04" w:rsidRPr="0029779B" w:rsidRDefault="008C0D04" w:rsidP="008C0D04">
      <w:pPr>
        <w:widowControl w:val="0"/>
        <w:numPr>
          <w:ilvl w:val="0"/>
          <w:numId w:val="114"/>
        </w:numPr>
        <w:spacing w:after="0"/>
        <w:rPr>
          <w:rFonts w:ascii="Aptos Narrow" w:hAnsi="Aptos Narrow" w:cs="Calibri"/>
          <w:sz w:val="20"/>
          <w:szCs w:val="20"/>
        </w:rPr>
      </w:pPr>
      <w:r w:rsidRPr="0029779B">
        <w:rPr>
          <w:rFonts w:ascii="Aptos Narrow" w:hAnsi="Aptos Narrow" w:cs="Calibri"/>
          <w:sz w:val="20"/>
          <w:szCs w:val="20"/>
        </w:rPr>
        <w:lastRenderedPageBreak/>
        <w:t>Nurse call button- 1no.</w:t>
      </w:r>
    </w:p>
    <w:p w14:paraId="0CC48829"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Horizontal bedhead units shall be surface mounted and installed in an appropriate location as indicated in the schedule of terminal unit sheet</w:t>
      </w:r>
    </w:p>
    <w:p w14:paraId="6AA84CE2"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Pipeline installation</w:t>
      </w:r>
    </w:p>
    <w:p w14:paraId="559A589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All Medical gas pipelines shall be kept away from mechanical and chemical damages, excess heat and from contact with grease or electrical sparks. </w:t>
      </w:r>
    </w:p>
    <w:p w14:paraId="1D454E3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All gas piping of sizes ϕ12mm and ϕ 15mm shall run in surface mounted wall trunking. The trunking shall be constructed from coated mild steel sheet or galvanized profile section steel of sufficient thickness. </w:t>
      </w:r>
    </w:p>
    <w:p w14:paraId="06D60752"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All gas piping of sizes ϕ22mm shall run between department building blocks. The pipes shall run in trunking constructed from galvanized mild sheet profile section steel of sufficient thickness. The trunking shall be mounted along the walkways/corridors as appropriated. The trunking may be welded or screw mounted along the corridors or walkways. Some part of the trunking may require to pass underground in which case appropriate underground covering conduits shall be provided</w:t>
      </w:r>
    </w:p>
    <w:p w14:paraId="5BE393E1"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All gas piping of sizes ϕ28 and ϕ35 mm shall run between department building block and the main run and to the plant room. The trunking shall be constructed from galvanized mild sheet profile section steel of sufficient thickness. The trunking shall be mounted along the walkways/corridors as appropriated. The trunking may be welded or screw mounted along the corridors or walkways. Some part of the trunking may require to pass underground in which case appropriate underground covering conduits of sufficient strength shall be provided</w:t>
      </w:r>
    </w:p>
    <w:p w14:paraId="44ACF654" w14:textId="77777777" w:rsidR="008C0D04" w:rsidRPr="00DC1B98" w:rsidRDefault="008C0D04" w:rsidP="008C0D04">
      <w:pPr>
        <w:ind w:left="0"/>
        <w:rPr>
          <w:rFonts w:ascii="Aptos Narrow" w:hAnsi="Aptos Narrow" w:cs="Calibri"/>
          <w:sz w:val="20"/>
          <w:szCs w:val="20"/>
        </w:rPr>
      </w:pPr>
      <w:r w:rsidRPr="0029779B">
        <w:rPr>
          <w:rFonts w:ascii="Aptos Narrow" w:hAnsi="Aptos Narrow" w:cs="Calibri"/>
          <w:sz w:val="20"/>
          <w:szCs w:val="20"/>
        </w:rPr>
        <w:t>Further, the pipelines shall be protected from lighting strikes be ensuring that they run within 60</w:t>
      </w:r>
      <w:r w:rsidRPr="0029779B">
        <w:rPr>
          <w:rFonts w:ascii="Aptos Narrow" w:hAnsi="Aptos Narrow" w:cs="Calibri"/>
          <w:sz w:val="20"/>
          <w:szCs w:val="20"/>
          <w:vertAlign w:val="superscript"/>
        </w:rPr>
        <w:t>O</w:t>
      </w:r>
      <w:r w:rsidRPr="0029779B">
        <w:rPr>
          <w:rFonts w:ascii="Aptos Narrow" w:hAnsi="Aptos Narrow" w:cs="Calibri"/>
          <w:sz w:val="20"/>
          <w:szCs w:val="20"/>
        </w:rPr>
        <w:t xml:space="preserve"> cone beneath the lightening conductor.</w:t>
      </w:r>
    </w:p>
    <w:p w14:paraId="3A72DB51" w14:textId="77777777" w:rsidR="008C0D04" w:rsidRPr="00DC1B98"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Pipeline materials</w:t>
      </w:r>
    </w:p>
    <w:p w14:paraId="6354945B" w14:textId="77777777" w:rsidR="008C0D04" w:rsidRPr="00DC1B98"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piped distribution system shall use copper pipes manufactured from phosphorous de-oxidized non-arsenical copper to BS EN 1412:2016 grade CW024A (Cu-DHP), manufactured to metric outside diameters and having mechanical properties in accordance with BS EN 13348:2016 - R250 (half hard) for sizes 12-28mm, R250 or R290 for sizes 35-54mm and R290 for larger sizes of 76mm and above. Pipes shall be degreased suitable for oxygen use and cleanliness is to be maintained by filling each pipe with dry, clean, oil and oxygen free nitrogen, fitting suitable end caps and protectively wrapping. All pipework materials shall be manufactured by BS EN ISO 9001:2001 registered companies.</w:t>
      </w:r>
    </w:p>
    <w:p w14:paraId="3ECC5068"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Pipe joining fittings</w:t>
      </w:r>
    </w:p>
    <w:p w14:paraId="3F358E75"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Fittings shall be end feed type, manufactured from the same grade of copper as the pipes and be in accordance with the requirements of BS EN 1254-1:1998 Part 1. Fittings shall be cleaned and degreased for oxygen use and be supplied individually delivered sealed in protective bags or boxes.</w:t>
      </w:r>
    </w:p>
    <w:p w14:paraId="04A6EED5"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Copper to copper joints shall be made on site using a silver-copper-phosphorous brazing alloy type CP1 or CP4 to BS 1845 using a dry, clean, oil and oxygen free nitrogen inert gas shield with no flux. Copper to brass or gunmetal joints shall not be made on-site. Copper to brass or gunmetal joints made off-site shall utilize silver brazing material type AG13 to AG18 to BS 1845 with a flux. Such shall joints be subsequently cleaned and degreased prior to use. Where pipes are cut on site, they shall be cut clean and square with the pipe axis, using wheel cutters where possible and deburred, re-rounded and cleaned off. Expanded joints shall only be used for straight pipe joints and shall not be used for pipes sizes greater than 28mm outside diameter. Expansion joints shall only be made using apparatus specifically designed for the purpose.</w:t>
      </w:r>
    </w:p>
    <w:p w14:paraId="13250A11" w14:textId="77777777" w:rsidR="008C0D04" w:rsidRPr="00DC1B98" w:rsidRDefault="008C0D04" w:rsidP="008C0D04">
      <w:pPr>
        <w:ind w:left="0"/>
        <w:rPr>
          <w:rFonts w:ascii="Aptos Narrow" w:hAnsi="Aptos Narrow" w:cs="Calibri"/>
          <w:sz w:val="20"/>
          <w:szCs w:val="20"/>
        </w:rPr>
      </w:pPr>
      <w:r w:rsidRPr="0029779B">
        <w:rPr>
          <w:rFonts w:ascii="Aptos Narrow" w:hAnsi="Aptos Narrow" w:cs="Calibri"/>
          <w:sz w:val="20"/>
          <w:szCs w:val="20"/>
        </w:rPr>
        <w:t>Section of the pipelines should be capped as soon as work is complete to prevent ingression of particles.</w:t>
      </w:r>
    </w:p>
    <w:p w14:paraId="0EFFF9DB" w14:textId="77777777" w:rsidR="008C0D04" w:rsidRPr="00DC1B98"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Pipeline support</w:t>
      </w:r>
    </w:p>
    <w:p w14:paraId="0D210B92"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Pipelines shall be supported at the intervals specified in HTM 2022/02-01 using a suitable metallic, non-ferrous material or a ferrous material suitably treated to prevent corrosion and electrolytic action. Plastic supports shall only be used for support of drops to terminal units.</w:t>
      </w:r>
    </w:p>
    <w:p w14:paraId="47C59EAE" w14:textId="77777777" w:rsidR="008C0D04" w:rsidRPr="0029779B" w:rsidRDefault="008C0D04" w:rsidP="008C0D04">
      <w:pPr>
        <w:autoSpaceDE w:val="0"/>
        <w:autoSpaceDN w:val="0"/>
        <w:adjustRightInd w:val="0"/>
        <w:spacing w:line="241" w:lineRule="atLeast"/>
        <w:ind w:left="357" w:firstLine="357"/>
        <w:rPr>
          <w:rFonts w:ascii="Aptos Narrow" w:hAnsi="Aptos Narrow" w:cs="Calibri"/>
          <w:sz w:val="20"/>
          <w:szCs w:val="20"/>
        </w:rPr>
      </w:pPr>
    </w:p>
    <w:p w14:paraId="03654D5C"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Maximum intervals between pipe supports as specified in HTM 2022/02-01:</w:t>
      </w:r>
    </w:p>
    <w:p w14:paraId="60557539" w14:textId="77777777" w:rsidR="008C0D04" w:rsidRPr="0029779B" w:rsidRDefault="008C0D04" w:rsidP="008C0D04">
      <w:pPr>
        <w:autoSpaceDE w:val="0"/>
        <w:autoSpaceDN w:val="0"/>
        <w:adjustRightInd w:val="0"/>
        <w:spacing w:line="241" w:lineRule="atLeast"/>
        <w:ind w:firstLine="357"/>
        <w:rPr>
          <w:rFonts w:ascii="Aptos Narrow" w:hAnsi="Aptos Narrow" w:cs="Calibri"/>
          <w:sz w:val="20"/>
          <w:szCs w:val="20"/>
        </w:rPr>
      </w:pPr>
    </w:p>
    <w:tbl>
      <w:tblPr>
        <w:tblW w:w="0" w:type="auto"/>
        <w:tblInd w:w="450" w:type="dxa"/>
        <w:tblBorders>
          <w:top w:val="nil"/>
          <w:left w:val="nil"/>
          <w:bottom w:val="nil"/>
          <w:right w:val="nil"/>
        </w:tblBorders>
        <w:tblLayout w:type="fixed"/>
        <w:tblLook w:val="0000" w:firstRow="0" w:lastRow="0" w:firstColumn="0" w:lastColumn="0" w:noHBand="0" w:noVBand="0"/>
      </w:tblPr>
      <w:tblGrid>
        <w:gridCol w:w="2070"/>
        <w:gridCol w:w="1710"/>
        <w:gridCol w:w="1980"/>
        <w:gridCol w:w="2970"/>
      </w:tblGrid>
      <w:tr w:rsidR="008C0D04" w:rsidRPr="0029779B" w14:paraId="1AF5E5E5" w14:textId="77777777" w:rsidTr="00291343">
        <w:trPr>
          <w:trHeight w:val="400"/>
        </w:trPr>
        <w:tc>
          <w:tcPr>
            <w:tcW w:w="2070" w:type="dxa"/>
          </w:tcPr>
          <w:p w14:paraId="497EEB64" w14:textId="77777777" w:rsidR="008C0D04" w:rsidRPr="0029779B" w:rsidRDefault="008C0D04" w:rsidP="00291343">
            <w:pPr>
              <w:autoSpaceDE w:val="0"/>
              <w:autoSpaceDN w:val="0"/>
              <w:adjustRightInd w:val="0"/>
              <w:spacing w:line="241" w:lineRule="atLeast"/>
              <w:ind w:left="73"/>
              <w:jc w:val="left"/>
              <w:rPr>
                <w:rFonts w:ascii="Aptos Narrow" w:hAnsi="Aptos Narrow" w:cs="Calibri"/>
                <w:sz w:val="20"/>
                <w:szCs w:val="20"/>
              </w:rPr>
            </w:pPr>
            <w:r w:rsidRPr="0029779B">
              <w:rPr>
                <w:rFonts w:ascii="Aptos Narrow" w:hAnsi="Aptos Narrow" w:cs="Calibri"/>
                <w:b/>
                <w:bCs/>
                <w:sz w:val="20"/>
                <w:szCs w:val="20"/>
              </w:rPr>
              <w:t>Pipe outside diameter (mm)</w:t>
            </w:r>
          </w:p>
        </w:tc>
        <w:tc>
          <w:tcPr>
            <w:tcW w:w="1710" w:type="dxa"/>
          </w:tcPr>
          <w:p w14:paraId="25193372" w14:textId="77777777" w:rsidR="008C0D04" w:rsidRPr="0029779B" w:rsidRDefault="008C0D04" w:rsidP="00291343">
            <w:pPr>
              <w:autoSpaceDE w:val="0"/>
              <w:autoSpaceDN w:val="0"/>
              <w:adjustRightInd w:val="0"/>
              <w:spacing w:line="241" w:lineRule="atLeast"/>
              <w:ind w:left="69"/>
              <w:jc w:val="left"/>
              <w:rPr>
                <w:rFonts w:ascii="Aptos Narrow" w:hAnsi="Aptos Narrow" w:cs="Calibri"/>
                <w:sz w:val="20"/>
                <w:szCs w:val="20"/>
              </w:rPr>
            </w:pPr>
            <w:r w:rsidRPr="0029779B">
              <w:rPr>
                <w:rFonts w:ascii="Aptos Narrow" w:hAnsi="Aptos Narrow" w:cs="Calibri"/>
                <w:b/>
                <w:bCs/>
                <w:sz w:val="20"/>
                <w:szCs w:val="20"/>
              </w:rPr>
              <w:t>HTM2022</w:t>
            </w:r>
          </w:p>
          <w:p w14:paraId="52D76744" w14:textId="77777777" w:rsidR="008C0D04" w:rsidRPr="0029779B" w:rsidRDefault="008C0D04" w:rsidP="00291343">
            <w:pPr>
              <w:autoSpaceDE w:val="0"/>
              <w:autoSpaceDN w:val="0"/>
              <w:adjustRightInd w:val="0"/>
              <w:spacing w:line="241" w:lineRule="atLeast"/>
              <w:ind w:left="69"/>
              <w:jc w:val="left"/>
              <w:rPr>
                <w:rFonts w:ascii="Aptos Narrow" w:hAnsi="Aptos Narrow" w:cs="Calibri"/>
                <w:sz w:val="20"/>
                <w:szCs w:val="20"/>
              </w:rPr>
            </w:pPr>
            <w:r w:rsidRPr="0029779B">
              <w:rPr>
                <w:rFonts w:ascii="Aptos Narrow" w:hAnsi="Aptos Narrow" w:cs="Calibri"/>
                <w:b/>
                <w:bCs/>
                <w:sz w:val="20"/>
                <w:szCs w:val="20"/>
              </w:rPr>
              <w:t>Vertical</w:t>
            </w:r>
            <w:r>
              <w:rPr>
                <w:rFonts w:ascii="Aptos Narrow" w:hAnsi="Aptos Narrow" w:cs="Calibri"/>
                <w:sz w:val="20"/>
                <w:szCs w:val="20"/>
              </w:rPr>
              <w:t xml:space="preserve"> </w:t>
            </w:r>
            <w:r w:rsidRPr="0029779B">
              <w:rPr>
                <w:rFonts w:ascii="Aptos Narrow" w:hAnsi="Aptos Narrow" w:cs="Calibri"/>
                <w:b/>
                <w:bCs/>
                <w:sz w:val="20"/>
                <w:szCs w:val="20"/>
              </w:rPr>
              <w:t>Runs (m)</w:t>
            </w:r>
          </w:p>
        </w:tc>
        <w:tc>
          <w:tcPr>
            <w:tcW w:w="1980" w:type="dxa"/>
          </w:tcPr>
          <w:p w14:paraId="2CA18727" w14:textId="77777777" w:rsidR="008C0D04" w:rsidRPr="0029779B" w:rsidRDefault="008C0D04" w:rsidP="00291343">
            <w:pPr>
              <w:autoSpaceDE w:val="0"/>
              <w:autoSpaceDN w:val="0"/>
              <w:adjustRightInd w:val="0"/>
              <w:spacing w:line="241" w:lineRule="atLeast"/>
              <w:ind w:left="73"/>
              <w:jc w:val="left"/>
              <w:rPr>
                <w:rFonts w:ascii="Aptos Narrow" w:hAnsi="Aptos Narrow" w:cs="Calibri"/>
                <w:sz w:val="20"/>
                <w:szCs w:val="20"/>
              </w:rPr>
            </w:pPr>
            <w:r w:rsidRPr="0029779B">
              <w:rPr>
                <w:rFonts w:ascii="Aptos Narrow" w:hAnsi="Aptos Narrow" w:cs="Calibri"/>
                <w:b/>
                <w:bCs/>
                <w:sz w:val="20"/>
                <w:szCs w:val="20"/>
              </w:rPr>
              <w:t>HTM2022</w:t>
            </w:r>
          </w:p>
          <w:p w14:paraId="4BCAA8C7" w14:textId="77777777" w:rsidR="008C0D04" w:rsidRPr="0029779B" w:rsidRDefault="008C0D04" w:rsidP="00291343">
            <w:pPr>
              <w:autoSpaceDE w:val="0"/>
              <w:autoSpaceDN w:val="0"/>
              <w:adjustRightInd w:val="0"/>
              <w:spacing w:line="241" w:lineRule="atLeast"/>
              <w:ind w:left="73"/>
              <w:jc w:val="left"/>
              <w:rPr>
                <w:rFonts w:ascii="Aptos Narrow" w:hAnsi="Aptos Narrow" w:cs="Calibri"/>
                <w:sz w:val="20"/>
                <w:szCs w:val="20"/>
              </w:rPr>
            </w:pPr>
            <w:r w:rsidRPr="0029779B">
              <w:rPr>
                <w:rFonts w:ascii="Aptos Narrow" w:hAnsi="Aptos Narrow" w:cs="Calibri"/>
                <w:b/>
                <w:bCs/>
                <w:sz w:val="20"/>
                <w:szCs w:val="20"/>
              </w:rPr>
              <w:t>Horizontal</w:t>
            </w:r>
            <w:r>
              <w:rPr>
                <w:rFonts w:ascii="Aptos Narrow" w:hAnsi="Aptos Narrow" w:cs="Calibri"/>
                <w:sz w:val="20"/>
                <w:szCs w:val="20"/>
              </w:rPr>
              <w:t xml:space="preserve"> </w:t>
            </w:r>
            <w:r w:rsidRPr="0029779B">
              <w:rPr>
                <w:rFonts w:ascii="Aptos Narrow" w:hAnsi="Aptos Narrow" w:cs="Calibri"/>
                <w:b/>
                <w:bCs/>
                <w:sz w:val="20"/>
                <w:szCs w:val="20"/>
              </w:rPr>
              <w:t>Runs (m)</w:t>
            </w:r>
          </w:p>
        </w:tc>
        <w:tc>
          <w:tcPr>
            <w:tcW w:w="2970" w:type="dxa"/>
          </w:tcPr>
          <w:p w14:paraId="38B9AA51" w14:textId="77777777" w:rsidR="008C0D04" w:rsidRPr="0029779B" w:rsidRDefault="008C0D04" w:rsidP="00291343">
            <w:pPr>
              <w:autoSpaceDE w:val="0"/>
              <w:autoSpaceDN w:val="0"/>
              <w:adjustRightInd w:val="0"/>
              <w:spacing w:line="241" w:lineRule="atLeast"/>
              <w:ind w:left="73"/>
              <w:jc w:val="left"/>
              <w:rPr>
                <w:rFonts w:ascii="Aptos Narrow" w:hAnsi="Aptos Narrow" w:cs="Calibri"/>
                <w:sz w:val="20"/>
                <w:szCs w:val="20"/>
              </w:rPr>
            </w:pPr>
            <w:r w:rsidRPr="0029779B">
              <w:rPr>
                <w:rFonts w:ascii="Aptos Narrow" w:hAnsi="Aptos Narrow" w:cs="Calibri"/>
                <w:b/>
                <w:bCs/>
                <w:sz w:val="20"/>
                <w:szCs w:val="20"/>
              </w:rPr>
              <w:t>HTM02-01</w:t>
            </w:r>
          </w:p>
          <w:p w14:paraId="45C7BEF7" w14:textId="77777777" w:rsidR="008C0D04" w:rsidRPr="0029779B" w:rsidRDefault="008C0D04" w:rsidP="00291343">
            <w:pPr>
              <w:autoSpaceDE w:val="0"/>
              <w:autoSpaceDN w:val="0"/>
              <w:adjustRightInd w:val="0"/>
              <w:spacing w:line="241" w:lineRule="atLeast"/>
              <w:ind w:left="73"/>
              <w:jc w:val="left"/>
              <w:rPr>
                <w:rFonts w:ascii="Aptos Narrow" w:hAnsi="Aptos Narrow" w:cs="Calibri"/>
                <w:sz w:val="20"/>
                <w:szCs w:val="20"/>
              </w:rPr>
            </w:pPr>
            <w:r w:rsidRPr="0029779B">
              <w:rPr>
                <w:rFonts w:ascii="Aptos Narrow" w:hAnsi="Aptos Narrow" w:cs="Calibri"/>
                <w:b/>
                <w:bCs/>
                <w:sz w:val="20"/>
                <w:szCs w:val="20"/>
              </w:rPr>
              <w:t>Horizontal and Vertical</w:t>
            </w:r>
            <w:r w:rsidRPr="0029779B">
              <w:rPr>
                <w:rFonts w:ascii="Aptos Narrow" w:hAnsi="Aptos Narrow" w:cs="Calibri"/>
                <w:sz w:val="20"/>
                <w:szCs w:val="20"/>
              </w:rPr>
              <w:t xml:space="preserve"> </w:t>
            </w:r>
            <w:r w:rsidRPr="0029779B">
              <w:rPr>
                <w:rFonts w:ascii="Aptos Narrow" w:hAnsi="Aptos Narrow" w:cs="Calibri"/>
                <w:b/>
                <w:bCs/>
                <w:sz w:val="20"/>
                <w:szCs w:val="20"/>
              </w:rPr>
              <w:t>Runs (m)</w:t>
            </w:r>
          </w:p>
        </w:tc>
      </w:tr>
      <w:tr w:rsidR="008C0D04" w:rsidRPr="0029779B" w14:paraId="69BCF544" w14:textId="77777777" w:rsidTr="00291343">
        <w:trPr>
          <w:trHeight w:val="99"/>
        </w:trPr>
        <w:tc>
          <w:tcPr>
            <w:tcW w:w="2070" w:type="dxa"/>
          </w:tcPr>
          <w:p w14:paraId="668145B3"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12</w:t>
            </w:r>
          </w:p>
        </w:tc>
        <w:tc>
          <w:tcPr>
            <w:tcW w:w="1710" w:type="dxa"/>
          </w:tcPr>
          <w:p w14:paraId="085BD71F"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1.2</w:t>
            </w:r>
          </w:p>
        </w:tc>
        <w:tc>
          <w:tcPr>
            <w:tcW w:w="1980" w:type="dxa"/>
          </w:tcPr>
          <w:p w14:paraId="465873BD"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1.0</w:t>
            </w:r>
          </w:p>
        </w:tc>
        <w:tc>
          <w:tcPr>
            <w:tcW w:w="2970" w:type="dxa"/>
          </w:tcPr>
          <w:p w14:paraId="4A5CEB55"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1.5</w:t>
            </w:r>
          </w:p>
        </w:tc>
      </w:tr>
      <w:tr w:rsidR="008C0D04" w:rsidRPr="0029779B" w14:paraId="0E68FEEA" w14:textId="77777777" w:rsidTr="00291343">
        <w:trPr>
          <w:trHeight w:val="99"/>
        </w:trPr>
        <w:tc>
          <w:tcPr>
            <w:tcW w:w="2070" w:type="dxa"/>
          </w:tcPr>
          <w:p w14:paraId="111A264B"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lastRenderedPageBreak/>
              <w:t>15</w:t>
            </w:r>
          </w:p>
        </w:tc>
        <w:tc>
          <w:tcPr>
            <w:tcW w:w="1710" w:type="dxa"/>
          </w:tcPr>
          <w:p w14:paraId="333BD700"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1.8</w:t>
            </w:r>
          </w:p>
        </w:tc>
        <w:tc>
          <w:tcPr>
            <w:tcW w:w="1980" w:type="dxa"/>
          </w:tcPr>
          <w:p w14:paraId="19B3E6FB"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1.2</w:t>
            </w:r>
          </w:p>
        </w:tc>
        <w:tc>
          <w:tcPr>
            <w:tcW w:w="2970" w:type="dxa"/>
          </w:tcPr>
          <w:p w14:paraId="25B0E5B4"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1.5</w:t>
            </w:r>
          </w:p>
        </w:tc>
      </w:tr>
      <w:tr w:rsidR="008C0D04" w:rsidRPr="0029779B" w14:paraId="76FA7932" w14:textId="77777777" w:rsidTr="00291343">
        <w:trPr>
          <w:trHeight w:val="99"/>
        </w:trPr>
        <w:tc>
          <w:tcPr>
            <w:tcW w:w="2070" w:type="dxa"/>
          </w:tcPr>
          <w:p w14:paraId="6D080649"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22</w:t>
            </w:r>
          </w:p>
        </w:tc>
        <w:tc>
          <w:tcPr>
            <w:tcW w:w="1710" w:type="dxa"/>
          </w:tcPr>
          <w:p w14:paraId="67E60FF5"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2.4</w:t>
            </w:r>
          </w:p>
        </w:tc>
        <w:tc>
          <w:tcPr>
            <w:tcW w:w="1980" w:type="dxa"/>
          </w:tcPr>
          <w:p w14:paraId="7FFF2A81"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1.8</w:t>
            </w:r>
          </w:p>
        </w:tc>
        <w:tc>
          <w:tcPr>
            <w:tcW w:w="2970" w:type="dxa"/>
          </w:tcPr>
          <w:p w14:paraId="7B0E8468"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2.0</w:t>
            </w:r>
          </w:p>
        </w:tc>
      </w:tr>
      <w:tr w:rsidR="008C0D04" w:rsidRPr="0029779B" w14:paraId="79CFD820" w14:textId="77777777" w:rsidTr="00291343">
        <w:trPr>
          <w:trHeight w:val="99"/>
        </w:trPr>
        <w:tc>
          <w:tcPr>
            <w:tcW w:w="2070" w:type="dxa"/>
          </w:tcPr>
          <w:p w14:paraId="02087744"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28</w:t>
            </w:r>
          </w:p>
        </w:tc>
        <w:tc>
          <w:tcPr>
            <w:tcW w:w="1710" w:type="dxa"/>
          </w:tcPr>
          <w:p w14:paraId="19D4282C"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2.4</w:t>
            </w:r>
          </w:p>
        </w:tc>
        <w:tc>
          <w:tcPr>
            <w:tcW w:w="1980" w:type="dxa"/>
          </w:tcPr>
          <w:p w14:paraId="7B15E9DD"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1.8</w:t>
            </w:r>
          </w:p>
        </w:tc>
        <w:tc>
          <w:tcPr>
            <w:tcW w:w="2970" w:type="dxa"/>
          </w:tcPr>
          <w:p w14:paraId="12B9B7E0"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2.0</w:t>
            </w:r>
          </w:p>
        </w:tc>
      </w:tr>
      <w:tr w:rsidR="008C0D04" w:rsidRPr="0029779B" w14:paraId="1BC5F7EB" w14:textId="77777777" w:rsidTr="00291343">
        <w:trPr>
          <w:trHeight w:val="99"/>
        </w:trPr>
        <w:tc>
          <w:tcPr>
            <w:tcW w:w="2070" w:type="dxa"/>
          </w:tcPr>
          <w:p w14:paraId="35A335F7"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35</w:t>
            </w:r>
          </w:p>
        </w:tc>
        <w:tc>
          <w:tcPr>
            <w:tcW w:w="1710" w:type="dxa"/>
          </w:tcPr>
          <w:p w14:paraId="515A25C3"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3.0</w:t>
            </w:r>
          </w:p>
        </w:tc>
        <w:tc>
          <w:tcPr>
            <w:tcW w:w="1980" w:type="dxa"/>
          </w:tcPr>
          <w:p w14:paraId="0A678C4D"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2.4</w:t>
            </w:r>
          </w:p>
        </w:tc>
        <w:tc>
          <w:tcPr>
            <w:tcW w:w="2970" w:type="dxa"/>
          </w:tcPr>
          <w:p w14:paraId="417E0D03"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2.5</w:t>
            </w:r>
          </w:p>
        </w:tc>
      </w:tr>
      <w:tr w:rsidR="008C0D04" w:rsidRPr="0029779B" w14:paraId="131B5AD7" w14:textId="77777777" w:rsidTr="00291343">
        <w:trPr>
          <w:trHeight w:val="99"/>
        </w:trPr>
        <w:tc>
          <w:tcPr>
            <w:tcW w:w="2070" w:type="dxa"/>
          </w:tcPr>
          <w:p w14:paraId="14C4C552"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42</w:t>
            </w:r>
          </w:p>
        </w:tc>
        <w:tc>
          <w:tcPr>
            <w:tcW w:w="1710" w:type="dxa"/>
          </w:tcPr>
          <w:p w14:paraId="5BD29130"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3.0</w:t>
            </w:r>
          </w:p>
        </w:tc>
        <w:tc>
          <w:tcPr>
            <w:tcW w:w="1980" w:type="dxa"/>
          </w:tcPr>
          <w:p w14:paraId="3818B355"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2.4</w:t>
            </w:r>
          </w:p>
        </w:tc>
        <w:tc>
          <w:tcPr>
            <w:tcW w:w="2970" w:type="dxa"/>
          </w:tcPr>
          <w:p w14:paraId="26A49601"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2.5</w:t>
            </w:r>
          </w:p>
        </w:tc>
      </w:tr>
      <w:tr w:rsidR="008C0D04" w:rsidRPr="0029779B" w14:paraId="3D4A9F4E" w14:textId="77777777" w:rsidTr="00291343">
        <w:trPr>
          <w:trHeight w:val="99"/>
        </w:trPr>
        <w:tc>
          <w:tcPr>
            <w:tcW w:w="2070" w:type="dxa"/>
          </w:tcPr>
          <w:p w14:paraId="1B789F9B"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54</w:t>
            </w:r>
          </w:p>
        </w:tc>
        <w:tc>
          <w:tcPr>
            <w:tcW w:w="1710" w:type="dxa"/>
          </w:tcPr>
          <w:p w14:paraId="7D8FCB4E"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3.0</w:t>
            </w:r>
          </w:p>
        </w:tc>
        <w:tc>
          <w:tcPr>
            <w:tcW w:w="1980" w:type="dxa"/>
          </w:tcPr>
          <w:p w14:paraId="107772EA"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2.7</w:t>
            </w:r>
          </w:p>
        </w:tc>
        <w:tc>
          <w:tcPr>
            <w:tcW w:w="2970" w:type="dxa"/>
          </w:tcPr>
          <w:p w14:paraId="51802CFC"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2.5</w:t>
            </w:r>
          </w:p>
        </w:tc>
      </w:tr>
      <w:tr w:rsidR="008C0D04" w:rsidRPr="0029779B" w14:paraId="1FEC2F24" w14:textId="77777777" w:rsidTr="00291343">
        <w:trPr>
          <w:trHeight w:val="99"/>
        </w:trPr>
        <w:tc>
          <w:tcPr>
            <w:tcW w:w="2070" w:type="dxa"/>
          </w:tcPr>
          <w:p w14:paraId="72CE526B" w14:textId="77777777" w:rsidR="008C0D04" w:rsidRPr="0029779B" w:rsidRDefault="008C0D04" w:rsidP="00291343">
            <w:pPr>
              <w:autoSpaceDE w:val="0"/>
              <w:autoSpaceDN w:val="0"/>
              <w:adjustRightInd w:val="0"/>
              <w:spacing w:line="241" w:lineRule="atLeast"/>
              <w:rPr>
                <w:rFonts w:ascii="Aptos Narrow" w:hAnsi="Aptos Narrow" w:cs="Calibri"/>
                <w:sz w:val="20"/>
                <w:szCs w:val="20"/>
              </w:rPr>
            </w:pPr>
            <w:r w:rsidRPr="0029779B">
              <w:rPr>
                <w:rFonts w:ascii="Aptos Narrow" w:hAnsi="Aptos Narrow" w:cs="Calibri"/>
                <w:sz w:val="20"/>
                <w:szCs w:val="20"/>
              </w:rPr>
              <w:t>76</w:t>
            </w:r>
          </w:p>
        </w:tc>
        <w:tc>
          <w:tcPr>
            <w:tcW w:w="1710" w:type="dxa"/>
          </w:tcPr>
          <w:p w14:paraId="703CBFF7" w14:textId="77777777" w:rsidR="008C0D04" w:rsidRPr="0029779B" w:rsidRDefault="008C0D04" w:rsidP="00291343">
            <w:pPr>
              <w:autoSpaceDE w:val="0"/>
              <w:autoSpaceDN w:val="0"/>
              <w:adjustRightInd w:val="0"/>
              <w:spacing w:line="241" w:lineRule="atLeast"/>
              <w:ind w:left="69"/>
              <w:rPr>
                <w:rFonts w:ascii="Aptos Narrow" w:hAnsi="Aptos Narrow" w:cs="Calibri"/>
                <w:sz w:val="20"/>
                <w:szCs w:val="20"/>
              </w:rPr>
            </w:pPr>
            <w:r w:rsidRPr="0029779B">
              <w:rPr>
                <w:rFonts w:ascii="Aptos Narrow" w:hAnsi="Aptos Narrow" w:cs="Calibri"/>
                <w:sz w:val="20"/>
                <w:szCs w:val="20"/>
              </w:rPr>
              <w:t>3.6</w:t>
            </w:r>
          </w:p>
        </w:tc>
        <w:tc>
          <w:tcPr>
            <w:tcW w:w="1980" w:type="dxa"/>
          </w:tcPr>
          <w:p w14:paraId="659D528D"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3.0</w:t>
            </w:r>
          </w:p>
        </w:tc>
        <w:tc>
          <w:tcPr>
            <w:tcW w:w="2970" w:type="dxa"/>
          </w:tcPr>
          <w:p w14:paraId="5F74D3BF" w14:textId="77777777" w:rsidR="008C0D04" w:rsidRPr="0029779B" w:rsidRDefault="008C0D04" w:rsidP="00291343">
            <w:pPr>
              <w:autoSpaceDE w:val="0"/>
              <w:autoSpaceDN w:val="0"/>
              <w:adjustRightInd w:val="0"/>
              <w:spacing w:line="241" w:lineRule="atLeast"/>
              <w:ind w:left="73"/>
              <w:rPr>
                <w:rFonts w:ascii="Aptos Narrow" w:hAnsi="Aptos Narrow" w:cs="Calibri"/>
                <w:sz w:val="20"/>
                <w:szCs w:val="20"/>
              </w:rPr>
            </w:pPr>
            <w:r w:rsidRPr="0029779B">
              <w:rPr>
                <w:rFonts w:ascii="Aptos Narrow" w:hAnsi="Aptos Narrow" w:cs="Calibri"/>
                <w:sz w:val="20"/>
                <w:szCs w:val="20"/>
              </w:rPr>
              <w:t>3.0</w:t>
            </w:r>
          </w:p>
        </w:tc>
      </w:tr>
    </w:tbl>
    <w:p w14:paraId="42D92902"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p>
    <w:p w14:paraId="2006FCA8"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Marking</w:t>
      </w:r>
    </w:p>
    <w:p w14:paraId="47178515"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Copper pipes shall be permanently colour banded and durably marked at regular intervals along its length as per BS 1710:2014</w:t>
      </w:r>
    </w:p>
    <w:p w14:paraId="6C595E7A" w14:textId="77777777" w:rsidR="008C0D04" w:rsidRPr="00D055E1"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Area valve service Units (AVSU)</w:t>
      </w:r>
    </w:p>
    <w:p w14:paraId="3B8A6515"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AVSU shall be mounted at a height of 1-1.8m above finished floor. It shall be obscured by opening doors. AVSU shall be manufactured to BS EN ISO 7396-1:2007. It shall be level-ball type with flanged – O rings and open and close at 90</w:t>
      </w:r>
      <w:r w:rsidRPr="0029779B">
        <w:rPr>
          <w:rFonts w:ascii="Aptos Narrow" w:hAnsi="Aptos Narrow" w:cs="Calibri"/>
          <w:sz w:val="20"/>
          <w:szCs w:val="20"/>
          <w:vertAlign w:val="superscript"/>
        </w:rPr>
        <w:t>O</w:t>
      </w:r>
      <w:r w:rsidRPr="0029779B">
        <w:rPr>
          <w:rFonts w:ascii="Aptos Narrow" w:hAnsi="Aptos Narrow" w:cs="Calibri"/>
          <w:sz w:val="20"/>
          <w:szCs w:val="20"/>
        </w:rPr>
        <w:t xml:space="preserve"> rotation. The handle shall be in line with the pipeline in open position. The AVSU shall provide a zone isolation facility, for use either in an emergency or for maintenance purposes.</w:t>
      </w:r>
    </w:p>
    <w:p w14:paraId="4754ACB9"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AVSU shall be labeled to identify the location and sets of terminal units being controlled. They should also provide direction of flow</w:t>
      </w:r>
    </w:p>
    <w:p w14:paraId="167303BC" w14:textId="77777777" w:rsidR="008C0D04" w:rsidRPr="0029779B" w:rsidRDefault="008C0D04" w:rsidP="008C0D04">
      <w:pPr>
        <w:ind w:left="0"/>
        <w:rPr>
          <w:rFonts w:ascii="Aptos Narrow" w:hAnsi="Aptos Narrow" w:cs="Calibri"/>
          <w:b/>
          <w:sz w:val="20"/>
          <w:szCs w:val="20"/>
        </w:rPr>
      </w:pPr>
      <w:r w:rsidRPr="0029779B">
        <w:rPr>
          <w:rFonts w:ascii="Aptos Narrow" w:hAnsi="Aptos Narrow" w:cs="Calibri"/>
          <w:sz w:val="20"/>
          <w:szCs w:val="20"/>
        </w:rPr>
        <w:t>The AVSU shall also be gas specific and labeled to identify the medical gas service. The gas specific shrouds shall clearly show the gas service and use colour coding to BS EN ISO 5359.</w:t>
      </w:r>
    </w:p>
    <w:p w14:paraId="5563048F"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LVA</w:t>
      </w:r>
    </w:p>
    <w:p w14:paraId="52B2C3CE" w14:textId="77777777" w:rsidR="008C0D04" w:rsidRPr="00D055E1" w:rsidRDefault="008C0D04" w:rsidP="008C0D04">
      <w:pPr>
        <w:ind w:left="0"/>
        <w:rPr>
          <w:rFonts w:ascii="Aptos Narrow" w:hAnsi="Aptos Narrow" w:cs="Calibri"/>
          <w:sz w:val="20"/>
          <w:szCs w:val="20"/>
        </w:rPr>
      </w:pPr>
      <w:r w:rsidRPr="0029779B">
        <w:rPr>
          <w:rFonts w:ascii="Aptos Narrow" w:hAnsi="Aptos Narrow" w:cs="Calibri"/>
          <w:sz w:val="20"/>
          <w:szCs w:val="20"/>
        </w:rPr>
        <w:t>The LVA shall be installed at branches from the main runs and where pipelines pass into and out of the building. The LVA shall be level-ball type with flanged – O rings seals which open and close at 90</w:t>
      </w:r>
      <w:r w:rsidRPr="0029779B">
        <w:rPr>
          <w:rFonts w:ascii="Aptos Narrow" w:hAnsi="Aptos Narrow" w:cs="Calibri"/>
          <w:sz w:val="20"/>
          <w:szCs w:val="20"/>
          <w:vertAlign w:val="superscript"/>
        </w:rPr>
        <w:t>O</w:t>
      </w:r>
      <w:r w:rsidRPr="0029779B">
        <w:rPr>
          <w:rFonts w:ascii="Aptos Narrow" w:hAnsi="Aptos Narrow" w:cs="Calibri"/>
          <w:sz w:val="20"/>
          <w:szCs w:val="20"/>
        </w:rPr>
        <w:t xml:space="preserve"> rotation. The handle shall be in line with the pipeline in open position. Means of physical isolation and blanking the pipeline both upstream and downstream of the valve shall be provided. Gas specific, identity and flow direction shall be provided</w:t>
      </w:r>
    </w:p>
    <w:p w14:paraId="2F0E9838"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Bed head service valves</w:t>
      </w:r>
    </w:p>
    <w:p w14:paraId="5DF262C6"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bedhead service valves shall be installed in each pipeline leading to the bed head units. The valves shall provide isolation of the bed head unit either in an emergency or for maintenance purposes.</w:t>
      </w:r>
    </w:p>
    <w:p w14:paraId="36C43C3E" w14:textId="77777777" w:rsidR="008C0D04" w:rsidRPr="00D055E1"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The valve shall be manufactured to BS EN ISO 7396-1:2007. The handle shall open and close at rotation.</w:t>
      </w:r>
    </w:p>
    <w:p w14:paraId="2147E919" w14:textId="77777777" w:rsidR="008C0D04" w:rsidRPr="00D055E1"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Sources of supply</w:t>
      </w:r>
    </w:p>
    <w:p w14:paraId="5EC61E00"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Medical oxygen shall be supplied from the Cryogenic Liquid Oxygen tank or the Oxygen plant or the compressed medical oxygen cylinders. Where a cryogenic liquid oxygen tank is installed, it shall operate as a primary source while the cylinder manifold system shall be the secondary source. Where an Oxygen plant is installed, the Oxygen plant shall operate as the primary source while the Liquid oxygen tank shall be the secondary and the cylinder manifold shall be the third or reserve source.</w:t>
      </w:r>
    </w:p>
    <w:p w14:paraId="7179CF7F"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In either case an automatic change over system shall be installed to ensure continuity of supply of oxygen.</w:t>
      </w:r>
    </w:p>
    <w:p w14:paraId="691A31BF"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Medical Air shall be supplied from a medical air plant and compressed medical air cylinders. The medical Air plant shall be the primary source will the cylinder manifold shall be the secondary source. </w:t>
      </w:r>
    </w:p>
    <w:p w14:paraId="2CF35AE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An automatic change over system shall be installed to ensure continuity of supply of Medical Air</w:t>
      </w:r>
    </w:p>
    <w:p w14:paraId="0EF34D0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Medical vacuum shall be supplied from a Duo medical vacuum plant. One plant shall be the primary supply while the other plant shall be the secondary supply.</w:t>
      </w:r>
    </w:p>
    <w:p w14:paraId="26DFAC3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An automatic change over system shall be installed to ensure continuity of supply </w:t>
      </w:r>
    </w:p>
    <w:p w14:paraId="6DDF62B2"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Automatic Cylinder manifold System for Medical Oxygen and Air</w:t>
      </w:r>
    </w:p>
    <w:p w14:paraId="2DDA2BE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Cylinder manifold systems for Oxygen and Air shall be gas specific, non-interchangeable.</w:t>
      </w:r>
    </w:p>
    <w:p w14:paraId="25D2B2F4"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Both Cylinder manifold system for Oxygen and Air shall be capable of passing the full pipeline flow through a regulator without freezing. </w:t>
      </w:r>
    </w:p>
    <w:p w14:paraId="1F280E6A"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sizes of the cylinder manifold system for Medical Oxygen and Air shall be indicated in the schedule of requirements. Further the manifold shall be designed for use with cylinders size 6800litres for medical oxygen and 7600liters for Medical Air</w:t>
      </w:r>
    </w:p>
    <w:p w14:paraId="5EBDAED4"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lastRenderedPageBreak/>
        <w:t xml:space="preserve">An automatic change over system or a gas control station shall be installed in each cylinder manifold system for oxygen and Air. </w:t>
      </w:r>
    </w:p>
    <w:p w14:paraId="2DE8EF4E"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For the medical oxygen manifold the Automatic change over system or gas control station shall be capable controlling the flow and pressure of oxygen to the hospital line. The unit shall be set to automatic supply oxygen from as follows;</w:t>
      </w:r>
    </w:p>
    <w:p w14:paraId="5C315994"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Liquid Oxygen tank – Primary source</w:t>
      </w:r>
    </w:p>
    <w:p w14:paraId="6C465F3A"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Duty cylinder Bank- Secondary Source</w:t>
      </w:r>
    </w:p>
    <w:p w14:paraId="62C01374"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Stand by Cylinder bank – Third/reserve Source</w:t>
      </w:r>
    </w:p>
    <w:p w14:paraId="7DB72BD1"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If a function</w:t>
      </w:r>
      <w:r>
        <w:rPr>
          <w:rFonts w:ascii="Aptos Narrow" w:hAnsi="Aptos Narrow" w:cs="Calibri"/>
          <w:sz w:val="20"/>
          <w:szCs w:val="20"/>
        </w:rPr>
        <w:t>ing</w:t>
      </w:r>
      <w:r w:rsidRPr="0029779B">
        <w:rPr>
          <w:rFonts w:ascii="Aptos Narrow" w:hAnsi="Aptos Narrow" w:cs="Calibri"/>
          <w:sz w:val="20"/>
          <w:szCs w:val="20"/>
        </w:rPr>
        <w:t xml:space="preserve"> Oxygen plant is available the set up shall be as follows</w:t>
      </w:r>
    </w:p>
    <w:p w14:paraId="7718F998"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Oxygen Generating plant – Primary source</w:t>
      </w:r>
    </w:p>
    <w:p w14:paraId="142C220D"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Liquid Oxygen tank- Secondary Source</w:t>
      </w:r>
    </w:p>
    <w:p w14:paraId="7C22FA80" w14:textId="77777777" w:rsidR="008C0D04" w:rsidRPr="00D055E1"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Oxygen cylinder bank- Third/Reserve source</w:t>
      </w:r>
    </w:p>
    <w:p w14:paraId="64F10007"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For the medical Air manifold the Automatic change over system or gas control station shall be capable controlling the flow and pressure of oxygen to the hospital line. The unit shall be set to automatic supply Medical Air from as follows;</w:t>
      </w:r>
    </w:p>
    <w:p w14:paraId="0C9AEC61"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Medical Air plant – Primary source</w:t>
      </w:r>
    </w:p>
    <w:p w14:paraId="2E6B04EE" w14:textId="77777777" w:rsidR="008C0D04" w:rsidRPr="0029779B"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Duty cylinder Bank- Secondary Source</w:t>
      </w:r>
    </w:p>
    <w:p w14:paraId="5AA8E112" w14:textId="77777777" w:rsidR="008C0D04" w:rsidRPr="00D055E1" w:rsidRDefault="008C0D04" w:rsidP="008C0D04">
      <w:pPr>
        <w:widowControl w:val="0"/>
        <w:numPr>
          <w:ilvl w:val="0"/>
          <w:numId w:val="115"/>
        </w:numPr>
        <w:spacing w:after="0"/>
        <w:rPr>
          <w:rFonts w:ascii="Aptos Narrow" w:hAnsi="Aptos Narrow" w:cs="Calibri"/>
          <w:sz w:val="20"/>
          <w:szCs w:val="20"/>
        </w:rPr>
      </w:pPr>
      <w:r w:rsidRPr="0029779B">
        <w:rPr>
          <w:rFonts w:ascii="Aptos Narrow" w:hAnsi="Aptos Narrow" w:cs="Calibri"/>
          <w:sz w:val="20"/>
          <w:szCs w:val="20"/>
        </w:rPr>
        <w:t>Stand by Cylinder bank – Third/reserve Source</w:t>
      </w:r>
    </w:p>
    <w:p w14:paraId="1BCF5BB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Cylinder manifold shall be designed and certified for use with a Max pressure of 230 bars. It shall have a header and a flex pig tail, bull nose type and gas specific as per BS EN ISO 407:2004</w:t>
      </w:r>
    </w:p>
    <w:p w14:paraId="7CFF2039" w14:textId="77777777" w:rsidR="008C0D04" w:rsidRPr="0029779B" w:rsidRDefault="008C0D04" w:rsidP="008C0D04">
      <w:pPr>
        <w:ind w:left="0"/>
        <w:rPr>
          <w:rFonts w:ascii="Aptos Narrow" w:hAnsi="Aptos Narrow" w:cs="Calibri"/>
          <w:b/>
          <w:sz w:val="20"/>
          <w:szCs w:val="20"/>
        </w:rPr>
      </w:pPr>
      <w:r w:rsidRPr="0029779B">
        <w:rPr>
          <w:rFonts w:ascii="Aptos Narrow" w:hAnsi="Aptos Narrow" w:cs="Calibri"/>
          <w:sz w:val="20"/>
          <w:szCs w:val="20"/>
        </w:rPr>
        <w:t>Pressure indicators shall be provided to indicate pressures of each cylinder bank/source and the MGPS.</w:t>
      </w:r>
    </w:p>
    <w:p w14:paraId="62841E3F"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Manifold Pressure Control/ Regulation</w:t>
      </w:r>
    </w:p>
    <w:p w14:paraId="01893454"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 manifold pressure control system / shall conform to BS EN ISO 10524-2:2006. It shall provide an uninterrupted supply of a specific medical gas from equally sized high-pressure cylinder banks via a suitable arrangement of pressure regulators, providing a constant downstream nominal pipeline gauge pressure of 400 kPa, for Medical oxygen and Air. The entire system shall be ‘duplexed’ such that any single functional component failure will not affect the integrity of the medical gas supply. The manifold shall be supplied fully assembled and tested. </w:t>
      </w:r>
    </w:p>
    <w:p w14:paraId="07A91B0A"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There shall be two separate stages of regulation to enable high peak flow rates without a reduction in line pressure. Multistage regulators combined into a single unit are not acceptable. The manifold control system shall capable of supplying a flow of 1000 l/min to a 400 kPa distribution system  </w:t>
      </w:r>
    </w:p>
    <w:p w14:paraId="7D7EFBAA" w14:textId="77777777" w:rsidR="008C0D04" w:rsidRPr="0029779B" w:rsidRDefault="008C0D04" w:rsidP="008C0D04">
      <w:pPr>
        <w:autoSpaceDE w:val="0"/>
        <w:autoSpaceDN w:val="0"/>
        <w:adjustRightInd w:val="0"/>
        <w:spacing w:line="241" w:lineRule="atLeast"/>
        <w:ind w:left="0"/>
        <w:rPr>
          <w:rFonts w:ascii="Aptos Narrow" w:hAnsi="Aptos Narrow" w:cs="Calibri"/>
          <w:sz w:val="20"/>
          <w:szCs w:val="20"/>
        </w:rPr>
      </w:pPr>
      <w:r w:rsidRPr="0029779B">
        <w:rPr>
          <w:rFonts w:ascii="Aptos Narrow" w:hAnsi="Aptos Narrow" w:cs="Calibri"/>
          <w:sz w:val="20"/>
          <w:szCs w:val="20"/>
        </w:rPr>
        <w:t xml:space="preserve">All regulators shall be protected from over-pressurization by relief valves that are vented to atmosphere. There shall be a bypass valve fitted across the to the 2nd stage relief valve to enable gas to be vented outside the manifold room during the commissioning stage. </w:t>
      </w:r>
    </w:p>
    <w:p w14:paraId="0B899479"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Pressure sensors shall be fitted in the pipeline distribution system to provide alarm functions</w:t>
      </w:r>
    </w:p>
    <w:p w14:paraId="38118A73"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Manifold control, monitoring and indicator</w:t>
      </w:r>
    </w:p>
    <w:p w14:paraId="13F922D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This unit shall be capable of monitoring the condition of the manifold and supply sources. In particular it shall detect at least the following conditions</w:t>
      </w:r>
    </w:p>
    <w:p w14:paraId="57BB3DE4"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Liquid Oxygen tank operating</w:t>
      </w:r>
    </w:p>
    <w:p w14:paraId="45424A37"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Liquid Oxygen tank below 10% capacity and empt</w:t>
      </w:r>
      <w:r>
        <w:rPr>
          <w:rFonts w:ascii="Aptos Narrow" w:hAnsi="Aptos Narrow" w:cs="Calibri"/>
          <w:sz w:val="20"/>
          <w:szCs w:val="20"/>
        </w:rPr>
        <w:t>y</w:t>
      </w:r>
    </w:p>
    <w:p w14:paraId="1B25F986"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Duty cylinder bank operating</w:t>
      </w:r>
    </w:p>
    <w:p w14:paraId="1AE23F7B"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Duty cylinder bank below 10% capacity and empty</w:t>
      </w:r>
    </w:p>
    <w:p w14:paraId="74AA1531"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Standby cylinder bank operating</w:t>
      </w:r>
    </w:p>
    <w:p w14:paraId="3BFBEBE4"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Stand by cylinder bank below 10% capacity and empty</w:t>
      </w:r>
    </w:p>
    <w:p w14:paraId="4A9563AB"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Medical Air plant Operating/fail</w:t>
      </w:r>
    </w:p>
    <w:p w14:paraId="601D68CB"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Medical oxygen plant Operating/fail (Where applicable</w:t>
      </w:r>
    </w:p>
    <w:p w14:paraId="634A0D22"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Vacuum plant operating/fail</w:t>
      </w:r>
    </w:p>
    <w:p w14:paraId="2AE6C5F1" w14:textId="77777777" w:rsidR="008C0D04" w:rsidRPr="0029779B" w:rsidRDefault="008C0D04" w:rsidP="008C0D04">
      <w:pPr>
        <w:widowControl w:val="0"/>
        <w:numPr>
          <w:ilvl w:val="0"/>
          <w:numId w:val="116"/>
        </w:numPr>
        <w:spacing w:after="0"/>
        <w:rPr>
          <w:rFonts w:ascii="Aptos Narrow" w:hAnsi="Aptos Narrow" w:cs="Calibri"/>
          <w:sz w:val="20"/>
          <w:szCs w:val="20"/>
        </w:rPr>
      </w:pPr>
      <w:r w:rsidRPr="0029779B">
        <w:rPr>
          <w:rFonts w:ascii="Aptos Narrow" w:hAnsi="Aptos Narrow" w:cs="Calibri"/>
          <w:sz w:val="20"/>
          <w:szCs w:val="20"/>
        </w:rPr>
        <w:t>Pipeline pressure falls outside normal range</w:t>
      </w:r>
    </w:p>
    <w:p w14:paraId="72447A4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Appropriate signals shall be initiated and transmitted to the central alarm system. Pressure gauges shall also be incorporated in the manifold system</w:t>
      </w:r>
    </w:p>
    <w:p w14:paraId="4814CE50"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 manifold indicator shall be incorporated which shall be capable of indicating the above conditions by use of distinguishable light colour bulbs.</w:t>
      </w:r>
    </w:p>
    <w:p w14:paraId="613BB418"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Central Alarm system</w:t>
      </w:r>
    </w:p>
    <w:p w14:paraId="4A78DF2D" w14:textId="77777777" w:rsidR="008C0D04" w:rsidRPr="00D055E1" w:rsidRDefault="008C0D04" w:rsidP="008C0D04">
      <w:pPr>
        <w:ind w:left="0"/>
        <w:rPr>
          <w:rFonts w:ascii="Aptos Narrow" w:hAnsi="Aptos Narrow" w:cs="Calibri"/>
          <w:sz w:val="20"/>
          <w:szCs w:val="20"/>
        </w:rPr>
      </w:pPr>
      <w:r w:rsidRPr="0029779B">
        <w:rPr>
          <w:rFonts w:ascii="Aptos Narrow" w:hAnsi="Aptos Narrow" w:cs="Calibri"/>
          <w:sz w:val="20"/>
          <w:szCs w:val="20"/>
        </w:rPr>
        <w:t>A Central alarm system shall be installed to provide visual and audible warning for the following minimum conditions;</w:t>
      </w:r>
    </w:p>
    <w:p w14:paraId="1A168EC0" w14:textId="77777777" w:rsidR="008C0D04" w:rsidRPr="0029779B" w:rsidRDefault="008C0D04" w:rsidP="008C0D04">
      <w:pPr>
        <w:widowControl w:val="0"/>
        <w:numPr>
          <w:ilvl w:val="0"/>
          <w:numId w:val="111"/>
        </w:numPr>
        <w:spacing w:after="0"/>
        <w:rPr>
          <w:rFonts w:ascii="Aptos Narrow" w:hAnsi="Aptos Narrow" w:cs="Calibri"/>
          <w:sz w:val="20"/>
          <w:szCs w:val="20"/>
        </w:rPr>
      </w:pPr>
      <w:r w:rsidRPr="0029779B">
        <w:rPr>
          <w:rFonts w:ascii="Aptos Narrow" w:hAnsi="Aptos Narrow" w:cs="Calibri"/>
          <w:sz w:val="20"/>
          <w:szCs w:val="20"/>
        </w:rPr>
        <w:lastRenderedPageBreak/>
        <w:t>Normal operation of the MGPS</w:t>
      </w:r>
    </w:p>
    <w:p w14:paraId="6E6F2793" w14:textId="77777777" w:rsidR="008C0D04" w:rsidRPr="0029779B" w:rsidRDefault="008C0D04" w:rsidP="008C0D04">
      <w:pPr>
        <w:widowControl w:val="0"/>
        <w:numPr>
          <w:ilvl w:val="0"/>
          <w:numId w:val="111"/>
        </w:numPr>
        <w:spacing w:after="0"/>
        <w:rPr>
          <w:rFonts w:ascii="Aptos Narrow" w:hAnsi="Aptos Narrow" w:cs="Calibri"/>
          <w:sz w:val="20"/>
          <w:szCs w:val="20"/>
        </w:rPr>
      </w:pPr>
      <w:r w:rsidRPr="0029779B">
        <w:rPr>
          <w:rFonts w:ascii="Aptos Narrow" w:hAnsi="Aptos Narrow" w:cs="Calibri"/>
          <w:sz w:val="20"/>
          <w:szCs w:val="20"/>
        </w:rPr>
        <w:t>Level of gas in the primary and secondary sources</w:t>
      </w:r>
    </w:p>
    <w:p w14:paraId="394E2BB6" w14:textId="77777777" w:rsidR="008C0D04" w:rsidRPr="0029779B" w:rsidRDefault="008C0D04" w:rsidP="008C0D04">
      <w:pPr>
        <w:widowControl w:val="0"/>
        <w:numPr>
          <w:ilvl w:val="0"/>
          <w:numId w:val="111"/>
        </w:numPr>
        <w:spacing w:after="0"/>
        <w:rPr>
          <w:rFonts w:ascii="Aptos Narrow" w:hAnsi="Aptos Narrow" w:cs="Calibri"/>
          <w:sz w:val="20"/>
          <w:szCs w:val="20"/>
        </w:rPr>
      </w:pPr>
      <w:r w:rsidRPr="0029779B">
        <w:rPr>
          <w:rFonts w:ascii="Aptos Narrow" w:hAnsi="Aptos Narrow" w:cs="Calibri"/>
          <w:sz w:val="20"/>
          <w:szCs w:val="20"/>
        </w:rPr>
        <w:t>Pipeline pressure falls outside normal range (High/Low)</w:t>
      </w:r>
    </w:p>
    <w:p w14:paraId="06EFC1F5" w14:textId="77777777" w:rsidR="008C0D04" w:rsidRPr="0029779B" w:rsidRDefault="008C0D04" w:rsidP="008C0D04">
      <w:pPr>
        <w:widowControl w:val="0"/>
        <w:numPr>
          <w:ilvl w:val="0"/>
          <w:numId w:val="111"/>
        </w:numPr>
        <w:spacing w:after="0"/>
        <w:rPr>
          <w:rFonts w:ascii="Aptos Narrow" w:hAnsi="Aptos Narrow" w:cs="Calibri"/>
          <w:sz w:val="20"/>
          <w:szCs w:val="20"/>
        </w:rPr>
      </w:pPr>
      <w:r w:rsidRPr="0029779B">
        <w:rPr>
          <w:rFonts w:ascii="Aptos Narrow" w:hAnsi="Aptos Narrow" w:cs="Calibri"/>
          <w:sz w:val="20"/>
          <w:szCs w:val="20"/>
        </w:rPr>
        <w:t>Any abnormal conditions</w:t>
      </w:r>
    </w:p>
    <w:p w14:paraId="36F08981"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alarm system shall consist of pressure sensors, central system and indicators providing information on all parameters monitored</w:t>
      </w:r>
    </w:p>
    <w:p w14:paraId="44D7E7D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Pressure sensors shall be connected to the pipeline. </w:t>
      </w:r>
    </w:p>
    <w:p w14:paraId="29E6E67F"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Alarm indicator panel shall be installed in a position where there is 24-hour occupancy and at a maximum height of 1.8 m above the finished floor. It shall be accessible to users.</w:t>
      </w:r>
    </w:p>
    <w:p w14:paraId="1A256E7B"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Repeat alarm shall be installed as in indicated in the schedule of requirements or as directed by the project manager</w:t>
      </w:r>
    </w:p>
    <w:p w14:paraId="290C1E1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Provision for resetting, temporary and continuous muting the audible alarm by users shall be provided</w:t>
      </w:r>
    </w:p>
    <w:p w14:paraId="50EAC459"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 rechargeable battery shall be provided as a back up to the alarm in case of mains power failure. The alarm shall be able to operate on batteries for a period of at least 4 hours.</w:t>
      </w:r>
    </w:p>
    <w:p w14:paraId="597B776D"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Test points</w:t>
      </w:r>
    </w:p>
    <w:p w14:paraId="70A17C6B"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 test point shall be provided for Medical Oxygen and Air comprises of a lockable valve and a terminal unit. This should be within the plant room</w:t>
      </w:r>
    </w:p>
    <w:p w14:paraId="7E2EFD51"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Emergency inlet port</w:t>
      </w:r>
    </w:p>
    <w:p w14:paraId="6BB914B8" w14:textId="77777777" w:rsidR="008C0D04" w:rsidRPr="00D055E1" w:rsidRDefault="008C0D04" w:rsidP="008C0D04">
      <w:pPr>
        <w:ind w:left="0"/>
        <w:rPr>
          <w:rFonts w:ascii="Aptos Narrow" w:hAnsi="Aptos Narrow" w:cs="Calibri"/>
          <w:sz w:val="20"/>
          <w:szCs w:val="20"/>
        </w:rPr>
      </w:pPr>
      <w:r w:rsidRPr="0029779B">
        <w:rPr>
          <w:rFonts w:ascii="Aptos Narrow" w:hAnsi="Aptos Narrow" w:cs="Calibri"/>
          <w:sz w:val="20"/>
          <w:szCs w:val="20"/>
        </w:rPr>
        <w:t>An Emergency inlet port shall be provided for medical oxygen and air. It shall consist of an LVA and a non-return valve.</w:t>
      </w:r>
    </w:p>
    <w:p w14:paraId="365CC045"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Electrical supply to the Medical Gas installation and the Plant room/house</w:t>
      </w:r>
    </w:p>
    <w:p w14:paraId="1F48E06C"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All electrical installation shall be carried out in accordance with BS 7671 and IEE wiring regulations </w:t>
      </w:r>
    </w:p>
    <w:p w14:paraId="49D66268"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PVC insulated Mineral Insulated copper sheathed (MICS) cables in PVC conduits shall be used. All electrical cables should run in PVC conduits/trunking surface mounted on walls.</w:t>
      </w:r>
    </w:p>
    <w:p w14:paraId="4089FB1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There shall be NO occasional contact between the pipework and the electrical cables</w:t>
      </w:r>
    </w:p>
    <w:p w14:paraId="08724387"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Electrical supply to the bedhead units, control systems, and alarms shall be supplied from a final sub-circuit from the ‘essential’ electrical distribution system. </w:t>
      </w:r>
    </w:p>
    <w:p w14:paraId="22953EED"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pipeline distribution system shall be bonded together and bonded to the local electrical distribution board in accordance with BS 7671 and IEE wiring regulations. The pipes shall NOT in themselves be used for earthing electrical equipment</w:t>
      </w:r>
    </w:p>
    <w:p w14:paraId="529BDC5E"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Electrical supply shall be provided to the plantroom/housing equipment. A 3phase PVC Sheath armoured underground cable shall be provided from the Main distribution board to the plant house. The cable shall be 35mm2, 4 core copper or aluminum and shall comply to BS 7870 or equivalent ISO standard. The length of the cable is indicated in the bills of quantities. An MCB three phase shall be provided at the Main distribution board. A sub distribution board, 3 phase 100A, shall be supplied and installed in the Plant room complete with Isolator switch and 2No. Three phase MCBs with rating to match the Medical Air plant and the vacuum Plant shall also be supplied and installed. Additional MCBs for lighting, socket outlets, and the control systems shall be provided in compliance with IEE wiring regulations and available loads.</w:t>
      </w:r>
    </w:p>
    <w:p w14:paraId="4061ECEC"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All conductive parts shall be Earthed.</w:t>
      </w:r>
    </w:p>
    <w:p w14:paraId="07CAED5C" w14:textId="77777777" w:rsidR="008C0D04" w:rsidRPr="0029779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Plant room/housing</w:t>
      </w:r>
    </w:p>
    <w:p w14:paraId="0F008AD0"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The plant room shall have adequate space to accommodate the Medical air plant, Vacuum plant, medical oxygen and Air manifold systems, including cylinder’s holding racks. In addition, sufficient space shall be provided for installing the control system and replacing both cylinder bank. </w:t>
      </w:r>
    </w:p>
    <w:p w14:paraId="22D9FD5E"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room shall have adequate ventilation and suitable space for loading and unloading cylinders to/from transporting vehicles. Further the room shall be provided with adequate lighting. In addition, test points and emergency ports shall be located in the plant room</w:t>
      </w:r>
    </w:p>
    <w:p w14:paraId="1FD9D4A5" w14:textId="77777777" w:rsidR="008C0D04" w:rsidRPr="00D055E1" w:rsidRDefault="008C0D04" w:rsidP="008C0D04">
      <w:pPr>
        <w:ind w:left="0"/>
        <w:rPr>
          <w:rFonts w:ascii="Aptos Narrow" w:hAnsi="Aptos Narrow" w:cs="Calibri"/>
          <w:sz w:val="20"/>
          <w:szCs w:val="20"/>
        </w:rPr>
      </w:pPr>
      <w:r w:rsidRPr="0029779B">
        <w:rPr>
          <w:rFonts w:ascii="Aptos Narrow" w:hAnsi="Aptos Narrow" w:cs="Calibri"/>
          <w:sz w:val="20"/>
          <w:szCs w:val="20"/>
        </w:rPr>
        <w:t>The plant room shall be constructed from welded metal cage with roofing and a foundation plinth. The cage should be secured by lock and key. The foundation plinth shall be constructed from reinforced concrete and raised in such a way that drainage/ rain water cannot spill to the system. Appropriate fire extinguishers should be provided and placed in an accessible location. Specific floor size shall be different for each hospital but shall not be more than 16m</w:t>
      </w:r>
      <w:r w:rsidRPr="0029779B">
        <w:rPr>
          <w:rFonts w:ascii="Aptos Narrow" w:hAnsi="Aptos Narrow" w:cs="Calibri"/>
          <w:sz w:val="20"/>
          <w:szCs w:val="20"/>
          <w:vertAlign w:val="superscript"/>
        </w:rPr>
        <w:t>2</w:t>
      </w:r>
      <w:r w:rsidRPr="0029779B">
        <w:rPr>
          <w:rFonts w:ascii="Aptos Narrow" w:hAnsi="Aptos Narrow" w:cs="Calibri"/>
          <w:sz w:val="20"/>
          <w:szCs w:val="20"/>
        </w:rPr>
        <w:t xml:space="preserve"> per hospital.</w:t>
      </w:r>
    </w:p>
    <w:p w14:paraId="02BF7B16" w14:textId="77777777" w:rsidR="008C0D04" w:rsidRPr="0031708B"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Medical Air plant</w:t>
      </w:r>
    </w:p>
    <w:tbl>
      <w:tblPr>
        <w:tblW w:w="517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3"/>
        <w:gridCol w:w="6821"/>
      </w:tblGrid>
      <w:tr w:rsidR="008C0D04" w:rsidRPr="0029779B" w14:paraId="649B5114" w14:textId="77777777" w:rsidTr="00E82890">
        <w:trPr>
          <w:trHeight w:val="1659"/>
        </w:trPr>
        <w:tc>
          <w:tcPr>
            <w:tcW w:w="598" w:type="pct"/>
            <w:shd w:val="clear" w:color="auto" w:fill="auto"/>
          </w:tcPr>
          <w:p w14:paraId="06E1B6DD" w14:textId="77777777" w:rsidR="008C0D04" w:rsidRPr="0029779B" w:rsidRDefault="008C0D04" w:rsidP="00291343">
            <w:pPr>
              <w:ind w:hanging="399"/>
              <w:rPr>
                <w:rFonts w:ascii="Aptos Narrow" w:hAnsi="Aptos Narrow" w:cs="Calibri"/>
                <w:b/>
                <w:sz w:val="20"/>
                <w:szCs w:val="20"/>
              </w:rPr>
            </w:pPr>
            <w:r w:rsidRPr="0029779B">
              <w:rPr>
                <w:rFonts w:ascii="Aptos Narrow" w:hAnsi="Aptos Narrow" w:cs="Calibri"/>
                <w:b/>
                <w:sz w:val="20"/>
                <w:szCs w:val="20"/>
              </w:rPr>
              <w:lastRenderedPageBreak/>
              <w:t>ITEM NO. 1</w:t>
            </w:r>
          </w:p>
        </w:tc>
        <w:tc>
          <w:tcPr>
            <w:tcW w:w="999" w:type="pct"/>
            <w:shd w:val="clear" w:color="auto" w:fill="auto"/>
          </w:tcPr>
          <w:p w14:paraId="1C30F4C9" w14:textId="77777777" w:rsidR="008C0D04" w:rsidRPr="0029779B" w:rsidRDefault="008C0D04" w:rsidP="00291343">
            <w:pPr>
              <w:tabs>
                <w:tab w:val="left" w:pos="1080"/>
              </w:tabs>
              <w:ind w:hanging="650"/>
              <w:rPr>
                <w:rFonts w:ascii="Aptos Narrow" w:hAnsi="Aptos Narrow" w:cs="Calibri"/>
                <w:b/>
                <w:bCs/>
                <w:sz w:val="20"/>
                <w:szCs w:val="20"/>
              </w:rPr>
            </w:pPr>
            <w:r w:rsidRPr="0029779B">
              <w:rPr>
                <w:rFonts w:ascii="Aptos Narrow" w:hAnsi="Aptos Narrow" w:cs="Calibri"/>
                <w:b/>
                <w:sz w:val="20"/>
                <w:szCs w:val="20"/>
              </w:rPr>
              <w:t>ITEM DESCRIPTION</w:t>
            </w:r>
          </w:p>
        </w:tc>
        <w:tc>
          <w:tcPr>
            <w:tcW w:w="3404" w:type="pct"/>
            <w:shd w:val="clear" w:color="auto" w:fill="auto"/>
          </w:tcPr>
          <w:p w14:paraId="1D2B8BD8" w14:textId="77777777" w:rsidR="008C0D04" w:rsidRPr="0029779B" w:rsidRDefault="008C0D04" w:rsidP="00291343">
            <w:pPr>
              <w:spacing w:line="234" w:lineRule="auto"/>
              <w:ind w:left="177" w:right="168"/>
              <w:rPr>
                <w:rFonts w:ascii="Aptos Narrow" w:hAnsi="Aptos Narrow" w:cs="Calibri"/>
                <w:b/>
                <w:sz w:val="20"/>
                <w:szCs w:val="20"/>
              </w:rPr>
            </w:pPr>
            <w:r w:rsidRPr="0029779B">
              <w:rPr>
                <w:rFonts w:ascii="Aptos Narrow" w:hAnsi="Aptos Narrow" w:cs="Calibri"/>
                <w:b/>
                <w:sz w:val="20"/>
                <w:szCs w:val="20"/>
              </w:rPr>
              <w:t>M</w:t>
            </w:r>
            <w:bookmarkStart w:id="11" w:name="OLE_LINK1"/>
            <w:r w:rsidRPr="0029779B">
              <w:rPr>
                <w:rFonts w:ascii="Aptos Narrow" w:hAnsi="Aptos Narrow" w:cs="Calibri"/>
                <w:b/>
                <w:sz w:val="20"/>
                <w:szCs w:val="20"/>
              </w:rPr>
              <w:t>EDICAL AIR GENERATING PLANT.</w:t>
            </w:r>
          </w:p>
          <w:p w14:paraId="2AA096FA" w14:textId="77777777" w:rsidR="008C0D04" w:rsidRPr="0029779B" w:rsidRDefault="008C0D04" w:rsidP="00291343">
            <w:pPr>
              <w:spacing w:line="234" w:lineRule="auto"/>
              <w:ind w:left="0" w:right="168"/>
              <w:rPr>
                <w:rFonts w:ascii="Aptos Narrow" w:hAnsi="Aptos Narrow" w:cs="Calibri"/>
                <w:sz w:val="20"/>
                <w:szCs w:val="20"/>
                <w:lang w:eastAsia="en-GB"/>
              </w:rPr>
            </w:pPr>
            <w:r w:rsidRPr="0029779B">
              <w:rPr>
                <w:rFonts w:ascii="Aptos Narrow" w:hAnsi="Aptos Narrow" w:cs="Calibri"/>
                <w:sz w:val="20"/>
                <w:szCs w:val="20"/>
                <w:lang w:eastAsia="en-GB"/>
              </w:rPr>
              <w:t>Medical Air Generating plant system shall be capable of producing medical grade air from ambient air at set pressures/flow rates and supplying to existing hospital medical gas pipeline system.</w:t>
            </w:r>
          </w:p>
          <w:p w14:paraId="6DCCCB2C" w14:textId="77777777" w:rsidR="008C0D04" w:rsidRPr="0029779B" w:rsidRDefault="008C0D04" w:rsidP="00291343">
            <w:pPr>
              <w:spacing w:line="234" w:lineRule="auto"/>
              <w:ind w:left="0" w:right="168"/>
              <w:rPr>
                <w:rFonts w:ascii="Aptos Narrow" w:hAnsi="Aptos Narrow" w:cs="Calibri"/>
                <w:b/>
                <w:sz w:val="20"/>
                <w:szCs w:val="20"/>
              </w:rPr>
            </w:pPr>
            <w:r w:rsidRPr="0029779B">
              <w:rPr>
                <w:rFonts w:ascii="Aptos Narrow" w:hAnsi="Aptos Narrow" w:cs="Calibri"/>
                <w:sz w:val="20"/>
                <w:szCs w:val="20"/>
                <w:lang w:eastAsia="en-GB"/>
              </w:rPr>
              <w:t>The plant shall be figured to have a designed flow rate about 500 lpm at 4 bars at 25</w:t>
            </w:r>
            <w:r w:rsidRPr="0029779B">
              <w:rPr>
                <w:rFonts w:ascii="Aptos Narrow" w:hAnsi="Aptos Narrow" w:cs="Calibri"/>
                <w:sz w:val="20"/>
                <w:szCs w:val="20"/>
                <w:vertAlign w:val="superscript"/>
                <w:lang w:eastAsia="en-GB"/>
              </w:rPr>
              <w:t>o</w:t>
            </w:r>
            <w:r w:rsidRPr="0029779B">
              <w:rPr>
                <w:rFonts w:ascii="Aptos Narrow" w:hAnsi="Aptos Narrow" w:cs="Calibri"/>
                <w:sz w:val="20"/>
                <w:szCs w:val="20"/>
                <w:lang w:eastAsia="en-GB"/>
              </w:rPr>
              <w:t>C ambient temperature.</w:t>
            </w:r>
            <w:bookmarkEnd w:id="11"/>
          </w:p>
        </w:tc>
      </w:tr>
      <w:tr w:rsidR="008C0D04" w:rsidRPr="0029779B" w14:paraId="7E950B40" w14:textId="77777777" w:rsidTr="00291343">
        <w:tc>
          <w:tcPr>
            <w:tcW w:w="598" w:type="pct"/>
            <w:shd w:val="clear" w:color="auto" w:fill="auto"/>
          </w:tcPr>
          <w:p w14:paraId="358258B0"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64912B68" w14:textId="77777777" w:rsidR="008C0D04" w:rsidRPr="0029779B" w:rsidRDefault="008C0D04" w:rsidP="00291343">
            <w:pPr>
              <w:tabs>
                <w:tab w:val="left" w:pos="1080"/>
              </w:tabs>
              <w:rPr>
                <w:rFonts w:ascii="Aptos Narrow" w:hAnsi="Aptos Narrow" w:cs="Calibri"/>
                <w:b/>
                <w:bCs/>
                <w:sz w:val="20"/>
                <w:szCs w:val="20"/>
              </w:rPr>
            </w:pPr>
            <w:r w:rsidRPr="0029779B">
              <w:rPr>
                <w:rFonts w:ascii="Aptos Narrow" w:hAnsi="Aptos Narrow" w:cs="Calibri"/>
                <w:b/>
                <w:bCs/>
                <w:sz w:val="20"/>
                <w:szCs w:val="20"/>
              </w:rPr>
              <w:t>Purity of Medical Air</w:t>
            </w:r>
          </w:p>
        </w:tc>
        <w:tc>
          <w:tcPr>
            <w:tcW w:w="3404" w:type="pct"/>
            <w:shd w:val="clear" w:color="auto" w:fill="auto"/>
          </w:tcPr>
          <w:p w14:paraId="303B1BF5" w14:textId="77777777" w:rsidR="008C0D04" w:rsidRPr="0029779B" w:rsidRDefault="008C0D04" w:rsidP="00291343">
            <w:pPr>
              <w:spacing w:line="236" w:lineRule="auto"/>
              <w:ind w:right="78"/>
              <w:rPr>
                <w:rFonts w:ascii="Aptos Narrow" w:hAnsi="Aptos Narrow" w:cs="Calibri"/>
                <w:bCs/>
                <w:sz w:val="20"/>
                <w:szCs w:val="20"/>
              </w:rPr>
            </w:pPr>
            <w:r w:rsidRPr="0029779B">
              <w:rPr>
                <w:rFonts w:ascii="Aptos Narrow" w:hAnsi="Aptos Narrow" w:cs="Calibri"/>
                <w:bCs/>
                <w:sz w:val="20"/>
                <w:szCs w:val="20"/>
              </w:rPr>
              <w:t>The desires Medical Air Generation plant shall be able to produce compressed medical air that meets ISO standards ISO 8573-1:2010 in terms of purity and contaminants</w:t>
            </w:r>
          </w:p>
          <w:p w14:paraId="66AC6469" w14:textId="77777777" w:rsidR="008C0D04" w:rsidRPr="0029779B" w:rsidRDefault="008C0D04" w:rsidP="00291343">
            <w:pPr>
              <w:spacing w:line="236" w:lineRule="auto"/>
              <w:ind w:right="78"/>
              <w:rPr>
                <w:rFonts w:ascii="Aptos Narrow" w:hAnsi="Aptos Narrow" w:cs="Calibri"/>
                <w:bCs/>
                <w:sz w:val="20"/>
                <w:szCs w:val="20"/>
              </w:rPr>
            </w:pPr>
            <w:r w:rsidRPr="0029779B">
              <w:rPr>
                <w:rFonts w:ascii="Aptos Narrow" w:hAnsi="Aptos Narrow" w:cs="Calibri"/>
                <w:bCs/>
                <w:sz w:val="20"/>
                <w:szCs w:val="20"/>
              </w:rPr>
              <w:t xml:space="preserve">Valid proof of compliance shall be submitted from an independent and reputable testing organization </w:t>
            </w:r>
          </w:p>
        </w:tc>
      </w:tr>
      <w:tr w:rsidR="008C0D04" w:rsidRPr="0029779B" w14:paraId="03DF7048" w14:textId="77777777" w:rsidTr="00291343">
        <w:tc>
          <w:tcPr>
            <w:tcW w:w="598" w:type="pct"/>
            <w:shd w:val="clear" w:color="auto" w:fill="auto"/>
          </w:tcPr>
          <w:p w14:paraId="36DD80CD"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6AA2F756" w14:textId="77777777" w:rsidR="008C0D04" w:rsidRPr="0029779B" w:rsidRDefault="008C0D04" w:rsidP="00291343">
            <w:pPr>
              <w:tabs>
                <w:tab w:val="left" w:pos="1080"/>
              </w:tabs>
              <w:ind w:left="160"/>
              <w:rPr>
                <w:rFonts w:ascii="Aptos Narrow" w:hAnsi="Aptos Narrow" w:cs="Calibri"/>
                <w:b/>
                <w:bCs/>
                <w:sz w:val="20"/>
                <w:szCs w:val="20"/>
              </w:rPr>
            </w:pPr>
            <w:r w:rsidRPr="0029779B">
              <w:rPr>
                <w:rFonts w:ascii="Aptos Narrow" w:hAnsi="Aptos Narrow" w:cs="Calibri"/>
                <w:b/>
                <w:bCs/>
                <w:sz w:val="20"/>
                <w:szCs w:val="20"/>
              </w:rPr>
              <w:t xml:space="preserve">Plant Composition </w:t>
            </w:r>
          </w:p>
        </w:tc>
        <w:tc>
          <w:tcPr>
            <w:tcW w:w="3404" w:type="pct"/>
            <w:shd w:val="clear" w:color="auto" w:fill="auto"/>
          </w:tcPr>
          <w:p w14:paraId="08F7874C" w14:textId="77777777" w:rsidR="008C0D04" w:rsidRPr="0029779B" w:rsidRDefault="008C0D04" w:rsidP="00291343">
            <w:pPr>
              <w:spacing w:line="236" w:lineRule="auto"/>
              <w:ind w:left="0" w:right="829"/>
              <w:rPr>
                <w:rFonts w:ascii="Aptos Narrow" w:hAnsi="Aptos Narrow" w:cs="Calibri"/>
                <w:sz w:val="20"/>
                <w:szCs w:val="20"/>
              </w:rPr>
            </w:pPr>
            <w:r w:rsidRPr="0029779B">
              <w:rPr>
                <w:rFonts w:ascii="Aptos Narrow" w:hAnsi="Aptos Narrow" w:cs="Calibri"/>
                <w:bCs/>
                <w:sz w:val="20"/>
                <w:szCs w:val="20"/>
              </w:rPr>
              <w:t>T</w:t>
            </w:r>
            <w:r w:rsidRPr="0029779B">
              <w:rPr>
                <w:rFonts w:ascii="Aptos Narrow" w:hAnsi="Aptos Narrow" w:cs="Calibri"/>
                <w:sz w:val="20"/>
                <w:szCs w:val="20"/>
              </w:rPr>
              <w:t>he desired Medical Air plant shall consist of mainly;</w:t>
            </w:r>
          </w:p>
          <w:p w14:paraId="1B0E150D" w14:textId="77777777" w:rsidR="008C0D04" w:rsidRPr="0029779B" w:rsidRDefault="008C0D04" w:rsidP="00291343">
            <w:pPr>
              <w:spacing w:line="4" w:lineRule="exact"/>
              <w:rPr>
                <w:rFonts w:ascii="Aptos Narrow" w:hAnsi="Aptos Narrow" w:cs="Calibri"/>
                <w:sz w:val="20"/>
                <w:szCs w:val="20"/>
              </w:rPr>
            </w:pPr>
          </w:p>
          <w:p w14:paraId="064A4E2C"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Air intake duct and filters</w:t>
            </w:r>
          </w:p>
          <w:p w14:paraId="6BA5952B" w14:textId="77777777" w:rsidR="008C0D04"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Dual Air compressors</w:t>
            </w:r>
          </w:p>
          <w:p w14:paraId="4A5892C0" w14:textId="77777777" w:rsidR="008C0D04" w:rsidRPr="005A3C06"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5A3C06">
              <w:rPr>
                <w:rFonts w:ascii="Aptos Narrow" w:hAnsi="Aptos Narrow" w:cs="Calibri"/>
                <w:sz w:val="20"/>
                <w:szCs w:val="20"/>
              </w:rPr>
              <w:t>Oil filters</w:t>
            </w:r>
          </w:p>
          <w:p w14:paraId="43029A9A"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After coolers</w:t>
            </w:r>
          </w:p>
          <w:p w14:paraId="55F1F164"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Air receiver tank</w:t>
            </w:r>
          </w:p>
          <w:p w14:paraId="3DC6754D"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Air treatment/filtration</w:t>
            </w:r>
          </w:p>
          <w:p w14:paraId="018EDB00"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Air Dryer</w:t>
            </w:r>
          </w:p>
          <w:p w14:paraId="6074422D"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Oil separator</w:t>
            </w:r>
          </w:p>
          <w:p w14:paraId="671B9482"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Dryer control system</w:t>
            </w:r>
          </w:p>
          <w:p w14:paraId="281D3491"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Dust filter</w:t>
            </w:r>
          </w:p>
          <w:p w14:paraId="03766364" w14:textId="77777777" w:rsidR="008C0D04"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Activated carbon filters</w:t>
            </w:r>
          </w:p>
          <w:p w14:paraId="6FCF9618" w14:textId="77777777" w:rsidR="008C0D04"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5A3C06">
              <w:rPr>
                <w:rFonts w:ascii="Aptos Narrow" w:hAnsi="Aptos Narrow" w:cs="Calibri"/>
                <w:sz w:val="20"/>
                <w:szCs w:val="20"/>
              </w:rPr>
              <w:t>Bacterial filters</w:t>
            </w:r>
          </w:p>
          <w:p w14:paraId="09BDFB5A" w14:textId="77777777" w:rsidR="008C0D04" w:rsidRPr="005A3C06"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5A3C06">
              <w:rPr>
                <w:rFonts w:ascii="Aptos Narrow" w:hAnsi="Aptos Narrow" w:cs="Calibri"/>
                <w:sz w:val="20"/>
                <w:szCs w:val="20"/>
              </w:rPr>
              <w:t>Control system</w:t>
            </w:r>
          </w:p>
          <w:p w14:paraId="58605D12" w14:textId="77777777" w:rsidR="008C0D04" w:rsidRPr="0029779B" w:rsidRDefault="008C0D04" w:rsidP="00291343">
            <w:pPr>
              <w:widowControl w:val="0"/>
              <w:numPr>
                <w:ilvl w:val="0"/>
                <w:numId w:val="118"/>
              </w:numPr>
              <w:tabs>
                <w:tab w:val="left" w:pos="1080"/>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Alarm System</w:t>
            </w:r>
          </w:p>
        </w:tc>
      </w:tr>
      <w:tr w:rsidR="008C0D04" w:rsidRPr="0029779B" w14:paraId="2629EF2A" w14:textId="77777777" w:rsidTr="00291343">
        <w:tc>
          <w:tcPr>
            <w:tcW w:w="598" w:type="pct"/>
            <w:shd w:val="clear" w:color="auto" w:fill="auto"/>
          </w:tcPr>
          <w:p w14:paraId="2DE32D7C"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7F54B1C7" w14:textId="77777777" w:rsidR="008C0D04" w:rsidRPr="0029779B" w:rsidRDefault="008C0D04" w:rsidP="00291343">
            <w:pPr>
              <w:tabs>
                <w:tab w:val="left" w:pos="1080"/>
              </w:tabs>
              <w:ind w:left="160"/>
              <w:rPr>
                <w:rFonts w:ascii="Aptos Narrow" w:hAnsi="Aptos Narrow" w:cs="Calibri"/>
                <w:b/>
                <w:bCs/>
                <w:sz w:val="20"/>
                <w:szCs w:val="20"/>
              </w:rPr>
            </w:pPr>
            <w:r w:rsidRPr="0029779B">
              <w:rPr>
                <w:rFonts w:ascii="Aptos Narrow" w:hAnsi="Aptos Narrow" w:cs="Calibri"/>
                <w:b/>
                <w:bCs/>
                <w:sz w:val="20"/>
                <w:szCs w:val="20"/>
              </w:rPr>
              <w:t>AIR INTAKE</w:t>
            </w:r>
          </w:p>
        </w:tc>
        <w:tc>
          <w:tcPr>
            <w:tcW w:w="3404" w:type="pct"/>
            <w:shd w:val="clear" w:color="auto" w:fill="auto"/>
          </w:tcPr>
          <w:p w14:paraId="6F352749"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Air intake shall be ducted and installed at about 5m height from ground</w:t>
            </w:r>
          </w:p>
          <w:p w14:paraId="65310F6F"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Intake Air filter shall be installed complying to BS ISO 5011:2000</w:t>
            </w:r>
          </w:p>
        </w:tc>
      </w:tr>
      <w:tr w:rsidR="008C0D04" w:rsidRPr="0029779B" w14:paraId="4D05BFB0" w14:textId="77777777" w:rsidTr="00291343">
        <w:tc>
          <w:tcPr>
            <w:tcW w:w="598" w:type="pct"/>
            <w:shd w:val="clear" w:color="auto" w:fill="auto"/>
          </w:tcPr>
          <w:p w14:paraId="31C8EFEE"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04A956DB" w14:textId="77777777" w:rsidR="008C0D04" w:rsidRPr="0029779B" w:rsidRDefault="008C0D04" w:rsidP="00291343">
            <w:pPr>
              <w:tabs>
                <w:tab w:val="left" w:pos="1080"/>
              </w:tabs>
              <w:ind w:left="70"/>
              <w:rPr>
                <w:rFonts w:ascii="Aptos Narrow" w:hAnsi="Aptos Narrow" w:cs="Calibri"/>
                <w:b/>
                <w:bCs/>
                <w:sz w:val="20"/>
                <w:szCs w:val="20"/>
              </w:rPr>
            </w:pPr>
            <w:r w:rsidRPr="0029779B">
              <w:rPr>
                <w:rFonts w:ascii="Aptos Narrow" w:hAnsi="Aptos Narrow" w:cs="Calibri"/>
                <w:b/>
                <w:bCs/>
                <w:sz w:val="20"/>
                <w:szCs w:val="20"/>
              </w:rPr>
              <w:t xml:space="preserve"> AIR COMPRESSORS</w:t>
            </w:r>
          </w:p>
          <w:p w14:paraId="6F75B76B" w14:textId="77777777" w:rsidR="008C0D04" w:rsidRPr="0029779B" w:rsidRDefault="008C0D04" w:rsidP="00291343">
            <w:pPr>
              <w:ind w:left="70"/>
              <w:rPr>
                <w:rFonts w:ascii="Aptos Narrow" w:hAnsi="Aptos Narrow" w:cs="Calibri"/>
                <w:b/>
                <w:sz w:val="20"/>
                <w:szCs w:val="20"/>
              </w:rPr>
            </w:pPr>
          </w:p>
        </w:tc>
        <w:tc>
          <w:tcPr>
            <w:tcW w:w="3404" w:type="pct"/>
            <w:shd w:val="clear" w:color="auto" w:fill="auto"/>
          </w:tcPr>
          <w:p w14:paraId="120A75FD"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 xml:space="preserve">Air compressor shall be dual type. </w:t>
            </w:r>
          </w:p>
          <w:p w14:paraId="365D36F7"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Each compressor shall;</w:t>
            </w:r>
          </w:p>
          <w:p w14:paraId="31126338" w14:textId="77777777" w:rsidR="008C0D04" w:rsidRDefault="008C0D04" w:rsidP="00291343">
            <w:pPr>
              <w:widowControl w:val="0"/>
              <w:numPr>
                <w:ilvl w:val="0"/>
                <w:numId w:val="119"/>
              </w:numPr>
              <w:autoSpaceDE w:val="0"/>
              <w:autoSpaceDN w:val="0"/>
              <w:spacing w:after="0" w:line="232" w:lineRule="auto"/>
              <w:rPr>
                <w:rFonts w:ascii="Aptos Narrow" w:hAnsi="Aptos Narrow" w:cs="Calibri"/>
                <w:sz w:val="20"/>
                <w:szCs w:val="20"/>
              </w:rPr>
            </w:pPr>
            <w:r w:rsidRPr="0029779B">
              <w:rPr>
                <w:rFonts w:ascii="Aptos Narrow" w:hAnsi="Aptos Narrow" w:cs="Calibri"/>
                <w:sz w:val="20"/>
                <w:szCs w:val="20"/>
              </w:rPr>
              <w:t>Be able to able to deliver the designed flow rate</w:t>
            </w:r>
          </w:p>
          <w:p w14:paraId="29752BBE" w14:textId="77777777" w:rsidR="008C0D04" w:rsidRPr="005A3C06" w:rsidRDefault="008C0D04" w:rsidP="00291343">
            <w:pPr>
              <w:widowControl w:val="0"/>
              <w:numPr>
                <w:ilvl w:val="0"/>
                <w:numId w:val="119"/>
              </w:numPr>
              <w:autoSpaceDE w:val="0"/>
              <w:autoSpaceDN w:val="0"/>
              <w:spacing w:after="0" w:line="232" w:lineRule="auto"/>
              <w:rPr>
                <w:rFonts w:ascii="Aptos Narrow" w:hAnsi="Aptos Narrow" w:cs="Calibri"/>
                <w:sz w:val="20"/>
                <w:szCs w:val="20"/>
              </w:rPr>
            </w:pPr>
            <w:r w:rsidRPr="005A3C06">
              <w:rPr>
                <w:rFonts w:ascii="Aptos Narrow" w:hAnsi="Aptos Narrow" w:cs="Calibri"/>
                <w:sz w:val="20"/>
                <w:szCs w:val="20"/>
              </w:rPr>
              <w:t>Be rated at 415 V, 50 Hz three phase electrical power supply.</w:t>
            </w:r>
          </w:p>
          <w:p w14:paraId="0F1BEE0B" w14:textId="77777777" w:rsidR="008C0D04" w:rsidRPr="0029779B" w:rsidRDefault="008C0D04" w:rsidP="00291343">
            <w:pPr>
              <w:widowControl w:val="0"/>
              <w:numPr>
                <w:ilvl w:val="0"/>
                <w:numId w:val="119"/>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 xml:space="preserve">Be air cooled </w:t>
            </w:r>
          </w:p>
          <w:p w14:paraId="3D87E38E" w14:textId="77777777" w:rsidR="008C0D04" w:rsidRPr="0029779B" w:rsidRDefault="008C0D04" w:rsidP="00291343">
            <w:pPr>
              <w:widowControl w:val="0"/>
              <w:numPr>
                <w:ilvl w:val="0"/>
                <w:numId w:val="119"/>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Have a Variable speed Drive (VSD) motor</w:t>
            </w:r>
          </w:p>
          <w:p w14:paraId="213183F9" w14:textId="77777777" w:rsidR="008C0D04" w:rsidRPr="0029779B" w:rsidRDefault="008C0D04" w:rsidP="00291343">
            <w:pPr>
              <w:widowControl w:val="0"/>
              <w:numPr>
                <w:ilvl w:val="0"/>
                <w:numId w:val="119"/>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Have a variable working pressure form 5 to 10 bars</w:t>
            </w:r>
          </w:p>
          <w:p w14:paraId="03A0A294" w14:textId="77777777" w:rsidR="008C0D04" w:rsidRPr="0029779B" w:rsidRDefault="008C0D04" w:rsidP="00291343">
            <w:pPr>
              <w:widowControl w:val="0"/>
              <w:numPr>
                <w:ilvl w:val="0"/>
                <w:numId w:val="119"/>
              </w:numPr>
              <w:tabs>
                <w:tab w:val="left" w:pos="753"/>
              </w:tabs>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 Have oil water separator with electronic level-controlled drainer</w:t>
            </w:r>
          </w:p>
          <w:p w14:paraId="4489C74E"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Control voltage stabilization</w:t>
            </w:r>
          </w:p>
          <w:p w14:paraId="74AFD65F"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Automatic lubrication drive motor bearings </w:t>
            </w:r>
          </w:p>
          <w:p w14:paraId="18BFEEF4"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Preferably rotary screw type</w:t>
            </w:r>
          </w:p>
          <w:p w14:paraId="163EC49C"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Remote diagnostic tool with notification messages </w:t>
            </w:r>
          </w:p>
          <w:p w14:paraId="01095078"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Replaceable inlet air filter manufactured to ISO 8573-1:2010 class 1</w:t>
            </w:r>
          </w:p>
          <w:p w14:paraId="5D60BD1F" w14:textId="77777777" w:rsidR="008C0D04" w:rsidRPr="0029779B" w:rsidRDefault="008C0D04" w:rsidP="00291343">
            <w:pPr>
              <w:autoSpaceDE w:val="0"/>
              <w:autoSpaceDN w:val="0"/>
              <w:rPr>
                <w:rFonts w:ascii="Aptos Narrow" w:hAnsi="Aptos Narrow" w:cs="Calibri"/>
                <w:sz w:val="20"/>
                <w:szCs w:val="20"/>
              </w:rPr>
            </w:pPr>
            <w:r w:rsidRPr="0029779B">
              <w:rPr>
                <w:rFonts w:ascii="Aptos Narrow" w:hAnsi="Aptos Narrow" w:cs="Calibri"/>
                <w:sz w:val="20"/>
                <w:szCs w:val="20"/>
              </w:rPr>
              <w:t xml:space="preserve">              Particle removal ≤ 0.01µm</w:t>
            </w:r>
          </w:p>
          <w:p w14:paraId="63442A93" w14:textId="77777777" w:rsidR="008C0D04" w:rsidRPr="0029779B" w:rsidRDefault="008C0D04" w:rsidP="00291343">
            <w:pPr>
              <w:autoSpaceDE w:val="0"/>
              <w:autoSpaceDN w:val="0"/>
              <w:rPr>
                <w:rFonts w:ascii="Aptos Narrow" w:hAnsi="Aptos Narrow" w:cs="Calibri"/>
                <w:sz w:val="20"/>
                <w:szCs w:val="20"/>
              </w:rPr>
            </w:pPr>
            <w:r w:rsidRPr="0029779B">
              <w:rPr>
                <w:rFonts w:ascii="Aptos Narrow" w:hAnsi="Aptos Narrow" w:cs="Calibri"/>
                <w:sz w:val="20"/>
                <w:szCs w:val="20"/>
              </w:rPr>
              <w:t xml:space="preserve">             Oil content ≤ 0.01mg/m</w:t>
            </w:r>
            <w:r w:rsidRPr="0029779B">
              <w:rPr>
                <w:rFonts w:ascii="Aptos Narrow" w:hAnsi="Aptos Narrow" w:cs="Calibri"/>
                <w:sz w:val="20"/>
                <w:szCs w:val="20"/>
                <w:vertAlign w:val="superscript"/>
              </w:rPr>
              <w:t>3</w:t>
            </w:r>
            <w:r w:rsidRPr="0029779B">
              <w:rPr>
                <w:rFonts w:ascii="Aptos Narrow" w:hAnsi="Aptos Narrow" w:cs="Calibri"/>
                <w:sz w:val="20"/>
                <w:szCs w:val="20"/>
              </w:rPr>
              <w:t xml:space="preserve"> </w:t>
            </w:r>
          </w:p>
          <w:p w14:paraId="49222650"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Acoustic enclosure to be included. Capable of reducing noise level to at least 10dBA at 1 m</w:t>
            </w:r>
          </w:p>
          <w:p w14:paraId="3E24ADE5"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Air compressor shall comply with ISO 8573-1 Compressed air or equivalent international standard. </w:t>
            </w:r>
            <w:r w:rsidRPr="0029779B">
              <w:rPr>
                <w:rFonts w:ascii="Aptos Narrow" w:hAnsi="Aptos Narrow" w:cs="Calibri"/>
                <w:bCs/>
                <w:sz w:val="20"/>
                <w:szCs w:val="20"/>
              </w:rPr>
              <w:t>Valid proof of compliance shall be submitted from an independent and reputable testing organization</w:t>
            </w:r>
          </w:p>
          <w:p w14:paraId="202FF413" w14:textId="77777777" w:rsidR="008C0D04" w:rsidRPr="0029779B" w:rsidRDefault="008C0D04" w:rsidP="00291343">
            <w:pPr>
              <w:widowControl w:val="0"/>
              <w:numPr>
                <w:ilvl w:val="0"/>
                <w:numId w:val="119"/>
              </w:numPr>
              <w:autoSpaceDE w:val="0"/>
              <w:autoSpaceDN w:val="0"/>
              <w:spacing w:after="0" w:line="0" w:lineRule="atLeast"/>
              <w:rPr>
                <w:rFonts w:ascii="Aptos Narrow" w:eastAsia="Verdana" w:hAnsi="Aptos Narrow" w:cs="Calibri"/>
                <w:sz w:val="20"/>
                <w:szCs w:val="20"/>
              </w:rPr>
            </w:pPr>
            <w:r w:rsidRPr="0029779B">
              <w:rPr>
                <w:rFonts w:ascii="Aptos Narrow" w:eastAsia="Verdana" w:hAnsi="Aptos Narrow" w:cs="Calibri"/>
                <w:sz w:val="20"/>
                <w:szCs w:val="20"/>
              </w:rPr>
              <w:t>After coolers with air cooling shall be provided</w:t>
            </w:r>
          </w:p>
          <w:p w14:paraId="6AB3341F" w14:textId="77777777" w:rsidR="008C0D04" w:rsidRPr="0029779B" w:rsidRDefault="008C0D04" w:rsidP="00291343">
            <w:pPr>
              <w:widowControl w:val="0"/>
              <w:numPr>
                <w:ilvl w:val="0"/>
                <w:numId w:val="119"/>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Control system, touch screen type</w:t>
            </w:r>
          </w:p>
          <w:p w14:paraId="77E38471" w14:textId="77777777" w:rsidR="008C0D04" w:rsidRPr="0029779B" w:rsidRDefault="008C0D04" w:rsidP="00291343">
            <w:pPr>
              <w:autoSpaceDE w:val="0"/>
              <w:autoSpaceDN w:val="0"/>
              <w:rPr>
                <w:rFonts w:ascii="Aptos Narrow" w:hAnsi="Aptos Narrow" w:cs="Calibri"/>
                <w:sz w:val="20"/>
                <w:szCs w:val="20"/>
              </w:rPr>
            </w:pPr>
            <w:r w:rsidRPr="0029779B">
              <w:rPr>
                <w:rFonts w:ascii="Aptos Narrow" w:hAnsi="Aptos Narrow" w:cs="Calibri"/>
                <w:sz w:val="20"/>
                <w:szCs w:val="20"/>
              </w:rPr>
              <w:t>Capable of Monitoring and indicating</w:t>
            </w:r>
          </w:p>
          <w:p w14:paraId="6E5CD491"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Compressor running&amp; adjustments</w:t>
            </w:r>
          </w:p>
          <w:p w14:paraId="7A539FB4"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Shut down</w:t>
            </w:r>
          </w:p>
          <w:p w14:paraId="7522C548"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lastRenderedPageBreak/>
              <w:t>Auto restart</w:t>
            </w:r>
          </w:p>
          <w:p w14:paraId="51F755F7"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Maintenance status</w:t>
            </w:r>
          </w:p>
          <w:p w14:paraId="18A9B37C"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Warning status</w:t>
            </w:r>
          </w:p>
          <w:p w14:paraId="41574BDA" w14:textId="77777777" w:rsidR="008C0D04" w:rsidRPr="0029779B" w:rsidRDefault="008C0D04" w:rsidP="00291343">
            <w:pPr>
              <w:widowControl w:val="0"/>
              <w:numPr>
                <w:ilvl w:val="1"/>
                <w:numId w:val="122"/>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Pressure status</w:t>
            </w:r>
          </w:p>
        </w:tc>
      </w:tr>
      <w:tr w:rsidR="008C0D04" w:rsidRPr="0029779B" w14:paraId="2AE07FD6" w14:textId="77777777" w:rsidTr="00291343">
        <w:tc>
          <w:tcPr>
            <w:tcW w:w="598" w:type="pct"/>
            <w:shd w:val="clear" w:color="auto" w:fill="auto"/>
          </w:tcPr>
          <w:p w14:paraId="7097A671"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04D91F49" w14:textId="77777777" w:rsidR="008C0D04" w:rsidRPr="0029779B" w:rsidRDefault="008C0D04" w:rsidP="00291343">
            <w:pPr>
              <w:tabs>
                <w:tab w:val="left" w:pos="1080"/>
              </w:tabs>
              <w:spacing w:line="0" w:lineRule="atLeast"/>
              <w:ind w:left="160"/>
              <w:rPr>
                <w:rFonts w:ascii="Aptos Narrow" w:eastAsia="Garamond" w:hAnsi="Aptos Narrow" w:cs="Calibri"/>
                <w:b/>
                <w:bCs/>
                <w:sz w:val="20"/>
                <w:szCs w:val="20"/>
              </w:rPr>
            </w:pPr>
            <w:r w:rsidRPr="0029779B">
              <w:rPr>
                <w:rFonts w:ascii="Aptos Narrow" w:hAnsi="Aptos Narrow" w:cs="Calibri"/>
                <w:b/>
                <w:bCs/>
                <w:sz w:val="20"/>
                <w:szCs w:val="20"/>
              </w:rPr>
              <w:t>AIR RECEIVER TANK</w:t>
            </w:r>
          </w:p>
          <w:p w14:paraId="1891EC18" w14:textId="77777777" w:rsidR="008C0D04" w:rsidRPr="0029779B" w:rsidRDefault="008C0D04" w:rsidP="00291343">
            <w:pPr>
              <w:ind w:left="160"/>
              <w:rPr>
                <w:rFonts w:ascii="Aptos Narrow" w:hAnsi="Aptos Narrow" w:cs="Calibri"/>
                <w:b/>
                <w:sz w:val="20"/>
                <w:szCs w:val="20"/>
              </w:rPr>
            </w:pPr>
          </w:p>
        </w:tc>
        <w:tc>
          <w:tcPr>
            <w:tcW w:w="3404" w:type="pct"/>
            <w:shd w:val="clear" w:color="auto" w:fill="auto"/>
          </w:tcPr>
          <w:p w14:paraId="311B0D84" w14:textId="77777777" w:rsidR="008C0D04" w:rsidRPr="0029779B" w:rsidRDefault="008C0D04" w:rsidP="00291343">
            <w:pPr>
              <w:tabs>
                <w:tab w:val="left" w:pos="1080"/>
              </w:tabs>
              <w:spacing w:line="0" w:lineRule="atLeast"/>
              <w:ind w:left="0"/>
              <w:rPr>
                <w:rFonts w:ascii="Aptos Narrow" w:eastAsia="Garamond" w:hAnsi="Aptos Narrow" w:cs="Calibri"/>
                <w:sz w:val="20"/>
                <w:szCs w:val="20"/>
              </w:rPr>
            </w:pPr>
            <w:r w:rsidRPr="0029779B">
              <w:rPr>
                <w:rFonts w:ascii="Aptos Narrow" w:hAnsi="Aptos Narrow" w:cs="Calibri"/>
                <w:sz w:val="20"/>
                <w:szCs w:val="20"/>
              </w:rPr>
              <w:t>Air receiver tank commensurate with 500 liter per minute Air plant and not more than 350 litres water capacity</w:t>
            </w:r>
          </w:p>
          <w:p w14:paraId="75E24EA7" w14:textId="77777777" w:rsidR="008C0D04" w:rsidRPr="0029779B" w:rsidRDefault="008C0D04" w:rsidP="00291343">
            <w:pPr>
              <w:tabs>
                <w:tab w:val="left" w:pos="1080"/>
              </w:tabs>
              <w:spacing w:line="238" w:lineRule="auto"/>
              <w:ind w:left="0"/>
              <w:rPr>
                <w:rFonts w:ascii="Aptos Narrow" w:hAnsi="Aptos Narrow" w:cs="Calibri"/>
                <w:sz w:val="20"/>
                <w:szCs w:val="20"/>
              </w:rPr>
            </w:pPr>
            <w:r w:rsidRPr="0029779B">
              <w:rPr>
                <w:rFonts w:ascii="Aptos Narrow" w:hAnsi="Aptos Narrow" w:cs="Calibri"/>
                <w:sz w:val="20"/>
                <w:szCs w:val="20"/>
              </w:rPr>
              <w:t>Vertical with fittings and electronic level-controlled drainer</w:t>
            </w:r>
          </w:p>
          <w:p w14:paraId="05F0445F"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Complete with Pressure indicator, and Pressure relief Valve and Electronic Drain</w:t>
            </w:r>
          </w:p>
          <w:p w14:paraId="6D7BB2F8"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Designed according to PED or ASME VIII or equivalent</w:t>
            </w:r>
          </w:p>
          <w:p w14:paraId="3D8DD8B8"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Certified according to PED or ASME VIII or equivalent</w:t>
            </w:r>
          </w:p>
          <w:p w14:paraId="05BFD1CE"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Cleaned according to ISO 15001, ASTM G93 or equivalent</w:t>
            </w:r>
          </w:p>
        </w:tc>
      </w:tr>
      <w:tr w:rsidR="008C0D04" w:rsidRPr="0029779B" w14:paraId="77608CB4" w14:textId="77777777" w:rsidTr="00291343">
        <w:tc>
          <w:tcPr>
            <w:tcW w:w="598" w:type="pct"/>
            <w:shd w:val="clear" w:color="auto" w:fill="auto"/>
          </w:tcPr>
          <w:p w14:paraId="019510D5"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4EB377EC" w14:textId="77777777" w:rsidR="008C0D04" w:rsidRPr="0029779B" w:rsidRDefault="008C0D04" w:rsidP="00291343">
            <w:pPr>
              <w:tabs>
                <w:tab w:val="left" w:pos="108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Air treatment/ filtration</w:t>
            </w:r>
          </w:p>
        </w:tc>
        <w:tc>
          <w:tcPr>
            <w:tcW w:w="3404" w:type="pct"/>
            <w:shd w:val="clear" w:color="auto" w:fill="auto"/>
          </w:tcPr>
          <w:p w14:paraId="560C6995" w14:textId="77777777" w:rsidR="008C0D04" w:rsidRPr="0029779B" w:rsidRDefault="008C0D04" w:rsidP="00291343">
            <w:pPr>
              <w:widowControl w:val="0"/>
              <w:numPr>
                <w:ilvl w:val="0"/>
                <w:numId w:val="123"/>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Pre-filters &lt;5 µm with electronic level controlled-drainer.</w:t>
            </w:r>
          </w:p>
          <w:p w14:paraId="353B5E0F" w14:textId="77777777" w:rsidR="008C0D04" w:rsidRPr="0029779B" w:rsidRDefault="008C0D04" w:rsidP="00291343">
            <w:pPr>
              <w:widowControl w:val="0"/>
              <w:numPr>
                <w:ilvl w:val="0"/>
                <w:numId w:val="123"/>
              </w:numPr>
              <w:autoSpaceDE w:val="0"/>
              <w:autoSpaceDN w:val="0"/>
              <w:spacing w:after="0" w:line="0" w:lineRule="atLeast"/>
              <w:rPr>
                <w:rFonts w:ascii="Aptos Narrow" w:eastAsia="Verdana" w:hAnsi="Aptos Narrow" w:cs="Calibri"/>
                <w:sz w:val="20"/>
                <w:szCs w:val="20"/>
              </w:rPr>
            </w:pPr>
            <w:r w:rsidRPr="0029779B">
              <w:rPr>
                <w:rFonts w:ascii="Aptos Narrow" w:eastAsia="Verdana" w:hAnsi="Aptos Narrow" w:cs="Calibri"/>
                <w:sz w:val="20"/>
                <w:szCs w:val="20"/>
              </w:rPr>
              <w:t>Dryer-</w:t>
            </w:r>
            <w:r w:rsidRPr="0029779B">
              <w:rPr>
                <w:rFonts w:ascii="Aptos Narrow" w:hAnsi="Aptos Narrow" w:cs="Calibri"/>
                <w:sz w:val="20"/>
                <w:szCs w:val="20"/>
              </w:rPr>
              <w:t xml:space="preserve"> Desiccant type- capable of separating water from the compresses air and achieving the following;</w:t>
            </w:r>
          </w:p>
          <w:p w14:paraId="419432A0" w14:textId="77777777" w:rsidR="008C0D04" w:rsidRPr="0029779B" w:rsidRDefault="008C0D04" w:rsidP="00291343">
            <w:pPr>
              <w:widowControl w:val="0"/>
              <w:numPr>
                <w:ilvl w:val="0"/>
                <w:numId w:val="12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Constant due point ≤46</w:t>
            </w:r>
            <w:r w:rsidRPr="0029779B">
              <w:rPr>
                <w:rFonts w:ascii="Aptos Narrow" w:hAnsi="Aptos Narrow" w:cs="Calibri"/>
                <w:sz w:val="20"/>
                <w:szCs w:val="20"/>
                <w:vertAlign w:val="superscript"/>
              </w:rPr>
              <w:t>o</w:t>
            </w:r>
            <w:r w:rsidRPr="0029779B">
              <w:rPr>
                <w:rFonts w:ascii="Aptos Narrow" w:hAnsi="Aptos Narrow" w:cs="Calibri"/>
                <w:sz w:val="20"/>
                <w:szCs w:val="20"/>
              </w:rPr>
              <w:t>C at atmospheric pressure</w:t>
            </w:r>
          </w:p>
          <w:p w14:paraId="6D670169" w14:textId="77777777" w:rsidR="008C0D04" w:rsidRPr="0029779B" w:rsidRDefault="008C0D04" w:rsidP="00291343">
            <w:pPr>
              <w:widowControl w:val="0"/>
              <w:numPr>
                <w:ilvl w:val="0"/>
                <w:numId w:val="12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Water ≤ 60 ppm (v/v) </w:t>
            </w:r>
          </w:p>
          <w:p w14:paraId="23ADF875" w14:textId="77777777" w:rsidR="008C0D04" w:rsidRPr="0029779B" w:rsidRDefault="008C0D04" w:rsidP="00291343">
            <w:pPr>
              <w:widowControl w:val="0"/>
              <w:numPr>
                <w:ilvl w:val="0"/>
                <w:numId w:val="12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With electronic Drain</w:t>
            </w:r>
          </w:p>
          <w:p w14:paraId="642155C7" w14:textId="77777777" w:rsidR="008C0D04" w:rsidRPr="0029779B" w:rsidRDefault="008C0D04" w:rsidP="00291343">
            <w:pPr>
              <w:widowControl w:val="0"/>
              <w:numPr>
                <w:ilvl w:val="0"/>
                <w:numId w:val="12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Suitable for ISO 8573-1: 2010 class 4 humidity application.</w:t>
            </w:r>
          </w:p>
          <w:p w14:paraId="6DE492C0" w14:textId="77777777" w:rsidR="008C0D04" w:rsidRPr="0029779B" w:rsidRDefault="008C0D04" w:rsidP="00291343">
            <w:pPr>
              <w:widowControl w:val="0"/>
              <w:numPr>
                <w:ilvl w:val="0"/>
                <w:numId w:val="123"/>
              </w:numPr>
              <w:autoSpaceDE w:val="0"/>
              <w:autoSpaceDN w:val="0"/>
              <w:spacing w:after="0" w:line="0" w:lineRule="atLeast"/>
              <w:rPr>
                <w:rFonts w:ascii="Aptos Narrow" w:eastAsia="Verdana" w:hAnsi="Aptos Narrow" w:cs="Calibri"/>
                <w:sz w:val="20"/>
                <w:szCs w:val="20"/>
              </w:rPr>
            </w:pPr>
            <w:r w:rsidRPr="0029779B">
              <w:rPr>
                <w:rFonts w:ascii="Aptos Narrow" w:eastAsia="Verdana" w:hAnsi="Aptos Narrow" w:cs="Calibri"/>
                <w:sz w:val="20"/>
                <w:szCs w:val="20"/>
              </w:rPr>
              <w:t>Dust filter- up to 1</w:t>
            </w:r>
            <w:r w:rsidRPr="0029779B">
              <w:rPr>
                <w:rFonts w:ascii="Aptos Narrow" w:hAnsi="Aptos Narrow" w:cs="Calibri"/>
                <w:sz w:val="20"/>
                <w:szCs w:val="20"/>
              </w:rPr>
              <w:t xml:space="preserve"> µm</w:t>
            </w:r>
          </w:p>
          <w:p w14:paraId="74DEB952" w14:textId="77777777" w:rsidR="008C0D04" w:rsidRPr="0029779B" w:rsidRDefault="008C0D04" w:rsidP="00291343">
            <w:pPr>
              <w:widowControl w:val="0"/>
              <w:numPr>
                <w:ilvl w:val="0"/>
                <w:numId w:val="123"/>
              </w:numPr>
              <w:autoSpaceDE w:val="0"/>
              <w:autoSpaceDN w:val="0"/>
              <w:spacing w:after="0" w:line="0" w:lineRule="atLeast"/>
              <w:rPr>
                <w:rFonts w:ascii="Aptos Narrow" w:eastAsia="Verdana" w:hAnsi="Aptos Narrow" w:cs="Calibri"/>
                <w:sz w:val="20"/>
                <w:szCs w:val="20"/>
              </w:rPr>
            </w:pPr>
            <w:r w:rsidRPr="0029779B">
              <w:rPr>
                <w:rFonts w:ascii="Aptos Narrow" w:eastAsia="Verdana" w:hAnsi="Aptos Narrow" w:cs="Calibri"/>
                <w:sz w:val="20"/>
                <w:szCs w:val="20"/>
              </w:rPr>
              <w:t xml:space="preserve">Oil separator- </w:t>
            </w:r>
            <w:r w:rsidRPr="0029779B">
              <w:rPr>
                <w:rFonts w:ascii="Aptos Narrow" w:hAnsi="Aptos Narrow" w:cs="Calibri"/>
                <w:sz w:val="20"/>
                <w:szCs w:val="20"/>
              </w:rPr>
              <w:t>Oil content ≤ 0.005 mg/m3</w:t>
            </w:r>
          </w:p>
          <w:p w14:paraId="1F787C72" w14:textId="77777777" w:rsidR="008C0D04" w:rsidRPr="0029779B" w:rsidRDefault="008C0D04" w:rsidP="00291343">
            <w:pPr>
              <w:widowControl w:val="0"/>
              <w:numPr>
                <w:ilvl w:val="0"/>
                <w:numId w:val="123"/>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Carbon activated filter, Duplex type with replaceable Activated carbon filter manufactured to ISO 8573-1:2010 class 1</w:t>
            </w:r>
          </w:p>
          <w:p w14:paraId="6C4AEC6A" w14:textId="77777777" w:rsidR="008C0D04" w:rsidRDefault="008C0D04" w:rsidP="00291343">
            <w:pPr>
              <w:spacing w:line="0" w:lineRule="atLeast"/>
              <w:rPr>
                <w:rFonts w:ascii="Aptos Narrow" w:hAnsi="Aptos Narrow" w:cs="Calibri"/>
                <w:sz w:val="20"/>
                <w:szCs w:val="20"/>
              </w:rPr>
            </w:pPr>
            <w:r w:rsidRPr="0029779B">
              <w:rPr>
                <w:rFonts w:ascii="Aptos Narrow" w:hAnsi="Aptos Narrow" w:cs="Calibri"/>
                <w:sz w:val="20"/>
                <w:szCs w:val="20"/>
              </w:rPr>
              <w:t>Activated carbon absorbent filter</w:t>
            </w:r>
          </w:p>
          <w:p w14:paraId="115C97E5" w14:textId="77777777" w:rsidR="008C0D04" w:rsidRPr="0029779B" w:rsidRDefault="008C0D04" w:rsidP="00291343">
            <w:pPr>
              <w:spacing w:line="0" w:lineRule="atLeast"/>
              <w:rPr>
                <w:rFonts w:ascii="Aptos Narrow" w:hAnsi="Aptos Narrow" w:cs="Calibri"/>
                <w:sz w:val="20"/>
                <w:szCs w:val="20"/>
              </w:rPr>
            </w:pPr>
            <w:r w:rsidRPr="0029779B">
              <w:rPr>
                <w:rFonts w:ascii="Aptos Narrow" w:hAnsi="Aptos Narrow" w:cs="Calibri"/>
                <w:sz w:val="20"/>
                <w:szCs w:val="20"/>
              </w:rPr>
              <w:t>Particle removal ≤ 0.01µm</w:t>
            </w:r>
          </w:p>
          <w:p w14:paraId="283BE98F" w14:textId="77777777" w:rsidR="008C0D04" w:rsidRPr="0029779B" w:rsidRDefault="008C0D04" w:rsidP="00291343">
            <w:pPr>
              <w:spacing w:line="0" w:lineRule="atLeast"/>
              <w:rPr>
                <w:rFonts w:ascii="Aptos Narrow" w:hAnsi="Aptos Narrow" w:cs="Calibri"/>
                <w:sz w:val="20"/>
                <w:szCs w:val="20"/>
              </w:rPr>
            </w:pPr>
            <w:r w:rsidRPr="0029779B">
              <w:rPr>
                <w:rFonts w:ascii="Aptos Narrow" w:hAnsi="Aptos Narrow" w:cs="Calibri"/>
                <w:sz w:val="20"/>
                <w:szCs w:val="20"/>
              </w:rPr>
              <w:t>Oil content ≤ 0.005 mg/m3</w:t>
            </w:r>
          </w:p>
          <w:p w14:paraId="1D7BE3B9" w14:textId="77777777" w:rsidR="008C0D04" w:rsidRPr="0029779B" w:rsidRDefault="008C0D04" w:rsidP="00291343">
            <w:pPr>
              <w:widowControl w:val="0"/>
              <w:numPr>
                <w:ilvl w:val="0"/>
                <w:numId w:val="123"/>
              </w:numPr>
              <w:autoSpaceDE w:val="0"/>
              <w:autoSpaceDN w:val="0"/>
              <w:spacing w:after="0" w:line="1" w:lineRule="exact"/>
              <w:rPr>
                <w:rFonts w:ascii="Aptos Narrow" w:eastAsia="Verdana" w:hAnsi="Aptos Narrow" w:cs="Calibri"/>
                <w:sz w:val="20"/>
                <w:szCs w:val="20"/>
              </w:rPr>
            </w:pPr>
            <w:r w:rsidRPr="0029779B">
              <w:rPr>
                <w:rFonts w:ascii="Aptos Narrow" w:hAnsi="Aptos Narrow" w:cs="Calibri"/>
                <w:sz w:val="20"/>
                <w:szCs w:val="20"/>
              </w:rPr>
              <w:t>Activated</w:t>
            </w:r>
          </w:p>
          <w:p w14:paraId="34DC02B4" w14:textId="77777777" w:rsidR="008C0D04" w:rsidRPr="0029779B" w:rsidRDefault="008C0D04" w:rsidP="00291343">
            <w:pPr>
              <w:widowControl w:val="0"/>
              <w:numPr>
                <w:ilvl w:val="0"/>
                <w:numId w:val="123"/>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Micro filters/Bacterial filters – Duplex type</w:t>
            </w:r>
          </w:p>
        </w:tc>
      </w:tr>
      <w:tr w:rsidR="008C0D04" w:rsidRPr="0029779B" w14:paraId="6E5A826E" w14:textId="77777777" w:rsidTr="00291343">
        <w:tc>
          <w:tcPr>
            <w:tcW w:w="598" w:type="pct"/>
            <w:shd w:val="clear" w:color="auto" w:fill="auto"/>
          </w:tcPr>
          <w:p w14:paraId="4E02C303"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5B001A09" w14:textId="77777777" w:rsidR="008C0D04" w:rsidRPr="0029779B" w:rsidRDefault="008C0D04" w:rsidP="00291343">
            <w:pPr>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CONTROL PANEL.</w:t>
            </w:r>
          </w:p>
          <w:p w14:paraId="2DF3C435" w14:textId="77777777" w:rsidR="008C0D04" w:rsidRPr="0029779B" w:rsidRDefault="008C0D04" w:rsidP="00291343">
            <w:pPr>
              <w:ind w:left="70"/>
              <w:jc w:val="left"/>
              <w:rPr>
                <w:rFonts w:ascii="Aptos Narrow" w:hAnsi="Aptos Narrow" w:cs="Calibri"/>
                <w:b/>
                <w:sz w:val="20"/>
                <w:szCs w:val="20"/>
              </w:rPr>
            </w:pPr>
          </w:p>
        </w:tc>
        <w:tc>
          <w:tcPr>
            <w:tcW w:w="3404" w:type="pct"/>
            <w:shd w:val="clear" w:color="auto" w:fill="auto"/>
          </w:tcPr>
          <w:p w14:paraId="7BBADF2C"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Control panel to be able to: -</w:t>
            </w:r>
          </w:p>
          <w:p w14:paraId="4B10847C" w14:textId="77777777" w:rsidR="008C0D04" w:rsidRPr="005A3C06" w:rsidRDefault="008C0D04" w:rsidP="00291343">
            <w:pPr>
              <w:widowControl w:val="0"/>
              <w:numPr>
                <w:ilvl w:val="0"/>
                <w:numId w:val="120"/>
              </w:numPr>
              <w:autoSpaceDE w:val="0"/>
              <w:autoSpaceDN w:val="0"/>
              <w:spacing w:after="0" w:line="232" w:lineRule="auto"/>
              <w:rPr>
                <w:rFonts w:ascii="Aptos Narrow" w:eastAsia="Garamond" w:hAnsi="Aptos Narrow" w:cs="Calibri"/>
                <w:sz w:val="20"/>
                <w:szCs w:val="20"/>
              </w:rPr>
            </w:pPr>
            <w:r w:rsidRPr="0029779B">
              <w:rPr>
                <w:rFonts w:ascii="Aptos Narrow" w:hAnsi="Aptos Narrow" w:cs="Calibri"/>
                <w:sz w:val="20"/>
                <w:szCs w:val="20"/>
              </w:rPr>
              <w:t>Provide a normal start up system</w:t>
            </w:r>
          </w:p>
          <w:p w14:paraId="53B7594B" w14:textId="77777777" w:rsidR="008C0D04" w:rsidRPr="005A3C06" w:rsidRDefault="008C0D04" w:rsidP="00291343">
            <w:pPr>
              <w:widowControl w:val="0"/>
              <w:numPr>
                <w:ilvl w:val="0"/>
                <w:numId w:val="120"/>
              </w:numPr>
              <w:tabs>
                <w:tab w:val="left" w:pos="753"/>
              </w:tabs>
              <w:autoSpaceDE w:val="0"/>
              <w:autoSpaceDN w:val="0"/>
              <w:spacing w:after="0" w:line="0" w:lineRule="atLeast"/>
              <w:rPr>
                <w:rFonts w:ascii="Aptos Narrow" w:eastAsia="Garamond" w:hAnsi="Aptos Narrow" w:cs="Calibri"/>
                <w:sz w:val="20"/>
                <w:szCs w:val="20"/>
              </w:rPr>
            </w:pPr>
            <w:r w:rsidRPr="0029779B">
              <w:rPr>
                <w:rFonts w:ascii="Aptos Narrow" w:hAnsi="Aptos Narrow" w:cs="Calibri"/>
                <w:sz w:val="20"/>
                <w:szCs w:val="20"/>
              </w:rPr>
              <w:t>Monitor and control the operation of the process of all the entire system</w:t>
            </w:r>
          </w:p>
          <w:p w14:paraId="3BE980B1" w14:textId="77777777" w:rsidR="008C0D04" w:rsidRPr="0029779B" w:rsidRDefault="008C0D04" w:rsidP="00291343">
            <w:pPr>
              <w:widowControl w:val="0"/>
              <w:numPr>
                <w:ilvl w:val="0"/>
                <w:numId w:val="120"/>
              </w:numPr>
              <w:tabs>
                <w:tab w:val="left" w:pos="663"/>
                <w:tab w:val="left" w:pos="843"/>
              </w:tabs>
              <w:autoSpaceDE w:val="0"/>
              <w:autoSpaceDN w:val="0"/>
              <w:spacing w:after="0" w:line="0" w:lineRule="atLeast"/>
              <w:rPr>
                <w:rFonts w:ascii="Aptos Narrow" w:eastAsia="Garamond" w:hAnsi="Aptos Narrow" w:cs="Calibri"/>
                <w:sz w:val="20"/>
                <w:szCs w:val="20"/>
              </w:rPr>
            </w:pPr>
            <w:r w:rsidRPr="0029779B">
              <w:rPr>
                <w:rFonts w:ascii="Aptos Narrow" w:hAnsi="Aptos Narrow" w:cs="Calibri"/>
                <w:sz w:val="20"/>
                <w:szCs w:val="20"/>
              </w:rPr>
              <w:t>Provide a fail- safe shut down in the event of loss in oxygen concentration</w:t>
            </w:r>
          </w:p>
          <w:p w14:paraId="07FAD61A"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Shall include an oxygen analyzer, CO analyzer CO2 analyzer,</w:t>
            </w:r>
          </w:p>
          <w:p w14:paraId="3CF46815"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flow rate</w:t>
            </w:r>
          </w:p>
          <w:p w14:paraId="0749AFCB"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 xml:space="preserve">Air Pressure between 3.5 - 6 bars  </w:t>
            </w:r>
          </w:p>
          <w:p w14:paraId="30E9C122"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Presence of impurities CO, CO2, Oil, water</w:t>
            </w:r>
          </w:p>
          <w:p w14:paraId="12A30CA5"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Overall plant processes and status</w:t>
            </w:r>
          </w:p>
          <w:p w14:paraId="1428E0DF"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 xml:space="preserve"> The system shall be capable of restarting automatically after reinstatement of power supply</w:t>
            </w:r>
          </w:p>
          <w:p w14:paraId="7F47970F"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Plant status monitoring and indication for all major system components to be provided including maintenance status</w:t>
            </w:r>
          </w:p>
          <w:p w14:paraId="787B28A9"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Activate alarm whenever necessary</w:t>
            </w:r>
          </w:p>
          <w:p w14:paraId="27D3D24F"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Should be digital on a touch screen panel</w:t>
            </w:r>
          </w:p>
          <w:p w14:paraId="0437DE5F" w14:textId="77777777" w:rsidR="008C0D04" w:rsidRPr="0029779B" w:rsidRDefault="008C0D04" w:rsidP="00291343">
            <w:pPr>
              <w:widowControl w:val="0"/>
              <w:numPr>
                <w:ilvl w:val="0"/>
                <w:numId w:val="120"/>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Remote control features</w:t>
            </w:r>
          </w:p>
        </w:tc>
      </w:tr>
      <w:tr w:rsidR="008C0D04" w:rsidRPr="0029779B" w14:paraId="319B52F5" w14:textId="77777777" w:rsidTr="00291343">
        <w:tc>
          <w:tcPr>
            <w:tcW w:w="598" w:type="pct"/>
            <w:shd w:val="clear" w:color="auto" w:fill="auto"/>
          </w:tcPr>
          <w:p w14:paraId="214A9E57"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46A92421" w14:textId="77777777" w:rsidR="008C0D04" w:rsidRPr="0029779B" w:rsidRDefault="008C0D04" w:rsidP="00291343">
            <w:pPr>
              <w:spacing w:line="0" w:lineRule="atLeast"/>
              <w:ind w:left="160"/>
              <w:rPr>
                <w:rFonts w:ascii="Aptos Narrow" w:hAnsi="Aptos Narrow" w:cs="Calibri"/>
                <w:b/>
                <w:bCs/>
                <w:sz w:val="20"/>
                <w:szCs w:val="20"/>
              </w:rPr>
            </w:pPr>
            <w:r w:rsidRPr="0029779B">
              <w:rPr>
                <w:rFonts w:ascii="Aptos Narrow" w:hAnsi="Aptos Narrow" w:cs="Calibri"/>
                <w:b/>
                <w:bCs/>
                <w:sz w:val="20"/>
                <w:szCs w:val="20"/>
              </w:rPr>
              <w:t>ALARM SYSTEM.</w:t>
            </w:r>
          </w:p>
          <w:p w14:paraId="61DBEC7D" w14:textId="77777777" w:rsidR="008C0D04" w:rsidRPr="0029779B" w:rsidRDefault="008C0D04" w:rsidP="00291343">
            <w:pPr>
              <w:ind w:left="160"/>
              <w:rPr>
                <w:rFonts w:ascii="Aptos Narrow" w:hAnsi="Aptos Narrow" w:cs="Calibri"/>
                <w:b/>
                <w:sz w:val="20"/>
                <w:szCs w:val="20"/>
              </w:rPr>
            </w:pPr>
          </w:p>
        </w:tc>
        <w:tc>
          <w:tcPr>
            <w:tcW w:w="3404" w:type="pct"/>
            <w:shd w:val="clear" w:color="auto" w:fill="auto"/>
          </w:tcPr>
          <w:p w14:paraId="4D0C63D5" w14:textId="77777777" w:rsidR="008C0D04" w:rsidRPr="0029779B" w:rsidRDefault="008C0D04" w:rsidP="00291343">
            <w:pPr>
              <w:spacing w:line="0" w:lineRule="atLeast"/>
              <w:ind w:left="0"/>
              <w:rPr>
                <w:rFonts w:ascii="Aptos Narrow" w:eastAsia="Garamond" w:hAnsi="Aptos Narrow" w:cs="Calibri"/>
                <w:sz w:val="20"/>
                <w:szCs w:val="20"/>
              </w:rPr>
            </w:pPr>
            <w:r w:rsidRPr="0029779B">
              <w:rPr>
                <w:rFonts w:ascii="Aptos Narrow" w:hAnsi="Aptos Narrow" w:cs="Calibri"/>
                <w:sz w:val="20"/>
                <w:szCs w:val="20"/>
              </w:rPr>
              <w:t>Alarm system to include, but not limited to, the following;</w:t>
            </w:r>
          </w:p>
          <w:p w14:paraId="6F5EB5D9" w14:textId="77777777" w:rsidR="008C0D04" w:rsidRPr="005A3C06" w:rsidRDefault="008C0D04" w:rsidP="00291343">
            <w:pPr>
              <w:widowControl w:val="0"/>
              <w:numPr>
                <w:ilvl w:val="0"/>
                <w:numId w:val="121"/>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Shall have visual and audio plant performance in the plant operator room</w:t>
            </w:r>
          </w:p>
          <w:p w14:paraId="1F732D03" w14:textId="77777777" w:rsidR="008C0D04" w:rsidRPr="005A3C06" w:rsidRDefault="008C0D04" w:rsidP="00291343">
            <w:pPr>
              <w:widowControl w:val="0"/>
              <w:numPr>
                <w:ilvl w:val="0"/>
                <w:numId w:val="121"/>
              </w:numPr>
              <w:tabs>
                <w:tab w:val="left" w:pos="753"/>
              </w:tabs>
              <w:autoSpaceDE w:val="0"/>
              <w:autoSpaceDN w:val="0"/>
              <w:spacing w:after="0" w:line="0" w:lineRule="atLeast"/>
              <w:rPr>
                <w:rFonts w:ascii="Aptos Narrow" w:eastAsia="Garamond" w:hAnsi="Aptos Narrow" w:cs="Calibri"/>
                <w:sz w:val="20"/>
                <w:szCs w:val="20"/>
              </w:rPr>
            </w:pPr>
            <w:r w:rsidRPr="0029779B">
              <w:rPr>
                <w:rFonts w:ascii="Aptos Narrow" w:hAnsi="Aptos Narrow" w:cs="Calibri"/>
                <w:sz w:val="20"/>
                <w:szCs w:val="20"/>
              </w:rPr>
              <w:t>Provide an alarm system to indicate malfunctioning in the plant system</w:t>
            </w:r>
          </w:p>
          <w:p w14:paraId="20928437" w14:textId="77777777" w:rsidR="008C0D04" w:rsidRPr="0029779B" w:rsidRDefault="008C0D04" w:rsidP="00291343">
            <w:pPr>
              <w:widowControl w:val="0"/>
              <w:numPr>
                <w:ilvl w:val="0"/>
                <w:numId w:val="121"/>
              </w:numPr>
              <w:tabs>
                <w:tab w:val="left" w:pos="753"/>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Provide both visual and audio alarms at user points</w:t>
            </w:r>
          </w:p>
          <w:p w14:paraId="2FE6E755" w14:textId="77777777" w:rsidR="008C0D04" w:rsidRPr="0029779B" w:rsidRDefault="008C0D04" w:rsidP="00291343">
            <w:pPr>
              <w:widowControl w:val="0"/>
              <w:numPr>
                <w:ilvl w:val="0"/>
                <w:numId w:val="121"/>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Failure of Air production/</w:t>
            </w:r>
          </w:p>
          <w:p w14:paraId="484567F1" w14:textId="77777777" w:rsidR="008C0D04" w:rsidRPr="0029779B" w:rsidRDefault="008C0D04" w:rsidP="00291343">
            <w:pPr>
              <w:widowControl w:val="0"/>
              <w:numPr>
                <w:ilvl w:val="0"/>
                <w:numId w:val="121"/>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Failure of any major system component</w:t>
            </w:r>
          </w:p>
          <w:p w14:paraId="29B16E01" w14:textId="77777777" w:rsidR="008C0D04" w:rsidRPr="0029779B" w:rsidRDefault="008C0D04" w:rsidP="00291343">
            <w:pPr>
              <w:widowControl w:val="0"/>
              <w:numPr>
                <w:ilvl w:val="0"/>
                <w:numId w:val="121"/>
              </w:numPr>
              <w:autoSpaceDE w:val="0"/>
              <w:autoSpaceDN w:val="0"/>
              <w:spacing w:after="0" w:line="248" w:lineRule="auto"/>
              <w:ind w:right="-89"/>
              <w:rPr>
                <w:rFonts w:ascii="Aptos Narrow" w:hAnsi="Aptos Narrow" w:cs="Calibri"/>
                <w:sz w:val="20"/>
                <w:szCs w:val="20"/>
              </w:rPr>
            </w:pPr>
            <w:r w:rsidRPr="0029779B">
              <w:rPr>
                <w:rFonts w:ascii="Aptos Narrow" w:hAnsi="Aptos Narrow" w:cs="Calibri"/>
                <w:sz w:val="20"/>
                <w:szCs w:val="20"/>
              </w:rPr>
              <w:t>High level of impurities, (oil, particles, CO, CO2, and water- pressure dew point)</w:t>
            </w:r>
          </w:p>
          <w:p w14:paraId="16D5F3F5" w14:textId="77777777" w:rsidR="008C0D04" w:rsidRPr="0029779B" w:rsidRDefault="008C0D04" w:rsidP="00291343">
            <w:pPr>
              <w:widowControl w:val="0"/>
              <w:numPr>
                <w:ilvl w:val="0"/>
                <w:numId w:val="121"/>
              </w:numPr>
              <w:autoSpaceDE w:val="0"/>
              <w:autoSpaceDN w:val="0"/>
              <w:spacing w:after="0" w:line="248" w:lineRule="auto"/>
              <w:ind w:right="271"/>
              <w:rPr>
                <w:rFonts w:ascii="Aptos Narrow" w:hAnsi="Aptos Narrow" w:cs="Calibri"/>
                <w:sz w:val="20"/>
                <w:szCs w:val="20"/>
              </w:rPr>
            </w:pPr>
            <w:r w:rsidRPr="0029779B">
              <w:rPr>
                <w:rFonts w:ascii="Aptos Narrow" w:hAnsi="Aptos Narrow" w:cs="Calibri"/>
                <w:sz w:val="20"/>
                <w:szCs w:val="20"/>
              </w:rPr>
              <w:lastRenderedPageBreak/>
              <w:t>Maintenance due date of any major system component surpassed</w:t>
            </w:r>
          </w:p>
          <w:p w14:paraId="28FCBE72" w14:textId="77777777" w:rsidR="008C0D04" w:rsidRPr="0029779B" w:rsidRDefault="008C0D04" w:rsidP="00291343">
            <w:pPr>
              <w:widowControl w:val="0"/>
              <w:numPr>
                <w:ilvl w:val="0"/>
                <w:numId w:val="121"/>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Pipeline pressure fault</w:t>
            </w:r>
          </w:p>
          <w:p w14:paraId="0322D6FC" w14:textId="77777777" w:rsidR="008C0D04" w:rsidRPr="0029779B" w:rsidRDefault="008C0D04" w:rsidP="00291343">
            <w:pPr>
              <w:widowControl w:val="0"/>
              <w:numPr>
                <w:ilvl w:val="0"/>
                <w:numId w:val="121"/>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High temperatures</w:t>
            </w:r>
          </w:p>
          <w:p w14:paraId="6A9E4488" w14:textId="77777777" w:rsidR="008C0D04" w:rsidRPr="0029779B" w:rsidRDefault="008C0D04" w:rsidP="00291343">
            <w:pPr>
              <w:widowControl w:val="0"/>
              <w:numPr>
                <w:ilvl w:val="0"/>
                <w:numId w:val="121"/>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Low/high pressures</w:t>
            </w:r>
          </w:p>
          <w:p w14:paraId="54B7FE15" w14:textId="77777777" w:rsidR="008C0D04" w:rsidRPr="0029779B" w:rsidRDefault="008C0D04" w:rsidP="00291343">
            <w:pPr>
              <w:widowControl w:val="0"/>
              <w:numPr>
                <w:ilvl w:val="0"/>
                <w:numId w:val="121"/>
              </w:numPr>
              <w:autoSpaceDE w:val="0"/>
              <w:autoSpaceDN w:val="0"/>
              <w:spacing w:after="0" w:line="248" w:lineRule="auto"/>
              <w:ind w:right="1"/>
              <w:rPr>
                <w:rFonts w:ascii="Aptos Narrow" w:hAnsi="Aptos Narrow" w:cs="Calibri"/>
                <w:sz w:val="20"/>
                <w:szCs w:val="20"/>
              </w:rPr>
            </w:pPr>
            <w:r w:rsidRPr="0029779B">
              <w:rPr>
                <w:rFonts w:ascii="Aptos Narrow" w:hAnsi="Aptos Narrow" w:cs="Calibri"/>
                <w:sz w:val="20"/>
                <w:szCs w:val="20"/>
              </w:rPr>
              <w:t>Repeat monitor and alarm for oxygen purity to be provided in the office of Chief pharmacist and head of biomedical engineering at the hospital</w:t>
            </w:r>
          </w:p>
        </w:tc>
      </w:tr>
      <w:tr w:rsidR="008C0D04" w:rsidRPr="0029779B" w14:paraId="68967041" w14:textId="77777777" w:rsidTr="00291343">
        <w:tc>
          <w:tcPr>
            <w:tcW w:w="598" w:type="pct"/>
            <w:shd w:val="clear" w:color="auto" w:fill="auto"/>
          </w:tcPr>
          <w:p w14:paraId="2ECA46FD"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2112246A"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Manufacturing Standards</w:t>
            </w:r>
          </w:p>
        </w:tc>
        <w:tc>
          <w:tcPr>
            <w:tcW w:w="3404" w:type="pct"/>
            <w:shd w:val="clear" w:color="auto" w:fill="auto"/>
          </w:tcPr>
          <w:p w14:paraId="500BBB71" w14:textId="77777777" w:rsidR="008C0D04" w:rsidRPr="0029779B" w:rsidRDefault="008C0D04" w:rsidP="00291343">
            <w:pPr>
              <w:autoSpaceDE w:val="0"/>
              <w:autoSpaceDN w:val="0"/>
              <w:ind w:left="0"/>
              <w:rPr>
                <w:rFonts w:ascii="Aptos Narrow" w:hAnsi="Aptos Narrow" w:cs="Calibri"/>
                <w:sz w:val="20"/>
                <w:szCs w:val="20"/>
              </w:rPr>
            </w:pPr>
            <w:r w:rsidRPr="0029779B">
              <w:rPr>
                <w:rFonts w:ascii="Aptos Narrow" w:hAnsi="Aptos Narrow" w:cs="Calibri"/>
                <w:sz w:val="20"/>
                <w:szCs w:val="20"/>
              </w:rPr>
              <w:t>Each of the system major component’s such as Air compressor, dryers, filters, Air Tanks, and control units, refilling station must be manufactured to ISO 7396-1:2016 or equal and equivalent relevant international standard.</w:t>
            </w:r>
          </w:p>
          <w:p w14:paraId="6D22BC15"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 copy of valid certificate of compliance shall be submitted from an independent international certifying body</w:t>
            </w:r>
          </w:p>
        </w:tc>
      </w:tr>
      <w:tr w:rsidR="008C0D04" w:rsidRPr="0029779B" w14:paraId="196CC8AF" w14:textId="77777777" w:rsidTr="00291343">
        <w:tc>
          <w:tcPr>
            <w:tcW w:w="598" w:type="pct"/>
            <w:shd w:val="clear" w:color="auto" w:fill="auto"/>
          </w:tcPr>
          <w:p w14:paraId="6E5D6CEA"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11283E27"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Quality of Air produced</w:t>
            </w:r>
          </w:p>
        </w:tc>
        <w:tc>
          <w:tcPr>
            <w:tcW w:w="3404" w:type="pct"/>
            <w:shd w:val="clear" w:color="auto" w:fill="auto"/>
          </w:tcPr>
          <w:p w14:paraId="4FE51C6F"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Produced Air shall comply current Ph Eur standard/ISO standard</w:t>
            </w:r>
          </w:p>
          <w:p w14:paraId="2380A5FE"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Valid proof of compliance must be submitted from an independent international certifying body </w:t>
            </w:r>
          </w:p>
        </w:tc>
      </w:tr>
      <w:tr w:rsidR="008C0D04" w:rsidRPr="0029779B" w14:paraId="7EC439C1" w14:textId="77777777" w:rsidTr="00291343">
        <w:tc>
          <w:tcPr>
            <w:tcW w:w="598" w:type="pct"/>
            <w:shd w:val="clear" w:color="auto" w:fill="auto"/>
          </w:tcPr>
          <w:p w14:paraId="7D5B9905"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3E0A3E8A"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Quality manufacturing standard for the whole system</w:t>
            </w:r>
          </w:p>
        </w:tc>
        <w:tc>
          <w:tcPr>
            <w:tcW w:w="3404" w:type="pct"/>
            <w:shd w:val="clear" w:color="auto" w:fill="auto"/>
          </w:tcPr>
          <w:p w14:paraId="2A0E195D"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manufacturer of the entire system shall practice quality management system for Medical devices and shall comply with ISO 13485 standards </w:t>
            </w:r>
          </w:p>
          <w:p w14:paraId="79EFC778"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Valid proof of compliance must be submitted from an independent international certifying body </w:t>
            </w:r>
          </w:p>
        </w:tc>
      </w:tr>
      <w:tr w:rsidR="008C0D04" w:rsidRPr="0029779B" w14:paraId="1C22FDB8" w14:textId="77777777" w:rsidTr="00291343">
        <w:tc>
          <w:tcPr>
            <w:tcW w:w="598" w:type="pct"/>
            <w:shd w:val="clear" w:color="auto" w:fill="auto"/>
          </w:tcPr>
          <w:p w14:paraId="48E8A85C"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208FA605"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Regulation</w:t>
            </w:r>
          </w:p>
        </w:tc>
        <w:tc>
          <w:tcPr>
            <w:tcW w:w="3404" w:type="pct"/>
            <w:shd w:val="clear" w:color="auto" w:fill="auto"/>
          </w:tcPr>
          <w:p w14:paraId="41E0C411"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entire plant must be registered by FDA, or Pharmacy and </w:t>
            </w:r>
            <w:r>
              <w:rPr>
                <w:rFonts w:ascii="Aptos Narrow" w:hAnsi="Aptos Narrow" w:cs="Calibri"/>
                <w:sz w:val="20"/>
                <w:szCs w:val="20"/>
              </w:rPr>
              <w:t>P</w:t>
            </w:r>
            <w:r w:rsidRPr="0029779B">
              <w:rPr>
                <w:rFonts w:ascii="Aptos Narrow" w:hAnsi="Aptos Narrow" w:cs="Calibri"/>
                <w:sz w:val="20"/>
                <w:szCs w:val="20"/>
              </w:rPr>
              <w:t xml:space="preserve">oison Board (PPB) of Kenya or equal and equivalent independent international registration body international  </w:t>
            </w:r>
          </w:p>
          <w:p w14:paraId="66CE8721"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Valid proof of registration must be provided</w:t>
            </w:r>
          </w:p>
        </w:tc>
      </w:tr>
      <w:tr w:rsidR="008C0D04" w:rsidRPr="0029779B" w14:paraId="4CFBD31D" w14:textId="77777777" w:rsidTr="00291343">
        <w:tc>
          <w:tcPr>
            <w:tcW w:w="598" w:type="pct"/>
            <w:shd w:val="clear" w:color="auto" w:fill="auto"/>
          </w:tcPr>
          <w:p w14:paraId="056C3192"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22B66A95"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Operating environment conditions</w:t>
            </w:r>
          </w:p>
        </w:tc>
        <w:tc>
          <w:tcPr>
            <w:tcW w:w="3404" w:type="pct"/>
            <w:shd w:val="clear" w:color="auto" w:fill="auto"/>
          </w:tcPr>
          <w:p w14:paraId="4B23A6FA"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Power Requirements</w:t>
            </w:r>
            <w:r>
              <w:rPr>
                <w:rFonts w:ascii="Aptos Narrow" w:hAnsi="Aptos Narrow" w:cs="Calibri"/>
                <w:sz w:val="20"/>
                <w:szCs w:val="20"/>
              </w:rPr>
              <w:t xml:space="preserve">: </w:t>
            </w:r>
            <w:r w:rsidRPr="0029779B">
              <w:rPr>
                <w:rFonts w:ascii="Aptos Narrow" w:hAnsi="Aptos Narrow" w:cs="Calibri"/>
                <w:sz w:val="20"/>
                <w:szCs w:val="20"/>
              </w:rPr>
              <w:t xml:space="preserve">415 V, a/c, 50Hz, three phase </w:t>
            </w:r>
            <w:r>
              <w:rPr>
                <w:rFonts w:ascii="Aptos Narrow" w:hAnsi="Aptos Narrow" w:cs="Calibri"/>
                <w:sz w:val="20"/>
                <w:szCs w:val="20"/>
              </w:rPr>
              <w:t>240</w:t>
            </w:r>
            <w:r w:rsidRPr="0029779B">
              <w:rPr>
                <w:rFonts w:ascii="Aptos Narrow" w:hAnsi="Aptos Narrow" w:cs="Calibri"/>
                <w:sz w:val="20"/>
                <w:szCs w:val="20"/>
              </w:rPr>
              <w:t>V, A/c 50 Hz, Single phase</w:t>
            </w:r>
          </w:p>
          <w:p w14:paraId="31C99E49"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Ambient temperature</w:t>
            </w:r>
            <w:r w:rsidRPr="0029779B">
              <w:rPr>
                <w:rFonts w:ascii="Aptos Narrow" w:hAnsi="Aptos Narrow" w:cs="Calibri"/>
                <w:sz w:val="20"/>
                <w:szCs w:val="20"/>
              </w:rPr>
              <w:tab/>
              <w:t>10o C to 40o C</w:t>
            </w:r>
          </w:p>
          <w:p w14:paraId="1ECA2BB7"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Relative humidity</w:t>
            </w:r>
            <w:r w:rsidRPr="0029779B">
              <w:rPr>
                <w:rFonts w:ascii="Aptos Narrow" w:hAnsi="Aptos Narrow" w:cs="Calibri"/>
                <w:sz w:val="20"/>
                <w:szCs w:val="20"/>
              </w:rPr>
              <w:tab/>
            </w:r>
            <w:r>
              <w:rPr>
                <w:rFonts w:ascii="Aptos Narrow" w:hAnsi="Aptos Narrow" w:cs="Calibri"/>
                <w:sz w:val="20"/>
                <w:szCs w:val="20"/>
              </w:rPr>
              <w:t xml:space="preserve">                 </w:t>
            </w:r>
            <w:r w:rsidRPr="0029779B">
              <w:rPr>
                <w:rFonts w:ascii="Aptos Narrow" w:hAnsi="Aptos Narrow" w:cs="Calibri"/>
                <w:sz w:val="20"/>
                <w:szCs w:val="20"/>
              </w:rPr>
              <w:t>20% to 95%</w:t>
            </w:r>
          </w:p>
        </w:tc>
      </w:tr>
      <w:tr w:rsidR="008C0D04" w:rsidRPr="0029779B" w14:paraId="0BD7D5B9" w14:textId="77777777" w:rsidTr="00291343">
        <w:tc>
          <w:tcPr>
            <w:tcW w:w="598" w:type="pct"/>
            <w:shd w:val="clear" w:color="auto" w:fill="auto"/>
          </w:tcPr>
          <w:p w14:paraId="73DECBE2"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4540A0D3"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 xml:space="preserve">TRAINING </w:t>
            </w:r>
          </w:p>
        </w:tc>
        <w:tc>
          <w:tcPr>
            <w:tcW w:w="3404" w:type="pct"/>
            <w:shd w:val="clear" w:color="auto" w:fill="auto"/>
          </w:tcPr>
          <w:p w14:paraId="5B66A514"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On-site training for 2 Biomedical engineering staff.</w:t>
            </w:r>
          </w:p>
        </w:tc>
      </w:tr>
      <w:tr w:rsidR="008C0D04" w:rsidRPr="0029779B" w14:paraId="31B8CCA4" w14:textId="77777777" w:rsidTr="00291343">
        <w:tc>
          <w:tcPr>
            <w:tcW w:w="598" w:type="pct"/>
            <w:shd w:val="clear" w:color="auto" w:fill="auto"/>
          </w:tcPr>
          <w:p w14:paraId="722ECB6F"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083F4821"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Technical documentations</w:t>
            </w:r>
          </w:p>
        </w:tc>
        <w:tc>
          <w:tcPr>
            <w:tcW w:w="3404" w:type="pct"/>
            <w:shd w:val="clear" w:color="auto" w:fill="auto"/>
          </w:tcPr>
          <w:p w14:paraId="7EBED58E"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User manuals -</w:t>
            </w:r>
            <w:r w:rsidRPr="0029779B">
              <w:rPr>
                <w:rFonts w:ascii="Aptos Narrow" w:hAnsi="Aptos Narrow" w:cs="Calibri"/>
                <w:sz w:val="20"/>
                <w:szCs w:val="20"/>
              </w:rPr>
              <w:tab/>
              <w:t>3 Sets</w:t>
            </w:r>
          </w:p>
          <w:p w14:paraId="7A1391EF"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Service Manual- 2 Set (One hard copy and the other soft copy</w:t>
            </w:r>
          </w:p>
          <w:p w14:paraId="5BD266A6"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Drawings -Wiring drawings, and equipment layout drawing</w:t>
            </w:r>
          </w:p>
        </w:tc>
      </w:tr>
      <w:tr w:rsidR="008C0D04" w:rsidRPr="0029779B" w14:paraId="2D89120C" w14:textId="77777777" w:rsidTr="00291343">
        <w:tc>
          <w:tcPr>
            <w:tcW w:w="598" w:type="pct"/>
            <w:shd w:val="clear" w:color="auto" w:fill="auto"/>
          </w:tcPr>
          <w:p w14:paraId="198F7D5B"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30C8D45E"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Life span</w:t>
            </w:r>
          </w:p>
        </w:tc>
        <w:tc>
          <w:tcPr>
            <w:tcW w:w="3404" w:type="pct"/>
            <w:shd w:val="clear" w:color="auto" w:fill="auto"/>
          </w:tcPr>
          <w:p w14:paraId="2387D87E"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Minimum life span shall be 10 years: guaranteed by letter from the manufacturer</w:t>
            </w:r>
          </w:p>
        </w:tc>
      </w:tr>
      <w:tr w:rsidR="008C0D04" w:rsidRPr="0029779B" w14:paraId="61C59782" w14:textId="77777777" w:rsidTr="00291343">
        <w:trPr>
          <w:trHeight w:val="449"/>
        </w:trPr>
        <w:tc>
          <w:tcPr>
            <w:tcW w:w="598" w:type="pct"/>
            <w:shd w:val="clear" w:color="auto" w:fill="auto"/>
          </w:tcPr>
          <w:p w14:paraId="7E8619A4"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7992AD20"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Power rating</w:t>
            </w:r>
          </w:p>
        </w:tc>
        <w:tc>
          <w:tcPr>
            <w:tcW w:w="3404" w:type="pct"/>
            <w:shd w:val="clear" w:color="auto" w:fill="auto"/>
          </w:tcPr>
          <w:p w14:paraId="0B088AE8"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Three phase 415V, 50 Hz, not more than 5KW</w:t>
            </w:r>
          </w:p>
        </w:tc>
      </w:tr>
      <w:tr w:rsidR="008C0D04" w:rsidRPr="0029779B" w14:paraId="258D3352" w14:textId="77777777" w:rsidTr="00291343">
        <w:tc>
          <w:tcPr>
            <w:tcW w:w="598" w:type="pct"/>
            <w:shd w:val="clear" w:color="auto" w:fill="auto"/>
          </w:tcPr>
          <w:p w14:paraId="74523D06"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11FC177A"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r w:rsidRPr="0029779B">
              <w:rPr>
                <w:rFonts w:ascii="Aptos Narrow" w:hAnsi="Aptos Narrow" w:cs="Calibri"/>
                <w:b/>
                <w:bCs/>
                <w:sz w:val="20"/>
                <w:szCs w:val="20"/>
              </w:rPr>
              <w:t>Installation, testing and commissioning</w:t>
            </w:r>
          </w:p>
        </w:tc>
        <w:tc>
          <w:tcPr>
            <w:tcW w:w="3404" w:type="pct"/>
            <w:shd w:val="clear" w:color="auto" w:fill="auto"/>
          </w:tcPr>
          <w:p w14:paraId="0F1D6662"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Complete installation and set-up of the machine as per manufacturer’s instructions at the delivery points. </w:t>
            </w:r>
          </w:p>
          <w:p w14:paraId="75ED86E1"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All electrical installations shall comply with latest IEE regulations.</w:t>
            </w:r>
          </w:p>
          <w:p w14:paraId="345C584E"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Air plant system shall be installed as a primary supply to the hospital main pipeline system </w:t>
            </w:r>
          </w:p>
          <w:p w14:paraId="55B477D5"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It shall be connected to the exiting automatic manifold using a changeover system </w:t>
            </w:r>
          </w:p>
          <w:p w14:paraId="07661BDF"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All Electrical wiring and protection systems shall be provided in accordance with current IEE regulations</w:t>
            </w:r>
          </w:p>
          <w:p w14:paraId="7347E64B"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An armored underground three phase electrical cable sized to match the Plant requirements shall be provided and installed from the existing switch board/supply point to the oxygen plant house. Length is indicated in the schedule of requirements distance </w:t>
            </w:r>
          </w:p>
          <w:p w14:paraId="285AB280"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supplier is expected to conduct safety and performance test of the system.  Testing and commissioning shall be conducted in the presence of designated acceptance and receipt committee. Measured parameters shall </w:t>
            </w:r>
            <w:r w:rsidRPr="0029779B">
              <w:rPr>
                <w:rFonts w:ascii="Aptos Narrow" w:hAnsi="Aptos Narrow" w:cs="Calibri"/>
                <w:sz w:val="20"/>
                <w:szCs w:val="20"/>
              </w:rPr>
              <w:lastRenderedPageBreak/>
              <w:t>be recorded and an acceptable certificate issued only if the parameter are within acceptable values</w:t>
            </w:r>
          </w:p>
          <w:p w14:paraId="3A7E97AA"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On commissioning the system should be handed over the hospital</w:t>
            </w:r>
          </w:p>
        </w:tc>
      </w:tr>
      <w:tr w:rsidR="008C0D04" w:rsidRPr="0029779B" w14:paraId="71564A47" w14:textId="77777777" w:rsidTr="00291343">
        <w:tc>
          <w:tcPr>
            <w:tcW w:w="598" w:type="pct"/>
            <w:shd w:val="clear" w:color="auto" w:fill="auto"/>
          </w:tcPr>
          <w:p w14:paraId="34F68D1B"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7190271D" w14:textId="77777777" w:rsidR="008C0D04" w:rsidRPr="0029779B" w:rsidRDefault="008C0D04" w:rsidP="00291343">
            <w:pPr>
              <w:autoSpaceDE w:val="0"/>
              <w:autoSpaceDN w:val="0"/>
              <w:ind w:left="70"/>
              <w:jc w:val="left"/>
              <w:rPr>
                <w:rFonts w:ascii="Aptos Narrow" w:hAnsi="Aptos Narrow" w:cs="Calibri"/>
                <w:b/>
                <w:sz w:val="20"/>
                <w:szCs w:val="20"/>
              </w:rPr>
            </w:pPr>
            <w:r w:rsidRPr="0029779B">
              <w:rPr>
                <w:rFonts w:ascii="Aptos Narrow" w:hAnsi="Aptos Narrow" w:cs="Calibri"/>
                <w:b/>
                <w:sz w:val="20"/>
                <w:szCs w:val="20"/>
              </w:rPr>
              <w:t>Tools and testing equipment</w:t>
            </w:r>
          </w:p>
          <w:p w14:paraId="4239695D" w14:textId="77777777" w:rsidR="008C0D04" w:rsidRPr="0029779B" w:rsidRDefault="008C0D04" w:rsidP="00291343">
            <w:pPr>
              <w:tabs>
                <w:tab w:val="left" w:pos="1420"/>
              </w:tabs>
              <w:spacing w:line="0" w:lineRule="atLeast"/>
              <w:ind w:left="70"/>
              <w:jc w:val="left"/>
              <w:rPr>
                <w:rFonts w:ascii="Aptos Narrow" w:hAnsi="Aptos Narrow" w:cs="Calibri"/>
                <w:b/>
                <w:bCs/>
                <w:sz w:val="20"/>
                <w:szCs w:val="20"/>
              </w:rPr>
            </w:pPr>
          </w:p>
        </w:tc>
        <w:tc>
          <w:tcPr>
            <w:tcW w:w="3404" w:type="pct"/>
            <w:shd w:val="clear" w:color="auto" w:fill="auto"/>
          </w:tcPr>
          <w:p w14:paraId="2F8BE8EE"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Tools and testing equipment</w:t>
            </w:r>
          </w:p>
          <w:p w14:paraId="2573CBA1"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supplier to supply basic tools and measuring equipment requirement for monitoring and calibration of the entire system such as;</w:t>
            </w:r>
          </w:p>
          <w:p w14:paraId="665798CE"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Flow measuring tools</w:t>
            </w:r>
            <w:r w:rsidRPr="0029779B">
              <w:rPr>
                <w:rFonts w:ascii="Aptos Narrow" w:hAnsi="Aptos Narrow" w:cs="Calibri"/>
                <w:sz w:val="20"/>
                <w:szCs w:val="20"/>
              </w:rPr>
              <w:tab/>
              <w:t>1 No.</w:t>
            </w:r>
          </w:p>
          <w:p w14:paraId="498E1551"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Pressure measuring tool- 1No.</w:t>
            </w:r>
          </w:p>
          <w:p w14:paraId="6AD48F47"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Complete basic tools kit- 2 Set</w:t>
            </w:r>
          </w:p>
          <w:p w14:paraId="7789823D"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Any other necessary/special tool- 1 Sets</w:t>
            </w:r>
          </w:p>
        </w:tc>
      </w:tr>
      <w:tr w:rsidR="008C0D04" w:rsidRPr="0029779B" w14:paraId="0B0B06CC" w14:textId="77777777" w:rsidTr="00291343">
        <w:tc>
          <w:tcPr>
            <w:tcW w:w="598" w:type="pct"/>
            <w:shd w:val="clear" w:color="auto" w:fill="auto"/>
          </w:tcPr>
          <w:p w14:paraId="166C8A32" w14:textId="77777777" w:rsidR="008C0D04" w:rsidRPr="0029779B" w:rsidRDefault="008C0D04" w:rsidP="00291343">
            <w:pPr>
              <w:rPr>
                <w:rFonts w:ascii="Aptos Narrow" w:hAnsi="Aptos Narrow" w:cs="Calibri"/>
                <w:b/>
                <w:sz w:val="20"/>
                <w:szCs w:val="20"/>
              </w:rPr>
            </w:pPr>
          </w:p>
        </w:tc>
        <w:tc>
          <w:tcPr>
            <w:tcW w:w="999" w:type="pct"/>
            <w:shd w:val="clear" w:color="auto" w:fill="auto"/>
          </w:tcPr>
          <w:p w14:paraId="5CFE5224" w14:textId="77777777" w:rsidR="008C0D04" w:rsidRPr="0029779B" w:rsidRDefault="008C0D04" w:rsidP="00291343">
            <w:pPr>
              <w:tabs>
                <w:tab w:val="left" w:pos="1420"/>
              </w:tabs>
              <w:spacing w:line="0" w:lineRule="atLeast"/>
              <w:ind w:left="0"/>
              <w:jc w:val="left"/>
              <w:rPr>
                <w:rFonts w:ascii="Aptos Narrow" w:hAnsi="Aptos Narrow" w:cs="Calibri"/>
                <w:b/>
                <w:bCs/>
                <w:sz w:val="20"/>
                <w:szCs w:val="20"/>
              </w:rPr>
            </w:pPr>
            <w:r w:rsidRPr="0029779B">
              <w:rPr>
                <w:rFonts w:ascii="Aptos Narrow" w:hAnsi="Aptos Narrow" w:cs="Calibri"/>
                <w:b/>
                <w:sz w:val="20"/>
                <w:szCs w:val="20"/>
              </w:rPr>
              <w:t>Comprehensive Maintenance service</w:t>
            </w:r>
          </w:p>
        </w:tc>
        <w:tc>
          <w:tcPr>
            <w:tcW w:w="3404" w:type="pct"/>
            <w:shd w:val="clear" w:color="auto" w:fill="auto"/>
          </w:tcPr>
          <w:p w14:paraId="23A20ED7"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supplier shall provide comprehensive maintenance service to the system as per manufacturer recommendations for a period of 12 months from the date of commissioning.</w:t>
            </w:r>
          </w:p>
          <w:p w14:paraId="1B2006D4"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Comprehensive maintenance service, inclusive of parts and labour shall be provided as follows:</w:t>
            </w:r>
          </w:p>
          <w:p w14:paraId="36B2B9C0"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a)</w:t>
            </w:r>
            <w:r w:rsidRPr="0029779B">
              <w:rPr>
                <w:rFonts w:ascii="Aptos Narrow" w:hAnsi="Aptos Narrow" w:cs="Calibri"/>
                <w:sz w:val="20"/>
                <w:szCs w:val="20"/>
              </w:rPr>
              <w:tab/>
              <w:t>Preventive maintenance service as per manufacturer recommendations</w:t>
            </w:r>
          </w:p>
          <w:p w14:paraId="018CC036"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b)</w:t>
            </w:r>
            <w:r w:rsidRPr="0029779B">
              <w:rPr>
                <w:rFonts w:ascii="Aptos Narrow" w:hAnsi="Aptos Narrow" w:cs="Calibri"/>
                <w:sz w:val="20"/>
                <w:szCs w:val="20"/>
              </w:rPr>
              <w:tab/>
              <w:t>Corrective maintenance services as per reported faults.</w:t>
            </w:r>
          </w:p>
          <w:p w14:paraId="0FB699B5"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c)</w:t>
            </w:r>
            <w:r w:rsidRPr="0029779B">
              <w:rPr>
                <w:rFonts w:ascii="Aptos Narrow" w:hAnsi="Aptos Narrow" w:cs="Calibri"/>
                <w:sz w:val="20"/>
                <w:szCs w:val="20"/>
              </w:rPr>
              <w:tab/>
              <w:t xml:space="preserve"> It shall be inclusive of all spare parts, replacement parts, all filters, all consumables, transport, labour and incidental costs </w:t>
            </w:r>
          </w:p>
          <w:p w14:paraId="6B33702C"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d)</w:t>
            </w:r>
            <w:r w:rsidRPr="0029779B">
              <w:rPr>
                <w:rFonts w:ascii="Aptos Narrow" w:hAnsi="Aptos Narrow" w:cs="Calibri"/>
                <w:sz w:val="20"/>
                <w:szCs w:val="20"/>
              </w:rPr>
              <w:tab/>
              <w:t>Up time for each equipment should not be less than 98%</w:t>
            </w:r>
          </w:p>
          <w:p w14:paraId="2F632EE6"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e)</w:t>
            </w:r>
            <w:r w:rsidRPr="0029779B">
              <w:rPr>
                <w:rFonts w:ascii="Aptos Narrow" w:hAnsi="Aptos Narrow" w:cs="Calibri"/>
                <w:sz w:val="20"/>
                <w:szCs w:val="20"/>
              </w:rPr>
              <w:tab/>
              <w:t>Duration: one years from date of commissioning. (see special condition of contract for details)</w:t>
            </w:r>
          </w:p>
        </w:tc>
      </w:tr>
      <w:tr w:rsidR="008C0D04" w:rsidRPr="0029779B" w14:paraId="1873E243" w14:textId="77777777" w:rsidTr="00291343">
        <w:tc>
          <w:tcPr>
            <w:tcW w:w="598" w:type="pct"/>
            <w:shd w:val="clear" w:color="auto" w:fill="auto"/>
          </w:tcPr>
          <w:p w14:paraId="41108066"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99" w:type="pct"/>
            <w:shd w:val="clear" w:color="auto" w:fill="auto"/>
          </w:tcPr>
          <w:p w14:paraId="311A9D0D" w14:textId="77777777" w:rsidR="008C0D04" w:rsidRPr="0029779B" w:rsidRDefault="008C0D04" w:rsidP="00291343">
            <w:pPr>
              <w:tabs>
                <w:tab w:val="left" w:pos="1420"/>
              </w:tabs>
              <w:spacing w:line="0" w:lineRule="atLeast"/>
              <w:ind w:left="0"/>
              <w:jc w:val="left"/>
              <w:rPr>
                <w:rFonts w:ascii="Aptos Narrow" w:hAnsi="Aptos Narrow" w:cs="Calibri"/>
                <w:b/>
                <w:bCs/>
                <w:sz w:val="20"/>
                <w:szCs w:val="20"/>
              </w:rPr>
            </w:pPr>
            <w:r w:rsidRPr="0029779B">
              <w:rPr>
                <w:rFonts w:ascii="Aptos Narrow" w:hAnsi="Aptos Narrow" w:cs="Calibri"/>
                <w:b/>
                <w:bCs/>
                <w:sz w:val="20"/>
                <w:szCs w:val="20"/>
              </w:rPr>
              <w:t>Warranty</w:t>
            </w:r>
          </w:p>
        </w:tc>
        <w:tc>
          <w:tcPr>
            <w:tcW w:w="3404" w:type="pct"/>
            <w:shd w:val="clear" w:color="auto" w:fill="auto"/>
          </w:tcPr>
          <w:p w14:paraId="6507C6F3"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warranty period shall be one year from the date of commissioning</w:t>
            </w:r>
          </w:p>
          <w:p w14:paraId="76684033"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It shall cover all parts/components of the entire plant system</w:t>
            </w:r>
          </w:p>
        </w:tc>
      </w:tr>
    </w:tbl>
    <w:p w14:paraId="30BBD006" w14:textId="77777777" w:rsidR="008C0D04" w:rsidRPr="0029779B" w:rsidRDefault="008C0D04" w:rsidP="008C0D04">
      <w:pPr>
        <w:rPr>
          <w:rFonts w:ascii="Aptos Narrow" w:hAnsi="Aptos Narrow" w:cs="Calibri"/>
          <w:b/>
          <w:sz w:val="20"/>
          <w:szCs w:val="20"/>
        </w:rPr>
      </w:pPr>
    </w:p>
    <w:p w14:paraId="30284C0C" w14:textId="77777777" w:rsidR="008C0D04" w:rsidRPr="003B50F4"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Vacuum Plant</w:t>
      </w:r>
    </w:p>
    <w:tbl>
      <w:tblPr>
        <w:tblW w:w="515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909"/>
        <w:gridCol w:w="7159"/>
      </w:tblGrid>
      <w:tr w:rsidR="008C0D04" w:rsidRPr="0029779B" w14:paraId="3414208C" w14:textId="77777777" w:rsidTr="00291343">
        <w:trPr>
          <w:trHeight w:val="1776"/>
        </w:trPr>
        <w:tc>
          <w:tcPr>
            <w:tcW w:w="639" w:type="pct"/>
            <w:shd w:val="clear" w:color="auto" w:fill="auto"/>
          </w:tcPr>
          <w:p w14:paraId="14FA4858" w14:textId="77777777" w:rsidR="008C0D04" w:rsidRPr="0029779B" w:rsidRDefault="008C0D04" w:rsidP="00291343">
            <w:pPr>
              <w:ind w:left="141"/>
              <w:rPr>
                <w:rFonts w:ascii="Aptos Narrow" w:hAnsi="Aptos Narrow" w:cs="Calibri"/>
                <w:b/>
                <w:sz w:val="20"/>
                <w:szCs w:val="20"/>
              </w:rPr>
            </w:pPr>
            <w:r w:rsidRPr="0029779B">
              <w:rPr>
                <w:rFonts w:ascii="Aptos Narrow" w:hAnsi="Aptos Narrow" w:cs="Calibri"/>
                <w:b/>
                <w:sz w:val="20"/>
                <w:szCs w:val="20"/>
              </w:rPr>
              <w:t>ITEM NO. 1</w:t>
            </w:r>
          </w:p>
        </w:tc>
        <w:tc>
          <w:tcPr>
            <w:tcW w:w="912" w:type="pct"/>
            <w:shd w:val="clear" w:color="auto" w:fill="auto"/>
          </w:tcPr>
          <w:p w14:paraId="60B62598" w14:textId="77777777" w:rsidR="008C0D04" w:rsidRPr="0029779B" w:rsidRDefault="008C0D04" w:rsidP="00291343">
            <w:pPr>
              <w:tabs>
                <w:tab w:val="left" w:pos="1080"/>
              </w:tabs>
              <w:ind w:left="163"/>
              <w:jc w:val="left"/>
              <w:rPr>
                <w:rFonts w:ascii="Aptos Narrow" w:hAnsi="Aptos Narrow" w:cs="Calibri"/>
                <w:b/>
                <w:bCs/>
                <w:sz w:val="20"/>
                <w:szCs w:val="20"/>
              </w:rPr>
            </w:pPr>
            <w:r w:rsidRPr="0029779B">
              <w:rPr>
                <w:rFonts w:ascii="Aptos Narrow" w:hAnsi="Aptos Narrow" w:cs="Calibri"/>
                <w:b/>
                <w:sz w:val="20"/>
                <w:szCs w:val="20"/>
              </w:rPr>
              <w:t>ITEM DESCRIPTION</w:t>
            </w:r>
          </w:p>
        </w:tc>
        <w:tc>
          <w:tcPr>
            <w:tcW w:w="3449" w:type="pct"/>
            <w:shd w:val="clear" w:color="auto" w:fill="auto"/>
          </w:tcPr>
          <w:p w14:paraId="46CD18F3" w14:textId="77777777" w:rsidR="008C0D04" w:rsidRPr="0029779B" w:rsidRDefault="008C0D04" w:rsidP="00291343">
            <w:pPr>
              <w:spacing w:line="234" w:lineRule="auto"/>
              <w:ind w:left="360" w:right="65"/>
              <w:rPr>
                <w:rFonts w:ascii="Aptos Narrow" w:hAnsi="Aptos Narrow" w:cs="Calibri"/>
                <w:b/>
                <w:sz w:val="20"/>
                <w:szCs w:val="20"/>
              </w:rPr>
            </w:pPr>
            <w:r w:rsidRPr="0029779B">
              <w:rPr>
                <w:rFonts w:ascii="Aptos Narrow" w:hAnsi="Aptos Narrow" w:cs="Calibri"/>
                <w:b/>
                <w:sz w:val="20"/>
                <w:szCs w:val="20"/>
              </w:rPr>
              <w:t>MEDICAL VACUUM PLANT.</w:t>
            </w:r>
          </w:p>
          <w:p w14:paraId="45430F39" w14:textId="77777777" w:rsidR="008C0D04" w:rsidRPr="0029779B" w:rsidRDefault="008C0D04" w:rsidP="00291343">
            <w:pPr>
              <w:spacing w:line="234" w:lineRule="auto"/>
              <w:ind w:left="0" w:right="65"/>
              <w:rPr>
                <w:rFonts w:ascii="Aptos Narrow" w:hAnsi="Aptos Narrow" w:cs="Calibri"/>
                <w:sz w:val="20"/>
                <w:szCs w:val="20"/>
                <w:lang w:eastAsia="en-GB"/>
              </w:rPr>
            </w:pPr>
            <w:r w:rsidRPr="0029779B">
              <w:rPr>
                <w:rFonts w:ascii="Aptos Narrow" w:hAnsi="Aptos Narrow" w:cs="Calibri"/>
                <w:sz w:val="20"/>
                <w:szCs w:val="20"/>
                <w:lang w:eastAsia="en-GB"/>
              </w:rPr>
              <w:t>Vacuum plant system shall be capable of producing a vacuum of 300 mmHg at a flow rate of 40 lpm in the hospital medical gas pipeline system.</w:t>
            </w:r>
          </w:p>
          <w:p w14:paraId="38ABDB98" w14:textId="77777777" w:rsidR="008C0D04" w:rsidRPr="0029779B" w:rsidRDefault="008C0D04" w:rsidP="00291343">
            <w:pPr>
              <w:spacing w:line="234" w:lineRule="auto"/>
              <w:ind w:left="0" w:right="65"/>
              <w:rPr>
                <w:rFonts w:ascii="Aptos Narrow" w:hAnsi="Aptos Narrow" w:cs="Calibri"/>
                <w:b/>
                <w:sz w:val="20"/>
                <w:szCs w:val="20"/>
              </w:rPr>
            </w:pPr>
            <w:r w:rsidRPr="0029779B">
              <w:rPr>
                <w:rFonts w:ascii="Aptos Narrow" w:hAnsi="Aptos Narrow" w:cs="Calibri"/>
                <w:sz w:val="20"/>
                <w:szCs w:val="20"/>
                <w:lang w:eastAsia="en-GB"/>
              </w:rPr>
              <w:t>The plant shall be figured to have a designed flow rate of about 1500 lpm Free Air Aspirated (FFA) at 475 mm Hg (63kPa) at the hospital pipeline connection at 25</w:t>
            </w:r>
            <w:r w:rsidRPr="0029779B">
              <w:rPr>
                <w:rFonts w:ascii="Aptos Narrow" w:hAnsi="Aptos Narrow" w:cs="Calibri"/>
                <w:sz w:val="20"/>
                <w:szCs w:val="20"/>
                <w:vertAlign w:val="superscript"/>
                <w:lang w:eastAsia="en-GB"/>
              </w:rPr>
              <w:t>o</w:t>
            </w:r>
            <w:r w:rsidRPr="0029779B">
              <w:rPr>
                <w:rFonts w:ascii="Aptos Narrow" w:hAnsi="Aptos Narrow" w:cs="Calibri"/>
                <w:sz w:val="20"/>
                <w:szCs w:val="20"/>
                <w:lang w:eastAsia="en-GB"/>
              </w:rPr>
              <w:t>C ambient temperature.</w:t>
            </w:r>
          </w:p>
        </w:tc>
      </w:tr>
      <w:tr w:rsidR="008C0D04" w:rsidRPr="0029779B" w14:paraId="7380539A" w14:textId="77777777" w:rsidTr="00291343">
        <w:trPr>
          <w:trHeight w:val="2865"/>
        </w:trPr>
        <w:tc>
          <w:tcPr>
            <w:tcW w:w="639" w:type="pct"/>
            <w:shd w:val="clear" w:color="auto" w:fill="auto"/>
          </w:tcPr>
          <w:p w14:paraId="03317BE5"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1C6ABC49" w14:textId="77777777" w:rsidR="008C0D04" w:rsidRPr="0029779B" w:rsidRDefault="008C0D04" w:rsidP="00291343">
            <w:pPr>
              <w:tabs>
                <w:tab w:val="left" w:pos="1080"/>
              </w:tabs>
              <w:ind w:left="163"/>
              <w:jc w:val="left"/>
              <w:rPr>
                <w:rFonts w:ascii="Aptos Narrow" w:hAnsi="Aptos Narrow" w:cs="Calibri"/>
                <w:b/>
                <w:bCs/>
                <w:sz w:val="20"/>
                <w:szCs w:val="20"/>
              </w:rPr>
            </w:pPr>
            <w:r w:rsidRPr="0029779B">
              <w:rPr>
                <w:rFonts w:ascii="Aptos Narrow" w:hAnsi="Aptos Narrow" w:cs="Calibri"/>
                <w:b/>
                <w:bCs/>
                <w:sz w:val="20"/>
                <w:szCs w:val="20"/>
              </w:rPr>
              <w:t xml:space="preserve">Vacuum Plant Composition </w:t>
            </w:r>
          </w:p>
        </w:tc>
        <w:tc>
          <w:tcPr>
            <w:tcW w:w="3449" w:type="pct"/>
            <w:shd w:val="clear" w:color="auto" w:fill="auto"/>
          </w:tcPr>
          <w:p w14:paraId="45C609EC" w14:textId="77777777" w:rsidR="008C0D04" w:rsidRPr="0029779B" w:rsidRDefault="008C0D04" w:rsidP="00291343">
            <w:pPr>
              <w:spacing w:line="236" w:lineRule="auto"/>
              <w:ind w:left="0" w:right="65"/>
              <w:rPr>
                <w:rFonts w:ascii="Aptos Narrow" w:hAnsi="Aptos Narrow" w:cs="Calibri"/>
                <w:sz w:val="20"/>
                <w:szCs w:val="20"/>
              </w:rPr>
            </w:pPr>
            <w:r w:rsidRPr="0029779B">
              <w:rPr>
                <w:rFonts w:ascii="Aptos Narrow" w:hAnsi="Aptos Narrow" w:cs="Calibri"/>
                <w:bCs/>
                <w:sz w:val="20"/>
                <w:szCs w:val="20"/>
              </w:rPr>
              <w:t>T</w:t>
            </w:r>
            <w:r w:rsidRPr="0029779B">
              <w:rPr>
                <w:rFonts w:ascii="Aptos Narrow" w:hAnsi="Aptos Narrow" w:cs="Calibri"/>
                <w:sz w:val="20"/>
                <w:szCs w:val="20"/>
              </w:rPr>
              <w:t>he desired Medical Vacuum plant shall consist of mainly;</w:t>
            </w:r>
          </w:p>
          <w:p w14:paraId="59778590" w14:textId="77777777" w:rsidR="008C0D04" w:rsidRPr="0029779B" w:rsidRDefault="008C0D04" w:rsidP="00291343">
            <w:pPr>
              <w:spacing w:line="4" w:lineRule="exact"/>
              <w:ind w:right="65"/>
              <w:rPr>
                <w:rFonts w:ascii="Aptos Narrow" w:hAnsi="Aptos Narrow" w:cs="Calibri"/>
                <w:sz w:val="20"/>
                <w:szCs w:val="20"/>
              </w:rPr>
            </w:pPr>
          </w:p>
          <w:p w14:paraId="594BD58E"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Vacuum Pumps 3 No.</w:t>
            </w:r>
          </w:p>
          <w:p w14:paraId="4D4C862C"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Vacuum reservoir</w:t>
            </w:r>
          </w:p>
          <w:p w14:paraId="0BC41ACF" w14:textId="77777777" w:rsidR="008C0D04" w:rsidRPr="003B50F4"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Vacuum control and gauges</w:t>
            </w:r>
          </w:p>
          <w:p w14:paraId="7D451BFC"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Bacterial filters</w:t>
            </w:r>
          </w:p>
          <w:p w14:paraId="5F4F99DE"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 xml:space="preserve">Valves  </w:t>
            </w:r>
          </w:p>
          <w:p w14:paraId="0BCEB54A"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Drainage trap</w:t>
            </w:r>
          </w:p>
          <w:p w14:paraId="140D90FB" w14:textId="77777777" w:rsidR="008C0D04" w:rsidRPr="003B50F4"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Exhaust</w:t>
            </w:r>
          </w:p>
          <w:p w14:paraId="677FB064"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Control system</w:t>
            </w:r>
          </w:p>
          <w:p w14:paraId="289EE9E9" w14:textId="77777777" w:rsidR="008C0D04" w:rsidRPr="0029779B" w:rsidRDefault="008C0D04" w:rsidP="00291343">
            <w:pPr>
              <w:widowControl w:val="0"/>
              <w:numPr>
                <w:ilvl w:val="0"/>
                <w:numId w:val="125"/>
              </w:numPr>
              <w:tabs>
                <w:tab w:val="left" w:pos="1080"/>
              </w:tabs>
              <w:autoSpaceDE w:val="0"/>
              <w:autoSpaceDN w:val="0"/>
              <w:spacing w:after="0" w:line="0" w:lineRule="atLeast"/>
              <w:ind w:right="65"/>
              <w:rPr>
                <w:rFonts w:ascii="Aptos Narrow" w:hAnsi="Aptos Narrow" w:cs="Calibri"/>
                <w:sz w:val="20"/>
                <w:szCs w:val="20"/>
              </w:rPr>
            </w:pPr>
            <w:r w:rsidRPr="0029779B">
              <w:rPr>
                <w:rFonts w:ascii="Aptos Narrow" w:hAnsi="Aptos Narrow" w:cs="Calibri"/>
                <w:sz w:val="20"/>
                <w:szCs w:val="20"/>
              </w:rPr>
              <w:t>Alarm System</w:t>
            </w:r>
          </w:p>
        </w:tc>
      </w:tr>
      <w:tr w:rsidR="008C0D04" w:rsidRPr="0029779B" w14:paraId="00F160D9" w14:textId="77777777" w:rsidTr="00291343">
        <w:tc>
          <w:tcPr>
            <w:tcW w:w="639" w:type="pct"/>
            <w:shd w:val="clear" w:color="auto" w:fill="auto"/>
          </w:tcPr>
          <w:p w14:paraId="1D14317C"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2ABB2350" w14:textId="77777777" w:rsidR="008C0D04" w:rsidRPr="0029779B" w:rsidRDefault="008C0D04" w:rsidP="00291343">
            <w:pPr>
              <w:tabs>
                <w:tab w:val="left" w:pos="1080"/>
              </w:tabs>
              <w:ind w:left="163"/>
              <w:jc w:val="left"/>
              <w:rPr>
                <w:rFonts w:ascii="Aptos Narrow" w:hAnsi="Aptos Narrow" w:cs="Calibri"/>
                <w:b/>
                <w:bCs/>
                <w:sz w:val="20"/>
                <w:szCs w:val="20"/>
              </w:rPr>
            </w:pPr>
            <w:r w:rsidRPr="0029779B">
              <w:rPr>
                <w:rFonts w:ascii="Aptos Narrow" w:hAnsi="Aptos Narrow" w:cs="Calibri"/>
                <w:b/>
                <w:bCs/>
                <w:sz w:val="20"/>
                <w:szCs w:val="20"/>
              </w:rPr>
              <w:t>PLANT EXHAUST</w:t>
            </w:r>
          </w:p>
        </w:tc>
        <w:tc>
          <w:tcPr>
            <w:tcW w:w="3449" w:type="pct"/>
            <w:shd w:val="clear" w:color="auto" w:fill="auto"/>
          </w:tcPr>
          <w:p w14:paraId="68466F8E"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The exhaust shall be installed at about 3m height from ground</w:t>
            </w:r>
          </w:p>
          <w:p w14:paraId="71327CF7"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It shall be fitted with a silencer</w:t>
            </w:r>
          </w:p>
          <w:p w14:paraId="38F0FC87"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The end turned down</w:t>
            </w:r>
          </w:p>
          <w:p w14:paraId="101496FF" w14:textId="77777777" w:rsidR="008C0D04" w:rsidRPr="0029779B" w:rsidRDefault="008C0D04" w:rsidP="00291343">
            <w:pPr>
              <w:spacing w:line="0" w:lineRule="atLeast"/>
              <w:ind w:left="0"/>
              <w:rPr>
                <w:rFonts w:ascii="Aptos Narrow" w:hAnsi="Aptos Narrow" w:cs="Calibri"/>
                <w:sz w:val="20"/>
                <w:szCs w:val="20"/>
              </w:rPr>
            </w:pPr>
            <w:r w:rsidRPr="0029779B">
              <w:rPr>
                <w:rFonts w:ascii="Aptos Narrow" w:hAnsi="Aptos Narrow" w:cs="Calibri"/>
                <w:sz w:val="20"/>
                <w:szCs w:val="20"/>
              </w:rPr>
              <w:t>Drainage valve at the lowest point</w:t>
            </w:r>
          </w:p>
        </w:tc>
      </w:tr>
      <w:tr w:rsidR="008C0D04" w:rsidRPr="0029779B" w14:paraId="46F88E69" w14:textId="77777777" w:rsidTr="00291343">
        <w:tc>
          <w:tcPr>
            <w:tcW w:w="639" w:type="pct"/>
            <w:shd w:val="clear" w:color="auto" w:fill="auto"/>
          </w:tcPr>
          <w:p w14:paraId="471D1EC0"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43319540" w14:textId="77777777" w:rsidR="008C0D04" w:rsidRPr="0029779B" w:rsidRDefault="008C0D04" w:rsidP="00291343">
            <w:pPr>
              <w:tabs>
                <w:tab w:val="left" w:pos="1080"/>
              </w:tabs>
              <w:ind w:left="163"/>
              <w:jc w:val="left"/>
              <w:rPr>
                <w:rFonts w:ascii="Aptos Narrow" w:hAnsi="Aptos Narrow" w:cs="Calibri"/>
                <w:b/>
                <w:bCs/>
                <w:sz w:val="20"/>
                <w:szCs w:val="20"/>
              </w:rPr>
            </w:pPr>
            <w:r w:rsidRPr="0029779B">
              <w:rPr>
                <w:rFonts w:ascii="Aptos Narrow" w:hAnsi="Aptos Narrow" w:cs="Calibri"/>
                <w:b/>
                <w:bCs/>
                <w:sz w:val="20"/>
                <w:szCs w:val="20"/>
              </w:rPr>
              <w:t xml:space="preserve"> VACCUM PUMP</w:t>
            </w:r>
          </w:p>
          <w:p w14:paraId="603793F6" w14:textId="77777777" w:rsidR="008C0D04" w:rsidRPr="0029779B" w:rsidRDefault="008C0D04" w:rsidP="00291343">
            <w:pPr>
              <w:ind w:left="163"/>
              <w:jc w:val="left"/>
              <w:rPr>
                <w:rFonts w:ascii="Aptos Narrow" w:hAnsi="Aptos Narrow" w:cs="Calibri"/>
                <w:b/>
                <w:sz w:val="20"/>
                <w:szCs w:val="20"/>
              </w:rPr>
            </w:pPr>
          </w:p>
        </w:tc>
        <w:tc>
          <w:tcPr>
            <w:tcW w:w="3449" w:type="pct"/>
            <w:shd w:val="clear" w:color="auto" w:fill="auto"/>
          </w:tcPr>
          <w:p w14:paraId="4F342ACB" w14:textId="77777777" w:rsidR="008C0D04" w:rsidRPr="0029779B" w:rsidRDefault="008C0D04" w:rsidP="00291343">
            <w:pPr>
              <w:widowControl w:val="0"/>
              <w:numPr>
                <w:ilvl w:val="0"/>
                <w:numId w:val="126"/>
              </w:numPr>
              <w:spacing w:after="0" w:line="0" w:lineRule="atLeast"/>
              <w:rPr>
                <w:rFonts w:ascii="Aptos Narrow" w:hAnsi="Aptos Narrow" w:cs="Calibri"/>
                <w:sz w:val="20"/>
                <w:szCs w:val="20"/>
              </w:rPr>
            </w:pPr>
            <w:r w:rsidRPr="0029779B">
              <w:rPr>
                <w:rFonts w:ascii="Aptos Narrow" w:hAnsi="Aptos Narrow" w:cs="Calibri"/>
                <w:sz w:val="20"/>
                <w:szCs w:val="20"/>
              </w:rPr>
              <w:t xml:space="preserve">Vacuum pump shall be triple type. </w:t>
            </w:r>
          </w:p>
          <w:p w14:paraId="1F5A9334" w14:textId="77777777" w:rsidR="008C0D04" w:rsidRPr="0029779B" w:rsidRDefault="008C0D04" w:rsidP="00291343">
            <w:pPr>
              <w:widowControl w:val="0"/>
              <w:numPr>
                <w:ilvl w:val="0"/>
                <w:numId w:val="126"/>
              </w:numPr>
              <w:spacing w:after="0" w:line="0" w:lineRule="atLeast"/>
              <w:rPr>
                <w:rFonts w:ascii="Aptos Narrow" w:hAnsi="Aptos Narrow" w:cs="Calibri"/>
                <w:sz w:val="20"/>
                <w:szCs w:val="20"/>
              </w:rPr>
            </w:pPr>
            <w:r w:rsidRPr="0029779B">
              <w:rPr>
                <w:rFonts w:ascii="Aptos Narrow" w:hAnsi="Aptos Narrow" w:cs="Calibri"/>
                <w:sz w:val="20"/>
                <w:szCs w:val="20"/>
              </w:rPr>
              <w:t>Each pump shall;</w:t>
            </w:r>
          </w:p>
          <w:p w14:paraId="70CDE31E" w14:textId="77777777" w:rsidR="008C0D04" w:rsidRPr="003B50F4" w:rsidRDefault="008C0D04" w:rsidP="00291343">
            <w:pPr>
              <w:widowControl w:val="0"/>
              <w:numPr>
                <w:ilvl w:val="0"/>
                <w:numId w:val="114"/>
              </w:numPr>
              <w:autoSpaceDE w:val="0"/>
              <w:autoSpaceDN w:val="0"/>
              <w:spacing w:after="0" w:line="232" w:lineRule="auto"/>
              <w:rPr>
                <w:rFonts w:ascii="Aptos Narrow" w:hAnsi="Aptos Narrow" w:cs="Calibri"/>
                <w:sz w:val="20"/>
                <w:szCs w:val="20"/>
              </w:rPr>
            </w:pPr>
            <w:r w:rsidRPr="0029779B">
              <w:rPr>
                <w:rFonts w:ascii="Aptos Narrow" w:hAnsi="Aptos Narrow" w:cs="Calibri"/>
                <w:sz w:val="20"/>
                <w:szCs w:val="20"/>
              </w:rPr>
              <w:t>Be able to able to deliver the designed vacuum and flow rate</w:t>
            </w:r>
          </w:p>
          <w:p w14:paraId="258EDCB4" w14:textId="77777777" w:rsidR="008C0D04" w:rsidRPr="0029779B" w:rsidRDefault="008C0D04" w:rsidP="00291343">
            <w:pPr>
              <w:widowControl w:val="0"/>
              <w:numPr>
                <w:ilvl w:val="0"/>
                <w:numId w:val="114"/>
              </w:numPr>
              <w:tabs>
                <w:tab w:val="left" w:pos="753"/>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Be rated at 415 V, 50 Hz three phase electrical power supply.</w:t>
            </w:r>
          </w:p>
          <w:p w14:paraId="74B5A0F5"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 xml:space="preserve">Be air cooled </w:t>
            </w:r>
          </w:p>
          <w:p w14:paraId="76ECC05A"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Have a Variable speed Drive (VSD) motor</w:t>
            </w:r>
          </w:p>
          <w:p w14:paraId="739C2584"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Designed for high frequency start/stop</w:t>
            </w:r>
          </w:p>
          <w:p w14:paraId="48583DA7"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Designed for continuous operation</w:t>
            </w:r>
          </w:p>
          <w:p w14:paraId="7C41FD84"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Have a variable working vacuum up to 500mm Hg at 1500 FAA</w:t>
            </w:r>
          </w:p>
          <w:p w14:paraId="0AA7A698" w14:textId="77777777" w:rsidR="008C0D04" w:rsidRPr="0029779B" w:rsidRDefault="008C0D04" w:rsidP="00291343">
            <w:pPr>
              <w:widowControl w:val="0"/>
              <w:numPr>
                <w:ilvl w:val="0"/>
                <w:numId w:val="11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Control voltage stabilization</w:t>
            </w:r>
          </w:p>
          <w:p w14:paraId="5CAECF96" w14:textId="77777777" w:rsidR="008C0D04" w:rsidRPr="0029779B" w:rsidRDefault="008C0D04" w:rsidP="00291343">
            <w:pPr>
              <w:widowControl w:val="0"/>
              <w:numPr>
                <w:ilvl w:val="0"/>
                <w:numId w:val="11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Automatic lubrication drive motor bearings </w:t>
            </w:r>
          </w:p>
          <w:p w14:paraId="395E9A70" w14:textId="77777777" w:rsidR="008C0D04" w:rsidRPr="0029779B" w:rsidRDefault="008C0D04" w:rsidP="00291343">
            <w:pPr>
              <w:widowControl w:val="0"/>
              <w:numPr>
                <w:ilvl w:val="0"/>
                <w:numId w:val="114"/>
              </w:numPr>
              <w:autoSpaceDE w:val="0"/>
              <w:autoSpaceDN w:val="0"/>
              <w:spacing w:after="0" w:line="0" w:lineRule="atLeast"/>
              <w:rPr>
                <w:rFonts w:ascii="Aptos Narrow" w:eastAsia="Verdana" w:hAnsi="Aptos Narrow" w:cs="Calibri"/>
                <w:sz w:val="20"/>
                <w:szCs w:val="20"/>
              </w:rPr>
            </w:pPr>
            <w:r w:rsidRPr="0029779B">
              <w:rPr>
                <w:rFonts w:ascii="Aptos Narrow" w:hAnsi="Aptos Narrow" w:cs="Calibri"/>
                <w:sz w:val="20"/>
                <w:szCs w:val="20"/>
              </w:rPr>
              <w:t xml:space="preserve">Remote diagnostic tool with notification messages </w:t>
            </w:r>
          </w:p>
          <w:p w14:paraId="7D579892" w14:textId="77777777" w:rsidR="008C0D04" w:rsidRPr="0029779B" w:rsidRDefault="008C0D04" w:rsidP="00291343">
            <w:pPr>
              <w:widowControl w:val="0"/>
              <w:numPr>
                <w:ilvl w:val="0"/>
                <w:numId w:val="114"/>
              </w:numPr>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Control system, touch screen type</w:t>
            </w:r>
          </w:p>
          <w:p w14:paraId="248509BC" w14:textId="77777777" w:rsidR="008C0D04" w:rsidRPr="0029779B" w:rsidRDefault="008C0D04" w:rsidP="00291343">
            <w:pPr>
              <w:widowControl w:val="0"/>
              <w:numPr>
                <w:ilvl w:val="0"/>
                <w:numId w:val="114"/>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Capable of Monitoring and indicating</w:t>
            </w:r>
          </w:p>
          <w:p w14:paraId="1ED32BF8"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Compressor running &amp; adjustments</w:t>
            </w:r>
          </w:p>
          <w:p w14:paraId="264A8530"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Shut down</w:t>
            </w:r>
          </w:p>
          <w:p w14:paraId="13E44FD7"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Auto restart</w:t>
            </w:r>
          </w:p>
          <w:p w14:paraId="38D7B6EF"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Maintenance status</w:t>
            </w:r>
          </w:p>
          <w:p w14:paraId="4691C1C5"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Warning status</w:t>
            </w:r>
          </w:p>
          <w:p w14:paraId="60C37F53" w14:textId="77777777" w:rsidR="008C0D04" w:rsidRPr="0029779B" w:rsidRDefault="008C0D04" w:rsidP="00291343">
            <w:pPr>
              <w:widowControl w:val="0"/>
              <w:numPr>
                <w:ilvl w:val="1"/>
                <w:numId w:val="126"/>
              </w:numPr>
              <w:autoSpaceDE w:val="0"/>
              <w:autoSpaceDN w:val="0"/>
              <w:spacing w:after="0"/>
              <w:jc w:val="left"/>
              <w:rPr>
                <w:rFonts w:ascii="Aptos Narrow" w:hAnsi="Aptos Narrow" w:cs="Calibri"/>
                <w:sz w:val="20"/>
                <w:szCs w:val="20"/>
              </w:rPr>
            </w:pPr>
            <w:r w:rsidRPr="0029779B">
              <w:rPr>
                <w:rFonts w:ascii="Aptos Narrow" w:hAnsi="Aptos Narrow" w:cs="Calibri"/>
                <w:sz w:val="20"/>
                <w:szCs w:val="20"/>
              </w:rPr>
              <w:t>Pressure status</w:t>
            </w:r>
          </w:p>
        </w:tc>
      </w:tr>
      <w:tr w:rsidR="008C0D04" w:rsidRPr="0029779B" w14:paraId="5C4229C1" w14:textId="77777777" w:rsidTr="00291343">
        <w:tc>
          <w:tcPr>
            <w:tcW w:w="639" w:type="pct"/>
            <w:shd w:val="clear" w:color="auto" w:fill="auto"/>
          </w:tcPr>
          <w:p w14:paraId="487C2444"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5D88218A" w14:textId="77777777" w:rsidR="008C0D04" w:rsidRPr="0029779B" w:rsidRDefault="008C0D04" w:rsidP="00291343">
            <w:pPr>
              <w:tabs>
                <w:tab w:val="left" w:pos="1080"/>
              </w:tabs>
              <w:spacing w:line="0" w:lineRule="atLeast"/>
              <w:ind w:left="0"/>
              <w:jc w:val="left"/>
              <w:rPr>
                <w:rFonts w:ascii="Aptos Narrow" w:eastAsia="Garamond" w:hAnsi="Aptos Narrow" w:cs="Calibri"/>
                <w:b/>
                <w:bCs/>
                <w:sz w:val="20"/>
                <w:szCs w:val="20"/>
              </w:rPr>
            </w:pPr>
            <w:r w:rsidRPr="0029779B">
              <w:rPr>
                <w:rFonts w:ascii="Aptos Narrow" w:hAnsi="Aptos Narrow" w:cs="Calibri"/>
                <w:b/>
                <w:bCs/>
                <w:sz w:val="20"/>
                <w:szCs w:val="20"/>
              </w:rPr>
              <w:t>VACUUM RESERVOIR TANK</w:t>
            </w:r>
          </w:p>
          <w:p w14:paraId="4A7B86FF" w14:textId="77777777" w:rsidR="008C0D04" w:rsidRPr="0029779B" w:rsidRDefault="008C0D04" w:rsidP="00291343">
            <w:pPr>
              <w:ind w:left="0"/>
              <w:jc w:val="left"/>
              <w:rPr>
                <w:rFonts w:ascii="Aptos Narrow" w:hAnsi="Aptos Narrow" w:cs="Calibri"/>
                <w:b/>
                <w:sz w:val="20"/>
                <w:szCs w:val="20"/>
              </w:rPr>
            </w:pPr>
          </w:p>
        </w:tc>
        <w:tc>
          <w:tcPr>
            <w:tcW w:w="3449" w:type="pct"/>
            <w:shd w:val="clear" w:color="auto" w:fill="auto"/>
          </w:tcPr>
          <w:p w14:paraId="7FF6B2A2" w14:textId="77777777" w:rsidR="008C0D04" w:rsidRPr="0029779B" w:rsidRDefault="008C0D04" w:rsidP="00291343">
            <w:pPr>
              <w:tabs>
                <w:tab w:val="left" w:pos="1080"/>
              </w:tabs>
              <w:spacing w:line="0" w:lineRule="atLeast"/>
              <w:ind w:left="0"/>
              <w:rPr>
                <w:rFonts w:ascii="Aptos Narrow" w:eastAsia="Garamond" w:hAnsi="Aptos Narrow" w:cs="Calibri"/>
                <w:sz w:val="20"/>
                <w:szCs w:val="20"/>
              </w:rPr>
            </w:pPr>
            <w:r w:rsidRPr="0029779B">
              <w:rPr>
                <w:rFonts w:ascii="Aptos Narrow" w:hAnsi="Aptos Narrow" w:cs="Calibri"/>
                <w:sz w:val="20"/>
                <w:szCs w:val="20"/>
              </w:rPr>
              <w:t>Vacuum reservoir tank receiver tank commensurate with vacuum pump – between 400 to 500 litres water capacity</w:t>
            </w:r>
          </w:p>
          <w:p w14:paraId="362FF46D" w14:textId="77777777" w:rsidR="008C0D04" w:rsidRPr="0029779B" w:rsidRDefault="008C0D04" w:rsidP="00291343">
            <w:pPr>
              <w:tabs>
                <w:tab w:val="left" w:pos="1080"/>
              </w:tabs>
              <w:spacing w:line="238" w:lineRule="auto"/>
              <w:ind w:left="0"/>
              <w:rPr>
                <w:rFonts w:ascii="Aptos Narrow" w:hAnsi="Aptos Narrow" w:cs="Calibri"/>
                <w:sz w:val="20"/>
                <w:szCs w:val="20"/>
              </w:rPr>
            </w:pPr>
            <w:r w:rsidRPr="0029779B">
              <w:rPr>
                <w:rFonts w:ascii="Aptos Narrow" w:hAnsi="Aptos Narrow" w:cs="Calibri"/>
                <w:sz w:val="20"/>
                <w:szCs w:val="20"/>
              </w:rPr>
              <w:t>Vertical with fittings and electronic level-controlled drainer</w:t>
            </w:r>
          </w:p>
          <w:p w14:paraId="68C0D1F0"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Complete with Pressure indicator, and Pressure relief Valve and Electronic Drain</w:t>
            </w:r>
          </w:p>
          <w:p w14:paraId="4842C3F2"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Designed according to PED or ASME VIII or equivalent</w:t>
            </w:r>
          </w:p>
          <w:p w14:paraId="4463FA00"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Certified according to PED or ASME VIII or equivalent</w:t>
            </w:r>
          </w:p>
          <w:p w14:paraId="4A7A98BB" w14:textId="77777777" w:rsidR="008C0D04" w:rsidRPr="0029779B" w:rsidRDefault="008C0D04" w:rsidP="00291343">
            <w:pPr>
              <w:tabs>
                <w:tab w:val="left" w:pos="1080"/>
              </w:tabs>
              <w:spacing w:line="238" w:lineRule="auto"/>
              <w:ind w:left="0"/>
              <w:rPr>
                <w:rFonts w:ascii="Aptos Narrow" w:eastAsia="Garamond" w:hAnsi="Aptos Narrow" w:cs="Calibri"/>
                <w:sz w:val="20"/>
                <w:szCs w:val="20"/>
              </w:rPr>
            </w:pPr>
            <w:r w:rsidRPr="0029779B">
              <w:rPr>
                <w:rFonts w:ascii="Aptos Narrow" w:eastAsia="Garamond" w:hAnsi="Aptos Narrow" w:cs="Calibri"/>
                <w:sz w:val="20"/>
                <w:szCs w:val="20"/>
              </w:rPr>
              <w:t>Cleaned according to ISO 15001, ASTM G93 or equivalent</w:t>
            </w:r>
          </w:p>
        </w:tc>
      </w:tr>
      <w:tr w:rsidR="008C0D04" w:rsidRPr="0029779B" w14:paraId="2C6729C7" w14:textId="77777777" w:rsidTr="00291343">
        <w:tc>
          <w:tcPr>
            <w:tcW w:w="639" w:type="pct"/>
            <w:shd w:val="clear" w:color="auto" w:fill="auto"/>
          </w:tcPr>
          <w:p w14:paraId="7148B990"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0E03AB19" w14:textId="77777777" w:rsidR="008C0D04" w:rsidRPr="0029779B" w:rsidRDefault="008C0D04" w:rsidP="00291343">
            <w:pPr>
              <w:tabs>
                <w:tab w:val="left" w:pos="1080"/>
              </w:tabs>
              <w:spacing w:line="0" w:lineRule="atLeast"/>
              <w:ind w:left="0"/>
              <w:jc w:val="left"/>
              <w:rPr>
                <w:rFonts w:ascii="Aptos Narrow" w:hAnsi="Aptos Narrow" w:cs="Calibri"/>
                <w:b/>
                <w:bCs/>
                <w:sz w:val="20"/>
                <w:szCs w:val="20"/>
              </w:rPr>
            </w:pPr>
            <w:r w:rsidRPr="0029779B">
              <w:rPr>
                <w:rFonts w:ascii="Aptos Narrow" w:hAnsi="Aptos Narrow" w:cs="Calibri"/>
                <w:b/>
                <w:bCs/>
                <w:sz w:val="20"/>
                <w:szCs w:val="20"/>
              </w:rPr>
              <w:t>Air treatment/ filtration</w:t>
            </w:r>
          </w:p>
        </w:tc>
        <w:tc>
          <w:tcPr>
            <w:tcW w:w="3449" w:type="pct"/>
            <w:shd w:val="clear" w:color="auto" w:fill="auto"/>
          </w:tcPr>
          <w:p w14:paraId="3DC79335" w14:textId="77777777" w:rsidR="008C0D04" w:rsidRPr="003B50F4" w:rsidRDefault="008C0D04" w:rsidP="00291343">
            <w:pPr>
              <w:autoSpaceDE w:val="0"/>
              <w:autoSpaceDN w:val="0"/>
              <w:spacing w:line="0" w:lineRule="atLeast"/>
              <w:ind w:left="0"/>
              <w:rPr>
                <w:rFonts w:ascii="Aptos Narrow" w:eastAsia="Verdana" w:hAnsi="Aptos Narrow" w:cs="Calibri"/>
                <w:sz w:val="20"/>
                <w:szCs w:val="20"/>
              </w:rPr>
            </w:pPr>
            <w:r w:rsidRPr="0029779B">
              <w:rPr>
                <w:rFonts w:ascii="Aptos Narrow" w:hAnsi="Aptos Narrow" w:cs="Calibri"/>
                <w:sz w:val="20"/>
                <w:szCs w:val="20"/>
              </w:rPr>
              <w:t>Bacterial filters – Duplex type</w:t>
            </w:r>
          </w:p>
        </w:tc>
      </w:tr>
      <w:tr w:rsidR="008C0D04" w:rsidRPr="0029779B" w14:paraId="14FE7A56" w14:textId="77777777" w:rsidTr="00291343">
        <w:tc>
          <w:tcPr>
            <w:tcW w:w="639" w:type="pct"/>
            <w:shd w:val="clear" w:color="auto" w:fill="auto"/>
          </w:tcPr>
          <w:p w14:paraId="0CBA82C0"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6A36AFDA" w14:textId="77777777" w:rsidR="008C0D04" w:rsidRPr="0029779B" w:rsidRDefault="008C0D04" w:rsidP="00291343">
            <w:pPr>
              <w:tabs>
                <w:tab w:val="left" w:pos="1080"/>
              </w:tabs>
              <w:spacing w:line="0" w:lineRule="atLeast"/>
              <w:ind w:left="0"/>
              <w:jc w:val="left"/>
              <w:rPr>
                <w:rFonts w:ascii="Aptos Narrow" w:hAnsi="Aptos Narrow" w:cs="Calibri"/>
                <w:b/>
                <w:bCs/>
                <w:sz w:val="20"/>
                <w:szCs w:val="20"/>
              </w:rPr>
            </w:pPr>
            <w:r w:rsidRPr="0029779B">
              <w:rPr>
                <w:rFonts w:ascii="Aptos Narrow" w:hAnsi="Aptos Narrow" w:cs="Calibri"/>
                <w:b/>
                <w:bCs/>
                <w:sz w:val="20"/>
                <w:szCs w:val="20"/>
              </w:rPr>
              <w:t>VALVES/GAUGES</w:t>
            </w:r>
          </w:p>
        </w:tc>
        <w:tc>
          <w:tcPr>
            <w:tcW w:w="3449" w:type="pct"/>
            <w:shd w:val="clear" w:color="auto" w:fill="auto"/>
          </w:tcPr>
          <w:p w14:paraId="4F052F90" w14:textId="77777777" w:rsidR="008C0D04" w:rsidRPr="0029779B" w:rsidRDefault="008C0D04" w:rsidP="00291343">
            <w:pPr>
              <w:autoSpaceDE w:val="0"/>
              <w:autoSpaceDN w:val="0"/>
              <w:spacing w:line="0" w:lineRule="atLeast"/>
              <w:ind w:left="0"/>
              <w:rPr>
                <w:rFonts w:ascii="Aptos Narrow" w:hAnsi="Aptos Narrow" w:cs="Calibri"/>
                <w:sz w:val="20"/>
                <w:szCs w:val="20"/>
              </w:rPr>
            </w:pPr>
            <w:r w:rsidRPr="0029779B">
              <w:rPr>
                <w:rFonts w:ascii="Aptos Narrow" w:hAnsi="Aptos Narrow" w:cs="Calibri"/>
                <w:sz w:val="20"/>
                <w:szCs w:val="20"/>
              </w:rPr>
              <w:t>The Vacuum plant shall be fitted with ball valves, non-return valves, safety valves, Isolation valves, drainage valve and gauges at appropriate locations</w:t>
            </w:r>
          </w:p>
        </w:tc>
      </w:tr>
      <w:tr w:rsidR="008C0D04" w:rsidRPr="0029779B" w14:paraId="2E165C89" w14:textId="77777777" w:rsidTr="00291343">
        <w:tc>
          <w:tcPr>
            <w:tcW w:w="639" w:type="pct"/>
            <w:shd w:val="clear" w:color="auto" w:fill="auto"/>
          </w:tcPr>
          <w:p w14:paraId="01A7F29D"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23131B72" w14:textId="77777777" w:rsidR="008C0D04" w:rsidRPr="0029779B" w:rsidRDefault="008C0D04" w:rsidP="00291343">
            <w:pPr>
              <w:spacing w:line="0" w:lineRule="atLeast"/>
              <w:ind w:left="0"/>
              <w:jc w:val="left"/>
              <w:rPr>
                <w:rFonts w:ascii="Aptos Narrow" w:hAnsi="Aptos Narrow" w:cs="Calibri"/>
                <w:b/>
                <w:bCs/>
                <w:sz w:val="20"/>
                <w:szCs w:val="20"/>
              </w:rPr>
            </w:pPr>
            <w:r w:rsidRPr="0029779B">
              <w:rPr>
                <w:rFonts w:ascii="Aptos Narrow" w:hAnsi="Aptos Narrow" w:cs="Calibri"/>
                <w:b/>
                <w:bCs/>
                <w:sz w:val="20"/>
                <w:szCs w:val="20"/>
              </w:rPr>
              <w:t>CONTROL PANEL.</w:t>
            </w:r>
          </w:p>
          <w:p w14:paraId="2F10B6EA" w14:textId="77777777" w:rsidR="008C0D04" w:rsidRPr="0029779B" w:rsidRDefault="008C0D04" w:rsidP="00291343">
            <w:pPr>
              <w:ind w:left="0"/>
              <w:jc w:val="left"/>
              <w:rPr>
                <w:rFonts w:ascii="Aptos Narrow" w:hAnsi="Aptos Narrow" w:cs="Calibri"/>
                <w:b/>
                <w:sz w:val="20"/>
                <w:szCs w:val="20"/>
              </w:rPr>
            </w:pPr>
          </w:p>
        </w:tc>
        <w:tc>
          <w:tcPr>
            <w:tcW w:w="3449" w:type="pct"/>
            <w:shd w:val="clear" w:color="auto" w:fill="auto"/>
          </w:tcPr>
          <w:p w14:paraId="2F45ED76"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Control panel to be able to: -</w:t>
            </w:r>
          </w:p>
          <w:p w14:paraId="28B39DC6" w14:textId="77777777" w:rsidR="008C0D04" w:rsidRPr="0029779B" w:rsidRDefault="008C0D04" w:rsidP="00291343">
            <w:pPr>
              <w:widowControl w:val="0"/>
              <w:numPr>
                <w:ilvl w:val="0"/>
                <w:numId w:val="127"/>
              </w:numPr>
              <w:autoSpaceDE w:val="0"/>
              <w:autoSpaceDN w:val="0"/>
              <w:spacing w:after="0"/>
              <w:rPr>
                <w:rFonts w:ascii="Aptos Narrow" w:eastAsia="Garamond" w:hAnsi="Aptos Narrow" w:cs="Calibri"/>
                <w:sz w:val="20"/>
                <w:szCs w:val="20"/>
              </w:rPr>
            </w:pPr>
            <w:r w:rsidRPr="0029779B">
              <w:rPr>
                <w:rFonts w:ascii="Aptos Narrow" w:hAnsi="Aptos Narrow" w:cs="Calibri"/>
                <w:sz w:val="20"/>
                <w:szCs w:val="20"/>
              </w:rPr>
              <w:t>Provide a normal start up system</w:t>
            </w:r>
          </w:p>
          <w:p w14:paraId="0DB88538" w14:textId="77777777" w:rsidR="008C0D04" w:rsidRPr="0029779B" w:rsidRDefault="008C0D04" w:rsidP="00291343">
            <w:pPr>
              <w:widowControl w:val="0"/>
              <w:numPr>
                <w:ilvl w:val="0"/>
                <w:numId w:val="127"/>
              </w:numPr>
              <w:tabs>
                <w:tab w:val="left" w:pos="753"/>
              </w:tabs>
              <w:autoSpaceDE w:val="0"/>
              <w:autoSpaceDN w:val="0"/>
              <w:spacing w:after="0"/>
              <w:rPr>
                <w:rFonts w:ascii="Aptos Narrow" w:eastAsia="Garamond" w:hAnsi="Aptos Narrow" w:cs="Calibri"/>
                <w:sz w:val="20"/>
                <w:szCs w:val="20"/>
              </w:rPr>
            </w:pPr>
            <w:r w:rsidRPr="0029779B">
              <w:rPr>
                <w:rFonts w:ascii="Aptos Narrow" w:hAnsi="Aptos Narrow" w:cs="Calibri"/>
                <w:sz w:val="20"/>
                <w:szCs w:val="20"/>
              </w:rPr>
              <w:t>Monitor and control the operation of the process of all the entire system</w:t>
            </w:r>
          </w:p>
          <w:p w14:paraId="7ADB6DB9" w14:textId="77777777" w:rsidR="008C0D04" w:rsidRPr="0029779B" w:rsidRDefault="008C0D04" w:rsidP="00291343">
            <w:pPr>
              <w:widowControl w:val="0"/>
              <w:numPr>
                <w:ilvl w:val="0"/>
                <w:numId w:val="127"/>
              </w:numPr>
              <w:tabs>
                <w:tab w:val="left" w:pos="663"/>
                <w:tab w:val="left" w:pos="843"/>
              </w:tabs>
              <w:autoSpaceDE w:val="0"/>
              <w:autoSpaceDN w:val="0"/>
              <w:spacing w:after="0"/>
              <w:rPr>
                <w:rFonts w:ascii="Aptos Narrow" w:eastAsia="Garamond" w:hAnsi="Aptos Narrow" w:cs="Calibri"/>
                <w:sz w:val="20"/>
                <w:szCs w:val="20"/>
              </w:rPr>
            </w:pPr>
            <w:r w:rsidRPr="0029779B">
              <w:rPr>
                <w:rFonts w:ascii="Aptos Narrow" w:hAnsi="Aptos Narrow" w:cs="Calibri"/>
                <w:sz w:val="20"/>
                <w:szCs w:val="20"/>
              </w:rPr>
              <w:t>Provide a fail- safe shut down in the event of loss in oxygen concentration</w:t>
            </w:r>
          </w:p>
          <w:p w14:paraId="4F0D597D"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Vacuum Pressure between 475mmHg to 450mmHg</w:t>
            </w:r>
          </w:p>
          <w:p w14:paraId="4E2EFBA2"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Overall plant processes and status</w:t>
            </w:r>
          </w:p>
          <w:p w14:paraId="7B784CEA"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 xml:space="preserve"> The system shall be capable of restarting automatically after reinstatement of power supply</w:t>
            </w:r>
          </w:p>
          <w:p w14:paraId="512BAFC2"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Plant status monitoring and indication for all major system components to be provided including maintenance status</w:t>
            </w:r>
          </w:p>
          <w:p w14:paraId="14027DF8"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Activate alarm whenever necessary</w:t>
            </w:r>
          </w:p>
          <w:p w14:paraId="3EA75A6D"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Should be digital on a touch screen panel</w:t>
            </w:r>
          </w:p>
          <w:p w14:paraId="3544DE71" w14:textId="77777777" w:rsidR="008C0D04" w:rsidRPr="0029779B" w:rsidRDefault="008C0D04" w:rsidP="00291343">
            <w:pPr>
              <w:widowControl w:val="0"/>
              <w:numPr>
                <w:ilvl w:val="0"/>
                <w:numId w:val="127"/>
              </w:numPr>
              <w:tabs>
                <w:tab w:val="left" w:pos="663"/>
              </w:tabs>
              <w:autoSpaceDE w:val="0"/>
              <w:autoSpaceDN w:val="0"/>
              <w:spacing w:after="0"/>
              <w:rPr>
                <w:rFonts w:ascii="Aptos Narrow" w:eastAsia="Garamond" w:hAnsi="Aptos Narrow" w:cs="Calibri"/>
                <w:sz w:val="20"/>
                <w:szCs w:val="20"/>
              </w:rPr>
            </w:pPr>
            <w:r w:rsidRPr="0029779B">
              <w:rPr>
                <w:rFonts w:ascii="Aptos Narrow" w:eastAsia="Garamond" w:hAnsi="Aptos Narrow" w:cs="Calibri"/>
                <w:sz w:val="20"/>
                <w:szCs w:val="20"/>
              </w:rPr>
              <w:t>Remote control features</w:t>
            </w:r>
          </w:p>
        </w:tc>
      </w:tr>
      <w:tr w:rsidR="008C0D04" w:rsidRPr="0029779B" w14:paraId="7E817392" w14:textId="77777777" w:rsidTr="00291343">
        <w:tc>
          <w:tcPr>
            <w:tcW w:w="639" w:type="pct"/>
            <w:shd w:val="clear" w:color="auto" w:fill="auto"/>
          </w:tcPr>
          <w:p w14:paraId="2AE8B230"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3C089AAD" w14:textId="77777777" w:rsidR="008C0D04" w:rsidRPr="0029779B" w:rsidRDefault="008C0D04" w:rsidP="00291343">
            <w:pPr>
              <w:spacing w:line="0" w:lineRule="atLeast"/>
              <w:ind w:left="0"/>
              <w:jc w:val="left"/>
              <w:rPr>
                <w:rFonts w:ascii="Aptos Narrow" w:hAnsi="Aptos Narrow" w:cs="Calibri"/>
                <w:b/>
                <w:bCs/>
                <w:sz w:val="20"/>
                <w:szCs w:val="20"/>
              </w:rPr>
            </w:pPr>
            <w:r w:rsidRPr="0029779B">
              <w:rPr>
                <w:rFonts w:ascii="Aptos Narrow" w:hAnsi="Aptos Narrow" w:cs="Calibri"/>
                <w:b/>
                <w:bCs/>
                <w:sz w:val="20"/>
                <w:szCs w:val="20"/>
              </w:rPr>
              <w:t>ALARM SYSTEM.</w:t>
            </w:r>
          </w:p>
          <w:p w14:paraId="3122C460" w14:textId="77777777" w:rsidR="008C0D04" w:rsidRPr="0029779B" w:rsidRDefault="008C0D04" w:rsidP="00291343">
            <w:pPr>
              <w:ind w:left="0"/>
              <w:jc w:val="left"/>
              <w:rPr>
                <w:rFonts w:ascii="Aptos Narrow" w:hAnsi="Aptos Narrow" w:cs="Calibri"/>
                <w:b/>
                <w:sz w:val="20"/>
                <w:szCs w:val="20"/>
              </w:rPr>
            </w:pPr>
          </w:p>
        </w:tc>
        <w:tc>
          <w:tcPr>
            <w:tcW w:w="3449" w:type="pct"/>
            <w:shd w:val="clear" w:color="auto" w:fill="auto"/>
          </w:tcPr>
          <w:p w14:paraId="1DD47570" w14:textId="77777777" w:rsidR="008C0D04" w:rsidRPr="0029779B" w:rsidRDefault="008C0D04" w:rsidP="00291343">
            <w:pPr>
              <w:spacing w:line="0" w:lineRule="atLeast"/>
              <w:ind w:left="0"/>
              <w:rPr>
                <w:rFonts w:ascii="Aptos Narrow" w:eastAsia="Garamond" w:hAnsi="Aptos Narrow" w:cs="Calibri"/>
                <w:sz w:val="20"/>
                <w:szCs w:val="20"/>
              </w:rPr>
            </w:pPr>
            <w:r w:rsidRPr="0029779B">
              <w:rPr>
                <w:rFonts w:ascii="Aptos Narrow" w:hAnsi="Aptos Narrow" w:cs="Calibri"/>
                <w:sz w:val="20"/>
                <w:szCs w:val="20"/>
              </w:rPr>
              <w:t>Alarm system to include, but not limited to, the following;</w:t>
            </w:r>
          </w:p>
          <w:p w14:paraId="7AAA0600" w14:textId="77777777" w:rsidR="008C0D04" w:rsidRPr="003B50F4" w:rsidRDefault="008C0D04" w:rsidP="00291343">
            <w:pPr>
              <w:widowControl w:val="0"/>
              <w:numPr>
                <w:ilvl w:val="0"/>
                <w:numId w:val="128"/>
              </w:numPr>
              <w:tabs>
                <w:tab w:val="left" w:pos="663"/>
              </w:tabs>
              <w:autoSpaceDE w:val="0"/>
              <w:autoSpaceDN w:val="0"/>
              <w:spacing w:after="0" w:line="0" w:lineRule="atLeast"/>
              <w:rPr>
                <w:rFonts w:ascii="Aptos Narrow" w:eastAsia="Garamond" w:hAnsi="Aptos Narrow" w:cs="Calibri"/>
                <w:sz w:val="20"/>
                <w:szCs w:val="20"/>
              </w:rPr>
            </w:pPr>
            <w:r w:rsidRPr="0029779B">
              <w:rPr>
                <w:rFonts w:ascii="Aptos Narrow" w:eastAsia="Garamond" w:hAnsi="Aptos Narrow" w:cs="Calibri"/>
                <w:sz w:val="20"/>
                <w:szCs w:val="20"/>
              </w:rPr>
              <w:t>Shall have visual and audio plant performance in the plant operator</w:t>
            </w:r>
            <w:r>
              <w:rPr>
                <w:rFonts w:ascii="Aptos Narrow" w:eastAsia="Garamond" w:hAnsi="Aptos Narrow" w:cs="Calibri"/>
                <w:sz w:val="20"/>
                <w:szCs w:val="20"/>
              </w:rPr>
              <w:t xml:space="preserve"> </w:t>
            </w:r>
            <w:r w:rsidRPr="0029779B">
              <w:rPr>
                <w:rFonts w:ascii="Aptos Narrow" w:eastAsia="Garamond" w:hAnsi="Aptos Narrow" w:cs="Calibri"/>
                <w:sz w:val="20"/>
                <w:szCs w:val="20"/>
              </w:rPr>
              <w:t>room</w:t>
            </w:r>
          </w:p>
          <w:p w14:paraId="67B536AB" w14:textId="77777777" w:rsidR="008C0D04" w:rsidRPr="005B7800" w:rsidRDefault="008C0D04" w:rsidP="00291343">
            <w:pPr>
              <w:widowControl w:val="0"/>
              <w:numPr>
                <w:ilvl w:val="0"/>
                <w:numId w:val="128"/>
              </w:numPr>
              <w:tabs>
                <w:tab w:val="left" w:pos="753"/>
              </w:tabs>
              <w:autoSpaceDE w:val="0"/>
              <w:autoSpaceDN w:val="0"/>
              <w:spacing w:after="0" w:line="0" w:lineRule="atLeast"/>
              <w:rPr>
                <w:rFonts w:ascii="Aptos Narrow" w:eastAsia="Garamond" w:hAnsi="Aptos Narrow" w:cs="Calibri"/>
                <w:sz w:val="20"/>
                <w:szCs w:val="20"/>
              </w:rPr>
            </w:pPr>
            <w:r w:rsidRPr="0029779B">
              <w:rPr>
                <w:rFonts w:ascii="Aptos Narrow" w:hAnsi="Aptos Narrow" w:cs="Calibri"/>
                <w:sz w:val="20"/>
                <w:szCs w:val="20"/>
              </w:rPr>
              <w:t>Provide an alarm system to indicate malfunctioning in the plant system</w:t>
            </w:r>
          </w:p>
          <w:p w14:paraId="2DFF23F3" w14:textId="77777777" w:rsidR="008C0D04" w:rsidRPr="0029779B" w:rsidRDefault="008C0D04" w:rsidP="00291343">
            <w:pPr>
              <w:widowControl w:val="0"/>
              <w:numPr>
                <w:ilvl w:val="0"/>
                <w:numId w:val="128"/>
              </w:numPr>
              <w:tabs>
                <w:tab w:val="left" w:pos="753"/>
              </w:tabs>
              <w:autoSpaceDE w:val="0"/>
              <w:autoSpaceDN w:val="0"/>
              <w:spacing w:after="0" w:line="0" w:lineRule="atLeast"/>
              <w:rPr>
                <w:rFonts w:ascii="Aptos Narrow" w:hAnsi="Aptos Narrow" w:cs="Calibri"/>
                <w:sz w:val="20"/>
                <w:szCs w:val="20"/>
              </w:rPr>
            </w:pPr>
            <w:r w:rsidRPr="0029779B">
              <w:rPr>
                <w:rFonts w:ascii="Aptos Narrow" w:hAnsi="Aptos Narrow" w:cs="Calibri"/>
                <w:sz w:val="20"/>
                <w:szCs w:val="20"/>
              </w:rPr>
              <w:t>Provide both visual and audio alarms at user points</w:t>
            </w:r>
          </w:p>
          <w:p w14:paraId="3012F559" w14:textId="77777777" w:rsidR="008C0D04" w:rsidRPr="0029779B" w:rsidRDefault="008C0D04" w:rsidP="00291343">
            <w:pPr>
              <w:widowControl w:val="0"/>
              <w:numPr>
                <w:ilvl w:val="0"/>
                <w:numId w:val="128"/>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Failure of any major system component</w:t>
            </w:r>
          </w:p>
          <w:p w14:paraId="625B2987" w14:textId="77777777" w:rsidR="008C0D04" w:rsidRPr="0029779B" w:rsidRDefault="008C0D04" w:rsidP="00291343">
            <w:pPr>
              <w:widowControl w:val="0"/>
              <w:numPr>
                <w:ilvl w:val="0"/>
                <w:numId w:val="128"/>
              </w:numPr>
              <w:autoSpaceDE w:val="0"/>
              <w:autoSpaceDN w:val="0"/>
              <w:spacing w:after="0" w:line="248" w:lineRule="auto"/>
              <w:ind w:right="73"/>
              <w:rPr>
                <w:rFonts w:ascii="Aptos Narrow" w:hAnsi="Aptos Narrow" w:cs="Calibri"/>
                <w:sz w:val="20"/>
                <w:szCs w:val="20"/>
              </w:rPr>
            </w:pPr>
            <w:r w:rsidRPr="0029779B">
              <w:rPr>
                <w:rFonts w:ascii="Aptos Narrow" w:hAnsi="Aptos Narrow" w:cs="Calibri"/>
                <w:sz w:val="20"/>
                <w:szCs w:val="20"/>
              </w:rPr>
              <w:t>Maintenance due date of any major syste</w:t>
            </w:r>
            <w:r>
              <w:rPr>
                <w:rFonts w:ascii="Aptos Narrow" w:hAnsi="Aptos Narrow" w:cs="Calibri"/>
                <w:sz w:val="20"/>
                <w:szCs w:val="20"/>
              </w:rPr>
              <w:t xml:space="preserve">m </w:t>
            </w:r>
            <w:r w:rsidRPr="0029779B">
              <w:rPr>
                <w:rFonts w:ascii="Aptos Narrow" w:hAnsi="Aptos Narrow" w:cs="Calibri"/>
                <w:sz w:val="20"/>
                <w:szCs w:val="20"/>
              </w:rPr>
              <w:t>component surpassed</w:t>
            </w:r>
          </w:p>
          <w:p w14:paraId="5E5503D9" w14:textId="77777777" w:rsidR="008C0D04" w:rsidRPr="0029779B" w:rsidRDefault="008C0D04" w:rsidP="00291343">
            <w:pPr>
              <w:widowControl w:val="0"/>
              <w:numPr>
                <w:ilvl w:val="0"/>
                <w:numId w:val="128"/>
              </w:numPr>
              <w:autoSpaceDE w:val="0"/>
              <w:autoSpaceDN w:val="0"/>
              <w:spacing w:after="0" w:line="248" w:lineRule="auto"/>
              <w:ind w:right="1400"/>
              <w:rPr>
                <w:rFonts w:ascii="Aptos Narrow" w:hAnsi="Aptos Narrow" w:cs="Calibri"/>
                <w:sz w:val="20"/>
                <w:szCs w:val="20"/>
              </w:rPr>
            </w:pPr>
            <w:r w:rsidRPr="0029779B">
              <w:rPr>
                <w:rFonts w:ascii="Aptos Narrow" w:hAnsi="Aptos Narrow" w:cs="Calibri"/>
                <w:sz w:val="20"/>
                <w:szCs w:val="20"/>
              </w:rPr>
              <w:t>Pipeline pressure fault</w:t>
            </w:r>
          </w:p>
        </w:tc>
      </w:tr>
      <w:tr w:rsidR="008C0D04" w:rsidRPr="0029779B" w14:paraId="4FF18443" w14:textId="77777777" w:rsidTr="00291343">
        <w:tc>
          <w:tcPr>
            <w:tcW w:w="639" w:type="pct"/>
            <w:shd w:val="clear" w:color="auto" w:fill="auto"/>
          </w:tcPr>
          <w:p w14:paraId="473B9CC7"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54FA5822"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Manufacturing Standards</w:t>
            </w:r>
          </w:p>
        </w:tc>
        <w:tc>
          <w:tcPr>
            <w:tcW w:w="3449" w:type="pct"/>
            <w:shd w:val="clear" w:color="auto" w:fill="auto"/>
          </w:tcPr>
          <w:p w14:paraId="2313E207" w14:textId="77777777" w:rsidR="008C0D04" w:rsidRPr="0029779B" w:rsidRDefault="008C0D04" w:rsidP="00291343">
            <w:pPr>
              <w:autoSpaceDE w:val="0"/>
              <w:autoSpaceDN w:val="0"/>
              <w:ind w:left="0"/>
              <w:rPr>
                <w:rFonts w:ascii="Aptos Narrow" w:hAnsi="Aptos Narrow" w:cs="Calibri"/>
                <w:sz w:val="20"/>
                <w:szCs w:val="20"/>
              </w:rPr>
            </w:pPr>
            <w:r w:rsidRPr="0029779B">
              <w:rPr>
                <w:rFonts w:ascii="Aptos Narrow" w:hAnsi="Aptos Narrow" w:cs="Calibri"/>
                <w:sz w:val="20"/>
                <w:szCs w:val="20"/>
              </w:rPr>
              <w:t>Each of the system major component’s such as vacuum pump, motor and control units, must be manufactured to ISO 7396-1:2016 or equal and equivalent relevant international standard.</w:t>
            </w:r>
          </w:p>
          <w:p w14:paraId="4CD2D992"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 copy of valid certificate of compliance shall be submitted from an independent international certifying body</w:t>
            </w:r>
          </w:p>
        </w:tc>
      </w:tr>
      <w:tr w:rsidR="008C0D04" w:rsidRPr="0029779B" w14:paraId="383A9576" w14:textId="77777777" w:rsidTr="00291343">
        <w:tc>
          <w:tcPr>
            <w:tcW w:w="639" w:type="pct"/>
            <w:shd w:val="clear" w:color="auto" w:fill="auto"/>
          </w:tcPr>
          <w:p w14:paraId="7F6BF074"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6AF4847B"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Quality manufacturing standard for the whole system</w:t>
            </w:r>
          </w:p>
        </w:tc>
        <w:tc>
          <w:tcPr>
            <w:tcW w:w="3449" w:type="pct"/>
            <w:shd w:val="clear" w:color="auto" w:fill="auto"/>
          </w:tcPr>
          <w:p w14:paraId="418B43B7"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manufacturer of the entire system shall practice quality management system for Medical devices and shall comply with ISO 13485 standards </w:t>
            </w:r>
          </w:p>
          <w:p w14:paraId="16B1A604"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Valid proof of compliance must be submitted from an independent international certifying body </w:t>
            </w:r>
          </w:p>
        </w:tc>
      </w:tr>
      <w:tr w:rsidR="008C0D04" w:rsidRPr="0029779B" w14:paraId="0BFF172D" w14:textId="77777777" w:rsidTr="00291343">
        <w:tc>
          <w:tcPr>
            <w:tcW w:w="639" w:type="pct"/>
            <w:shd w:val="clear" w:color="auto" w:fill="auto"/>
          </w:tcPr>
          <w:p w14:paraId="3A849793"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0BB7B5BA"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Regulation</w:t>
            </w:r>
          </w:p>
        </w:tc>
        <w:tc>
          <w:tcPr>
            <w:tcW w:w="3449" w:type="pct"/>
            <w:shd w:val="clear" w:color="auto" w:fill="auto"/>
          </w:tcPr>
          <w:p w14:paraId="21C35373"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The entire plant must be registered by FDA, or Pharmacy and poison Board (PPB) of Kenya or equal and equivalent independent international registration body international  </w:t>
            </w:r>
          </w:p>
          <w:p w14:paraId="5D652310"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Valid proof of registration must be provided</w:t>
            </w:r>
          </w:p>
        </w:tc>
      </w:tr>
      <w:tr w:rsidR="008C0D04" w:rsidRPr="0029779B" w14:paraId="62147175" w14:textId="77777777" w:rsidTr="00291343">
        <w:tc>
          <w:tcPr>
            <w:tcW w:w="639" w:type="pct"/>
            <w:shd w:val="clear" w:color="auto" w:fill="auto"/>
          </w:tcPr>
          <w:p w14:paraId="5428BE36"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3A16058B"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Operating environment conditions</w:t>
            </w:r>
          </w:p>
        </w:tc>
        <w:tc>
          <w:tcPr>
            <w:tcW w:w="3449" w:type="pct"/>
            <w:shd w:val="clear" w:color="auto" w:fill="auto"/>
          </w:tcPr>
          <w:p w14:paraId="79DF7CDC"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Power Requirements</w:t>
            </w:r>
            <w:r w:rsidRPr="0029779B">
              <w:rPr>
                <w:rFonts w:ascii="Aptos Narrow" w:hAnsi="Aptos Narrow" w:cs="Calibri"/>
                <w:sz w:val="20"/>
                <w:szCs w:val="20"/>
              </w:rPr>
              <w:tab/>
              <w:t>415 V, a/c, 50Hz, three phase 240V, A/c 50 Hz, Single phase</w:t>
            </w:r>
          </w:p>
          <w:p w14:paraId="0DC5FC2F"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Ambient temperature</w:t>
            </w:r>
            <w:r w:rsidRPr="0029779B">
              <w:rPr>
                <w:rFonts w:ascii="Aptos Narrow" w:hAnsi="Aptos Narrow" w:cs="Calibri"/>
                <w:sz w:val="20"/>
                <w:szCs w:val="20"/>
              </w:rPr>
              <w:tab/>
              <w:t>10o C to 40o C</w:t>
            </w:r>
          </w:p>
          <w:p w14:paraId="7F685F14"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Relative humidity</w:t>
            </w:r>
            <w:r w:rsidRPr="0029779B">
              <w:rPr>
                <w:rFonts w:ascii="Aptos Narrow" w:hAnsi="Aptos Narrow" w:cs="Calibri"/>
                <w:sz w:val="20"/>
                <w:szCs w:val="20"/>
              </w:rPr>
              <w:tab/>
              <w:t>20% to 95%</w:t>
            </w:r>
          </w:p>
        </w:tc>
      </w:tr>
      <w:tr w:rsidR="008C0D04" w:rsidRPr="0029779B" w14:paraId="5DF221E7" w14:textId="77777777" w:rsidTr="00291343">
        <w:tc>
          <w:tcPr>
            <w:tcW w:w="639" w:type="pct"/>
            <w:shd w:val="clear" w:color="auto" w:fill="auto"/>
          </w:tcPr>
          <w:p w14:paraId="4551849F"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6359AFE9"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 xml:space="preserve">TRAINING </w:t>
            </w:r>
          </w:p>
        </w:tc>
        <w:tc>
          <w:tcPr>
            <w:tcW w:w="3449" w:type="pct"/>
            <w:shd w:val="clear" w:color="auto" w:fill="auto"/>
          </w:tcPr>
          <w:p w14:paraId="02BE69EC"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On-site training for 2 Biomedical engineering staff.</w:t>
            </w:r>
          </w:p>
        </w:tc>
      </w:tr>
      <w:tr w:rsidR="008C0D04" w:rsidRPr="0029779B" w14:paraId="7E7F1017" w14:textId="77777777" w:rsidTr="00291343">
        <w:tc>
          <w:tcPr>
            <w:tcW w:w="639" w:type="pct"/>
            <w:shd w:val="clear" w:color="auto" w:fill="auto"/>
          </w:tcPr>
          <w:p w14:paraId="2D0B8A57"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2EC6F9E8"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Technical documentations</w:t>
            </w:r>
          </w:p>
        </w:tc>
        <w:tc>
          <w:tcPr>
            <w:tcW w:w="3449" w:type="pct"/>
            <w:shd w:val="clear" w:color="auto" w:fill="auto"/>
          </w:tcPr>
          <w:p w14:paraId="226E0C01"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User manuals -</w:t>
            </w:r>
            <w:r w:rsidRPr="0029779B">
              <w:rPr>
                <w:rFonts w:ascii="Aptos Narrow" w:hAnsi="Aptos Narrow" w:cs="Calibri"/>
                <w:sz w:val="20"/>
                <w:szCs w:val="20"/>
              </w:rPr>
              <w:tab/>
              <w:t>3 Sets</w:t>
            </w:r>
          </w:p>
          <w:p w14:paraId="72CF4A37"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Service Manual - 2 Set (One hard copy and the other soft copy</w:t>
            </w:r>
          </w:p>
          <w:p w14:paraId="155F279B"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Drawings -Wiring drawings, and equipment layout drawing</w:t>
            </w:r>
          </w:p>
        </w:tc>
      </w:tr>
      <w:tr w:rsidR="008C0D04" w:rsidRPr="0029779B" w14:paraId="3A5E86B8" w14:textId="77777777" w:rsidTr="00291343">
        <w:tc>
          <w:tcPr>
            <w:tcW w:w="639" w:type="pct"/>
            <w:shd w:val="clear" w:color="auto" w:fill="auto"/>
          </w:tcPr>
          <w:p w14:paraId="6B9937B1"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6FFA6C85"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Power rating</w:t>
            </w:r>
          </w:p>
        </w:tc>
        <w:tc>
          <w:tcPr>
            <w:tcW w:w="3449" w:type="pct"/>
            <w:shd w:val="clear" w:color="auto" w:fill="auto"/>
          </w:tcPr>
          <w:p w14:paraId="752227D2" w14:textId="77777777" w:rsidR="008C0D04" w:rsidRPr="0029779B" w:rsidRDefault="008C0D04" w:rsidP="00291343">
            <w:pPr>
              <w:autoSpaceDE w:val="0"/>
              <w:autoSpaceDN w:val="0"/>
              <w:adjustRightInd w:val="0"/>
              <w:ind w:left="0"/>
              <w:rPr>
                <w:rFonts w:ascii="Aptos Narrow" w:hAnsi="Aptos Narrow" w:cs="Calibri"/>
                <w:sz w:val="20"/>
                <w:szCs w:val="20"/>
              </w:rPr>
            </w:pPr>
            <w:r w:rsidRPr="0029779B">
              <w:rPr>
                <w:rFonts w:ascii="Aptos Narrow" w:hAnsi="Aptos Narrow" w:cs="Calibri"/>
                <w:sz w:val="20"/>
                <w:szCs w:val="20"/>
              </w:rPr>
              <w:t>3 phase 415 v, 50 Hz, not more than 5Kw</w:t>
            </w:r>
          </w:p>
        </w:tc>
      </w:tr>
      <w:tr w:rsidR="008C0D04" w:rsidRPr="0029779B" w14:paraId="6C28BD12" w14:textId="77777777" w:rsidTr="00291343">
        <w:tc>
          <w:tcPr>
            <w:tcW w:w="639" w:type="pct"/>
            <w:shd w:val="clear" w:color="auto" w:fill="auto"/>
          </w:tcPr>
          <w:p w14:paraId="57631C2E"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103CFAAA"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Life span</w:t>
            </w:r>
          </w:p>
        </w:tc>
        <w:tc>
          <w:tcPr>
            <w:tcW w:w="3449" w:type="pct"/>
            <w:shd w:val="clear" w:color="auto" w:fill="auto"/>
          </w:tcPr>
          <w:p w14:paraId="0E68F918"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Minimum life span shall be 10 years: guaranteed by letter from the manufacturer</w:t>
            </w:r>
          </w:p>
        </w:tc>
      </w:tr>
      <w:tr w:rsidR="008C0D04" w:rsidRPr="0029779B" w14:paraId="1696190E" w14:textId="77777777" w:rsidTr="00291343">
        <w:tc>
          <w:tcPr>
            <w:tcW w:w="639" w:type="pct"/>
            <w:shd w:val="clear" w:color="auto" w:fill="auto"/>
          </w:tcPr>
          <w:p w14:paraId="71EA53F2"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45A36738"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bCs/>
                <w:sz w:val="20"/>
                <w:szCs w:val="20"/>
              </w:rPr>
              <w:t>Installation, testing and commissioning</w:t>
            </w:r>
          </w:p>
        </w:tc>
        <w:tc>
          <w:tcPr>
            <w:tcW w:w="3449" w:type="pct"/>
            <w:shd w:val="clear" w:color="auto" w:fill="auto"/>
          </w:tcPr>
          <w:p w14:paraId="28BBB65F"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 xml:space="preserve">Complete installation and set-up of the machine as per manufacturer’s instructions at the delivery points. </w:t>
            </w:r>
          </w:p>
          <w:p w14:paraId="44502AFC"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All electrical installations shall comply with latest IEE regulations.</w:t>
            </w:r>
          </w:p>
          <w:p w14:paraId="528DE288"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All Electrical wiring and protection systems shall be provided in accordance with current IEE regulations</w:t>
            </w:r>
          </w:p>
          <w:p w14:paraId="28386535"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supplier is expected to conduct safety and performance test of the system.  Testing and commissioning shall be conducted in the presence of designated acceptance and receipt committee. Measured parameters shall be recorded and an acceptable certificate issued only if the parameter are within acceptable values</w:t>
            </w:r>
          </w:p>
          <w:p w14:paraId="168F6804"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On commissioning the system should be handed over the hospital</w:t>
            </w:r>
          </w:p>
        </w:tc>
      </w:tr>
      <w:tr w:rsidR="008C0D04" w:rsidRPr="0029779B" w14:paraId="18CA1CFD" w14:textId="77777777" w:rsidTr="00291343">
        <w:tc>
          <w:tcPr>
            <w:tcW w:w="639" w:type="pct"/>
            <w:shd w:val="clear" w:color="auto" w:fill="auto"/>
          </w:tcPr>
          <w:p w14:paraId="174BD906"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53D171BA" w14:textId="77777777" w:rsidR="008C0D04" w:rsidRPr="0029779B" w:rsidRDefault="008C0D04" w:rsidP="00291343">
            <w:pPr>
              <w:autoSpaceDE w:val="0"/>
              <w:autoSpaceDN w:val="0"/>
              <w:ind w:left="73"/>
              <w:jc w:val="left"/>
              <w:rPr>
                <w:rFonts w:ascii="Aptos Narrow" w:hAnsi="Aptos Narrow" w:cs="Calibri"/>
                <w:b/>
                <w:sz w:val="20"/>
                <w:szCs w:val="20"/>
              </w:rPr>
            </w:pPr>
            <w:r w:rsidRPr="0029779B">
              <w:rPr>
                <w:rFonts w:ascii="Aptos Narrow" w:hAnsi="Aptos Narrow" w:cs="Calibri"/>
                <w:b/>
                <w:sz w:val="20"/>
                <w:szCs w:val="20"/>
              </w:rPr>
              <w:t>Tools and testing equipment</w:t>
            </w:r>
          </w:p>
          <w:p w14:paraId="2504CF67"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p>
        </w:tc>
        <w:tc>
          <w:tcPr>
            <w:tcW w:w="3449" w:type="pct"/>
            <w:shd w:val="clear" w:color="auto" w:fill="auto"/>
          </w:tcPr>
          <w:p w14:paraId="44956C4C"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Tools and testing equipment</w:t>
            </w:r>
          </w:p>
          <w:p w14:paraId="33687D32"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The supplier to supply basic tools and measuring equipment requirement for monitoring and calibration of the entire system such as;</w:t>
            </w:r>
          </w:p>
          <w:p w14:paraId="4A97BBFC"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Flow measuring tools</w:t>
            </w:r>
            <w:r w:rsidRPr="0029779B">
              <w:rPr>
                <w:rFonts w:ascii="Aptos Narrow" w:hAnsi="Aptos Narrow" w:cs="Calibri"/>
                <w:sz w:val="20"/>
                <w:szCs w:val="20"/>
              </w:rPr>
              <w:tab/>
              <w:t>1 No.</w:t>
            </w:r>
          </w:p>
          <w:p w14:paraId="3A137DB3" w14:textId="77777777" w:rsidR="008C0D04" w:rsidRPr="0029779B" w:rsidRDefault="008C0D04" w:rsidP="00291343">
            <w:pPr>
              <w:widowControl w:val="0"/>
              <w:numPr>
                <w:ilvl w:val="0"/>
                <w:numId w:val="117"/>
              </w:numPr>
              <w:autoSpaceDE w:val="0"/>
              <w:autoSpaceDN w:val="0"/>
              <w:adjustRightInd w:val="0"/>
              <w:spacing w:after="0"/>
              <w:rPr>
                <w:rFonts w:ascii="Aptos Narrow" w:hAnsi="Aptos Narrow" w:cs="Calibri"/>
                <w:sz w:val="20"/>
                <w:szCs w:val="20"/>
              </w:rPr>
            </w:pPr>
            <w:r w:rsidRPr="0029779B">
              <w:rPr>
                <w:rFonts w:ascii="Aptos Narrow" w:hAnsi="Aptos Narrow" w:cs="Calibri"/>
                <w:sz w:val="20"/>
                <w:szCs w:val="20"/>
              </w:rPr>
              <w:t>Vacuum measuring tool</w:t>
            </w:r>
            <w:r>
              <w:rPr>
                <w:rFonts w:ascii="Aptos Narrow" w:hAnsi="Aptos Narrow" w:cs="Calibri"/>
                <w:sz w:val="20"/>
                <w:szCs w:val="20"/>
              </w:rPr>
              <w:t xml:space="preserve">       </w:t>
            </w:r>
            <w:r w:rsidRPr="0029779B">
              <w:rPr>
                <w:rFonts w:ascii="Aptos Narrow" w:hAnsi="Aptos Narrow" w:cs="Calibri"/>
                <w:sz w:val="20"/>
                <w:szCs w:val="20"/>
              </w:rPr>
              <w:t>1No.</w:t>
            </w:r>
          </w:p>
        </w:tc>
      </w:tr>
      <w:tr w:rsidR="008C0D04" w:rsidRPr="0029779B" w14:paraId="1426047A" w14:textId="77777777" w:rsidTr="00291343">
        <w:tc>
          <w:tcPr>
            <w:tcW w:w="639" w:type="pct"/>
            <w:shd w:val="clear" w:color="auto" w:fill="auto"/>
          </w:tcPr>
          <w:p w14:paraId="1CC6CB09" w14:textId="77777777" w:rsidR="008C0D04" w:rsidRPr="0029779B" w:rsidRDefault="008C0D04" w:rsidP="00291343">
            <w:pPr>
              <w:rPr>
                <w:rFonts w:ascii="Aptos Narrow" w:hAnsi="Aptos Narrow" w:cs="Calibri"/>
                <w:b/>
                <w:sz w:val="20"/>
                <w:szCs w:val="20"/>
              </w:rPr>
            </w:pPr>
          </w:p>
        </w:tc>
        <w:tc>
          <w:tcPr>
            <w:tcW w:w="912" w:type="pct"/>
            <w:shd w:val="clear" w:color="auto" w:fill="auto"/>
          </w:tcPr>
          <w:p w14:paraId="1167E9CB" w14:textId="77777777" w:rsidR="008C0D04" w:rsidRPr="0029779B" w:rsidRDefault="008C0D04" w:rsidP="00291343">
            <w:pPr>
              <w:tabs>
                <w:tab w:val="left" w:pos="1420"/>
              </w:tabs>
              <w:spacing w:line="0" w:lineRule="atLeast"/>
              <w:ind w:left="73"/>
              <w:jc w:val="left"/>
              <w:rPr>
                <w:rFonts w:ascii="Aptos Narrow" w:hAnsi="Aptos Narrow" w:cs="Calibri"/>
                <w:b/>
                <w:bCs/>
                <w:sz w:val="20"/>
                <w:szCs w:val="20"/>
              </w:rPr>
            </w:pPr>
            <w:r w:rsidRPr="0029779B">
              <w:rPr>
                <w:rFonts w:ascii="Aptos Narrow" w:hAnsi="Aptos Narrow" w:cs="Calibri"/>
                <w:b/>
                <w:sz w:val="20"/>
                <w:szCs w:val="20"/>
              </w:rPr>
              <w:t>Comprehensive Maintenance service</w:t>
            </w:r>
          </w:p>
        </w:tc>
        <w:tc>
          <w:tcPr>
            <w:tcW w:w="3449" w:type="pct"/>
            <w:shd w:val="clear" w:color="auto" w:fill="auto"/>
          </w:tcPr>
          <w:p w14:paraId="5A80DC33"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supplier shall provide comprehensive maintenance service to the system as per manufacturer recommendations for a period of 12 months from the date of commissioning.</w:t>
            </w:r>
          </w:p>
          <w:p w14:paraId="1C8C66FF"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Comprehensive maintenance service, inclusive of parts and labour shall be provided as follows:</w:t>
            </w:r>
          </w:p>
          <w:p w14:paraId="51580FA4"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a)</w:t>
            </w:r>
            <w:r w:rsidRPr="0029779B">
              <w:rPr>
                <w:rFonts w:ascii="Aptos Narrow" w:hAnsi="Aptos Narrow" w:cs="Calibri"/>
                <w:sz w:val="20"/>
                <w:szCs w:val="20"/>
              </w:rPr>
              <w:tab/>
              <w:t>Preventive maintenance service as per manufacturer recommendations</w:t>
            </w:r>
          </w:p>
          <w:p w14:paraId="3A5CD999"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b)</w:t>
            </w:r>
            <w:r w:rsidRPr="0029779B">
              <w:rPr>
                <w:rFonts w:ascii="Aptos Narrow" w:hAnsi="Aptos Narrow" w:cs="Calibri"/>
                <w:sz w:val="20"/>
                <w:szCs w:val="20"/>
              </w:rPr>
              <w:tab/>
              <w:t>Corrective maintenance services as per reported faults.</w:t>
            </w:r>
          </w:p>
          <w:p w14:paraId="1714A650"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c)</w:t>
            </w:r>
            <w:r w:rsidRPr="0029779B">
              <w:rPr>
                <w:rFonts w:ascii="Aptos Narrow" w:hAnsi="Aptos Narrow" w:cs="Calibri"/>
                <w:sz w:val="20"/>
                <w:szCs w:val="20"/>
              </w:rPr>
              <w:tab/>
              <w:t xml:space="preserve"> It shall be inclusive of all spare parts, replacement parts, all filters, all consumables, transport, labour and incidental costs </w:t>
            </w:r>
          </w:p>
          <w:p w14:paraId="0E3D1BD7"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t>d)</w:t>
            </w:r>
            <w:r w:rsidRPr="0029779B">
              <w:rPr>
                <w:rFonts w:ascii="Aptos Narrow" w:hAnsi="Aptos Narrow" w:cs="Calibri"/>
                <w:sz w:val="20"/>
                <w:szCs w:val="20"/>
              </w:rPr>
              <w:tab/>
              <w:t>Up time for each equipment should not be less than 98%</w:t>
            </w:r>
          </w:p>
          <w:p w14:paraId="5961B33D" w14:textId="77777777" w:rsidR="008C0D04" w:rsidRPr="0029779B" w:rsidRDefault="008C0D04" w:rsidP="00291343">
            <w:pPr>
              <w:adjustRightInd w:val="0"/>
              <w:rPr>
                <w:rFonts w:ascii="Aptos Narrow" w:hAnsi="Aptos Narrow" w:cs="Calibri"/>
                <w:sz w:val="20"/>
                <w:szCs w:val="20"/>
              </w:rPr>
            </w:pPr>
            <w:r w:rsidRPr="0029779B">
              <w:rPr>
                <w:rFonts w:ascii="Aptos Narrow" w:hAnsi="Aptos Narrow" w:cs="Calibri"/>
                <w:sz w:val="20"/>
                <w:szCs w:val="20"/>
              </w:rPr>
              <w:lastRenderedPageBreak/>
              <w:t>e)</w:t>
            </w:r>
            <w:r w:rsidRPr="0029779B">
              <w:rPr>
                <w:rFonts w:ascii="Aptos Narrow" w:hAnsi="Aptos Narrow" w:cs="Calibri"/>
                <w:sz w:val="20"/>
                <w:szCs w:val="20"/>
              </w:rPr>
              <w:tab/>
              <w:t>Duration: one years from date of commissioning. (see special condition of contract for details)</w:t>
            </w:r>
          </w:p>
        </w:tc>
      </w:tr>
      <w:tr w:rsidR="008C0D04" w:rsidRPr="0029779B" w14:paraId="5B71A19B" w14:textId="77777777" w:rsidTr="00291343">
        <w:tc>
          <w:tcPr>
            <w:tcW w:w="639" w:type="pct"/>
            <w:shd w:val="clear" w:color="auto" w:fill="auto"/>
          </w:tcPr>
          <w:p w14:paraId="11868395" w14:textId="77777777" w:rsidR="008C0D04" w:rsidRPr="0029779B" w:rsidRDefault="008C0D04" w:rsidP="00291343">
            <w:pPr>
              <w:widowControl w:val="0"/>
              <w:numPr>
                <w:ilvl w:val="0"/>
                <w:numId w:val="117"/>
              </w:numPr>
              <w:autoSpaceDE w:val="0"/>
              <w:autoSpaceDN w:val="0"/>
              <w:spacing w:after="0"/>
              <w:rPr>
                <w:rFonts w:ascii="Aptos Narrow" w:hAnsi="Aptos Narrow" w:cs="Calibri"/>
                <w:b/>
                <w:sz w:val="20"/>
                <w:szCs w:val="20"/>
              </w:rPr>
            </w:pPr>
          </w:p>
        </w:tc>
        <w:tc>
          <w:tcPr>
            <w:tcW w:w="912" w:type="pct"/>
            <w:shd w:val="clear" w:color="auto" w:fill="auto"/>
          </w:tcPr>
          <w:p w14:paraId="707294A3" w14:textId="77777777" w:rsidR="008C0D04" w:rsidRPr="0029779B" w:rsidRDefault="008C0D04" w:rsidP="00291343">
            <w:pPr>
              <w:tabs>
                <w:tab w:val="left" w:pos="1420"/>
              </w:tabs>
              <w:spacing w:line="0" w:lineRule="atLeast"/>
              <w:jc w:val="left"/>
              <w:rPr>
                <w:rFonts w:ascii="Aptos Narrow" w:hAnsi="Aptos Narrow" w:cs="Calibri"/>
                <w:b/>
                <w:bCs/>
                <w:sz w:val="20"/>
                <w:szCs w:val="20"/>
              </w:rPr>
            </w:pPr>
            <w:r w:rsidRPr="0029779B">
              <w:rPr>
                <w:rFonts w:ascii="Aptos Narrow" w:hAnsi="Aptos Narrow" w:cs="Calibri"/>
                <w:b/>
                <w:bCs/>
                <w:sz w:val="20"/>
                <w:szCs w:val="20"/>
              </w:rPr>
              <w:t>Warranty</w:t>
            </w:r>
          </w:p>
        </w:tc>
        <w:tc>
          <w:tcPr>
            <w:tcW w:w="3449" w:type="pct"/>
            <w:shd w:val="clear" w:color="auto" w:fill="auto"/>
          </w:tcPr>
          <w:p w14:paraId="76BD232E"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The warranty period shall be one year from the date of commissioning</w:t>
            </w:r>
          </w:p>
          <w:p w14:paraId="50FB8030" w14:textId="77777777" w:rsidR="008C0D04" w:rsidRPr="0029779B" w:rsidRDefault="008C0D04" w:rsidP="00291343">
            <w:pPr>
              <w:adjustRightInd w:val="0"/>
              <w:ind w:left="0"/>
              <w:rPr>
                <w:rFonts w:ascii="Aptos Narrow" w:hAnsi="Aptos Narrow" w:cs="Calibri"/>
                <w:sz w:val="20"/>
                <w:szCs w:val="20"/>
              </w:rPr>
            </w:pPr>
            <w:r w:rsidRPr="0029779B">
              <w:rPr>
                <w:rFonts w:ascii="Aptos Narrow" w:hAnsi="Aptos Narrow" w:cs="Calibri"/>
                <w:sz w:val="20"/>
                <w:szCs w:val="20"/>
              </w:rPr>
              <w:t>It shall cover all parts/components of the entire plant system</w:t>
            </w:r>
          </w:p>
        </w:tc>
      </w:tr>
    </w:tbl>
    <w:p w14:paraId="31518DED" w14:textId="77777777" w:rsidR="008C0D04" w:rsidRPr="0029779B" w:rsidRDefault="008C0D04" w:rsidP="008C0D04">
      <w:pPr>
        <w:ind w:left="1440"/>
        <w:rPr>
          <w:rFonts w:ascii="Aptos Narrow" w:hAnsi="Aptos Narrow" w:cs="Calibri"/>
          <w:b/>
          <w:sz w:val="20"/>
          <w:szCs w:val="20"/>
        </w:rPr>
      </w:pPr>
    </w:p>
    <w:p w14:paraId="20BE960A" w14:textId="77777777" w:rsidR="008C0D04" w:rsidRPr="005B7800"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Training</w:t>
      </w:r>
    </w:p>
    <w:p w14:paraId="4A8EC869" w14:textId="77777777" w:rsidR="008C0D04" w:rsidRDefault="008C0D04" w:rsidP="008C0D04">
      <w:pPr>
        <w:ind w:left="0"/>
        <w:rPr>
          <w:rFonts w:ascii="Aptos Narrow" w:hAnsi="Aptos Narrow" w:cs="Calibri"/>
          <w:sz w:val="20"/>
          <w:szCs w:val="20"/>
        </w:rPr>
      </w:pPr>
      <w:r w:rsidRPr="0029779B">
        <w:rPr>
          <w:rFonts w:ascii="Aptos Narrow" w:hAnsi="Aptos Narrow" w:cs="Calibri"/>
          <w:sz w:val="20"/>
          <w:szCs w:val="20"/>
        </w:rPr>
        <w:t xml:space="preserve">The supplier shall conduct on-site training of Medical Engineering personnel on the operation of the system, and all its safety features. The training should include also basic maintenance </w:t>
      </w:r>
    </w:p>
    <w:p w14:paraId="0C57AF34" w14:textId="77777777" w:rsidR="006835FE" w:rsidRPr="005B7800" w:rsidRDefault="006835FE" w:rsidP="008C0D04">
      <w:pPr>
        <w:ind w:left="0"/>
        <w:rPr>
          <w:rFonts w:ascii="Aptos Narrow" w:hAnsi="Aptos Narrow" w:cs="Calibri"/>
          <w:sz w:val="20"/>
          <w:szCs w:val="20"/>
        </w:rPr>
      </w:pPr>
    </w:p>
    <w:p w14:paraId="62AB489F" w14:textId="77777777" w:rsidR="008C0D04" w:rsidRPr="005B7800"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Testing and Commissioning</w:t>
      </w:r>
    </w:p>
    <w:p w14:paraId="600DEBDA"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purpose of testing and commissioning is to ensure that all the necessary performance and safety requirements of the MGPS are met.</w:t>
      </w:r>
    </w:p>
    <w:p w14:paraId="111E0036"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During commissioning the supplier in expected to provide two hard copies and a soft copy of the medical gas pipeline system with details of pipeline routes shown in ‘as fitted’. The drawing should be in A3 size paper.</w:t>
      </w:r>
    </w:p>
    <w:p w14:paraId="46FACE51"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The supplier is expected to conduct safety and performance test on the system.  Testing and commissioning shall be conducted in the presence of designated acceptance and receipt committee. Measured parameters shall be recorded and an acceptable certificate issued only if the parameter</w:t>
      </w:r>
      <w:r>
        <w:rPr>
          <w:rFonts w:ascii="Aptos Narrow" w:hAnsi="Aptos Narrow" w:cs="Calibri"/>
          <w:sz w:val="20"/>
          <w:szCs w:val="20"/>
        </w:rPr>
        <w:t>s</w:t>
      </w:r>
      <w:r w:rsidRPr="0029779B">
        <w:rPr>
          <w:rFonts w:ascii="Aptos Narrow" w:hAnsi="Aptos Narrow" w:cs="Calibri"/>
          <w:sz w:val="20"/>
          <w:szCs w:val="20"/>
        </w:rPr>
        <w:t xml:space="preserve"> are within acceptable values</w:t>
      </w:r>
    </w:p>
    <w:p w14:paraId="1EC9C3D5" w14:textId="77777777" w:rsidR="008C0D04" w:rsidRPr="0029779B" w:rsidRDefault="008C0D04" w:rsidP="008C0D04">
      <w:pPr>
        <w:ind w:left="0"/>
        <w:rPr>
          <w:rFonts w:ascii="Aptos Narrow" w:hAnsi="Aptos Narrow" w:cs="Calibri"/>
          <w:sz w:val="20"/>
          <w:szCs w:val="20"/>
        </w:rPr>
      </w:pPr>
      <w:r w:rsidRPr="0029779B">
        <w:rPr>
          <w:rFonts w:ascii="Aptos Narrow" w:hAnsi="Aptos Narrow" w:cs="Calibri"/>
          <w:sz w:val="20"/>
          <w:szCs w:val="20"/>
        </w:rPr>
        <w:t>Parameters to be checked and tested shall include but not limited to:</w:t>
      </w:r>
    </w:p>
    <w:p w14:paraId="3D6A8404" w14:textId="77777777" w:rsidR="008C0D04" w:rsidRPr="0029779B" w:rsidRDefault="008C0D04" w:rsidP="008C0D04">
      <w:pPr>
        <w:widowControl w:val="0"/>
        <w:numPr>
          <w:ilvl w:val="0"/>
          <w:numId w:val="112"/>
        </w:numPr>
        <w:spacing w:after="0"/>
        <w:rPr>
          <w:rFonts w:ascii="Aptos Narrow" w:hAnsi="Aptos Narrow" w:cs="Calibri"/>
          <w:sz w:val="20"/>
          <w:szCs w:val="20"/>
        </w:rPr>
      </w:pPr>
      <w:r w:rsidRPr="0029779B">
        <w:rPr>
          <w:rFonts w:ascii="Aptos Narrow" w:hAnsi="Aptos Narrow" w:cs="Calibri"/>
          <w:sz w:val="20"/>
          <w:szCs w:val="20"/>
        </w:rPr>
        <w:t xml:space="preserve">Pipeline carcass </w:t>
      </w:r>
    </w:p>
    <w:p w14:paraId="3A576BCA" w14:textId="77777777" w:rsidR="008C0D04" w:rsidRPr="0029779B" w:rsidRDefault="008C0D04" w:rsidP="008C0D04">
      <w:pPr>
        <w:ind w:left="1080"/>
        <w:rPr>
          <w:rFonts w:ascii="Aptos Narrow" w:hAnsi="Aptos Narrow" w:cs="Calibri"/>
          <w:sz w:val="20"/>
          <w:szCs w:val="20"/>
        </w:rPr>
      </w:pPr>
      <w:r w:rsidRPr="0029779B">
        <w:rPr>
          <w:rFonts w:ascii="Aptos Narrow" w:hAnsi="Aptos Narrow" w:cs="Calibri"/>
          <w:sz w:val="20"/>
          <w:szCs w:val="20"/>
        </w:rPr>
        <w:t>-</w:t>
      </w:r>
      <w:r w:rsidRPr="0029779B">
        <w:rPr>
          <w:rFonts w:ascii="Aptos Narrow" w:hAnsi="Aptos Narrow" w:cs="Calibri"/>
          <w:sz w:val="20"/>
          <w:szCs w:val="20"/>
        </w:rPr>
        <w:tab/>
        <w:t>Visual check of pipeline labeling, marking, sleeves and support</w:t>
      </w:r>
    </w:p>
    <w:p w14:paraId="46CEF229" w14:textId="77777777" w:rsidR="008C0D04" w:rsidRPr="0029779B" w:rsidRDefault="008C0D04" w:rsidP="008C0D04">
      <w:pPr>
        <w:ind w:left="1080"/>
        <w:rPr>
          <w:rFonts w:ascii="Aptos Narrow" w:hAnsi="Aptos Narrow" w:cs="Calibri"/>
          <w:sz w:val="20"/>
          <w:szCs w:val="20"/>
        </w:rPr>
      </w:pPr>
      <w:r w:rsidRPr="0029779B">
        <w:rPr>
          <w:rFonts w:ascii="Aptos Narrow" w:hAnsi="Aptos Narrow" w:cs="Calibri"/>
          <w:sz w:val="20"/>
          <w:szCs w:val="20"/>
        </w:rPr>
        <w:t>-</w:t>
      </w:r>
      <w:r w:rsidRPr="0029779B">
        <w:rPr>
          <w:rFonts w:ascii="Aptos Narrow" w:hAnsi="Aptos Narrow" w:cs="Calibri"/>
          <w:sz w:val="20"/>
          <w:szCs w:val="20"/>
        </w:rPr>
        <w:tab/>
        <w:t xml:space="preserve"> Leakage test</w:t>
      </w:r>
    </w:p>
    <w:p w14:paraId="0C2CD734" w14:textId="77777777" w:rsidR="008C0D04" w:rsidRPr="0029779B" w:rsidRDefault="008C0D04" w:rsidP="008C0D04">
      <w:pPr>
        <w:ind w:left="1080"/>
        <w:rPr>
          <w:rFonts w:ascii="Aptos Narrow" w:hAnsi="Aptos Narrow" w:cs="Calibri"/>
          <w:sz w:val="20"/>
          <w:szCs w:val="20"/>
        </w:rPr>
      </w:pPr>
      <w:r w:rsidRPr="0029779B">
        <w:rPr>
          <w:rFonts w:ascii="Aptos Narrow" w:hAnsi="Aptos Narrow" w:cs="Calibri"/>
          <w:sz w:val="20"/>
          <w:szCs w:val="20"/>
        </w:rPr>
        <w:t>-</w:t>
      </w:r>
      <w:r w:rsidRPr="0029779B">
        <w:rPr>
          <w:rFonts w:ascii="Aptos Narrow" w:hAnsi="Aptos Narrow" w:cs="Calibri"/>
          <w:sz w:val="20"/>
          <w:szCs w:val="20"/>
        </w:rPr>
        <w:tab/>
        <w:t>Cross connection test</w:t>
      </w:r>
    </w:p>
    <w:p w14:paraId="2F48A43B" w14:textId="77777777" w:rsidR="008C0D04" w:rsidRPr="0029779B" w:rsidRDefault="008C0D04" w:rsidP="008C0D04">
      <w:pPr>
        <w:ind w:left="1080"/>
        <w:rPr>
          <w:rFonts w:ascii="Aptos Narrow" w:hAnsi="Aptos Narrow" w:cs="Calibri"/>
          <w:sz w:val="20"/>
          <w:szCs w:val="20"/>
        </w:rPr>
      </w:pPr>
      <w:r w:rsidRPr="0029779B">
        <w:rPr>
          <w:rFonts w:ascii="Aptos Narrow" w:hAnsi="Aptos Narrow" w:cs="Calibri"/>
          <w:sz w:val="20"/>
          <w:szCs w:val="20"/>
        </w:rPr>
        <w:t xml:space="preserve">- </w:t>
      </w:r>
      <w:r w:rsidRPr="0029779B">
        <w:rPr>
          <w:rFonts w:ascii="Aptos Narrow" w:hAnsi="Aptos Narrow" w:cs="Calibri"/>
          <w:sz w:val="20"/>
          <w:szCs w:val="20"/>
        </w:rPr>
        <w:tab/>
        <w:t>Valve test for closure, zoning and leakages</w:t>
      </w:r>
    </w:p>
    <w:p w14:paraId="10D14A12" w14:textId="77777777" w:rsidR="008C0D04" w:rsidRPr="0029779B" w:rsidRDefault="008C0D04" w:rsidP="008C0D04">
      <w:pPr>
        <w:widowControl w:val="0"/>
        <w:numPr>
          <w:ilvl w:val="0"/>
          <w:numId w:val="112"/>
        </w:numPr>
        <w:spacing w:after="0"/>
        <w:rPr>
          <w:rFonts w:ascii="Aptos Narrow" w:hAnsi="Aptos Narrow" w:cs="Calibri"/>
          <w:sz w:val="20"/>
          <w:szCs w:val="20"/>
        </w:rPr>
      </w:pPr>
      <w:r w:rsidRPr="0029779B">
        <w:rPr>
          <w:rFonts w:ascii="Aptos Narrow" w:hAnsi="Aptos Narrow" w:cs="Calibri"/>
          <w:sz w:val="20"/>
          <w:szCs w:val="20"/>
        </w:rPr>
        <w:t>Complete Pipeline System</w:t>
      </w:r>
    </w:p>
    <w:p w14:paraId="481357D3"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Leakage test MGPS</w:t>
      </w:r>
    </w:p>
    <w:p w14:paraId="291D17D7"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AVSU tests for closure, zoning, labeling, identify of terminal units controlled and flow direction</w:t>
      </w:r>
    </w:p>
    <w:p w14:paraId="5C2852F1"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LVA tests for closure and identification</w:t>
      </w:r>
    </w:p>
    <w:p w14:paraId="1202DE77"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Test for cross connection, flow, pressure drops</w:t>
      </w:r>
      <w:r>
        <w:rPr>
          <w:rFonts w:ascii="Aptos Narrow" w:hAnsi="Aptos Narrow" w:cs="Calibri"/>
          <w:sz w:val="20"/>
          <w:szCs w:val="20"/>
        </w:rPr>
        <w:t>,</w:t>
      </w:r>
      <w:r w:rsidRPr="0029779B">
        <w:rPr>
          <w:rFonts w:ascii="Aptos Narrow" w:hAnsi="Aptos Narrow" w:cs="Calibri"/>
          <w:sz w:val="20"/>
          <w:szCs w:val="20"/>
        </w:rPr>
        <w:t xml:space="preserve"> mechanical function and terminal units identity</w:t>
      </w:r>
    </w:p>
    <w:p w14:paraId="131D38D3"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Performance tests of the pipeline system</w:t>
      </w:r>
    </w:p>
    <w:p w14:paraId="6319B5F7"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Functional tests of all supply systems</w:t>
      </w:r>
    </w:p>
    <w:p w14:paraId="6C66B139"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Safety valve certification</w:t>
      </w:r>
    </w:p>
    <w:p w14:paraId="3AA9D882" w14:textId="77777777" w:rsidR="008C0D04" w:rsidRPr="0029779B"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Flow test at the terminals</w:t>
      </w:r>
    </w:p>
    <w:p w14:paraId="20E3D65C" w14:textId="77777777" w:rsidR="008C0D04" w:rsidRPr="005B7800" w:rsidRDefault="008C0D04" w:rsidP="008C0D04">
      <w:pPr>
        <w:widowControl w:val="0"/>
        <w:numPr>
          <w:ilvl w:val="0"/>
          <w:numId w:val="113"/>
        </w:numPr>
        <w:spacing w:after="0"/>
        <w:rPr>
          <w:rFonts w:ascii="Aptos Narrow" w:hAnsi="Aptos Narrow" w:cs="Calibri"/>
          <w:sz w:val="20"/>
          <w:szCs w:val="20"/>
        </w:rPr>
      </w:pPr>
      <w:r w:rsidRPr="0029779B">
        <w:rPr>
          <w:rFonts w:ascii="Aptos Narrow" w:hAnsi="Aptos Narrow" w:cs="Calibri"/>
          <w:sz w:val="20"/>
          <w:szCs w:val="20"/>
        </w:rPr>
        <w:t>Test for monitoring and alarm system.</w:t>
      </w:r>
    </w:p>
    <w:p w14:paraId="5FA346CF" w14:textId="77777777" w:rsidR="008C0D04" w:rsidRPr="0029779B" w:rsidRDefault="008C0D04" w:rsidP="008C0D04">
      <w:pPr>
        <w:widowControl w:val="0"/>
        <w:numPr>
          <w:ilvl w:val="0"/>
          <w:numId w:val="112"/>
        </w:numPr>
        <w:spacing w:after="0"/>
        <w:rPr>
          <w:rFonts w:ascii="Aptos Narrow" w:hAnsi="Aptos Narrow" w:cs="Calibri"/>
          <w:sz w:val="20"/>
          <w:szCs w:val="20"/>
        </w:rPr>
      </w:pPr>
      <w:r w:rsidRPr="0029779B">
        <w:rPr>
          <w:rFonts w:ascii="Aptos Narrow" w:hAnsi="Aptos Narrow" w:cs="Calibri"/>
          <w:sz w:val="20"/>
          <w:szCs w:val="20"/>
        </w:rPr>
        <w:t>Validation and Verification</w:t>
      </w:r>
    </w:p>
    <w:p w14:paraId="15E066AB" w14:textId="77777777" w:rsidR="008C0D04" w:rsidRPr="0029779B" w:rsidRDefault="008C0D04" w:rsidP="008C0D04">
      <w:pPr>
        <w:ind w:left="1080"/>
        <w:rPr>
          <w:rFonts w:ascii="Aptos Narrow" w:hAnsi="Aptos Narrow" w:cs="Calibri"/>
          <w:sz w:val="20"/>
          <w:szCs w:val="20"/>
        </w:rPr>
      </w:pPr>
      <w:r w:rsidRPr="0029779B">
        <w:rPr>
          <w:rFonts w:ascii="Aptos Narrow" w:hAnsi="Aptos Narrow" w:cs="Calibri"/>
          <w:sz w:val="20"/>
          <w:szCs w:val="20"/>
        </w:rPr>
        <w:t>During testing, pressures and flow rates should comply with values shown in table 2 below.</w:t>
      </w:r>
    </w:p>
    <w:p w14:paraId="5CCF5E13" w14:textId="77777777" w:rsidR="008C0D04" w:rsidRPr="0029779B" w:rsidRDefault="008C0D04" w:rsidP="008C0D04">
      <w:pPr>
        <w:ind w:left="1080"/>
        <w:rPr>
          <w:rFonts w:ascii="Aptos Narrow" w:hAnsi="Aptos Narrow" w:cs="Calibri"/>
          <w:b/>
          <w:sz w:val="20"/>
          <w:szCs w:val="20"/>
        </w:rPr>
      </w:pPr>
      <w:r w:rsidRPr="0029779B">
        <w:rPr>
          <w:rFonts w:ascii="Aptos Narrow" w:hAnsi="Aptos Narrow" w:cs="Calibri"/>
          <w:b/>
          <w:sz w:val="20"/>
          <w:szCs w:val="20"/>
        </w:rPr>
        <w:t>Table 2: Pressures during pipeline tests</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615"/>
        <w:gridCol w:w="1638"/>
        <w:gridCol w:w="1231"/>
        <w:gridCol w:w="1056"/>
      </w:tblGrid>
      <w:tr w:rsidR="008C0D04" w:rsidRPr="005B7800" w14:paraId="430D9901" w14:textId="77777777" w:rsidTr="00291343">
        <w:trPr>
          <w:trHeight w:val="327"/>
        </w:trPr>
        <w:tc>
          <w:tcPr>
            <w:tcW w:w="630" w:type="dxa"/>
            <w:shd w:val="clear" w:color="auto" w:fill="auto"/>
          </w:tcPr>
          <w:p w14:paraId="1A58E256" w14:textId="77777777" w:rsidR="008C0D04" w:rsidRPr="005B7800" w:rsidRDefault="008C0D04" w:rsidP="00291343">
            <w:pPr>
              <w:ind w:left="73"/>
              <w:rPr>
                <w:rFonts w:ascii="Aptos Narrow" w:hAnsi="Aptos Narrow" w:cs="Calibri"/>
                <w:b/>
                <w:bCs/>
                <w:sz w:val="20"/>
                <w:szCs w:val="20"/>
              </w:rPr>
            </w:pPr>
            <w:r w:rsidRPr="005B7800">
              <w:rPr>
                <w:rFonts w:ascii="Aptos Narrow" w:hAnsi="Aptos Narrow" w:cs="Calibri"/>
                <w:b/>
                <w:bCs/>
                <w:sz w:val="20"/>
                <w:szCs w:val="20"/>
              </w:rPr>
              <w:t>No.</w:t>
            </w:r>
          </w:p>
        </w:tc>
        <w:tc>
          <w:tcPr>
            <w:tcW w:w="5670" w:type="dxa"/>
            <w:shd w:val="clear" w:color="auto" w:fill="auto"/>
          </w:tcPr>
          <w:p w14:paraId="5EEFB224" w14:textId="77777777" w:rsidR="008C0D04" w:rsidRPr="005B7800" w:rsidRDefault="008C0D04" w:rsidP="00291343">
            <w:pPr>
              <w:ind w:left="117"/>
              <w:jc w:val="left"/>
              <w:rPr>
                <w:rFonts w:ascii="Aptos Narrow" w:hAnsi="Aptos Narrow" w:cs="Calibri"/>
                <w:b/>
                <w:bCs/>
                <w:sz w:val="20"/>
                <w:szCs w:val="20"/>
              </w:rPr>
            </w:pPr>
            <w:r w:rsidRPr="005B7800">
              <w:rPr>
                <w:rFonts w:ascii="Aptos Narrow" w:hAnsi="Aptos Narrow" w:cs="Calibri"/>
                <w:b/>
                <w:bCs/>
                <w:sz w:val="20"/>
                <w:szCs w:val="20"/>
              </w:rPr>
              <w:t>Description</w:t>
            </w:r>
          </w:p>
        </w:tc>
        <w:tc>
          <w:tcPr>
            <w:tcW w:w="1646" w:type="dxa"/>
            <w:shd w:val="clear" w:color="auto" w:fill="auto"/>
          </w:tcPr>
          <w:p w14:paraId="2C91F20F" w14:textId="77777777" w:rsidR="008C0D04" w:rsidRPr="005B7800" w:rsidRDefault="008C0D04" w:rsidP="00291343">
            <w:pPr>
              <w:ind w:left="100"/>
              <w:jc w:val="right"/>
              <w:rPr>
                <w:rFonts w:ascii="Aptos Narrow" w:hAnsi="Aptos Narrow" w:cs="Calibri"/>
                <w:b/>
                <w:bCs/>
                <w:sz w:val="20"/>
                <w:szCs w:val="20"/>
              </w:rPr>
            </w:pPr>
            <w:r w:rsidRPr="005B7800">
              <w:rPr>
                <w:rFonts w:ascii="Aptos Narrow" w:hAnsi="Aptos Narrow" w:cs="Calibri"/>
                <w:b/>
                <w:bCs/>
                <w:sz w:val="20"/>
                <w:szCs w:val="20"/>
              </w:rPr>
              <w:t>Medical Oxygen</w:t>
            </w:r>
          </w:p>
        </w:tc>
        <w:tc>
          <w:tcPr>
            <w:tcW w:w="1234" w:type="dxa"/>
            <w:shd w:val="clear" w:color="auto" w:fill="auto"/>
          </w:tcPr>
          <w:p w14:paraId="76000143" w14:textId="77777777" w:rsidR="008C0D04" w:rsidRPr="005B7800" w:rsidRDefault="008C0D04" w:rsidP="00291343">
            <w:pPr>
              <w:ind w:left="48"/>
              <w:jc w:val="right"/>
              <w:rPr>
                <w:rFonts w:ascii="Aptos Narrow" w:hAnsi="Aptos Narrow" w:cs="Calibri"/>
                <w:b/>
                <w:bCs/>
                <w:sz w:val="20"/>
                <w:szCs w:val="20"/>
              </w:rPr>
            </w:pPr>
            <w:r w:rsidRPr="005B7800">
              <w:rPr>
                <w:rFonts w:ascii="Aptos Narrow" w:hAnsi="Aptos Narrow" w:cs="Calibri"/>
                <w:b/>
                <w:bCs/>
                <w:sz w:val="20"/>
                <w:szCs w:val="20"/>
              </w:rPr>
              <w:t>Medical Air</w:t>
            </w:r>
          </w:p>
        </w:tc>
        <w:tc>
          <w:tcPr>
            <w:tcW w:w="990" w:type="dxa"/>
          </w:tcPr>
          <w:p w14:paraId="793D630B" w14:textId="77777777" w:rsidR="008C0D04" w:rsidRPr="005B7800" w:rsidRDefault="008C0D04" w:rsidP="00291343">
            <w:pPr>
              <w:ind w:left="73"/>
              <w:jc w:val="right"/>
              <w:rPr>
                <w:rFonts w:ascii="Aptos Narrow" w:hAnsi="Aptos Narrow" w:cs="Calibri"/>
                <w:b/>
                <w:bCs/>
                <w:sz w:val="20"/>
                <w:szCs w:val="20"/>
              </w:rPr>
            </w:pPr>
            <w:r w:rsidRPr="005B7800">
              <w:rPr>
                <w:rFonts w:ascii="Aptos Narrow" w:hAnsi="Aptos Narrow" w:cs="Calibri"/>
                <w:b/>
                <w:bCs/>
                <w:sz w:val="20"/>
                <w:szCs w:val="20"/>
              </w:rPr>
              <w:t>Vacuum</w:t>
            </w:r>
          </w:p>
        </w:tc>
      </w:tr>
      <w:tr w:rsidR="008C0D04" w:rsidRPr="0029779B" w14:paraId="79DA6CB4" w14:textId="77777777" w:rsidTr="00291343">
        <w:tc>
          <w:tcPr>
            <w:tcW w:w="630" w:type="dxa"/>
            <w:shd w:val="clear" w:color="auto" w:fill="auto"/>
          </w:tcPr>
          <w:p w14:paraId="7BB38683" w14:textId="77777777" w:rsidR="008C0D04" w:rsidRPr="0029779B" w:rsidRDefault="008C0D04" w:rsidP="00291343">
            <w:pPr>
              <w:ind w:left="73"/>
              <w:rPr>
                <w:rFonts w:ascii="Aptos Narrow" w:hAnsi="Aptos Narrow" w:cs="Calibri"/>
                <w:sz w:val="20"/>
                <w:szCs w:val="20"/>
              </w:rPr>
            </w:pPr>
            <w:r w:rsidRPr="0029779B">
              <w:rPr>
                <w:rFonts w:ascii="Aptos Narrow" w:hAnsi="Aptos Narrow" w:cs="Calibri"/>
                <w:sz w:val="20"/>
                <w:szCs w:val="20"/>
              </w:rPr>
              <w:t>1</w:t>
            </w:r>
          </w:p>
        </w:tc>
        <w:tc>
          <w:tcPr>
            <w:tcW w:w="5670" w:type="dxa"/>
            <w:shd w:val="clear" w:color="auto" w:fill="auto"/>
          </w:tcPr>
          <w:p w14:paraId="313C56E9" w14:textId="77777777" w:rsidR="008C0D04" w:rsidRPr="0029779B" w:rsidRDefault="008C0D04" w:rsidP="00291343">
            <w:pPr>
              <w:ind w:left="117"/>
              <w:jc w:val="left"/>
              <w:rPr>
                <w:rFonts w:ascii="Aptos Narrow" w:hAnsi="Aptos Narrow" w:cs="Calibri"/>
                <w:sz w:val="20"/>
                <w:szCs w:val="20"/>
              </w:rPr>
            </w:pPr>
            <w:r w:rsidRPr="0029779B">
              <w:rPr>
                <w:rFonts w:ascii="Aptos Narrow" w:hAnsi="Aptos Narrow" w:cs="Calibri"/>
                <w:sz w:val="20"/>
                <w:szCs w:val="20"/>
              </w:rPr>
              <w:t>Nominal Pipeline Distributing pressure (kPa)</w:t>
            </w:r>
          </w:p>
        </w:tc>
        <w:tc>
          <w:tcPr>
            <w:tcW w:w="1646" w:type="dxa"/>
            <w:shd w:val="clear" w:color="auto" w:fill="auto"/>
          </w:tcPr>
          <w:p w14:paraId="72DF0447" w14:textId="77777777" w:rsidR="008C0D04" w:rsidRPr="0029779B" w:rsidRDefault="008C0D04" w:rsidP="00291343">
            <w:pPr>
              <w:ind w:left="100"/>
              <w:jc w:val="right"/>
              <w:rPr>
                <w:rFonts w:ascii="Aptos Narrow" w:hAnsi="Aptos Narrow" w:cs="Calibri"/>
                <w:sz w:val="20"/>
                <w:szCs w:val="20"/>
              </w:rPr>
            </w:pPr>
            <w:r w:rsidRPr="0029779B">
              <w:rPr>
                <w:rFonts w:ascii="Aptos Narrow" w:hAnsi="Aptos Narrow" w:cs="Calibri"/>
                <w:sz w:val="20"/>
                <w:szCs w:val="20"/>
              </w:rPr>
              <w:t>400</w:t>
            </w:r>
          </w:p>
        </w:tc>
        <w:tc>
          <w:tcPr>
            <w:tcW w:w="1234" w:type="dxa"/>
            <w:shd w:val="clear" w:color="auto" w:fill="auto"/>
          </w:tcPr>
          <w:p w14:paraId="70B41D9D" w14:textId="77777777" w:rsidR="008C0D04" w:rsidRPr="0029779B" w:rsidRDefault="008C0D04" w:rsidP="00291343">
            <w:pPr>
              <w:ind w:left="164"/>
              <w:jc w:val="right"/>
              <w:rPr>
                <w:rFonts w:ascii="Aptos Narrow" w:hAnsi="Aptos Narrow" w:cs="Calibri"/>
                <w:sz w:val="20"/>
                <w:szCs w:val="20"/>
              </w:rPr>
            </w:pPr>
            <w:r w:rsidRPr="0029779B">
              <w:rPr>
                <w:rFonts w:ascii="Aptos Narrow" w:hAnsi="Aptos Narrow" w:cs="Calibri"/>
                <w:sz w:val="20"/>
                <w:szCs w:val="20"/>
              </w:rPr>
              <w:t>400</w:t>
            </w:r>
          </w:p>
        </w:tc>
        <w:tc>
          <w:tcPr>
            <w:tcW w:w="990" w:type="dxa"/>
          </w:tcPr>
          <w:p w14:paraId="48E0F9C2" w14:textId="77777777" w:rsidR="008C0D04" w:rsidRPr="0029779B" w:rsidRDefault="008C0D04" w:rsidP="00291343">
            <w:pPr>
              <w:ind w:left="73"/>
              <w:jc w:val="right"/>
              <w:rPr>
                <w:rFonts w:ascii="Aptos Narrow" w:hAnsi="Aptos Narrow" w:cs="Calibri"/>
                <w:sz w:val="20"/>
                <w:szCs w:val="20"/>
              </w:rPr>
            </w:pPr>
            <w:r w:rsidRPr="0029779B">
              <w:rPr>
                <w:rFonts w:ascii="Aptos Narrow" w:hAnsi="Aptos Narrow" w:cs="Calibri"/>
                <w:sz w:val="20"/>
                <w:szCs w:val="20"/>
              </w:rPr>
              <w:t>(40)</w:t>
            </w:r>
          </w:p>
        </w:tc>
      </w:tr>
      <w:tr w:rsidR="008C0D04" w:rsidRPr="0029779B" w14:paraId="3DE11F5F" w14:textId="77777777" w:rsidTr="00291343">
        <w:tc>
          <w:tcPr>
            <w:tcW w:w="630" w:type="dxa"/>
            <w:shd w:val="clear" w:color="auto" w:fill="auto"/>
          </w:tcPr>
          <w:p w14:paraId="4B891E71" w14:textId="77777777" w:rsidR="008C0D04" w:rsidRPr="0029779B" w:rsidRDefault="008C0D04" w:rsidP="00291343">
            <w:pPr>
              <w:ind w:left="73"/>
              <w:rPr>
                <w:rFonts w:ascii="Aptos Narrow" w:hAnsi="Aptos Narrow" w:cs="Calibri"/>
                <w:sz w:val="20"/>
                <w:szCs w:val="20"/>
              </w:rPr>
            </w:pPr>
            <w:r w:rsidRPr="0029779B">
              <w:rPr>
                <w:rFonts w:ascii="Aptos Narrow" w:hAnsi="Aptos Narrow" w:cs="Calibri"/>
                <w:sz w:val="20"/>
                <w:szCs w:val="20"/>
              </w:rPr>
              <w:t>2</w:t>
            </w:r>
          </w:p>
        </w:tc>
        <w:tc>
          <w:tcPr>
            <w:tcW w:w="5670" w:type="dxa"/>
            <w:shd w:val="clear" w:color="auto" w:fill="auto"/>
          </w:tcPr>
          <w:p w14:paraId="6661A200" w14:textId="77777777" w:rsidR="008C0D04" w:rsidRPr="0029779B" w:rsidRDefault="008C0D04" w:rsidP="00291343">
            <w:pPr>
              <w:ind w:left="117"/>
              <w:jc w:val="left"/>
              <w:rPr>
                <w:rFonts w:ascii="Aptos Narrow" w:hAnsi="Aptos Narrow" w:cs="Calibri"/>
                <w:sz w:val="20"/>
                <w:szCs w:val="20"/>
              </w:rPr>
            </w:pPr>
            <w:r w:rsidRPr="0029779B">
              <w:rPr>
                <w:rFonts w:ascii="Aptos Narrow" w:hAnsi="Aptos Narrow" w:cs="Calibri"/>
                <w:sz w:val="20"/>
                <w:szCs w:val="20"/>
              </w:rPr>
              <w:t>Test flow measured at the terminal units (l/Min)</w:t>
            </w:r>
          </w:p>
        </w:tc>
        <w:tc>
          <w:tcPr>
            <w:tcW w:w="1646" w:type="dxa"/>
            <w:shd w:val="clear" w:color="auto" w:fill="auto"/>
          </w:tcPr>
          <w:p w14:paraId="4A90C8BE" w14:textId="77777777" w:rsidR="008C0D04" w:rsidRPr="0029779B" w:rsidRDefault="008C0D04" w:rsidP="00291343">
            <w:pPr>
              <w:ind w:left="100"/>
              <w:jc w:val="right"/>
              <w:rPr>
                <w:rFonts w:ascii="Aptos Narrow" w:hAnsi="Aptos Narrow" w:cs="Calibri"/>
                <w:sz w:val="20"/>
                <w:szCs w:val="20"/>
              </w:rPr>
            </w:pPr>
            <w:r w:rsidRPr="0029779B">
              <w:rPr>
                <w:rFonts w:ascii="Aptos Narrow" w:hAnsi="Aptos Narrow" w:cs="Calibri"/>
                <w:sz w:val="20"/>
                <w:szCs w:val="20"/>
              </w:rPr>
              <w:t>100</w:t>
            </w:r>
          </w:p>
        </w:tc>
        <w:tc>
          <w:tcPr>
            <w:tcW w:w="1234" w:type="dxa"/>
            <w:shd w:val="clear" w:color="auto" w:fill="auto"/>
          </w:tcPr>
          <w:p w14:paraId="2F720CB2" w14:textId="77777777" w:rsidR="008C0D04" w:rsidRPr="0029779B" w:rsidRDefault="008C0D04" w:rsidP="00291343">
            <w:pPr>
              <w:ind w:left="164"/>
              <w:jc w:val="right"/>
              <w:rPr>
                <w:rFonts w:ascii="Aptos Narrow" w:hAnsi="Aptos Narrow" w:cs="Calibri"/>
                <w:sz w:val="20"/>
                <w:szCs w:val="20"/>
              </w:rPr>
            </w:pPr>
            <w:r w:rsidRPr="0029779B">
              <w:rPr>
                <w:rFonts w:ascii="Aptos Narrow" w:hAnsi="Aptos Narrow" w:cs="Calibri"/>
                <w:sz w:val="20"/>
                <w:szCs w:val="20"/>
              </w:rPr>
              <w:t>180</w:t>
            </w:r>
          </w:p>
        </w:tc>
        <w:tc>
          <w:tcPr>
            <w:tcW w:w="990" w:type="dxa"/>
          </w:tcPr>
          <w:p w14:paraId="455DE32D" w14:textId="77777777" w:rsidR="008C0D04" w:rsidRPr="0029779B" w:rsidRDefault="008C0D04" w:rsidP="00291343">
            <w:pPr>
              <w:ind w:left="73"/>
              <w:jc w:val="right"/>
              <w:rPr>
                <w:rFonts w:ascii="Aptos Narrow" w:hAnsi="Aptos Narrow" w:cs="Calibri"/>
                <w:sz w:val="20"/>
                <w:szCs w:val="20"/>
              </w:rPr>
            </w:pPr>
            <w:r w:rsidRPr="0029779B">
              <w:rPr>
                <w:rFonts w:ascii="Aptos Narrow" w:hAnsi="Aptos Narrow" w:cs="Calibri"/>
                <w:sz w:val="20"/>
                <w:szCs w:val="20"/>
              </w:rPr>
              <w:t>40</w:t>
            </w:r>
          </w:p>
        </w:tc>
      </w:tr>
      <w:tr w:rsidR="008C0D04" w:rsidRPr="0029779B" w14:paraId="78ABEE90" w14:textId="77777777" w:rsidTr="00291343">
        <w:tc>
          <w:tcPr>
            <w:tcW w:w="630" w:type="dxa"/>
            <w:shd w:val="clear" w:color="auto" w:fill="auto"/>
          </w:tcPr>
          <w:p w14:paraId="007D5A2E" w14:textId="77777777" w:rsidR="008C0D04" w:rsidRPr="0029779B" w:rsidRDefault="008C0D04" w:rsidP="00291343">
            <w:pPr>
              <w:ind w:left="73"/>
              <w:rPr>
                <w:rFonts w:ascii="Aptos Narrow" w:hAnsi="Aptos Narrow" w:cs="Calibri"/>
                <w:sz w:val="20"/>
                <w:szCs w:val="20"/>
              </w:rPr>
            </w:pPr>
            <w:r w:rsidRPr="0029779B">
              <w:rPr>
                <w:rFonts w:ascii="Aptos Narrow" w:hAnsi="Aptos Narrow" w:cs="Calibri"/>
                <w:sz w:val="20"/>
                <w:szCs w:val="20"/>
              </w:rPr>
              <w:t>3</w:t>
            </w:r>
          </w:p>
        </w:tc>
        <w:tc>
          <w:tcPr>
            <w:tcW w:w="5670" w:type="dxa"/>
            <w:shd w:val="clear" w:color="auto" w:fill="auto"/>
          </w:tcPr>
          <w:p w14:paraId="63F941F1" w14:textId="77777777" w:rsidR="008C0D04" w:rsidRPr="0029779B" w:rsidRDefault="008C0D04" w:rsidP="00291343">
            <w:pPr>
              <w:ind w:left="117"/>
              <w:jc w:val="left"/>
              <w:rPr>
                <w:rFonts w:ascii="Aptos Narrow" w:hAnsi="Aptos Narrow" w:cs="Calibri"/>
                <w:sz w:val="20"/>
                <w:szCs w:val="20"/>
              </w:rPr>
            </w:pPr>
            <w:r w:rsidRPr="0029779B">
              <w:rPr>
                <w:rFonts w:ascii="Aptos Narrow" w:hAnsi="Aptos Narrow" w:cs="Calibri"/>
                <w:sz w:val="20"/>
                <w:szCs w:val="20"/>
              </w:rPr>
              <w:t>Minimum pressure at Design flow measured on the test gauge (kPa)</w:t>
            </w:r>
          </w:p>
        </w:tc>
        <w:tc>
          <w:tcPr>
            <w:tcW w:w="1646" w:type="dxa"/>
            <w:shd w:val="clear" w:color="auto" w:fill="auto"/>
          </w:tcPr>
          <w:p w14:paraId="6C63B355" w14:textId="77777777" w:rsidR="008C0D04" w:rsidRPr="0029779B" w:rsidRDefault="008C0D04" w:rsidP="00291343">
            <w:pPr>
              <w:ind w:left="100"/>
              <w:jc w:val="right"/>
              <w:rPr>
                <w:rFonts w:ascii="Aptos Narrow" w:hAnsi="Aptos Narrow" w:cs="Calibri"/>
                <w:sz w:val="20"/>
                <w:szCs w:val="20"/>
              </w:rPr>
            </w:pPr>
            <w:r w:rsidRPr="0029779B">
              <w:rPr>
                <w:rFonts w:ascii="Aptos Narrow" w:hAnsi="Aptos Narrow" w:cs="Calibri"/>
                <w:sz w:val="20"/>
                <w:szCs w:val="20"/>
              </w:rPr>
              <w:t>380</w:t>
            </w:r>
          </w:p>
        </w:tc>
        <w:tc>
          <w:tcPr>
            <w:tcW w:w="1234" w:type="dxa"/>
            <w:shd w:val="clear" w:color="auto" w:fill="auto"/>
          </w:tcPr>
          <w:p w14:paraId="47E3C80D" w14:textId="77777777" w:rsidR="008C0D04" w:rsidRPr="0029779B" w:rsidRDefault="008C0D04" w:rsidP="00291343">
            <w:pPr>
              <w:ind w:left="164"/>
              <w:jc w:val="right"/>
              <w:rPr>
                <w:rFonts w:ascii="Aptos Narrow" w:hAnsi="Aptos Narrow" w:cs="Calibri"/>
                <w:sz w:val="20"/>
                <w:szCs w:val="20"/>
              </w:rPr>
            </w:pPr>
            <w:r w:rsidRPr="0029779B">
              <w:rPr>
                <w:rFonts w:ascii="Aptos Narrow" w:hAnsi="Aptos Narrow" w:cs="Calibri"/>
                <w:sz w:val="20"/>
                <w:szCs w:val="20"/>
              </w:rPr>
              <w:t>380</w:t>
            </w:r>
          </w:p>
        </w:tc>
        <w:tc>
          <w:tcPr>
            <w:tcW w:w="990" w:type="dxa"/>
          </w:tcPr>
          <w:p w14:paraId="087E8473" w14:textId="77777777" w:rsidR="008C0D04" w:rsidRPr="0029779B" w:rsidRDefault="008C0D04" w:rsidP="00291343">
            <w:pPr>
              <w:ind w:left="73"/>
              <w:jc w:val="right"/>
              <w:rPr>
                <w:rFonts w:ascii="Aptos Narrow" w:hAnsi="Aptos Narrow" w:cs="Calibri"/>
                <w:sz w:val="20"/>
                <w:szCs w:val="20"/>
              </w:rPr>
            </w:pPr>
            <w:r w:rsidRPr="0029779B">
              <w:rPr>
                <w:rFonts w:ascii="Aptos Narrow" w:hAnsi="Aptos Narrow" w:cs="Calibri"/>
                <w:sz w:val="20"/>
                <w:szCs w:val="20"/>
              </w:rPr>
              <w:t>(40)</w:t>
            </w:r>
          </w:p>
        </w:tc>
      </w:tr>
      <w:tr w:rsidR="008C0D04" w:rsidRPr="0029779B" w14:paraId="1D30887E" w14:textId="77777777" w:rsidTr="00291343">
        <w:trPr>
          <w:trHeight w:val="318"/>
        </w:trPr>
        <w:tc>
          <w:tcPr>
            <w:tcW w:w="630" w:type="dxa"/>
            <w:shd w:val="clear" w:color="auto" w:fill="auto"/>
          </w:tcPr>
          <w:p w14:paraId="76EC12C1" w14:textId="77777777" w:rsidR="008C0D04" w:rsidRPr="0029779B" w:rsidRDefault="008C0D04" w:rsidP="00291343">
            <w:pPr>
              <w:ind w:left="73"/>
              <w:rPr>
                <w:rFonts w:ascii="Aptos Narrow" w:hAnsi="Aptos Narrow" w:cs="Calibri"/>
                <w:sz w:val="20"/>
                <w:szCs w:val="20"/>
              </w:rPr>
            </w:pPr>
            <w:r w:rsidRPr="0029779B">
              <w:rPr>
                <w:rFonts w:ascii="Aptos Narrow" w:hAnsi="Aptos Narrow" w:cs="Calibri"/>
                <w:sz w:val="20"/>
                <w:szCs w:val="20"/>
              </w:rPr>
              <w:t>4</w:t>
            </w:r>
          </w:p>
        </w:tc>
        <w:tc>
          <w:tcPr>
            <w:tcW w:w="5670" w:type="dxa"/>
            <w:shd w:val="clear" w:color="auto" w:fill="auto"/>
          </w:tcPr>
          <w:p w14:paraId="59986D79" w14:textId="77777777" w:rsidR="008C0D04" w:rsidRPr="0029779B" w:rsidRDefault="008C0D04" w:rsidP="00291343">
            <w:pPr>
              <w:ind w:left="117"/>
              <w:jc w:val="left"/>
              <w:rPr>
                <w:rFonts w:ascii="Aptos Narrow" w:hAnsi="Aptos Narrow" w:cs="Calibri"/>
                <w:sz w:val="20"/>
                <w:szCs w:val="20"/>
              </w:rPr>
            </w:pPr>
            <w:r w:rsidRPr="0029779B">
              <w:rPr>
                <w:rFonts w:ascii="Aptos Narrow" w:hAnsi="Aptos Narrow" w:cs="Calibri"/>
                <w:sz w:val="20"/>
                <w:szCs w:val="20"/>
              </w:rPr>
              <w:t>Pressure at the manifold (kPa)</w:t>
            </w:r>
          </w:p>
        </w:tc>
        <w:tc>
          <w:tcPr>
            <w:tcW w:w="1646" w:type="dxa"/>
            <w:shd w:val="clear" w:color="auto" w:fill="auto"/>
          </w:tcPr>
          <w:p w14:paraId="47ACA26F" w14:textId="77777777" w:rsidR="008C0D04" w:rsidRPr="0029779B" w:rsidRDefault="008C0D04" w:rsidP="00291343">
            <w:pPr>
              <w:ind w:left="100"/>
              <w:jc w:val="right"/>
              <w:rPr>
                <w:rFonts w:ascii="Aptos Narrow" w:hAnsi="Aptos Narrow" w:cs="Calibri"/>
                <w:sz w:val="20"/>
                <w:szCs w:val="20"/>
              </w:rPr>
            </w:pPr>
            <w:r w:rsidRPr="0029779B">
              <w:rPr>
                <w:rFonts w:ascii="Aptos Narrow" w:hAnsi="Aptos Narrow" w:cs="Calibri"/>
                <w:sz w:val="20"/>
                <w:szCs w:val="20"/>
              </w:rPr>
              <w:t>430-490</w:t>
            </w:r>
          </w:p>
        </w:tc>
        <w:tc>
          <w:tcPr>
            <w:tcW w:w="1234" w:type="dxa"/>
            <w:shd w:val="clear" w:color="auto" w:fill="auto"/>
          </w:tcPr>
          <w:p w14:paraId="44E0503E" w14:textId="77777777" w:rsidR="008C0D04" w:rsidRPr="0029779B" w:rsidRDefault="008C0D04" w:rsidP="00291343">
            <w:pPr>
              <w:ind w:left="164"/>
              <w:jc w:val="right"/>
              <w:rPr>
                <w:rFonts w:ascii="Aptos Narrow" w:hAnsi="Aptos Narrow" w:cs="Calibri"/>
                <w:sz w:val="20"/>
                <w:szCs w:val="20"/>
              </w:rPr>
            </w:pPr>
            <w:r w:rsidRPr="0029779B">
              <w:rPr>
                <w:rFonts w:ascii="Aptos Narrow" w:hAnsi="Aptos Narrow" w:cs="Calibri"/>
                <w:sz w:val="20"/>
                <w:szCs w:val="20"/>
              </w:rPr>
              <w:t>430-490</w:t>
            </w:r>
          </w:p>
        </w:tc>
        <w:tc>
          <w:tcPr>
            <w:tcW w:w="990" w:type="dxa"/>
          </w:tcPr>
          <w:p w14:paraId="6C734525" w14:textId="77777777" w:rsidR="008C0D04" w:rsidRPr="0029779B" w:rsidRDefault="008C0D04" w:rsidP="00291343">
            <w:pPr>
              <w:ind w:left="73"/>
              <w:jc w:val="right"/>
              <w:rPr>
                <w:rFonts w:ascii="Aptos Narrow" w:hAnsi="Aptos Narrow" w:cs="Calibri"/>
                <w:sz w:val="20"/>
                <w:szCs w:val="20"/>
              </w:rPr>
            </w:pPr>
            <w:r w:rsidRPr="0029779B">
              <w:rPr>
                <w:rFonts w:ascii="Aptos Narrow" w:hAnsi="Aptos Narrow" w:cs="Calibri"/>
                <w:sz w:val="20"/>
                <w:szCs w:val="20"/>
              </w:rPr>
              <w:t>(95-40)</w:t>
            </w:r>
          </w:p>
        </w:tc>
      </w:tr>
    </w:tbl>
    <w:p w14:paraId="69F0FA8D" w14:textId="77777777" w:rsidR="008C0D04" w:rsidRPr="0029779B" w:rsidRDefault="008C0D04" w:rsidP="008C0D04">
      <w:pPr>
        <w:rPr>
          <w:rFonts w:ascii="Aptos Narrow" w:hAnsi="Aptos Narrow" w:cs="Calibri"/>
          <w:sz w:val="20"/>
          <w:szCs w:val="20"/>
        </w:rPr>
      </w:pPr>
    </w:p>
    <w:p w14:paraId="5CC8D693" w14:textId="77777777" w:rsidR="008C0D04" w:rsidRPr="005B7800"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Flow meters with humidifiers wall type</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626"/>
        <w:gridCol w:w="146"/>
        <w:gridCol w:w="3663"/>
        <w:gridCol w:w="2444"/>
      </w:tblGrid>
      <w:tr w:rsidR="008C0D04" w:rsidRPr="0029779B" w14:paraId="72C0E68C" w14:textId="77777777" w:rsidTr="00291343">
        <w:tc>
          <w:tcPr>
            <w:tcW w:w="10260" w:type="dxa"/>
            <w:gridSpan w:val="5"/>
            <w:tcBorders>
              <w:top w:val="single" w:sz="4" w:space="0" w:color="auto"/>
              <w:left w:val="single" w:sz="4" w:space="0" w:color="auto"/>
              <w:bottom w:val="nil"/>
              <w:right w:val="single" w:sz="4" w:space="0" w:color="auto"/>
            </w:tcBorders>
          </w:tcPr>
          <w:p w14:paraId="1FDCC010" w14:textId="77777777" w:rsidR="008C0D04" w:rsidRPr="0029779B" w:rsidRDefault="008C0D04" w:rsidP="00291343">
            <w:pPr>
              <w:ind w:left="0"/>
              <w:rPr>
                <w:rFonts w:ascii="Aptos Narrow" w:hAnsi="Aptos Narrow" w:cs="Calibri"/>
                <w:b/>
                <w:sz w:val="20"/>
                <w:szCs w:val="20"/>
              </w:rPr>
            </w:pPr>
            <w:r w:rsidRPr="0029779B">
              <w:rPr>
                <w:rFonts w:ascii="Aptos Narrow" w:hAnsi="Aptos Narrow" w:cs="Calibri"/>
                <w:b/>
                <w:sz w:val="20"/>
                <w:szCs w:val="20"/>
              </w:rPr>
              <w:t>General Description</w:t>
            </w:r>
          </w:p>
        </w:tc>
      </w:tr>
      <w:tr w:rsidR="008C0D04" w:rsidRPr="0029779B" w14:paraId="1E9000B3" w14:textId="77777777" w:rsidTr="00291343">
        <w:tc>
          <w:tcPr>
            <w:tcW w:w="10260" w:type="dxa"/>
            <w:gridSpan w:val="5"/>
            <w:tcBorders>
              <w:top w:val="nil"/>
              <w:left w:val="single" w:sz="4" w:space="0" w:color="auto"/>
              <w:bottom w:val="single" w:sz="4" w:space="0" w:color="auto"/>
              <w:right w:val="single" w:sz="4" w:space="0" w:color="auto"/>
            </w:tcBorders>
          </w:tcPr>
          <w:p w14:paraId="6D5986A9" w14:textId="77777777" w:rsidR="008C0D04" w:rsidRPr="0029779B" w:rsidRDefault="008C0D04" w:rsidP="00291343">
            <w:pPr>
              <w:rPr>
                <w:rFonts w:ascii="Aptos Narrow" w:hAnsi="Aptos Narrow" w:cs="Calibri"/>
                <w:sz w:val="20"/>
                <w:szCs w:val="20"/>
                <w:lang w:eastAsia="en-GB"/>
              </w:rPr>
            </w:pPr>
            <w:r w:rsidRPr="0029779B">
              <w:rPr>
                <w:rFonts w:ascii="Aptos Narrow" w:hAnsi="Aptos Narrow" w:cs="Calibri"/>
                <w:sz w:val="20"/>
                <w:szCs w:val="20"/>
                <w:lang w:eastAsia="en-GB"/>
              </w:rPr>
              <w:t xml:space="preserve">Supply and delivery of integral assemble of oxygen flow meter with humidifier, wall type </w:t>
            </w:r>
          </w:p>
        </w:tc>
      </w:tr>
      <w:tr w:rsidR="008C0D04" w:rsidRPr="0029779B" w14:paraId="340A730C" w14:textId="77777777" w:rsidTr="00291343">
        <w:tc>
          <w:tcPr>
            <w:tcW w:w="1345" w:type="dxa"/>
            <w:tcBorders>
              <w:top w:val="single" w:sz="4" w:space="0" w:color="auto"/>
              <w:left w:val="single" w:sz="4" w:space="0" w:color="auto"/>
              <w:bottom w:val="nil"/>
              <w:right w:val="nil"/>
            </w:tcBorders>
          </w:tcPr>
          <w:p w14:paraId="15779DE2"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w:t>
            </w:r>
          </w:p>
        </w:tc>
        <w:tc>
          <w:tcPr>
            <w:tcW w:w="8915" w:type="dxa"/>
            <w:gridSpan w:val="4"/>
            <w:tcBorders>
              <w:top w:val="single" w:sz="4" w:space="0" w:color="auto"/>
              <w:left w:val="nil"/>
              <w:bottom w:val="nil"/>
              <w:right w:val="single" w:sz="4" w:space="0" w:color="auto"/>
            </w:tcBorders>
          </w:tcPr>
          <w:p w14:paraId="28F0AC30" w14:textId="77777777" w:rsidR="008C0D04" w:rsidRPr="005B7800" w:rsidRDefault="008C0D04" w:rsidP="00291343">
            <w:pPr>
              <w:rPr>
                <w:rFonts w:ascii="Aptos Narrow" w:hAnsi="Aptos Narrow" w:cs="Calibri"/>
                <w:b/>
                <w:sz w:val="20"/>
                <w:szCs w:val="20"/>
              </w:rPr>
            </w:pPr>
            <w:r w:rsidRPr="0029779B">
              <w:rPr>
                <w:rFonts w:ascii="Aptos Narrow" w:hAnsi="Aptos Narrow" w:cs="Calibri"/>
                <w:b/>
                <w:sz w:val="20"/>
                <w:szCs w:val="20"/>
              </w:rPr>
              <w:t>Detailed technical Specifications/ Description of requirements</w:t>
            </w:r>
          </w:p>
        </w:tc>
      </w:tr>
      <w:tr w:rsidR="008C0D04" w:rsidRPr="0029779B" w14:paraId="6D19C13D" w14:textId="77777777" w:rsidTr="00291343">
        <w:tc>
          <w:tcPr>
            <w:tcW w:w="1345" w:type="dxa"/>
            <w:tcBorders>
              <w:top w:val="nil"/>
              <w:left w:val="single" w:sz="4" w:space="0" w:color="auto"/>
              <w:bottom w:val="nil"/>
              <w:right w:val="nil"/>
            </w:tcBorders>
          </w:tcPr>
          <w:p w14:paraId="0FEC6363"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w:t>
            </w:r>
          </w:p>
        </w:tc>
        <w:tc>
          <w:tcPr>
            <w:tcW w:w="8915" w:type="dxa"/>
            <w:gridSpan w:val="4"/>
            <w:tcBorders>
              <w:top w:val="nil"/>
              <w:left w:val="nil"/>
              <w:bottom w:val="nil"/>
              <w:right w:val="single" w:sz="4" w:space="0" w:color="auto"/>
            </w:tcBorders>
          </w:tcPr>
          <w:p w14:paraId="7AAD8023" w14:textId="77777777" w:rsidR="008C0D04" w:rsidRPr="0029779B" w:rsidRDefault="008C0D04" w:rsidP="00291343">
            <w:pPr>
              <w:rPr>
                <w:rFonts w:ascii="Aptos Narrow" w:hAnsi="Aptos Narrow" w:cs="Calibri"/>
                <w:sz w:val="20"/>
                <w:szCs w:val="20"/>
              </w:rPr>
            </w:pPr>
            <w:r w:rsidRPr="0029779B">
              <w:rPr>
                <w:rFonts w:ascii="Aptos Narrow" w:hAnsi="Aptos Narrow" w:cs="Calibri"/>
                <w:b/>
                <w:i/>
                <w:sz w:val="20"/>
                <w:szCs w:val="20"/>
              </w:rPr>
              <w:t>Flow meter wall type</w:t>
            </w:r>
          </w:p>
        </w:tc>
      </w:tr>
      <w:tr w:rsidR="008C0D04" w:rsidRPr="0029779B" w14:paraId="2B62D84A" w14:textId="77777777" w:rsidTr="00291343">
        <w:tc>
          <w:tcPr>
            <w:tcW w:w="1345" w:type="dxa"/>
            <w:tcBorders>
              <w:top w:val="nil"/>
              <w:left w:val="single" w:sz="4" w:space="0" w:color="auto"/>
              <w:bottom w:val="nil"/>
              <w:right w:val="nil"/>
            </w:tcBorders>
          </w:tcPr>
          <w:p w14:paraId="10172B30"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lastRenderedPageBreak/>
              <w:t>2.1.1</w:t>
            </w:r>
          </w:p>
        </w:tc>
        <w:tc>
          <w:tcPr>
            <w:tcW w:w="2777" w:type="dxa"/>
            <w:gridSpan w:val="2"/>
            <w:tcBorders>
              <w:top w:val="nil"/>
              <w:left w:val="nil"/>
              <w:bottom w:val="nil"/>
              <w:right w:val="nil"/>
            </w:tcBorders>
          </w:tcPr>
          <w:p w14:paraId="63E084C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Purpose</w:t>
            </w:r>
          </w:p>
        </w:tc>
        <w:tc>
          <w:tcPr>
            <w:tcW w:w="6138" w:type="dxa"/>
            <w:gridSpan w:val="2"/>
            <w:tcBorders>
              <w:top w:val="nil"/>
              <w:left w:val="nil"/>
              <w:bottom w:val="nil"/>
              <w:right w:val="single" w:sz="4" w:space="0" w:color="auto"/>
            </w:tcBorders>
          </w:tcPr>
          <w:p w14:paraId="3753F821"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For Measuring and regulating the flow of medical oxygen from wall oxygen terminal unit</w:t>
            </w:r>
          </w:p>
        </w:tc>
      </w:tr>
      <w:tr w:rsidR="008C0D04" w:rsidRPr="0029779B" w14:paraId="47CC50AE" w14:textId="77777777" w:rsidTr="00291343">
        <w:tc>
          <w:tcPr>
            <w:tcW w:w="1345" w:type="dxa"/>
            <w:tcBorders>
              <w:top w:val="nil"/>
              <w:left w:val="single" w:sz="4" w:space="0" w:color="auto"/>
              <w:bottom w:val="nil"/>
              <w:right w:val="nil"/>
            </w:tcBorders>
          </w:tcPr>
          <w:p w14:paraId="0A10619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2.1.2</w:t>
            </w:r>
          </w:p>
        </w:tc>
        <w:tc>
          <w:tcPr>
            <w:tcW w:w="2777" w:type="dxa"/>
            <w:gridSpan w:val="2"/>
            <w:tcBorders>
              <w:top w:val="nil"/>
              <w:left w:val="nil"/>
              <w:bottom w:val="nil"/>
              <w:right w:val="nil"/>
            </w:tcBorders>
          </w:tcPr>
          <w:p w14:paraId="317D3F2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Construction</w:t>
            </w:r>
          </w:p>
        </w:tc>
        <w:tc>
          <w:tcPr>
            <w:tcW w:w="6138" w:type="dxa"/>
            <w:gridSpan w:val="2"/>
            <w:tcBorders>
              <w:top w:val="nil"/>
              <w:left w:val="nil"/>
              <w:bottom w:val="nil"/>
              <w:right w:val="single" w:sz="4" w:space="0" w:color="auto"/>
            </w:tcBorders>
          </w:tcPr>
          <w:p w14:paraId="2CED0F84"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Transparent material, Thorpe tube type to BS 15001:2011, complete with flow control knob</w:t>
            </w:r>
          </w:p>
          <w:p w14:paraId="1D790BF4"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Graduated in liters per min </w:t>
            </w:r>
          </w:p>
        </w:tc>
      </w:tr>
      <w:tr w:rsidR="008C0D04" w:rsidRPr="0029779B" w14:paraId="5F9071FA" w14:textId="77777777" w:rsidTr="00291343">
        <w:tc>
          <w:tcPr>
            <w:tcW w:w="1345" w:type="dxa"/>
            <w:tcBorders>
              <w:top w:val="nil"/>
              <w:left w:val="single" w:sz="4" w:space="0" w:color="auto"/>
              <w:bottom w:val="nil"/>
              <w:right w:val="nil"/>
            </w:tcBorders>
          </w:tcPr>
          <w:p w14:paraId="043FF02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2.1.3</w:t>
            </w:r>
          </w:p>
        </w:tc>
        <w:tc>
          <w:tcPr>
            <w:tcW w:w="2777" w:type="dxa"/>
            <w:gridSpan w:val="2"/>
            <w:tcBorders>
              <w:top w:val="nil"/>
              <w:left w:val="nil"/>
              <w:bottom w:val="nil"/>
              <w:right w:val="nil"/>
            </w:tcBorders>
          </w:tcPr>
          <w:p w14:paraId="23ED43A4"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Flow rate range</w:t>
            </w:r>
          </w:p>
        </w:tc>
        <w:tc>
          <w:tcPr>
            <w:tcW w:w="6138" w:type="dxa"/>
            <w:gridSpan w:val="2"/>
            <w:tcBorders>
              <w:top w:val="nil"/>
              <w:left w:val="nil"/>
              <w:bottom w:val="nil"/>
              <w:right w:val="single" w:sz="4" w:space="0" w:color="auto"/>
            </w:tcBorders>
          </w:tcPr>
          <w:p w14:paraId="6048AFE3"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0-15 lpm</w:t>
            </w:r>
          </w:p>
        </w:tc>
      </w:tr>
      <w:tr w:rsidR="008C0D04" w:rsidRPr="0029779B" w14:paraId="1F3EC3C7" w14:textId="77777777" w:rsidTr="00291343">
        <w:tc>
          <w:tcPr>
            <w:tcW w:w="1345" w:type="dxa"/>
            <w:tcBorders>
              <w:top w:val="nil"/>
              <w:left w:val="single" w:sz="4" w:space="0" w:color="auto"/>
              <w:bottom w:val="nil"/>
              <w:right w:val="nil"/>
            </w:tcBorders>
          </w:tcPr>
          <w:p w14:paraId="43716DD8"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2.1.4</w:t>
            </w:r>
          </w:p>
        </w:tc>
        <w:tc>
          <w:tcPr>
            <w:tcW w:w="2777" w:type="dxa"/>
            <w:gridSpan w:val="2"/>
            <w:tcBorders>
              <w:top w:val="nil"/>
              <w:left w:val="nil"/>
              <w:bottom w:val="nil"/>
              <w:right w:val="nil"/>
            </w:tcBorders>
          </w:tcPr>
          <w:p w14:paraId="718FD221"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Inlet</w:t>
            </w:r>
          </w:p>
        </w:tc>
        <w:tc>
          <w:tcPr>
            <w:tcW w:w="6138" w:type="dxa"/>
            <w:gridSpan w:val="2"/>
            <w:tcBorders>
              <w:top w:val="nil"/>
              <w:left w:val="nil"/>
              <w:bottom w:val="nil"/>
              <w:right w:val="single" w:sz="4" w:space="0" w:color="auto"/>
            </w:tcBorders>
          </w:tcPr>
          <w:p w14:paraId="357D33F3"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Connection for medical Oxygen terminal unit, BS type</w:t>
            </w:r>
          </w:p>
        </w:tc>
      </w:tr>
      <w:tr w:rsidR="008C0D04" w:rsidRPr="0029779B" w14:paraId="1F7EC208" w14:textId="77777777" w:rsidTr="00291343">
        <w:tc>
          <w:tcPr>
            <w:tcW w:w="1345" w:type="dxa"/>
            <w:tcBorders>
              <w:top w:val="nil"/>
              <w:left w:val="single" w:sz="4" w:space="0" w:color="auto"/>
              <w:bottom w:val="nil"/>
              <w:right w:val="nil"/>
            </w:tcBorders>
          </w:tcPr>
          <w:p w14:paraId="45E95C3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2.1.5</w:t>
            </w:r>
          </w:p>
        </w:tc>
        <w:tc>
          <w:tcPr>
            <w:tcW w:w="2777" w:type="dxa"/>
            <w:gridSpan w:val="2"/>
            <w:tcBorders>
              <w:top w:val="nil"/>
              <w:left w:val="nil"/>
              <w:bottom w:val="nil"/>
              <w:right w:val="nil"/>
            </w:tcBorders>
          </w:tcPr>
          <w:p w14:paraId="2484A425"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Outlet</w:t>
            </w:r>
          </w:p>
        </w:tc>
        <w:tc>
          <w:tcPr>
            <w:tcW w:w="6138" w:type="dxa"/>
            <w:gridSpan w:val="2"/>
            <w:tcBorders>
              <w:top w:val="nil"/>
              <w:left w:val="nil"/>
              <w:bottom w:val="nil"/>
              <w:right w:val="single" w:sz="4" w:space="0" w:color="auto"/>
            </w:tcBorders>
          </w:tcPr>
          <w:p w14:paraId="0F99EF51"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Connection for humidifier</w:t>
            </w:r>
          </w:p>
        </w:tc>
      </w:tr>
      <w:tr w:rsidR="008C0D04" w:rsidRPr="0029779B" w14:paraId="3D070BCF" w14:textId="77777777" w:rsidTr="00291343">
        <w:tc>
          <w:tcPr>
            <w:tcW w:w="1345" w:type="dxa"/>
            <w:tcBorders>
              <w:top w:val="nil"/>
              <w:left w:val="single" w:sz="4" w:space="0" w:color="auto"/>
              <w:bottom w:val="nil"/>
              <w:right w:val="nil"/>
            </w:tcBorders>
          </w:tcPr>
          <w:p w14:paraId="5CE66AF2"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2.1.6</w:t>
            </w:r>
          </w:p>
        </w:tc>
        <w:tc>
          <w:tcPr>
            <w:tcW w:w="2777" w:type="dxa"/>
            <w:gridSpan w:val="2"/>
            <w:tcBorders>
              <w:top w:val="nil"/>
              <w:left w:val="nil"/>
              <w:bottom w:val="nil"/>
              <w:right w:val="nil"/>
            </w:tcBorders>
          </w:tcPr>
          <w:p w14:paraId="0EA1AF0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Standards</w:t>
            </w:r>
          </w:p>
        </w:tc>
        <w:tc>
          <w:tcPr>
            <w:tcW w:w="6138" w:type="dxa"/>
            <w:gridSpan w:val="2"/>
            <w:tcBorders>
              <w:top w:val="nil"/>
              <w:left w:val="nil"/>
              <w:bottom w:val="nil"/>
              <w:right w:val="single" w:sz="4" w:space="0" w:color="auto"/>
            </w:tcBorders>
          </w:tcPr>
          <w:p w14:paraId="6BC4E666"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Must comply with standards stated</w:t>
            </w:r>
          </w:p>
          <w:p w14:paraId="7BC7DA1A"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Proof of compliance is required</w:t>
            </w:r>
          </w:p>
        </w:tc>
      </w:tr>
      <w:tr w:rsidR="008C0D04" w:rsidRPr="0029779B" w14:paraId="1169CB20" w14:textId="77777777" w:rsidTr="00291343">
        <w:tc>
          <w:tcPr>
            <w:tcW w:w="1345" w:type="dxa"/>
            <w:tcBorders>
              <w:top w:val="nil"/>
              <w:left w:val="single" w:sz="4" w:space="0" w:color="auto"/>
              <w:bottom w:val="nil"/>
              <w:right w:val="nil"/>
            </w:tcBorders>
          </w:tcPr>
          <w:p w14:paraId="525CE17C"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2.1.7</w:t>
            </w:r>
          </w:p>
        </w:tc>
        <w:tc>
          <w:tcPr>
            <w:tcW w:w="2777" w:type="dxa"/>
            <w:gridSpan w:val="2"/>
            <w:tcBorders>
              <w:top w:val="nil"/>
              <w:left w:val="nil"/>
              <w:bottom w:val="nil"/>
              <w:right w:val="nil"/>
            </w:tcBorders>
          </w:tcPr>
          <w:p w14:paraId="5043315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Regulation</w:t>
            </w:r>
          </w:p>
        </w:tc>
        <w:tc>
          <w:tcPr>
            <w:tcW w:w="6138" w:type="dxa"/>
            <w:gridSpan w:val="2"/>
            <w:tcBorders>
              <w:top w:val="nil"/>
              <w:left w:val="nil"/>
              <w:bottom w:val="nil"/>
              <w:right w:val="single" w:sz="4" w:space="0" w:color="auto"/>
            </w:tcBorders>
          </w:tcPr>
          <w:p w14:paraId="3CC94BB2"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Must be registered by Pharmacy and </w:t>
            </w:r>
            <w:r>
              <w:rPr>
                <w:rFonts w:ascii="Aptos Narrow" w:hAnsi="Aptos Narrow" w:cs="Calibri"/>
                <w:sz w:val="20"/>
                <w:szCs w:val="20"/>
              </w:rPr>
              <w:t>P</w:t>
            </w:r>
            <w:r w:rsidRPr="0029779B">
              <w:rPr>
                <w:rFonts w:ascii="Aptos Narrow" w:hAnsi="Aptos Narrow" w:cs="Calibri"/>
                <w:sz w:val="20"/>
                <w:szCs w:val="20"/>
              </w:rPr>
              <w:t xml:space="preserve">oison Board (PPB) of Kenya </w:t>
            </w:r>
          </w:p>
        </w:tc>
      </w:tr>
      <w:tr w:rsidR="008C0D04" w:rsidRPr="0029779B" w14:paraId="5FE48CB0" w14:textId="77777777" w:rsidTr="00291343">
        <w:tc>
          <w:tcPr>
            <w:tcW w:w="1345" w:type="dxa"/>
            <w:tcBorders>
              <w:top w:val="nil"/>
              <w:left w:val="single" w:sz="4" w:space="0" w:color="auto"/>
              <w:bottom w:val="nil"/>
              <w:right w:val="nil"/>
            </w:tcBorders>
          </w:tcPr>
          <w:p w14:paraId="22A24DD6" w14:textId="77777777" w:rsidR="008C0D04" w:rsidRPr="0029779B" w:rsidRDefault="008C0D04" w:rsidP="00291343">
            <w:pPr>
              <w:rPr>
                <w:rFonts w:ascii="Aptos Narrow" w:hAnsi="Aptos Narrow" w:cs="Calibri"/>
                <w:sz w:val="20"/>
                <w:szCs w:val="20"/>
              </w:rPr>
            </w:pPr>
          </w:p>
        </w:tc>
        <w:tc>
          <w:tcPr>
            <w:tcW w:w="2777" w:type="dxa"/>
            <w:gridSpan w:val="2"/>
            <w:tcBorders>
              <w:top w:val="nil"/>
              <w:left w:val="nil"/>
              <w:bottom w:val="nil"/>
              <w:right w:val="nil"/>
            </w:tcBorders>
          </w:tcPr>
          <w:p w14:paraId="4790E1F5" w14:textId="77777777" w:rsidR="008C0D04" w:rsidRPr="0029779B" w:rsidRDefault="008C0D04" w:rsidP="00291343">
            <w:pPr>
              <w:rPr>
                <w:rFonts w:ascii="Aptos Narrow" w:hAnsi="Aptos Narrow" w:cs="Calibri"/>
                <w:sz w:val="20"/>
                <w:szCs w:val="20"/>
              </w:rPr>
            </w:pPr>
          </w:p>
        </w:tc>
        <w:tc>
          <w:tcPr>
            <w:tcW w:w="6138" w:type="dxa"/>
            <w:gridSpan w:val="2"/>
            <w:tcBorders>
              <w:top w:val="nil"/>
              <w:left w:val="nil"/>
              <w:bottom w:val="nil"/>
              <w:right w:val="single" w:sz="4" w:space="0" w:color="auto"/>
            </w:tcBorders>
          </w:tcPr>
          <w:p w14:paraId="1C395E54"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Valid proof of registration must be provided</w:t>
            </w:r>
          </w:p>
        </w:tc>
      </w:tr>
      <w:tr w:rsidR="008C0D04" w:rsidRPr="0029779B" w14:paraId="53B84452" w14:textId="77777777" w:rsidTr="00291343">
        <w:tc>
          <w:tcPr>
            <w:tcW w:w="1345" w:type="dxa"/>
            <w:tcBorders>
              <w:top w:val="nil"/>
              <w:left w:val="single" w:sz="4" w:space="0" w:color="auto"/>
              <w:bottom w:val="nil"/>
              <w:right w:val="nil"/>
            </w:tcBorders>
          </w:tcPr>
          <w:p w14:paraId="5DF62369" w14:textId="77777777" w:rsidR="008C0D04" w:rsidRPr="0029779B" w:rsidRDefault="008C0D04" w:rsidP="00291343">
            <w:pPr>
              <w:rPr>
                <w:rFonts w:ascii="Aptos Narrow" w:hAnsi="Aptos Narrow" w:cs="Calibri"/>
                <w:sz w:val="20"/>
                <w:szCs w:val="20"/>
              </w:rPr>
            </w:pPr>
          </w:p>
          <w:p w14:paraId="46B96D6D"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w:t>
            </w:r>
          </w:p>
        </w:tc>
        <w:tc>
          <w:tcPr>
            <w:tcW w:w="8915" w:type="dxa"/>
            <w:gridSpan w:val="4"/>
            <w:tcBorders>
              <w:top w:val="nil"/>
              <w:left w:val="nil"/>
              <w:bottom w:val="nil"/>
              <w:right w:val="single" w:sz="4" w:space="0" w:color="auto"/>
            </w:tcBorders>
          </w:tcPr>
          <w:p w14:paraId="52A7D938" w14:textId="77777777" w:rsidR="008C0D04" w:rsidRPr="0029779B" w:rsidRDefault="008C0D04" w:rsidP="00291343">
            <w:pPr>
              <w:ind w:left="0"/>
              <w:rPr>
                <w:rFonts w:ascii="Aptos Narrow" w:hAnsi="Aptos Narrow" w:cs="Calibri"/>
                <w:b/>
                <w:i/>
                <w:sz w:val="20"/>
                <w:szCs w:val="20"/>
              </w:rPr>
            </w:pPr>
          </w:p>
          <w:p w14:paraId="0C452565" w14:textId="77777777" w:rsidR="008C0D04" w:rsidRPr="00F10561" w:rsidRDefault="008C0D04" w:rsidP="00291343">
            <w:pPr>
              <w:rPr>
                <w:rFonts w:ascii="Aptos Narrow" w:hAnsi="Aptos Narrow" w:cs="Calibri"/>
                <w:b/>
                <w:i/>
                <w:sz w:val="20"/>
                <w:szCs w:val="20"/>
              </w:rPr>
            </w:pPr>
            <w:r w:rsidRPr="0029779B">
              <w:rPr>
                <w:rFonts w:ascii="Aptos Narrow" w:hAnsi="Aptos Narrow" w:cs="Calibri"/>
                <w:b/>
                <w:i/>
                <w:sz w:val="20"/>
                <w:szCs w:val="20"/>
              </w:rPr>
              <w:t>Humidifier</w:t>
            </w:r>
          </w:p>
        </w:tc>
      </w:tr>
      <w:tr w:rsidR="008C0D04" w:rsidRPr="0029779B" w14:paraId="2568BDC9" w14:textId="77777777" w:rsidTr="00291343">
        <w:tc>
          <w:tcPr>
            <w:tcW w:w="1345" w:type="dxa"/>
            <w:tcBorders>
              <w:top w:val="nil"/>
              <w:left w:val="single" w:sz="4" w:space="0" w:color="auto"/>
              <w:bottom w:val="nil"/>
              <w:right w:val="nil"/>
            </w:tcBorders>
          </w:tcPr>
          <w:p w14:paraId="5F21D335"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2.2.1</w:t>
            </w:r>
          </w:p>
        </w:tc>
        <w:tc>
          <w:tcPr>
            <w:tcW w:w="2630" w:type="dxa"/>
            <w:tcBorders>
              <w:top w:val="nil"/>
              <w:left w:val="nil"/>
              <w:bottom w:val="nil"/>
              <w:right w:val="nil"/>
            </w:tcBorders>
          </w:tcPr>
          <w:p w14:paraId="2FB074C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Purpose</w:t>
            </w:r>
          </w:p>
        </w:tc>
        <w:tc>
          <w:tcPr>
            <w:tcW w:w="6285" w:type="dxa"/>
            <w:gridSpan w:val="3"/>
            <w:tcBorders>
              <w:top w:val="nil"/>
              <w:left w:val="nil"/>
              <w:bottom w:val="nil"/>
              <w:right w:val="single" w:sz="4" w:space="0" w:color="auto"/>
            </w:tcBorders>
          </w:tcPr>
          <w:p w14:paraId="1F7D4FBD"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For increasing the humidity of oxygen being delivered into the inspiratory airway</w:t>
            </w:r>
          </w:p>
        </w:tc>
      </w:tr>
      <w:tr w:rsidR="008C0D04" w:rsidRPr="0029779B" w14:paraId="4BAF163D" w14:textId="77777777" w:rsidTr="00291343">
        <w:tc>
          <w:tcPr>
            <w:tcW w:w="1345" w:type="dxa"/>
            <w:tcBorders>
              <w:top w:val="nil"/>
              <w:left w:val="single" w:sz="4" w:space="0" w:color="auto"/>
              <w:bottom w:val="nil"/>
              <w:right w:val="nil"/>
            </w:tcBorders>
          </w:tcPr>
          <w:p w14:paraId="3E457D5E"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2.2.2</w:t>
            </w:r>
          </w:p>
        </w:tc>
        <w:tc>
          <w:tcPr>
            <w:tcW w:w="2630" w:type="dxa"/>
            <w:tcBorders>
              <w:top w:val="nil"/>
              <w:left w:val="nil"/>
              <w:bottom w:val="nil"/>
              <w:right w:val="nil"/>
            </w:tcBorders>
          </w:tcPr>
          <w:p w14:paraId="0AE76594"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Construction</w:t>
            </w:r>
          </w:p>
        </w:tc>
        <w:tc>
          <w:tcPr>
            <w:tcW w:w="6285" w:type="dxa"/>
            <w:gridSpan w:val="3"/>
            <w:tcBorders>
              <w:top w:val="nil"/>
              <w:left w:val="nil"/>
              <w:bottom w:val="nil"/>
              <w:right w:val="single" w:sz="4" w:space="0" w:color="auto"/>
            </w:tcBorders>
          </w:tcPr>
          <w:p w14:paraId="6A309DDA"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Consisting of graduated bottle container with detachable lid and a tube protruding to the bottom level and connected to the breathing circuit.</w:t>
            </w:r>
          </w:p>
          <w:p w14:paraId="6624B226"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The graduation on the bottle shall be in metric and imperial units and shall show the maximum and minimum water level.</w:t>
            </w:r>
          </w:p>
          <w:p w14:paraId="28D3429C"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The bottle shall be constructed from transparent plastic material to BS15001:2011 and shall be unbreakable and easily disinfected and reusable.</w:t>
            </w:r>
          </w:p>
        </w:tc>
      </w:tr>
      <w:tr w:rsidR="008C0D04" w:rsidRPr="0029779B" w14:paraId="0C8B0194" w14:textId="77777777" w:rsidTr="00291343">
        <w:tc>
          <w:tcPr>
            <w:tcW w:w="1345" w:type="dxa"/>
            <w:tcBorders>
              <w:top w:val="nil"/>
              <w:left w:val="single" w:sz="4" w:space="0" w:color="auto"/>
              <w:bottom w:val="nil"/>
              <w:right w:val="nil"/>
            </w:tcBorders>
          </w:tcPr>
          <w:p w14:paraId="16F50B83"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2.2.3</w:t>
            </w:r>
          </w:p>
        </w:tc>
        <w:tc>
          <w:tcPr>
            <w:tcW w:w="2630" w:type="dxa"/>
            <w:tcBorders>
              <w:top w:val="nil"/>
              <w:left w:val="nil"/>
              <w:bottom w:val="nil"/>
              <w:right w:val="nil"/>
            </w:tcBorders>
          </w:tcPr>
          <w:p w14:paraId="51C762E7"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Type</w:t>
            </w:r>
          </w:p>
        </w:tc>
        <w:tc>
          <w:tcPr>
            <w:tcW w:w="6285" w:type="dxa"/>
            <w:gridSpan w:val="3"/>
            <w:tcBorders>
              <w:top w:val="nil"/>
              <w:left w:val="nil"/>
              <w:bottom w:val="nil"/>
              <w:right w:val="single" w:sz="4" w:space="0" w:color="auto"/>
            </w:tcBorders>
          </w:tcPr>
          <w:p w14:paraId="692A083D"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The humidifier shall be non-heated / bottle through humidifier type</w:t>
            </w:r>
          </w:p>
        </w:tc>
      </w:tr>
      <w:tr w:rsidR="008C0D04" w:rsidRPr="0029779B" w14:paraId="0779AC7E" w14:textId="77777777" w:rsidTr="00291343">
        <w:tc>
          <w:tcPr>
            <w:tcW w:w="1345" w:type="dxa"/>
            <w:tcBorders>
              <w:top w:val="nil"/>
              <w:left w:val="single" w:sz="4" w:space="0" w:color="auto"/>
              <w:bottom w:val="nil"/>
              <w:right w:val="nil"/>
            </w:tcBorders>
          </w:tcPr>
          <w:p w14:paraId="4BC83014"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2.2.4</w:t>
            </w:r>
          </w:p>
        </w:tc>
        <w:tc>
          <w:tcPr>
            <w:tcW w:w="2630" w:type="dxa"/>
            <w:tcBorders>
              <w:top w:val="nil"/>
              <w:left w:val="nil"/>
              <w:bottom w:val="nil"/>
              <w:right w:val="nil"/>
            </w:tcBorders>
          </w:tcPr>
          <w:p w14:paraId="59E95AA3"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Inlet</w:t>
            </w:r>
          </w:p>
        </w:tc>
        <w:tc>
          <w:tcPr>
            <w:tcW w:w="6285" w:type="dxa"/>
            <w:gridSpan w:val="3"/>
            <w:tcBorders>
              <w:top w:val="nil"/>
              <w:left w:val="nil"/>
              <w:bottom w:val="nil"/>
              <w:right w:val="single" w:sz="4" w:space="0" w:color="auto"/>
            </w:tcBorders>
          </w:tcPr>
          <w:p w14:paraId="68470437"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Flow meter connection </w:t>
            </w:r>
          </w:p>
        </w:tc>
      </w:tr>
      <w:tr w:rsidR="008C0D04" w:rsidRPr="0029779B" w14:paraId="7EFFC006" w14:textId="77777777" w:rsidTr="00291343">
        <w:tc>
          <w:tcPr>
            <w:tcW w:w="1345" w:type="dxa"/>
            <w:tcBorders>
              <w:top w:val="nil"/>
              <w:left w:val="single" w:sz="4" w:space="0" w:color="auto"/>
              <w:bottom w:val="nil"/>
              <w:right w:val="nil"/>
            </w:tcBorders>
          </w:tcPr>
          <w:p w14:paraId="61DB1093"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2.2.5</w:t>
            </w:r>
          </w:p>
        </w:tc>
        <w:tc>
          <w:tcPr>
            <w:tcW w:w="2630" w:type="dxa"/>
            <w:tcBorders>
              <w:top w:val="nil"/>
              <w:left w:val="nil"/>
              <w:bottom w:val="nil"/>
              <w:right w:val="nil"/>
            </w:tcBorders>
          </w:tcPr>
          <w:p w14:paraId="2C17B716"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Outlet</w:t>
            </w:r>
          </w:p>
        </w:tc>
        <w:tc>
          <w:tcPr>
            <w:tcW w:w="6285" w:type="dxa"/>
            <w:gridSpan w:val="3"/>
            <w:tcBorders>
              <w:top w:val="nil"/>
              <w:left w:val="nil"/>
              <w:bottom w:val="nil"/>
              <w:right w:val="single" w:sz="4" w:space="0" w:color="auto"/>
            </w:tcBorders>
          </w:tcPr>
          <w:p w14:paraId="24D79F1C"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Barbed patient breathing circuit</w:t>
            </w:r>
          </w:p>
        </w:tc>
      </w:tr>
      <w:tr w:rsidR="008C0D04" w:rsidRPr="0029779B" w14:paraId="143B1722" w14:textId="77777777" w:rsidTr="00291343">
        <w:tc>
          <w:tcPr>
            <w:tcW w:w="1345" w:type="dxa"/>
            <w:tcBorders>
              <w:top w:val="nil"/>
              <w:left w:val="single" w:sz="4" w:space="0" w:color="auto"/>
              <w:bottom w:val="nil"/>
              <w:right w:val="nil"/>
            </w:tcBorders>
          </w:tcPr>
          <w:p w14:paraId="347691A1"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2.2.6</w:t>
            </w:r>
          </w:p>
        </w:tc>
        <w:tc>
          <w:tcPr>
            <w:tcW w:w="2630" w:type="dxa"/>
            <w:tcBorders>
              <w:top w:val="nil"/>
              <w:left w:val="nil"/>
              <w:bottom w:val="nil"/>
              <w:right w:val="nil"/>
            </w:tcBorders>
          </w:tcPr>
          <w:p w14:paraId="43BD933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System valve</w:t>
            </w:r>
          </w:p>
        </w:tc>
        <w:tc>
          <w:tcPr>
            <w:tcW w:w="6285" w:type="dxa"/>
            <w:gridSpan w:val="3"/>
            <w:tcBorders>
              <w:top w:val="nil"/>
              <w:left w:val="nil"/>
              <w:bottom w:val="nil"/>
              <w:right w:val="single" w:sz="4" w:space="0" w:color="auto"/>
            </w:tcBorders>
          </w:tcPr>
          <w:p w14:paraId="5AC6B5D8"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It shall incorporate a pressure relief safety valve</w:t>
            </w:r>
          </w:p>
        </w:tc>
      </w:tr>
      <w:tr w:rsidR="008C0D04" w:rsidRPr="0029779B" w14:paraId="6637760D" w14:textId="77777777" w:rsidTr="00291343">
        <w:tc>
          <w:tcPr>
            <w:tcW w:w="1345" w:type="dxa"/>
            <w:tcBorders>
              <w:top w:val="nil"/>
              <w:left w:val="single" w:sz="4" w:space="0" w:color="auto"/>
              <w:bottom w:val="nil"/>
              <w:right w:val="nil"/>
            </w:tcBorders>
          </w:tcPr>
          <w:p w14:paraId="39F329E6"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2.2.7</w:t>
            </w:r>
          </w:p>
        </w:tc>
        <w:tc>
          <w:tcPr>
            <w:tcW w:w="2630" w:type="dxa"/>
            <w:tcBorders>
              <w:top w:val="nil"/>
              <w:left w:val="nil"/>
              <w:bottom w:val="nil"/>
              <w:right w:val="nil"/>
            </w:tcBorders>
          </w:tcPr>
          <w:p w14:paraId="409B3F63"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Capacity</w:t>
            </w:r>
          </w:p>
        </w:tc>
        <w:tc>
          <w:tcPr>
            <w:tcW w:w="6285" w:type="dxa"/>
            <w:gridSpan w:val="3"/>
            <w:tcBorders>
              <w:top w:val="nil"/>
              <w:left w:val="nil"/>
              <w:bottom w:val="nil"/>
              <w:right w:val="single" w:sz="4" w:space="0" w:color="auto"/>
            </w:tcBorders>
          </w:tcPr>
          <w:p w14:paraId="1EDB82D9"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Capacity shall not be less than 150 litres or exceed 300 litres</w:t>
            </w:r>
          </w:p>
        </w:tc>
      </w:tr>
      <w:tr w:rsidR="008C0D04" w:rsidRPr="0029779B" w14:paraId="0994475C" w14:textId="77777777" w:rsidTr="00291343">
        <w:tc>
          <w:tcPr>
            <w:tcW w:w="1345" w:type="dxa"/>
            <w:tcBorders>
              <w:top w:val="nil"/>
              <w:left w:val="single" w:sz="4" w:space="0" w:color="auto"/>
              <w:bottom w:val="nil"/>
              <w:right w:val="nil"/>
            </w:tcBorders>
          </w:tcPr>
          <w:p w14:paraId="78B8CBE7"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2.2.8</w:t>
            </w:r>
          </w:p>
        </w:tc>
        <w:tc>
          <w:tcPr>
            <w:tcW w:w="2630" w:type="dxa"/>
            <w:tcBorders>
              <w:top w:val="nil"/>
              <w:left w:val="nil"/>
              <w:bottom w:val="nil"/>
              <w:right w:val="nil"/>
            </w:tcBorders>
          </w:tcPr>
          <w:p w14:paraId="64734E6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Standards</w:t>
            </w:r>
          </w:p>
        </w:tc>
        <w:tc>
          <w:tcPr>
            <w:tcW w:w="6285" w:type="dxa"/>
            <w:gridSpan w:val="3"/>
            <w:tcBorders>
              <w:top w:val="nil"/>
              <w:left w:val="nil"/>
              <w:bottom w:val="nil"/>
              <w:right w:val="single" w:sz="4" w:space="0" w:color="auto"/>
            </w:tcBorders>
          </w:tcPr>
          <w:p w14:paraId="3694D95B"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Must comply with standards stated</w:t>
            </w:r>
          </w:p>
          <w:p w14:paraId="07635A85"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Proof of compliance is required      </w:t>
            </w:r>
          </w:p>
        </w:tc>
      </w:tr>
      <w:tr w:rsidR="008C0D04" w:rsidRPr="0029779B" w14:paraId="3AB7BD2D" w14:textId="77777777" w:rsidTr="00291343">
        <w:tc>
          <w:tcPr>
            <w:tcW w:w="1345" w:type="dxa"/>
            <w:tcBorders>
              <w:top w:val="nil"/>
              <w:left w:val="single" w:sz="4" w:space="0" w:color="auto"/>
              <w:bottom w:val="nil"/>
              <w:right w:val="nil"/>
            </w:tcBorders>
          </w:tcPr>
          <w:p w14:paraId="188239E4"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2.2.9</w:t>
            </w:r>
          </w:p>
        </w:tc>
        <w:tc>
          <w:tcPr>
            <w:tcW w:w="2630" w:type="dxa"/>
            <w:tcBorders>
              <w:top w:val="nil"/>
              <w:left w:val="nil"/>
              <w:bottom w:val="nil"/>
              <w:right w:val="nil"/>
            </w:tcBorders>
          </w:tcPr>
          <w:p w14:paraId="56F38C69"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Regulation</w:t>
            </w:r>
          </w:p>
        </w:tc>
        <w:tc>
          <w:tcPr>
            <w:tcW w:w="6285" w:type="dxa"/>
            <w:gridSpan w:val="3"/>
            <w:tcBorders>
              <w:top w:val="nil"/>
              <w:left w:val="nil"/>
              <w:bottom w:val="nil"/>
              <w:right w:val="single" w:sz="4" w:space="0" w:color="auto"/>
            </w:tcBorders>
          </w:tcPr>
          <w:p w14:paraId="585E74E8"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Must be registered by Pharmacy and </w:t>
            </w:r>
            <w:r>
              <w:rPr>
                <w:rFonts w:ascii="Aptos Narrow" w:hAnsi="Aptos Narrow" w:cs="Calibri"/>
                <w:sz w:val="20"/>
                <w:szCs w:val="20"/>
              </w:rPr>
              <w:t>P</w:t>
            </w:r>
            <w:r w:rsidRPr="0029779B">
              <w:rPr>
                <w:rFonts w:ascii="Aptos Narrow" w:hAnsi="Aptos Narrow" w:cs="Calibri"/>
                <w:sz w:val="20"/>
                <w:szCs w:val="20"/>
              </w:rPr>
              <w:t>oison Board (PPB) of Kenya /KEBS</w:t>
            </w:r>
          </w:p>
        </w:tc>
      </w:tr>
      <w:tr w:rsidR="008C0D04" w:rsidRPr="0029779B" w14:paraId="51BE2FE1" w14:textId="77777777" w:rsidTr="00291343">
        <w:tc>
          <w:tcPr>
            <w:tcW w:w="1345" w:type="dxa"/>
            <w:tcBorders>
              <w:top w:val="nil"/>
              <w:left w:val="single" w:sz="4" w:space="0" w:color="auto"/>
              <w:bottom w:val="single" w:sz="4" w:space="0" w:color="auto"/>
              <w:right w:val="nil"/>
            </w:tcBorders>
          </w:tcPr>
          <w:p w14:paraId="35E13978" w14:textId="77777777" w:rsidR="008C0D04" w:rsidRPr="0029779B" w:rsidRDefault="008C0D04" w:rsidP="00291343">
            <w:pPr>
              <w:rPr>
                <w:rFonts w:ascii="Aptos Narrow" w:hAnsi="Aptos Narrow" w:cs="Calibri"/>
                <w:sz w:val="20"/>
                <w:szCs w:val="20"/>
              </w:rPr>
            </w:pPr>
          </w:p>
        </w:tc>
        <w:tc>
          <w:tcPr>
            <w:tcW w:w="2630" w:type="dxa"/>
            <w:tcBorders>
              <w:top w:val="nil"/>
              <w:left w:val="nil"/>
              <w:bottom w:val="single" w:sz="4" w:space="0" w:color="auto"/>
              <w:right w:val="nil"/>
            </w:tcBorders>
          </w:tcPr>
          <w:p w14:paraId="1C668D6F" w14:textId="77777777" w:rsidR="008C0D04" w:rsidRPr="0029779B" w:rsidRDefault="008C0D04" w:rsidP="00291343">
            <w:pPr>
              <w:rPr>
                <w:rFonts w:ascii="Aptos Narrow" w:hAnsi="Aptos Narrow" w:cs="Calibri"/>
                <w:sz w:val="20"/>
                <w:szCs w:val="20"/>
              </w:rPr>
            </w:pPr>
          </w:p>
        </w:tc>
        <w:tc>
          <w:tcPr>
            <w:tcW w:w="3828" w:type="dxa"/>
            <w:gridSpan w:val="2"/>
            <w:tcBorders>
              <w:top w:val="nil"/>
              <w:left w:val="nil"/>
              <w:bottom w:val="single" w:sz="4" w:space="0" w:color="auto"/>
              <w:right w:val="nil"/>
            </w:tcBorders>
          </w:tcPr>
          <w:p w14:paraId="254C90D3"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Valid proof of registration must be provided</w:t>
            </w:r>
          </w:p>
        </w:tc>
        <w:tc>
          <w:tcPr>
            <w:tcW w:w="2457" w:type="dxa"/>
            <w:tcBorders>
              <w:top w:val="nil"/>
              <w:left w:val="nil"/>
              <w:bottom w:val="single" w:sz="4" w:space="0" w:color="auto"/>
              <w:right w:val="single" w:sz="4" w:space="0" w:color="auto"/>
            </w:tcBorders>
          </w:tcPr>
          <w:p w14:paraId="055CBCA8" w14:textId="77777777" w:rsidR="008C0D04" w:rsidRPr="0029779B" w:rsidRDefault="008C0D04" w:rsidP="00291343">
            <w:pPr>
              <w:rPr>
                <w:rFonts w:ascii="Aptos Narrow" w:hAnsi="Aptos Narrow" w:cs="Calibri"/>
                <w:sz w:val="20"/>
                <w:szCs w:val="20"/>
              </w:rPr>
            </w:pPr>
          </w:p>
        </w:tc>
      </w:tr>
    </w:tbl>
    <w:p w14:paraId="083FA315" w14:textId="77777777" w:rsidR="008C0D04" w:rsidRPr="0029779B" w:rsidRDefault="008C0D04" w:rsidP="008C0D04">
      <w:pPr>
        <w:rPr>
          <w:rFonts w:ascii="Aptos Narrow" w:hAnsi="Aptos Narrow" w:cs="Calibri"/>
          <w:b/>
          <w:sz w:val="20"/>
          <w:szCs w:val="20"/>
        </w:rPr>
      </w:pPr>
    </w:p>
    <w:p w14:paraId="0C601607" w14:textId="77777777" w:rsidR="008C0D04" w:rsidRPr="00F10561"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Suction unit wall type</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2753"/>
        <w:gridCol w:w="6014"/>
      </w:tblGrid>
      <w:tr w:rsidR="008C0D04" w:rsidRPr="0029779B" w14:paraId="0C04CE70" w14:textId="77777777" w:rsidTr="00291343">
        <w:tc>
          <w:tcPr>
            <w:tcW w:w="10260" w:type="dxa"/>
            <w:gridSpan w:val="3"/>
            <w:tcBorders>
              <w:top w:val="single" w:sz="4" w:space="0" w:color="auto"/>
              <w:left w:val="single" w:sz="4" w:space="0" w:color="auto"/>
              <w:bottom w:val="nil"/>
              <w:right w:val="single" w:sz="4" w:space="0" w:color="auto"/>
            </w:tcBorders>
          </w:tcPr>
          <w:p w14:paraId="5D39C343" w14:textId="77777777" w:rsidR="008C0D04" w:rsidRPr="0029779B" w:rsidRDefault="008C0D04" w:rsidP="00291343">
            <w:pPr>
              <w:ind w:left="0"/>
              <w:rPr>
                <w:rFonts w:ascii="Aptos Narrow" w:hAnsi="Aptos Narrow" w:cs="Calibri"/>
                <w:b/>
                <w:sz w:val="20"/>
                <w:szCs w:val="20"/>
              </w:rPr>
            </w:pPr>
            <w:r w:rsidRPr="0029779B">
              <w:rPr>
                <w:rFonts w:ascii="Aptos Narrow" w:hAnsi="Aptos Narrow" w:cs="Calibri"/>
                <w:b/>
                <w:sz w:val="20"/>
                <w:szCs w:val="20"/>
              </w:rPr>
              <w:t>General Description</w:t>
            </w:r>
          </w:p>
        </w:tc>
      </w:tr>
      <w:tr w:rsidR="008C0D04" w:rsidRPr="0029779B" w14:paraId="05BEC7E5" w14:textId="77777777" w:rsidTr="00291343">
        <w:tc>
          <w:tcPr>
            <w:tcW w:w="10260" w:type="dxa"/>
            <w:gridSpan w:val="3"/>
            <w:tcBorders>
              <w:top w:val="nil"/>
              <w:left w:val="single" w:sz="4" w:space="0" w:color="auto"/>
              <w:bottom w:val="single" w:sz="4" w:space="0" w:color="auto"/>
              <w:right w:val="single" w:sz="4" w:space="0" w:color="auto"/>
            </w:tcBorders>
          </w:tcPr>
          <w:p w14:paraId="2F706426" w14:textId="77777777" w:rsidR="008C0D04" w:rsidRPr="0029779B" w:rsidRDefault="008C0D04" w:rsidP="00291343">
            <w:pPr>
              <w:ind w:left="0"/>
              <w:rPr>
                <w:rFonts w:ascii="Aptos Narrow" w:hAnsi="Aptos Narrow" w:cs="Calibri"/>
                <w:sz w:val="20"/>
                <w:szCs w:val="20"/>
                <w:lang w:eastAsia="en-GB"/>
              </w:rPr>
            </w:pPr>
            <w:r w:rsidRPr="0029779B">
              <w:rPr>
                <w:rFonts w:ascii="Aptos Narrow" w:hAnsi="Aptos Narrow" w:cs="Calibri"/>
                <w:sz w:val="20"/>
                <w:szCs w:val="20"/>
                <w:lang w:eastAsia="en-GB"/>
              </w:rPr>
              <w:t xml:space="preserve">Supply and delivery of a wall type suction unit complete with suction regulator, safety valves, and Suction jar </w:t>
            </w:r>
          </w:p>
        </w:tc>
      </w:tr>
      <w:tr w:rsidR="008C0D04" w:rsidRPr="0029779B" w14:paraId="0D20318D" w14:textId="77777777" w:rsidTr="00291343">
        <w:tc>
          <w:tcPr>
            <w:tcW w:w="1446" w:type="dxa"/>
            <w:tcBorders>
              <w:top w:val="single" w:sz="4" w:space="0" w:color="auto"/>
              <w:left w:val="single" w:sz="4" w:space="0" w:color="auto"/>
              <w:bottom w:val="nil"/>
              <w:right w:val="nil"/>
            </w:tcBorders>
          </w:tcPr>
          <w:p w14:paraId="0307579D"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w:t>
            </w:r>
          </w:p>
        </w:tc>
        <w:tc>
          <w:tcPr>
            <w:tcW w:w="8814" w:type="dxa"/>
            <w:gridSpan w:val="2"/>
            <w:tcBorders>
              <w:top w:val="single" w:sz="4" w:space="0" w:color="auto"/>
              <w:left w:val="nil"/>
              <w:bottom w:val="nil"/>
              <w:right w:val="single" w:sz="4" w:space="0" w:color="auto"/>
            </w:tcBorders>
          </w:tcPr>
          <w:p w14:paraId="4BB8D716" w14:textId="77777777" w:rsidR="008C0D04" w:rsidRPr="00F10561" w:rsidRDefault="008C0D04" w:rsidP="00291343">
            <w:pPr>
              <w:rPr>
                <w:rFonts w:ascii="Aptos Narrow" w:hAnsi="Aptos Narrow" w:cs="Calibri"/>
                <w:b/>
                <w:sz w:val="20"/>
                <w:szCs w:val="20"/>
              </w:rPr>
            </w:pPr>
            <w:r w:rsidRPr="0029779B">
              <w:rPr>
                <w:rFonts w:ascii="Aptos Narrow" w:hAnsi="Aptos Narrow" w:cs="Calibri"/>
                <w:b/>
                <w:sz w:val="20"/>
                <w:szCs w:val="20"/>
              </w:rPr>
              <w:t>Detailed technical Specifications/ Description of requirements</w:t>
            </w:r>
          </w:p>
        </w:tc>
      </w:tr>
      <w:tr w:rsidR="008C0D04" w:rsidRPr="0029779B" w14:paraId="53A4FAD4" w14:textId="77777777" w:rsidTr="00291343">
        <w:tc>
          <w:tcPr>
            <w:tcW w:w="1446" w:type="dxa"/>
            <w:tcBorders>
              <w:top w:val="nil"/>
              <w:left w:val="single" w:sz="4" w:space="0" w:color="auto"/>
              <w:bottom w:val="nil"/>
              <w:right w:val="nil"/>
            </w:tcBorders>
          </w:tcPr>
          <w:p w14:paraId="2719AE70"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w:t>
            </w:r>
          </w:p>
        </w:tc>
        <w:tc>
          <w:tcPr>
            <w:tcW w:w="8814" w:type="dxa"/>
            <w:gridSpan w:val="2"/>
            <w:tcBorders>
              <w:top w:val="nil"/>
              <w:left w:val="nil"/>
              <w:bottom w:val="nil"/>
              <w:right w:val="single" w:sz="4" w:space="0" w:color="auto"/>
            </w:tcBorders>
          </w:tcPr>
          <w:p w14:paraId="1F45CBB7" w14:textId="77777777" w:rsidR="008C0D04" w:rsidRPr="0029779B" w:rsidRDefault="008C0D04" w:rsidP="00291343">
            <w:pPr>
              <w:rPr>
                <w:rFonts w:ascii="Aptos Narrow" w:hAnsi="Aptos Narrow" w:cs="Calibri"/>
                <w:sz w:val="20"/>
                <w:szCs w:val="20"/>
              </w:rPr>
            </w:pPr>
            <w:r w:rsidRPr="0029779B">
              <w:rPr>
                <w:rFonts w:ascii="Aptos Narrow" w:hAnsi="Aptos Narrow" w:cs="Calibri"/>
                <w:b/>
                <w:i/>
                <w:sz w:val="20"/>
                <w:szCs w:val="20"/>
              </w:rPr>
              <w:t>Suction unit wall type</w:t>
            </w:r>
          </w:p>
        </w:tc>
      </w:tr>
      <w:tr w:rsidR="008C0D04" w:rsidRPr="0029779B" w14:paraId="327EBCDB" w14:textId="77777777" w:rsidTr="00291343">
        <w:tc>
          <w:tcPr>
            <w:tcW w:w="1446" w:type="dxa"/>
            <w:tcBorders>
              <w:top w:val="nil"/>
              <w:left w:val="single" w:sz="4" w:space="0" w:color="auto"/>
              <w:bottom w:val="nil"/>
              <w:right w:val="nil"/>
            </w:tcBorders>
          </w:tcPr>
          <w:p w14:paraId="7B377E90"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2.1.1</w:t>
            </w:r>
          </w:p>
        </w:tc>
        <w:tc>
          <w:tcPr>
            <w:tcW w:w="2759" w:type="dxa"/>
            <w:tcBorders>
              <w:top w:val="nil"/>
              <w:left w:val="nil"/>
              <w:bottom w:val="nil"/>
              <w:right w:val="nil"/>
            </w:tcBorders>
          </w:tcPr>
          <w:p w14:paraId="1AFF5B91"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Purpose</w:t>
            </w:r>
          </w:p>
        </w:tc>
        <w:tc>
          <w:tcPr>
            <w:tcW w:w="6055" w:type="dxa"/>
            <w:tcBorders>
              <w:top w:val="nil"/>
              <w:left w:val="nil"/>
              <w:bottom w:val="nil"/>
              <w:right w:val="single" w:sz="4" w:space="0" w:color="auto"/>
            </w:tcBorders>
          </w:tcPr>
          <w:p w14:paraId="516889E3"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For measuring and regulating the suction flow from a wall mounted suction terminal unit or Bedhead unit</w:t>
            </w:r>
          </w:p>
        </w:tc>
      </w:tr>
      <w:tr w:rsidR="008C0D04" w:rsidRPr="0029779B" w14:paraId="026AE436" w14:textId="77777777" w:rsidTr="00291343">
        <w:tc>
          <w:tcPr>
            <w:tcW w:w="1446" w:type="dxa"/>
            <w:tcBorders>
              <w:top w:val="nil"/>
              <w:left w:val="single" w:sz="4" w:space="0" w:color="auto"/>
              <w:bottom w:val="nil"/>
              <w:right w:val="nil"/>
            </w:tcBorders>
          </w:tcPr>
          <w:p w14:paraId="431FECE8"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2.1.2</w:t>
            </w:r>
          </w:p>
        </w:tc>
        <w:tc>
          <w:tcPr>
            <w:tcW w:w="2759" w:type="dxa"/>
            <w:tcBorders>
              <w:top w:val="nil"/>
              <w:left w:val="nil"/>
              <w:bottom w:val="nil"/>
              <w:right w:val="nil"/>
            </w:tcBorders>
          </w:tcPr>
          <w:p w14:paraId="3AD067D5"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Construction</w:t>
            </w:r>
          </w:p>
        </w:tc>
        <w:tc>
          <w:tcPr>
            <w:tcW w:w="6055" w:type="dxa"/>
            <w:tcBorders>
              <w:top w:val="nil"/>
              <w:left w:val="nil"/>
              <w:bottom w:val="nil"/>
              <w:right w:val="single" w:sz="4" w:space="0" w:color="auto"/>
            </w:tcBorders>
          </w:tcPr>
          <w:p w14:paraId="682C3144"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Transparent material/ABS plastic with BS type wall probe complete with suction flow regulator </w:t>
            </w:r>
          </w:p>
        </w:tc>
      </w:tr>
      <w:tr w:rsidR="008C0D04" w:rsidRPr="0029779B" w14:paraId="38C7D9D6" w14:textId="77777777" w:rsidTr="00291343">
        <w:tc>
          <w:tcPr>
            <w:tcW w:w="1446" w:type="dxa"/>
            <w:tcBorders>
              <w:top w:val="nil"/>
              <w:left w:val="single" w:sz="4" w:space="0" w:color="auto"/>
              <w:bottom w:val="nil"/>
              <w:right w:val="nil"/>
            </w:tcBorders>
          </w:tcPr>
          <w:p w14:paraId="59C18B50"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2.1.3</w:t>
            </w:r>
          </w:p>
        </w:tc>
        <w:tc>
          <w:tcPr>
            <w:tcW w:w="2759" w:type="dxa"/>
            <w:tcBorders>
              <w:top w:val="nil"/>
              <w:left w:val="nil"/>
              <w:bottom w:val="nil"/>
              <w:right w:val="nil"/>
            </w:tcBorders>
          </w:tcPr>
          <w:p w14:paraId="710A4F88"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Vacuum control</w:t>
            </w:r>
          </w:p>
        </w:tc>
        <w:tc>
          <w:tcPr>
            <w:tcW w:w="6055" w:type="dxa"/>
            <w:tcBorders>
              <w:top w:val="nil"/>
              <w:left w:val="nil"/>
              <w:bottom w:val="nil"/>
              <w:right w:val="single" w:sz="4" w:space="0" w:color="auto"/>
            </w:tcBorders>
          </w:tcPr>
          <w:p w14:paraId="339A1296"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Variable up to 700 mmHg. With graduations in mmHg/kPa</w:t>
            </w:r>
          </w:p>
        </w:tc>
      </w:tr>
      <w:tr w:rsidR="008C0D04" w:rsidRPr="0029779B" w14:paraId="45628AF4" w14:textId="77777777" w:rsidTr="00291343">
        <w:tc>
          <w:tcPr>
            <w:tcW w:w="1446" w:type="dxa"/>
            <w:tcBorders>
              <w:top w:val="nil"/>
              <w:left w:val="single" w:sz="4" w:space="0" w:color="auto"/>
              <w:bottom w:val="nil"/>
              <w:right w:val="nil"/>
            </w:tcBorders>
          </w:tcPr>
          <w:p w14:paraId="65FCBC4F" w14:textId="77777777" w:rsidR="008C0D04" w:rsidRPr="0029779B" w:rsidRDefault="008C0D04" w:rsidP="00291343">
            <w:pPr>
              <w:rPr>
                <w:rFonts w:ascii="Aptos Narrow" w:hAnsi="Aptos Narrow" w:cs="Calibri"/>
                <w:sz w:val="20"/>
                <w:szCs w:val="20"/>
              </w:rPr>
            </w:pPr>
          </w:p>
        </w:tc>
        <w:tc>
          <w:tcPr>
            <w:tcW w:w="2759" w:type="dxa"/>
            <w:tcBorders>
              <w:top w:val="nil"/>
              <w:left w:val="nil"/>
              <w:bottom w:val="nil"/>
              <w:right w:val="nil"/>
            </w:tcBorders>
          </w:tcPr>
          <w:p w14:paraId="2BD10D2D"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Flow rate</w:t>
            </w:r>
          </w:p>
        </w:tc>
        <w:tc>
          <w:tcPr>
            <w:tcW w:w="6055" w:type="dxa"/>
            <w:tcBorders>
              <w:top w:val="nil"/>
              <w:left w:val="nil"/>
              <w:bottom w:val="nil"/>
              <w:right w:val="single" w:sz="4" w:space="0" w:color="auto"/>
            </w:tcBorders>
          </w:tcPr>
          <w:p w14:paraId="0DF32F19"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Up to 60 lpm</w:t>
            </w:r>
          </w:p>
        </w:tc>
      </w:tr>
      <w:tr w:rsidR="008C0D04" w:rsidRPr="0029779B" w14:paraId="281F53E3" w14:textId="77777777" w:rsidTr="00291343">
        <w:tc>
          <w:tcPr>
            <w:tcW w:w="1446" w:type="dxa"/>
            <w:tcBorders>
              <w:top w:val="nil"/>
              <w:left w:val="single" w:sz="4" w:space="0" w:color="auto"/>
              <w:bottom w:val="nil"/>
              <w:right w:val="nil"/>
            </w:tcBorders>
          </w:tcPr>
          <w:p w14:paraId="7079874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lastRenderedPageBreak/>
              <w:t>2.1.4</w:t>
            </w:r>
          </w:p>
        </w:tc>
        <w:tc>
          <w:tcPr>
            <w:tcW w:w="2759" w:type="dxa"/>
            <w:tcBorders>
              <w:top w:val="nil"/>
              <w:left w:val="nil"/>
              <w:bottom w:val="nil"/>
              <w:right w:val="nil"/>
            </w:tcBorders>
          </w:tcPr>
          <w:p w14:paraId="0148C548"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Inlet</w:t>
            </w:r>
          </w:p>
        </w:tc>
        <w:tc>
          <w:tcPr>
            <w:tcW w:w="6055" w:type="dxa"/>
            <w:tcBorders>
              <w:top w:val="nil"/>
              <w:left w:val="nil"/>
              <w:bottom w:val="nil"/>
              <w:right w:val="single" w:sz="4" w:space="0" w:color="auto"/>
            </w:tcBorders>
          </w:tcPr>
          <w:p w14:paraId="5FC51E11"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Connection for Vacuum terminal unit, BS type</w:t>
            </w:r>
          </w:p>
        </w:tc>
      </w:tr>
      <w:tr w:rsidR="008C0D04" w:rsidRPr="0029779B" w14:paraId="0C8B3EE2" w14:textId="77777777" w:rsidTr="00291343">
        <w:tc>
          <w:tcPr>
            <w:tcW w:w="1446" w:type="dxa"/>
            <w:tcBorders>
              <w:top w:val="nil"/>
              <w:left w:val="single" w:sz="4" w:space="0" w:color="auto"/>
              <w:bottom w:val="nil"/>
              <w:right w:val="nil"/>
            </w:tcBorders>
          </w:tcPr>
          <w:p w14:paraId="54E1E502"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2.1.5</w:t>
            </w:r>
          </w:p>
        </w:tc>
        <w:tc>
          <w:tcPr>
            <w:tcW w:w="2759" w:type="dxa"/>
            <w:tcBorders>
              <w:top w:val="nil"/>
              <w:left w:val="nil"/>
              <w:bottom w:val="nil"/>
              <w:right w:val="nil"/>
            </w:tcBorders>
          </w:tcPr>
          <w:p w14:paraId="791B6ABE"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Outlet</w:t>
            </w:r>
          </w:p>
        </w:tc>
        <w:tc>
          <w:tcPr>
            <w:tcW w:w="6055" w:type="dxa"/>
            <w:tcBorders>
              <w:top w:val="nil"/>
              <w:left w:val="nil"/>
              <w:bottom w:val="nil"/>
              <w:right w:val="single" w:sz="4" w:space="0" w:color="auto"/>
            </w:tcBorders>
          </w:tcPr>
          <w:p w14:paraId="2BDB063E"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Connection for Suction jar</w:t>
            </w:r>
          </w:p>
        </w:tc>
      </w:tr>
      <w:tr w:rsidR="008C0D04" w:rsidRPr="0029779B" w14:paraId="62FB3BAF" w14:textId="77777777" w:rsidTr="00291343">
        <w:tc>
          <w:tcPr>
            <w:tcW w:w="1446" w:type="dxa"/>
            <w:tcBorders>
              <w:top w:val="nil"/>
              <w:left w:val="single" w:sz="4" w:space="0" w:color="auto"/>
              <w:bottom w:val="nil"/>
              <w:right w:val="nil"/>
            </w:tcBorders>
          </w:tcPr>
          <w:p w14:paraId="54F82D15"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2.1.6</w:t>
            </w:r>
          </w:p>
        </w:tc>
        <w:tc>
          <w:tcPr>
            <w:tcW w:w="2759" w:type="dxa"/>
            <w:tcBorders>
              <w:top w:val="nil"/>
              <w:left w:val="nil"/>
              <w:bottom w:val="nil"/>
              <w:right w:val="nil"/>
            </w:tcBorders>
          </w:tcPr>
          <w:p w14:paraId="4FE65552"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Suction jar</w:t>
            </w:r>
          </w:p>
        </w:tc>
        <w:tc>
          <w:tcPr>
            <w:tcW w:w="6055" w:type="dxa"/>
            <w:tcBorders>
              <w:top w:val="nil"/>
              <w:left w:val="nil"/>
              <w:bottom w:val="nil"/>
              <w:right w:val="single" w:sz="4" w:space="0" w:color="auto"/>
            </w:tcBorders>
          </w:tcPr>
          <w:p w14:paraId="52640AB2"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Polycarbonate autoclavable and unbreakable complete with overflow devices and valves. Capacity 2 litres. Complete with connecting tubes</w:t>
            </w:r>
          </w:p>
        </w:tc>
      </w:tr>
      <w:tr w:rsidR="008C0D04" w:rsidRPr="0029779B" w14:paraId="0623A57B" w14:textId="77777777" w:rsidTr="00291343">
        <w:tc>
          <w:tcPr>
            <w:tcW w:w="1446" w:type="dxa"/>
            <w:tcBorders>
              <w:top w:val="nil"/>
              <w:left w:val="single" w:sz="4" w:space="0" w:color="auto"/>
              <w:bottom w:val="nil"/>
              <w:right w:val="nil"/>
            </w:tcBorders>
          </w:tcPr>
          <w:p w14:paraId="5B2D8D6D"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2.1.7</w:t>
            </w:r>
          </w:p>
        </w:tc>
        <w:tc>
          <w:tcPr>
            <w:tcW w:w="2759" w:type="dxa"/>
            <w:tcBorders>
              <w:top w:val="nil"/>
              <w:left w:val="nil"/>
              <w:bottom w:val="nil"/>
              <w:right w:val="nil"/>
            </w:tcBorders>
          </w:tcPr>
          <w:p w14:paraId="7D977B2A"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Safety</w:t>
            </w:r>
          </w:p>
        </w:tc>
        <w:tc>
          <w:tcPr>
            <w:tcW w:w="6055" w:type="dxa"/>
            <w:tcBorders>
              <w:top w:val="nil"/>
              <w:left w:val="nil"/>
              <w:bottom w:val="nil"/>
              <w:right w:val="single" w:sz="4" w:space="0" w:color="auto"/>
            </w:tcBorders>
          </w:tcPr>
          <w:p w14:paraId="375D0207"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Anti-overflow safety device</w:t>
            </w:r>
          </w:p>
        </w:tc>
      </w:tr>
      <w:tr w:rsidR="008C0D04" w:rsidRPr="0029779B" w14:paraId="28EAE1CD" w14:textId="77777777" w:rsidTr="00291343">
        <w:tc>
          <w:tcPr>
            <w:tcW w:w="1446" w:type="dxa"/>
            <w:tcBorders>
              <w:top w:val="nil"/>
              <w:left w:val="single" w:sz="4" w:space="0" w:color="auto"/>
              <w:bottom w:val="nil"/>
              <w:right w:val="nil"/>
            </w:tcBorders>
          </w:tcPr>
          <w:p w14:paraId="2090187B"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2.1.8</w:t>
            </w:r>
          </w:p>
        </w:tc>
        <w:tc>
          <w:tcPr>
            <w:tcW w:w="2759" w:type="dxa"/>
            <w:tcBorders>
              <w:top w:val="nil"/>
              <w:left w:val="nil"/>
              <w:bottom w:val="nil"/>
              <w:right w:val="nil"/>
            </w:tcBorders>
          </w:tcPr>
          <w:p w14:paraId="5307F462"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Bacterial filters</w:t>
            </w:r>
          </w:p>
        </w:tc>
        <w:tc>
          <w:tcPr>
            <w:tcW w:w="6055" w:type="dxa"/>
            <w:tcBorders>
              <w:top w:val="nil"/>
              <w:left w:val="nil"/>
              <w:bottom w:val="nil"/>
              <w:right w:val="single" w:sz="4" w:space="0" w:color="auto"/>
            </w:tcBorders>
          </w:tcPr>
          <w:p w14:paraId="73373B4D"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To be supplied</w:t>
            </w:r>
          </w:p>
        </w:tc>
      </w:tr>
      <w:tr w:rsidR="008C0D04" w:rsidRPr="0029779B" w14:paraId="6176FC39" w14:textId="77777777" w:rsidTr="00291343">
        <w:tc>
          <w:tcPr>
            <w:tcW w:w="1446" w:type="dxa"/>
            <w:tcBorders>
              <w:top w:val="nil"/>
              <w:left w:val="single" w:sz="4" w:space="0" w:color="auto"/>
              <w:bottom w:val="nil"/>
              <w:right w:val="nil"/>
            </w:tcBorders>
          </w:tcPr>
          <w:p w14:paraId="55E52D71"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2.1.9</w:t>
            </w:r>
          </w:p>
        </w:tc>
        <w:tc>
          <w:tcPr>
            <w:tcW w:w="2759" w:type="dxa"/>
            <w:tcBorders>
              <w:top w:val="nil"/>
              <w:left w:val="nil"/>
              <w:bottom w:val="nil"/>
              <w:right w:val="nil"/>
            </w:tcBorders>
          </w:tcPr>
          <w:p w14:paraId="540D3C30"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Standards</w:t>
            </w:r>
          </w:p>
        </w:tc>
        <w:tc>
          <w:tcPr>
            <w:tcW w:w="6055" w:type="dxa"/>
            <w:tcBorders>
              <w:top w:val="nil"/>
              <w:left w:val="nil"/>
              <w:bottom w:val="nil"/>
              <w:right w:val="single" w:sz="4" w:space="0" w:color="auto"/>
            </w:tcBorders>
          </w:tcPr>
          <w:p w14:paraId="1ACAEC1C"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Must comply with standards stated</w:t>
            </w:r>
          </w:p>
          <w:p w14:paraId="75D0AC82"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Proof of compliance is required</w:t>
            </w:r>
          </w:p>
        </w:tc>
      </w:tr>
      <w:tr w:rsidR="008C0D04" w:rsidRPr="0029779B" w14:paraId="3043B953" w14:textId="77777777" w:rsidTr="00291343">
        <w:tc>
          <w:tcPr>
            <w:tcW w:w="1446" w:type="dxa"/>
            <w:tcBorders>
              <w:top w:val="nil"/>
              <w:left w:val="single" w:sz="4" w:space="0" w:color="auto"/>
              <w:bottom w:val="single" w:sz="4" w:space="0" w:color="auto"/>
              <w:right w:val="nil"/>
            </w:tcBorders>
          </w:tcPr>
          <w:p w14:paraId="2CB7006F"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2.1.10</w:t>
            </w:r>
          </w:p>
        </w:tc>
        <w:tc>
          <w:tcPr>
            <w:tcW w:w="2759" w:type="dxa"/>
            <w:tcBorders>
              <w:top w:val="nil"/>
              <w:left w:val="nil"/>
              <w:bottom w:val="single" w:sz="4" w:space="0" w:color="auto"/>
              <w:right w:val="nil"/>
            </w:tcBorders>
          </w:tcPr>
          <w:p w14:paraId="0398611E" w14:textId="77777777" w:rsidR="008C0D04" w:rsidRPr="0029779B" w:rsidRDefault="008C0D04" w:rsidP="00291343">
            <w:pPr>
              <w:rPr>
                <w:rFonts w:ascii="Aptos Narrow" w:hAnsi="Aptos Narrow" w:cs="Calibri"/>
                <w:sz w:val="20"/>
                <w:szCs w:val="20"/>
              </w:rPr>
            </w:pPr>
            <w:r w:rsidRPr="0029779B">
              <w:rPr>
                <w:rFonts w:ascii="Aptos Narrow" w:hAnsi="Aptos Narrow" w:cs="Calibri"/>
                <w:sz w:val="20"/>
                <w:szCs w:val="20"/>
              </w:rPr>
              <w:t>Regulation</w:t>
            </w:r>
          </w:p>
        </w:tc>
        <w:tc>
          <w:tcPr>
            <w:tcW w:w="6055" w:type="dxa"/>
            <w:tcBorders>
              <w:top w:val="nil"/>
              <w:left w:val="nil"/>
              <w:bottom w:val="single" w:sz="4" w:space="0" w:color="auto"/>
              <w:right w:val="single" w:sz="4" w:space="0" w:color="auto"/>
            </w:tcBorders>
          </w:tcPr>
          <w:p w14:paraId="07D2779F" w14:textId="77777777" w:rsidR="008C0D04" w:rsidRPr="0029779B" w:rsidRDefault="008C0D04" w:rsidP="00291343">
            <w:pPr>
              <w:ind w:left="0"/>
              <w:rPr>
                <w:rFonts w:ascii="Aptos Narrow" w:hAnsi="Aptos Narrow" w:cs="Calibri"/>
                <w:sz w:val="20"/>
                <w:szCs w:val="20"/>
              </w:rPr>
            </w:pPr>
            <w:r w:rsidRPr="0029779B">
              <w:rPr>
                <w:rFonts w:ascii="Aptos Narrow" w:hAnsi="Aptos Narrow" w:cs="Calibri"/>
                <w:sz w:val="20"/>
                <w:szCs w:val="20"/>
              </w:rPr>
              <w:t xml:space="preserve">Must be registered by Pharmacy and </w:t>
            </w:r>
            <w:r>
              <w:rPr>
                <w:rFonts w:ascii="Aptos Narrow" w:hAnsi="Aptos Narrow" w:cs="Calibri"/>
                <w:sz w:val="20"/>
                <w:szCs w:val="20"/>
              </w:rPr>
              <w:t>P</w:t>
            </w:r>
            <w:r w:rsidRPr="0029779B">
              <w:rPr>
                <w:rFonts w:ascii="Aptos Narrow" w:hAnsi="Aptos Narrow" w:cs="Calibri"/>
                <w:sz w:val="20"/>
                <w:szCs w:val="20"/>
              </w:rPr>
              <w:t xml:space="preserve">oison Board (PPB) of Kenya </w:t>
            </w:r>
          </w:p>
        </w:tc>
      </w:tr>
    </w:tbl>
    <w:p w14:paraId="31295F39" w14:textId="77777777" w:rsidR="008C0D04" w:rsidRPr="0029779B" w:rsidRDefault="008C0D04" w:rsidP="008C0D04">
      <w:pPr>
        <w:rPr>
          <w:rFonts w:ascii="Aptos Narrow" w:hAnsi="Aptos Narrow" w:cs="Calibri"/>
          <w:b/>
          <w:sz w:val="20"/>
          <w:szCs w:val="20"/>
        </w:rPr>
      </w:pPr>
    </w:p>
    <w:p w14:paraId="1B36DEC8" w14:textId="77777777" w:rsidR="008C0D04" w:rsidRPr="00F10561" w:rsidRDefault="008C0D04" w:rsidP="008C0D04">
      <w:pPr>
        <w:widowControl w:val="0"/>
        <w:numPr>
          <w:ilvl w:val="0"/>
          <w:numId w:val="110"/>
        </w:numPr>
        <w:spacing w:after="0"/>
        <w:rPr>
          <w:rFonts w:ascii="Aptos Narrow" w:hAnsi="Aptos Narrow" w:cs="Calibri"/>
          <w:b/>
          <w:sz w:val="20"/>
          <w:szCs w:val="20"/>
        </w:rPr>
      </w:pPr>
      <w:r w:rsidRPr="0029779B">
        <w:rPr>
          <w:rFonts w:ascii="Aptos Narrow" w:hAnsi="Aptos Narrow" w:cs="Calibri"/>
          <w:b/>
          <w:sz w:val="20"/>
          <w:szCs w:val="20"/>
        </w:rPr>
        <w:t>Warranty</w:t>
      </w:r>
    </w:p>
    <w:p w14:paraId="230D66AA" w14:textId="77777777" w:rsidR="008C0D04" w:rsidRPr="0029779B" w:rsidRDefault="008C0D04" w:rsidP="008C0D04">
      <w:pPr>
        <w:ind w:left="714"/>
        <w:rPr>
          <w:rFonts w:ascii="Aptos Narrow" w:hAnsi="Aptos Narrow" w:cs="Calibri"/>
          <w:b/>
          <w:sz w:val="20"/>
          <w:szCs w:val="20"/>
        </w:rPr>
      </w:pPr>
      <w:r w:rsidRPr="0029779B">
        <w:rPr>
          <w:rFonts w:ascii="Aptos Narrow" w:hAnsi="Aptos Narrow" w:cs="Calibri"/>
          <w:sz w:val="20"/>
          <w:szCs w:val="20"/>
        </w:rPr>
        <w:t>The warranty period shall be one year from the date of commissioning for the entire medical gas pipeline system and its components.</w:t>
      </w:r>
    </w:p>
    <w:p w14:paraId="624BD051" w14:textId="77777777" w:rsidR="00825EC4" w:rsidRDefault="00825EC4" w:rsidP="00445A3C">
      <w:pPr>
        <w:ind w:left="0"/>
        <w:rPr>
          <w:b/>
          <w:bCs/>
          <w:sz w:val="22"/>
        </w:rPr>
      </w:pPr>
    </w:p>
    <w:p w14:paraId="0EC99189" w14:textId="63B04BC4" w:rsidR="00445A3C" w:rsidRPr="00445A3C" w:rsidRDefault="00445A3C" w:rsidP="00445A3C">
      <w:pPr>
        <w:ind w:left="0"/>
        <w:rPr>
          <w:b/>
          <w:bCs/>
          <w:sz w:val="20"/>
          <w:szCs w:val="20"/>
        </w:rPr>
      </w:pPr>
      <w:bookmarkStart w:id="12" w:name="_Hlk175144860"/>
      <w:r w:rsidRPr="00445A3C">
        <w:rPr>
          <w:b/>
          <w:bCs/>
          <w:sz w:val="20"/>
          <w:szCs w:val="20"/>
        </w:rPr>
        <w:t>ADDITIONAL TECHICAL REQUIREMENTS/SPECIAL CONDITIONS FOR THE MEDICAL GASES PIPING SYSTEM</w:t>
      </w:r>
    </w:p>
    <w:p w14:paraId="65E0DD74" w14:textId="77777777" w:rsidR="00445A3C" w:rsidRPr="00445A3C" w:rsidRDefault="00445A3C" w:rsidP="00445A3C">
      <w:pPr>
        <w:rPr>
          <w:b/>
          <w:bCs/>
          <w:sz w:val="20"/>
          <w:szCs w:val="20"/>
        </w:rPr>
      </w:pPr>
    </w:p>
    <w:p w14:paraId="7E9C9D2E" w14:textId="77777777" w:rsidR="00445A3C" w:rsidRPr="00445A3C" w:rsidRDefault="00445A3C" w:rsidP="00445A3C">
      <w:pPr>
        <w:numPr>
          <w:ilvl w:val="0"/>
          <w:numId w:val="98"/>
        </w:numPr>
        <w:spacing w:after="0"/>
        <w:jc w:val="left"/>
        <w:rPr>
          <w:sz w:val="20"/>
          <w:szCs w:val="20"/>
        </w:rPr>
      </w:pPr>
      <w:r w:rsidRPr="00445A3C">
        <w:rPr>
          <w:sz w:val="20"/>
          <w:szCs w:val="20"/>
        </w:rPr>
        <w:t>ORIGINAL MANUFACTURER BROCHURE/ CATALOGUE</w:t>
      </w:r>
    </w:p>
    <w:p w14:paraId="5946D915" w14:textId="77777777" w:rsidR="00445A3C" w:rsidRPr="00445A3C" w:rsidRDefault="00445A3C" w:rsidP="00445A3C">
      <w:pPr>
        <w:rPr>
          <w:sz w:val="20"/>
          <w:szCs w:val="20"/>
        </w:rPr>
      </w:pPr>
    </w:p>
    <w:p w14:paraId="1F4CFDDE" w14:textId="7FF3B7B8" w:rsidR="00445A3C" w:rsidRPr="00445A3C" w:rsidRDefault="00445A3C" w:rsidP="00445A3C">
      <w:pPr>
        <w:rPr>
          <w:sz w:val="20"/>
          <w:szCs w:val="20"/>
        </w:rPr>
      </w:pPr>
      <w:r w:rsidRPr="00445A3C">
        <w:rPr>
          <w:sz w:val="20"/>
          <w:szCs w:val="20"/>
        </w:rPr>
        <w:t xml:space="preserve">Tenderers are required to submit with their offer an original manufacturer’s brochure/Catalogue for each product/item offered. </w:t>
      </w:r>
    </w:p>
    <w:p w14:paraId="67B402B1" w14:textId="77777777" w:rsidR="00445A3C" w:rsidRPr="00445A3C" w:rsidRDefault="00445A3C" w:rsidP="00445A3C">
      <w:pPr>
        <w:rPr>
          <w:sz w:val="20"/>
          <w:szCs w:val="20"/>
        </w:rPr>
      </w:pPr>
      <w:r w:rsidRPr="00445A3C">
        <w:rPr>
          <w:sz w:val="20"/>
          <w:szCs w:val="20"/>
        </w:rPr>
        <w:t>For the purpose of this tender an original manufacturer brochure/catalogue shall contain the following information;</w:t>
      </w:r>
    </w:p>
    <w:p w14:paraId="7FD8205B" w14:textId="77777777" w:rsidR="00445A3C" w:rsidRPr="00445A3C" w:rsidRDefault="00445A3C" w:rsidP="00445A3C">
      <w:pPr>
        <w:pStyle w:val="ListParagraph"/>
        <w:rPr>
          <w:sz w:val="20"/>
          <w:szCs w:val="20"/>
        </w:rPr>
      </w:pPr>
    </w:p>
    <w:p w14:paraId="377DFC24" w14:textId="4D66F5E8" w:rsidR="00445A3C" w:rsidRPr="00445A3C" w:rsidRDefault="006C23A5" w:rsidP="006C23A5">
      <w:pPr>
        <w:spacing w:after="0"/>
        <w:jc w:val="left"/>
        <w:rPr>
          <w:sz w:val="20"/>
          <w:szCs w:val="20"/>
        </w:rPr>
      </w:pPr>
      <w:r>
        <w:rPr>
          <w:sz w:val="20"/>
          <w:szCs w:val="20"/>
        </w:rPr>
        <w:t xml:space="preserve">i. </w:t>
      </w:r>
      <w:r w:rsidR="00445A3C" w:rsidRPr="00445A3C">
        <w:rPr>
          <w:sz w:val="20"/>
          <w:szCs w:val="20"/>
        </w:rPr>
        <w:t>Name and physical address of the product manufacturer, including the phone number, fax number, e-mail address, website (URL) and country.</w:t>
      </w:r>
    </w:p>
    <w:p w14:paraId="3D325F9B" w14:textId="3D24F8D4" w:rsidR="00445A3C" w:rsidRPr="00445A3C" w:rsidRDefault="006C23A5" w:rsidP="006C23A5">
      <w:pPr>
        <w:spacing w:after="0"/>
        <w:jc w:val="left"/>
        <w:rPr>
          <w:sz w:val="20"/>
          <w:szCs w:val="20"/>
        </w:rPr>
      </w:pPr>
      <w:r>
        <w:rPr>
          <w:sz w:val="20"/>
          <w:szCs w:val="20"/>
        </w:rPr>
        <w:t xml:space="preserve">ii. </w:t>
      </w:r>
      <w:r w:rsidR="00445A3C" w:rsidRPr="00445A3C">
        <w:rPr>
          <w:sz w:val="20"/>
          <w:szCs w:val="20"/>
        </w:rPr>
        <w:t>The product model name/number assigned by the manufacturer</w:t>
      </w:r>
    </w:p>
    <w:p w14:paraId="703CD9D1" w14:textId="39E7AC30" w:rsidR="00445A3C" w:rsidRPr="006835FE" w:rsidRDefault="006C23A5" w:rsidP="00C33A06">
      <w:pPr>
        <w:spacing w:after="0"/>
        <w:jc w:val="left"/>
        <w:rPr>
          <w:sz w:val="20"/>
          <w:szCs w:val="20"/>
        </w:rPr>
      </w:pPr>
      <w:r>
        <w:rPr>
          <w:sz w:val="20"/>
          <w:szCs w:val="20"/>
        </w:rPr>
        <w:t>iii</w:t>
      </w:r>
      <w:r w:rsidR="00C33A06">
        <w:rPr>
          <w:sz w:val="20"/>
          <w:szCs w:val="20"/>
        </w:rPr>
        <w:t xml:space="preserve">. </w:t>
      </w:r>
      <w:r w:rsidR="00445A3C" w:rsidRPr="00445A3C">
        <w:rPr>
          <w:sz w:val="20"/>
          <w:szCs w:val="20"/>
        </w:rPr>
        <w:t>Colour picture of the product which must be clear and reasonably sized.</w:t>
      </w:r>
    </w:p>
    <w:p w14:paraId="020526B9" w14:textId="19C40FDC" w:rsidR="00445A3C" w:rsidRPr="006835FE" w:rsidRDefault="00C33A06" w:rsidP="00C33A06">
      <w:pPr>
        <w:spacing w:after="0"/>
        <w:jc w:val="left"/>
        <w:rPr>
          <w:sz w:val="20"/>
          <w:szCs w:val="20"/>
        </w:rPr>
      </w:pPr>
      <w:r>
        <w:rPr>
          <w:sz w:val="20"/>
          <w:szCs w:val="20"/>
        </w:rPr>
        <w:t xml:space="preserve">iv. </w:t>
      </w:r>
      <w:r w:rsidR="00445A3C" w:rsidRPr="00445A3C">
        <w:rPr>
          <w:sz w:val="20"/>
          <w:szCs w:val="20"/>
        </w:rPr>
        <w:t>Description of the product and its features</w:t>
      </w:r>
    </w:p>
    <w:p w14:paraId="226BD761" w14:textId="77777777" w:rsidR="00CC0C6B" w:rsidRDefault="00C33A06" w:rsidP="00CC0C6B">
      <w:pPr>
        <w:spacing w:after="0"/>
        <w:jc w:val="left"/>
        <w:rPr>
          <w:sz w:val="20"/>
          <w:szCs w:val="20"/>
        </w:rPr>
      </w:pPr>
      <w:r>
        <w:rPr>
          <w:sz w:val="20"/>
          <w:szCs w:val="20"/>
        </w:rPr>
        <w:t xml:space="preserve">v. </w:t>
      </w:r>
      <w:r w:rsidR="00445A3C" w:rsidRPr="00445A3C">
        <w:rPr>
          <w:sz w:val="20"/>
          <w:szCs w:val="20"/>
        </w:rPr>
        <w:t>Performance and technical specification of the product including any other technical data</w:t>
      </w:r>
    </w:p>
    <w:p w14:paraId="452017B9" w14:textId="232A221F" w:rsidR="00445A3C" w:rsidRPr="00445A3C" w:rsidRDefault="00CC0C6B" w:rsidP="00CC0C6B">
      <w:pPr>
        <w:spacing w:after="0"/>
        <w:jc w:val="left"/>
        <w:rPr>
          <w:sz w:val="20"/>
          <w:szCs w:val="20"/>
        </w:rPr>
      </w:pPr>
      <w:r>
        <w:rPr>
          <w:sz w:val="20"/>
          <w:szCs w:val="20"/>
        </w:rPr>
        <w:t xml:space="preserve">vi. </w:t>
      </w:r>
      <w:r w:rsidR="00445A3C" w:rsidRPr="00445A3C">
        <w:rPr>
          <w:sz w:val="20"/>
          <w:szCs w:val="20"/>
        </w:rPr>
        <w:t>Dimensions of the product</w:t>
      </w:r>
    </w:p>
    <w:p w14:paraId="7B3AEE6B" w14:textId="77777777" w:rsidR="00445A3C" w:rsidRPr="00445A3C" w:rsidRDefault="00445A3C" w:rsidP="00445A3C">
      <w:pPr>
        <w:rPr>
          <w:sz w:val="20"/>
          <w:szCs w:val="20"/>
        </w:rPr>
      </w:pPr>
    </w:p>
    <w:p w14:paraId="1ED97363" w14:textId="77777777" w:rsidR="00445A3C" w:rsidRPr="00445A3C" w:rsidRDefault="00445A3C" w:rsidP="00BA25AA">
      <w:pPr>
        <w:rPr>
          <w:sz w:val="20"/>
          <w:szCs w:val="20"/>
        </w:rPr>
      </w:pPr>
      <w:r w:rsidRPr="00445A3C">
        <w:rPr>
          <w:sz w:val="20"/>
          <w:szCs w:val="20"/>
        </w:rPr>
        <w:t>A brochure shall not be considered an original manufacturer brochure if;</w:t>
      </w:r>
    </w:p>
    <w:p w14:paraId="172C61D4" w14:textId="77777777" w:rsidR="00445A3C" w:rsidRPr="00445A3C" w:rsidRDefault="00445A3C" w:rsidP="00445A3C">
      <w:pPr>
        <w:ind w:left="1080"/>
        <w:rPr>
          <w:sz w:val="20"/>
          <w:szCs w:val="20"/>
        </w:rPr>
      </w:pPr>
    </w:p>
    <w:p w14:paraId="1CB1B2B9" w14:textId="20779472" w:rsidR="00445A3C" w:rsidRPr="00445A3C" w:rsidRDefault="00CC0C6B" w:rsidP="00BA25AA">
      <w:pPr>
        <w:spacing w:after="0"/>
        <w:jc w:val="left"/>
        <w:rPr>
          <w:sz w:val="20"/>
          <w:szCs w:val="20"/>
        </w:rPr>
      </w:pPr>
      <w:r>
        <w:rPr>
          <w:sz w:val="20"/>
          <w:szCs w:val="20"/>
        </w:rPr>
        <w:t xml:space="preserve">i. </w:t>
      </w:r>
      <w:r w:rsidR="00445A3C" w:rsidRPr="00445A3C">
        <w:rPr>
          <w:sz w:val="20"/>
          <w:szCs w:val="20"/>
        </w:rPr>
        <w:t>It does not contain any of the requirements in section 1 (b) from (i) to (vi)</w:t>
      </w:r>
    </w:p>
    <w:p w14:paraId="6822193A" w14:textId="6D5F794E" w:rsidR="00445A3C" w:rsidRPr="00445A3C" w:rsidRDefault="00CC0C6B" w:rsidP="00CC0C6B">
      <w:pPr>
        <w:spacing w:after="0"/>
        <w:jc w:val="left"/>
        <w:rPr>
          <w:sz w:val="20"/>
          <w:szCs w:val="20"/>
        </w:rPr>
      </w:pPr>
      <w:r>
        <w:rPr>
          <w:sz w:val="20"/>
          <w:szCs w:val="20"/>
        </w:rPr>
        <w:t xml:space="preserve">ii. </w:t>
      </w:r>
      <w:r w:rsidR="00445A3C" w:rsidRPr="00445A3C">
        <w:rPr>
          <w:sz w:val="20"/>
          <w:szCs w:val="20"/>
        </w:rPr>
        <w:t>Contains superimposed images of the product</w:t>
      </w:r>
    </w:p>
    <w:p w14:paraId="7F2EC4D8" w14:textId="70670DB2" w:rsidR="00445A3C" w:rsidRPr="00445A3C" w:rsidRDefault="00BA25AA" w:rsidP="00CC0C6B">
      <w:pPr>
        <w:spacing w:after="0"/>
        <w:jc w:val="left"/>
        <w:rPr>
          <w:sz w:val="20"/>
          <w:szCs w:val="20"/>
        </w:rPr>
      </w:pPr>
      <w:r>
        <w:rPr>
          <w:sz w:val="20"/>
          <w:szCs w:val="20"/>
        </w:rPr>
        <w:t xml:space="preserve">iii. </w:t>
      </w:r>
      <w:r w:rsidR="00445A3C" w:rsidRPr="00445A3C">
        <w:rPr>
          <w:sz w:val="20"/>
          <w:szCs w:val="20"/>
        </w:rPr>
        <w:t>Is a photocopy or a scanned copy</w:t>
      </w:r>
    </w:p>
    <w:p w14:paraId="40429F8F" w14:textId="77777777" w:rsidR="00445A3C" w:rsidRPr="00445A3C" w:rsidRDefault="00445A3C" w:rsidP="00445A3C">
      <w:pPr>
        <w:ind w:left="1800"/>
        <w:rPr>
          <w:sz w:val="20"/>
          <w:szCs w:val="20"/>
        </w:rPr>
      </w:pPr>
    </w:p>
    <w:p w14:paraId="56F00BFC" w14:textId="77777777" w:rsidR="00445A3C" w:rsidRPr="00445A3C" w:rsidRDefault="00445A3C" w:rsidP="00445A3C">
      <w:pPr>
        <w:rPr>
          <w:sz w:val="20"/>
          <w:szCs w:val="20"/>
        </w:rPr>
      </w:pPr>
      <w:r w:rsidRPr="00445A3C">
        <w:rPr>
          <w:sz w:val="20"/>
          <w:szCs w:val="20"/>
        </w:rPr>
        <w:t>A soft copy shall be acceptable so long as it is in a manufacturer PDF format and meets all the requirements stipulated in section 1 (b) and 1(c)</w:t>
      </w:r>
    </w:p>
    <w:p w14:paraId="5208B6FC" w14:textId="77777777" w:rsidR="00445A3C" w:rsidRPr="00445A3C" w:rsidRDefault="00445A3C" w:rsidP="00445A3C">
      <w:pPr>
        <w:rPr>
          <w:sz w:val="20"/>
          <w:szCs w:val="20"/>
        </w:rPr>
      </w:pPr>
    </w:p>
    <w:p w14:paraId="3360C5BA" w14:textId="77777777" w:rsidR="00445A3C" w:rsidRPr="00445A3C" w:rsidRDefault="00445A3C" w:rsidP="00445A3C">
      <w:pPr>
        <w:rPr>
          <w:sz w:val="20"/>
          <w:szCs w:val="20"/>
        </w:rPr>
      </w:pPr>
      <w:r w:rsidRPr="00445A3C">
        <w:rPr>
          <w:sz w:val="20"/>
          <w:szCs w:val="20"/>
        </w:rPr>
        <w:t>Brochure/catalogues shall be provided for the follow components of the Medical Gas Pipeline System (MGPS);</w:t>
      </w:r>
    </w:p>
    <w:p w14:paraId="228E44CB" w14:textId="77777777" w:rsidR="00445A3C" w:rsidRPr="00445A3C" w:rsidRDefault="00445A3C" w:rsidP="00445A3C">
      <w:pPr>
        <w:rPr>
          <w:sz w:val="20"/>
          <w:szCs w:val="20"/>
        </w:rPr>
      </w:pPr>
    </w:p>
    <w:p w14:paraId="46F1D984" w14:textId="77777777" w:rsidR="00445A3C" w:rsidRPr="00445A3C" w:rsidRDefault="00445A3C" w:rsidP="00445A3C">
      <w:pPr>
        <w:numPr>
          <w:ilvl w:val="0"/>
          <w:numId w:val="129"/>
        </w:numPr>
        <w:spacing w:after="0"/>
        <w:jc w:val="left"/>
        <w:rPr>
          <w:sz w:val="20"/>
          <w:szCs w:val="20"/>
        </w:rPr>
      </w:pPr>
      <w:r w:rsidRPr="00445A3C">
        <w:rPr>
          <w:sz w:val="20"/>
          <w:szCs w:val="20"/>
        </w:rPr>
        <w:t>Horizontal Bedhead unit</w:t>
      </w:r>
    </w:p>
    <w:p w14:paraId="47327884" w14:textId="77777777" w:rsidR="00445A3C" w:rsidRPr="00445A3C" w:rsidRDefault="00445A3C" w:rsidP="00445A3C">
      <w:pPr>
        <w:numPr>
          <w:ilvl w:val="0"/>
          <w:numId w:val="129"/>
        </w:numPr>
        <w:spacing w:after="0"/>
        <w:jc w:val="left"/>
        <w:rPr>
          <w:sz w:val="20"/>
          <w:szCs w:val="20"/>
        </w:rPr>
      </w:pPr>
      <w:r w:rsidRPr="00445A3C">
        <w:rPr>
          <w:sz w:val="20"/>
          <w:szCs w:val="20"/>
        </w:rPr>
        <w:t>Terminal units- Medical Oxygen, Medical Air, Vacuum</w:t>
      </w:r>
    </w:p>
    <w:p w14:paraId="76463871" w14:textId="77777777" w:rsidR="00445A3C" w:rsidRPr="00445A3C" w:rsidRDefault="00445A3C" w:rsidP="00445A3C">
      <w:pPr>
        <w:numPr>
          <w:ilvl w:val="0"/>
          <w:numId w:val="129"/>
        </w:numPr>
        <w:spacing w:after="0"/>
        <w:jc w:val="left"/>
        <w:rPr>
          <w:sz w:val="20"/>
          <w:szCs w:val="20"/>
        </w:rPr>
      </w:pPr>
      <w:r w:rsidRPr="00445A3C">
        <w:rPr>
          <w:sz w:val="20"/>
          <w:szCs w:val="20"/>
        </w:rPr>
        <w:t>Medical gases piping and fittings</w:t>
      </w:r>
    </w:p>
    <w:p w14:paraId="7EF034BE" w14:textId="77777777" w:rsidR="00445A3C" w:rsidRPr="00445A3C" w:rsidRDefault="00445A3C" w:rsidP="00445A3C">
      <w:pPr>
        <w:numPr>
          <w:ilvl w:val="0"/>
          <w:numId w:val="129"/>
        </w:numPr>
        <w:spacing w:after="0"/>
        <w:jc w:val="left"/>
        <w:rPr>
          <w:sz w:val="20"/>
          <w:szCs w:val="20"/>
        </w:rPr>
      </w:pPr>
      <w:r w:rsidRPr="00445A3C">
        <w:rPr>
          <w:sz w:val="20"/>
          <w:szCs w:val="20"/>
        </w:rPr>
        <w:t>Central Alarm system and component</w:t>
      </w:r>
    </w:p>
    <w:p w14:paraId="60245A3A" w14:textId="77777777" w:rsidR="00445A3C" w:rsidRPr="00445A3C" w:rsidRDefault="00445A3C" w:rsidP="00445A3C">
      <w:pPr>
        <w:numPr>
          <w:ilvl w:val="0"/>
          <w:numId w:val="129"/>
        </w:numPr>
        <w:spacing w:after="0"/>
        <w:jc w:val="left"/>
        <w:rPr>
          <w:sz w:val="20"/>
          <w:szCs w:val="20"/>
        </w:rPr>
      </w:pPr>
      <w:r w:rsidRPr="00445A3C">
        <w:rPr>
          <w:sz w:val="20"/>
          <w:szCs w:val="20"/>
        </w:rPr>
        <w:t>Automatic manifold control system</w:t>
      </w:r>
    </w:p>
    <w:p w14:paraId="6DA650FD" w14:textId="77777777" w:rsidR="00445A3C" w:rsidRPr="00445A3C" w:rsidRDefault="00445A3C" w:rsidP="00445A3C">
      <w:pPr>
        <w:numPr>
          <w:ilvl w:val="0"/>
          <w:numId w:val="129"/>
        </w:numPr>
        <w:spacing w:after="0"/>
        <w:jc w:val="left"/>
        <w:rPr>
          <w:sz w:val="20"/>
          <w:szCs w:val="20"/>
        </w:rPr>
      </w:pPr>
      <w:r w:rsidRPr="00445A3C">
        <w:rPr>
          <w:sz w:val="20"/>
          <w:szCs w:val="20"/>
        </w:rPr>
        <w:t>Cylinder manifold system for Medical Oxygen</w:t>
      </w:r>
    </w:p>
    <w:p w14:paraId="207DE5A9" w14:textId="77777777" w:rsidR="00445A3C" w:rsidRPr="00445A3C" w:rsidRDefault="00445A3C" w:rsidP="00445A3C">
      <w:pPr>
        <w:numPr>
          <w:ilvl w:val="0"/>
          <w:numId w:val="129"/>
        </w:numPr>
        <w:spacing w:after="0"/>
        <w:jc w:val="left"/>
        <w:rPr>
          <w:sz w:val="20"/>
          <w:szCs w:val="20"/>
        </w:rPr>
      </w:pPr>
      <w:r w:rsidRPr="00445A3C">
        <w:rPr>
          <w:sz w:val="20"/>
          <w:szCs w:val="20"/>
        </w:rPr>
        <w:lastRenderedPageBreak/>
        <w:t>Cylinder manifold system for Medical Air</w:t>
      </w:r>
    </w:p>
    <w:p w14:paraId="18E03FAA" w14:textId="77777777" w:rsidR="00445A3C" w:rsidRPr="00445A3C" w:rsidRDefault="00445A3C" w:rsidP="00445A3C">
      <w:pPr>
        <w:numPr>
          <w:ilvl w:val="0"/>
          <w:numId w:val="129"/>
        </w:numPr>
        <w:spacing w:after="0"/>
        <w:jc w:val="left"/>
        <w:rPr>
          <w:sz w:val="20"/>
          <w:szCs w:val="20"/>
        </w:rPr>
      </w:pPr>
      <w:r w:rsidRPr="00445A3C">
        <w:rPr>
          <w:sz w:val="20"/>
          <w:szCs w:val="20"/>
        </w:rPr>
        <w:t>Area Valve Service Unit (AVSA)</w:t>
      </w:r>
    </w:p>
    <w:p w14:paraId="6DF72A3B" w14:textId="77777777" w:rsidR="00445A3C" w:rsidRPr="00445A3C" w:rsidRDefault="00445A3C" w:rsidP="00445A3C">
      <w:pPr>
        <w:numPr>
          <w:ilvl w:val="0"/>
          <w:numId w:val="129"/>
        </w:numPr>
        <w:spacing w:after="0"/>
        <w:jc w:val="left"/>
        <w:rPr>
          <w:sz w:val="20"/>
          <w:szCs w:val="20"/>
        </w:rPr>
      </w:pPr>
      <w:r w:rsidRPr="00445A3C">
        <w:rPr>
          <w:sz w:val="20"/>
          <w:szCs w:val="20"/>
        </w:rPr>
        <w:t>Line Valve unit</w:t>
      </w:r>
    </w:p>
    <w:p w14:paraId="3E1C1298" w14:textId="77777777" w:rsidR="00445A3C" w:rsidRPr="00445A3C" w:rsidRDefault="00445A3C" w:rsidP="00445A3C">
      <w:pPr>
        <w:numPr>
          <w:ilvl w:val="0"/>
          <w:numId w:val="129"/>
        </w:numPr>
        <w:spacing w:after="0"/>
        <w:jc w:val="left"/>
        <w:rPr>
          <w:sz w:val="20"/>
          <w:szCs w:val="20"/>
        </w:rPr>
      </w:pPr>
      <w:r w:rsidRPr="00445A3C">
        <w:rPr>
          <w:sz w:val="20"/>
          <w:szCs w:val="20"/>
        </w:rPr>
        <w:t>Pressure regulators</w:t>
      </w:r>
    </w:p>
    <w:p w14:paraId="5602201E" w14:textId="77777777" w:rsidR="00445A3C" w:rsidRPr="00445A3C" w:rsidRDefault="00445A3C" w:rsidP="00445A3C">
      <w:pPr>
        <w:numPr>
          <w:ilvl w:val="0"/>
          <w:numId w:val="129"/>
        </w:numPr>
        <w:spacing w:after="0"/>
        <w:jc w:val="left"/>
        <w:rPr>
          <w:sz w:val="20"/>
          <w:szCs w:val="20"/>
        </w:rPr>
      </w:pPr>
      <w:r w:rsidRPr="00445A3C">
        <w:rPr>
          <w:sz w:val="20"/>
          <w:szCs w:val="20"/>
        </w:rPr>
        <w:t>Medical Air Plant</w:t>
      </w:r>
    </w:p>
    <w:p w14:paraId="2A970301" w14:textId="77777777" w:rsidR="00445A3C" w:rsidRPr="00445A3C" w:rsidRDefault="00445A3C" w:rsidP="00445A3C">
      <w:pPr>
        <w:numPr>
          <w:ilvl w:val="0"/>
          <w:numId w:val="129"/>
        </w:numPr>
        <w:spacing w:after="0"/>
        <w:jc w:val="left"/>
        <w:rPr>
          <w:sz w:val="20"/>
          <w:szCs w:val="20"/>
        </w:rPr>
      </w:pPr>
      <w:r w:rsidRPr="00445A3C">
        <w:rPr>
          <w:sz w:val="20"/>
          <w:szCs w:val="20"/>
        </w:rPr>
        <w:t>Vacuum Plant</w:t>
      </w:r>
    </w:p>
    <w:p w14:paraId="7E5B0A9C" w14:textId="77777777" w:rsidR="00445A3C" w:rsidRPr="00445A3C" w:rsidRDefault="00445A3C" w:rsidP="00445A3C">
      <w:pPr>
        <w:rPr>
          <w:sz w:val="20"/>
          <w:szCs w:val="20"/>
        </w:rPr>
      </w:pPr>
    </w:p>
    <w:p w14:paraId="05B30D4B" w14:textId="77777777" w:rsidR="00445A3C" w:rsidRPr="00445A3C" w:rsidRDefault="00445A3C" w:rsidP="00445A3C">
      <w:pPr>
        <w:rPr>
          <w:b/>
          <w:sz w:val="20"/>
          <w:szCs w:val="20"/>
        </w:rPr>
      </w:pPr>
      <w:r w:rsidRPr="00445A3C">
        <w:rPr>
          <w:b/>
          <w:sz w:val="20"/>
          <w:szCs w:val="20"/>
        </w:rPr>
        <w:t>Failure to submit an original manufacturer brochure/catalogue of any of the above-mentioned components/parts of the MGPS shall lead to disqualification of the product/item offered.</w:t>
      </w:r>
    </w:p>
    <w:p w14:paraId="5DE26D4A" w14:textId="77777777" w:rsidR="00445A3C" w:rsidRPr="00445A3C" w:rsidRDefault="00445A3C" w:rsidP="00BA25AA">
      <w:pPr>
        <w:ind w:left="0"/>
        <w:rPr>
          <w:sz w:val="20"/>
          <w:szCs w:val="20"/>
        </w:rPr>
      </w:pPr>
    </w:p>
    <w:p w14:paraId="5287A9F1" w14:textId="77777777" w:rsidR="00445A3C" w:rsidRPr="00445A3C" w:rsidRDefault="00445A3C" w:rsidP="00445A3C">
      <w:pPr>
        <w:numPr>
          <w:ilvl w:val="0"/>
          <w:numId w:val="99"/>
        </w:numPr>
        <w:spacing w:after="0"/>
        <w:jc w:val="left"/>
        <w:rPr>
          <w:sz w:val="20"/>
          <w:szCs w:val="20"/>
        </w:rPr>
      </w:pPr>
      <w:r w:rsidRPr="00445A3C">
        <w:rPr>
          <w:sz w:val="20"/>
          <w:szCs w:val="20"/>
        </w:rPr>
        <w:t>MANUFACTURER AUTHORIZATION</w:t>
      </w:r>
    </w:p>
    <w:p w14:paraId="398F5845" w14:textId="77777777" w:rsidR="00445A3C" w:rsidRPr="00445A3C" w:rsidRDefault="00445A3C" w:rsidP="00445A3C">
      <w:pPr>
        <w:rPr>
          <w:sz w:val="20"/>
          <w:szCs w:val="20"/>
        </w:rPr>
      </w:pPr>
    </w:p>
    <w:p w14:paraId="4B3A211D" w14:textId="77777777" w:rsidR="00445A3C" w:rsidRPr="00445A3C" w:rsidRDefault="00445A3C" w:rsidP="00445A3C">
      <w:pPr>
        <w:rPr>
          <w:sz w:val="20"/>
          <w:szCs w:val="20"/>
        </w:rPr>
      </w:pPr>
      <w:r w:rsidRPr="00445A3C">
        <w:rPr>
          <w:sz w:val="20"/>
          <w:szCs w:val="20"/>
        </w:rPr>
        <w:t>The tenderer shall provide a Manufacturer Authorization as stipulated in the tender documents for all products tendered for. The Manufacturer Authorization shall specify the product offered in terms of name, model number and country of origin and specific to the tender. The format of the Manufacturer Authorization shall be as indicated in the tender document.</w:t>
      </w:r>
    </w:p>
    <w:p w14:paraId="10152B68" w14:textId="77777777" w:rsidR="00445A3C" w:rsidRPr="00445A3C" w:rsidRDefault="00445A3C" w:rsidP="00445A3C">
      <w:pPr>
        <w:ind w:left="1080"/>
        <w:rPr>
          <w:sz w:val="20"/>
          <w:szCs w:val="20"/>
        </w:rPr>
      </w:pPr>
    </w:p>
    <w:p w14:paraId="172EEE67" w14:textId="77777777" w:rsidR="00445A3C" w:rsidRPr="00445A3C" w:rsidRDefault="00445A3C" w:rsidP="00445A3C">
      <w:pPr>
        <w:rPr>
          <w:b/>
          <w:sz w:val="20"/>
          <w:szCs w:val="20"/>
        </w:rPr>
      </w:pPr>
      <w:r w:rsidRPr="00445A3C">
        <w:rPr>
          <w:b/>
          <w:sz w:val="20"/>
          <w:szCs w:val="20"/>
        </w:rPr>
        <w:t>Any alteration whatsoever on the Manufacturer Authorization will lead to automatic disqualification of the product.</w:t>
      </w:r>
    </w:p>
    <w:p w14:paraId="7E7CB30A" w14:textId="77777777" w:rsidR="00445A3C" w:rsidRPr="00445A3C" w:rsidRDefault="00445A3C" w:rsidP="00445A3C">
      <w:pPr>
        <w:ind w:left="1080"/>
        <w:rPr>
          <w:b/>
          <w:sz w:val="20"/>
          <w:szCs w:val="20"/>
        </w:rPr>
      </w:pPr>
    </w:p>
    <w:p w14:paraId="10ED8DBB" w14:textId="77777777" w:rsidR="00445A3C" w:rsidRPr="00445A3C" w:rsidRDefault="00445A3C" w:rsidP="00445A3C">
      <w:pPr>
        <w:numPr>
          <w:ilvl w:val="0"/>
          <w:numId w:val="95"/>
        </w:numPr>
        <w:spacing w:after="0"/>
        <w:jc w:val="left"/>
        <w:rPr>
          <w:sz w:val="20"/>
          <w:szCs w:val="20"/>
        </w:rPr>
      </w:pPr>
      <w:r w:rsidRPr="00445A3C">
        <w:rPr>
          <w:sz w:val="20"/>
          <w:szCs w:val="20"/>
        </w:rPr>
        <w:t>QUALITY CERTIFICATION</w:t>
      </w:r>
    </w:p>
    <w:p w14:paraId="04630598" w14:textId="77777777" w:rsidR="00445A3C" w:rsidRPr="00445A3C" w:rsidRDefault="00445A3C" w:rsidP="00445A3C">
      <w:pPr>
        <w:rPr>
          <w:sz w:val="20"/>
          <w:szCs w:val="20"/>
        </w:rPr>
      </w:pPr>
    </w:p>
    <w:p w14:paraId="65DA56B5" w14:textId="77777777" w:rsidR="00445A3C" w:rsidRPr="00445A3C" w:rsidRDefault="00445A3C" w:rsidP="00445A3C">
      <w:pPr>
        <w:rPr>
          <w:sz w:val="20"/>
          <w:szCs w:val="20"/>
        </w:rPr>
      </w:pPr>
      <w:r w:rsidRPr="00445A3C">
        <w:rPr>
          <w:sz w:val="20"/>
          <w:szCs w:val="20"/>
        </w:rPr>
        <w:t>The tenderer shall be required to submit a certificate of conformity to standards for each of the product offered as required in the technical specifications</w:t>
      </w:r>
    </w:p>
    <w:p w14:paraId="043D4A54" w14:textId="77777777" w:rsidR="00445A3C" w:rsidRPr="00445A3C" w:rsidRDefault="00445A3C" w:rsidP="00445A3C">
      <w:pPr>
        <w:rPr>
          <w:sz w:val="20"/>
          <w:szCs w:val="20"/>
        </w:rPr>
      </w:pPr>
    </w:p>
    <w:p w14:paraId="3E59338F" w14:textId="77777777" w:rsidR="00445A3C" w:rsidRPr="00445A3C" w:rsidRDefault="00445A3C" w:rsidP="00BA25AA">
      <w:pPr>
        <w:rPr>
          <w:sz w:val="20"/>
          <w:szCs w:val="20"/>
        </w:rPr>
      </w:pPr>
      <w:r w:rsidRPr="00445A3C">
        <w:rPr>
          <w:sz w:val="20"/>
          <w:szCs w:val="20"/>
        </w:rPr>
        <w:t>For the certificate of conformity to be valid it shall comply with the following;</w:t>
      </w:r>
    </w:p>
    <w:p w14:paraId="7F1BD3E1" w14:textId="77777777" w:rsidR="00445A3C" w:rsidRPr="00445A3C" w:rsidRDefault="00445A3C" w:rsidP="00445A3C">
      <w:pPr>
        <w:pStyle w:val="ListParagraph"/>
        <w:rPr>
          <w:sz w:val="20"/>
          <w:szCs w:val="20"/>
        </w:rPr>
      </w:pPr>
    </w:p>
    <w:p w14:paraId="699C6442" w14:textId="77777777" w:rsidR="00445A3C" w:rsidRPr="00445A3C" w:rsidRDefault="00445A3C" w:rsidP="00445A3C">
      <w:pPr>
        <w:numPr>
          <w:ilvl w:val="1"/>
          <w:numId w:val="100"/>
        </w:numPr>
        <w:spacing w:after="0"/>
        <w:jc w:val="left"/>
        <w:rPr>
          <w:sz w:val="20"/>
          <w:szCs w:val="20"/>
        </w:rPr>
      </w:pPr>
      <w:r w:rsidRPr="00445A3C">
        <w:rPr>
          <w:sz w:val="20"/>
          <w:szCs w:val="20"/>
        </w:rPr>
        <w:t>Issued by recognized and certified independent certification body to the manufacturer</w:t>
      </w:r>
    </w:p>
    <w:p w14:paraId="2FBF2C31" w14:textId="77777777" w:rsidR="00445A3C" w:rsidRPr="00445A3C" w:rsidRDefault="00445A3C" w:rsidP="00445A3C">
      <w:pPr>
        <w:numPr>
          <w:ilvl w:val="1"/>
          <w:numId w:val="100"/>
        </w:numPr>
        <w:spacing w:after="0"/>
        <w:jc w:val="left"/>
        <w:rPr>
          <w:sz w:val="20"/>
          <w:szCs w:val="20"/>
        </w:rPr>
      </w:pPr>
      <w:r w:rsidRPr="00445A3C">
        <w:rPr>
          <w:sz w:val="20"/>
          <w:szCs w:val="20"/>
        </w:rPr>
        <w:t>It shall not have expired</w:t>
      </w:r>
    </w:p>
    <w:p w14:paraId="540F2313" w14:textId="77777777" w:rsidR="00445A3C" w:rsidRPr="00445A3C" w:rsidRDefault="00445A3C" w:rsidP="00445A3C">
      <w:pPr>
        <w:numPr>
          <w:ilvl w:val="1"/>
          <w:numId w:val="100"/>
        </w:numPr>
        <w:spacing w:after="0"/>
        <w:jc w:val="left"/>
        <w:rPr>
          <w:sz w:val="20"/>
          <w:szCs w:val="20"/>
        </w:rPr>
      </w:pPr>
      <w:r w:rsidRPr="00445A3C">
        <w:rPr>
          <w:sz w:val="20"/>
          <w:szCs w:val="20"/>
        </w:rPr>
        <w:t>Clearly specify the product(s) being manufactured or designed</w:t>
      </w:r>
    </w:p>
    <w:p w14:paraId="63C1707C" w14:textId="77777777" w:rsidR="00445A3C" w:rsidRPr="00445A3C" w:rsidRDefault="00445A3C" w:rsidP="00445A3C">
      <w:pPr>
        <w:numPr>
          <w:ilvl w:val="1"/>
          <w:numId w:val="100"/>
        </w:numPr>
        <w:spacing w:after="0"/>
        <w:jc w:val="left"/>
        <w:rPr>
          <w:sz w:val="20"/>
          <w:szCs w:val="20"/>
        </w:rPr>
      </w:pPr>
      <w:r w:rsidRPr="00445A3C">
        <w:rPr>
          <w:sz w:val="20"/>
          <w:szCs w:val="20"/>
        </w:rPr>
        <w:t>State the location of the manufacturing plant</w:t>
      </w:r>
    </w:p>
    <w:p w14:paraId="0F05240F" w14:textId="77777777" w:rsidR="00445A3C" w:rsidRPr="00445A3C" w:rsidRDefault="00445A3C" w:rsidP="00445A3C">
      <w:pPr>
        <w:numPr>
          <w:ilvl w:val="1"/>
          <w:numId w:val="100"/>
        </w:numPr>
        <w:spacing w:after="0"/>
        <w:jc w:val="left"/>
        <w:rPr>
          <w:sz w:val="20"/>
          <w:szCs w:val="20"/>
        </w:rPr>
      </w:pPr>
      <w:r w:rsidRPr="00445A3C">
        <w:rPr>
          <w:sz w:val="20"/>
          <w:szCs w:val="20"/>
        </w:rPr>
        <w:t>Must not contain any alterations whosoever</w:t>
      </w:r>
    </w:p>
    <w:p w14:paraId="53451336" w14:textId="77777777" w:rsidR="00445A3C" w:rsidRPr="00445A3C" w:rsidRDefault="00445A3C" w:rsidP="00445A3C">
      <w:pPr>
        <w:ind w:left="1440"/>
        <w:rPr>
          <w:b/>
          <w:sz w:val="20"/>
          <w:szCs w:val="20"/>
        </w:rPr>
      </w:pPr>
    </w:p>
    <w:p w14:paraId="1BFEEE90" w14:textId="77777777" w:rsidR="00445A3C" w:rsidRPr="00445A3C" w:rsidRDefault="00445A3C" w:rsidP="00445A3C">
      <w:pPr>
        <w:rPr>
          <w:b/>
          <w:sz w:val="20"/>
          <w:szCs w:val="20"/>
        </w:rPr>
      </w:pPr>
      <w:r w:rsidRPr="00445A3C">
        <w:rPr>
          <w:b/>
          <w:sz w:val="20"/>
          <w:szCs w:val="20"/>
        </w:rPr>
        <w:t>Failure to submit certificate of quality that meets the above criteria shall lead to disqualification of the product/item offered.</w:t>
      </w:r>
    </w:p>
    <w:p w14:paraId="1E12CC07" w14:textId="77777777" w:rsidR="00445A3C" w:rsidRPr="00445A3C" w:rsidRDefault="00445A3C" w:rsidP="00445A3C">
      <w:pPr>
        <w:ind w:left="3240"/>
        <w:rPr>
          <w:sz w:val="20"/>
          <w:szCs w:val="20"/>
        </w:rPr>
      </w:pPr>
      <w:r w:rsidRPr="00445A3C">
        <w:rPr>
          <w:sz w:val="20"/>
          <w:szCs w:val="20"/>
        </w:rPr>
        <w:t xml:space="preserve"> </w:t>
      </w:r>
    </w:p>
    <w:p w14:paraId="5229E77B" w14:textId="77777777" w:rsidR="00445A3C" w:rsidRPr="00445A3C" w:rsidRDefault="00445A3C" w:rsidP="00445A3C">
      <w:pPr>
        <w:rPr>
          <w:sz w:val="20"/>
          <w:szCs w:val="20"/>
        </w:rPr>
      </w:pPr>
      <w:r w:rsidRPr="00445A3C">
        <w:rPr>
          <w:sz w:val="20"/>
          <w:szCs w:val="20"/>
        </w:rPr>
        <w:t xml:space="preserve">4. </w:t>
      </w:r>
      <w:r w:rsidRPr="00445A3C">
        <w:rPr>
          <w:sz w:val="20"/>
          <w:szCs w:val="20"/>
        </w:rPr>
        <w:tab/>
        <w:t xml:space="preserve">COMPLIANCE SHEET </w:t>
      </w:r>
    </w:p>
    <w:p w14:paraId="2CA249B4" w14:textId="77777777" w:rsidR="00445A3C" w:rsidRPr="00445A3C" w:rsidRDefault="00445A3C" w:rsidP="00445A3C">
      <w:pPr>
        <w:rPr>
          <w:sz w:val="20"/>
          <w:szCs w:val="20"/>
        </w:rPr>
      </w:pPr>
    </w:p>
    <w:p w14:paraId="68F24712" w14:textId="77777777" w:rsidR="00445A3C" w:rsidRPr="00445A3C" w:rsidRDefault="00445A3C" w:rsidP="00445A3C">
      <w:pPr>
        <w:numPr>
          <w:ilvl w:val="0"/>
          <w:numId w:val="101"/>
        </w:numPr>
        <w:spacing w:after="0"/>
        <w:ind w:left="1440"/>
        <w:jc w:val="left"/>
        <w:rPr>
          <w:sz w:val="20"/>
          <w:szCs w:val="20"/>
        </w:rPr>
      </w:pPr>
      <w:r w:rsidRPr="00445A3C">
        <w:rPr>
          <w:sz w:val="20"/>
          <w:szCs w:val="20"/>
        </w:rPr>
        <w:t>Tenderer will be required to submit, in additional to original manufacture brochure, a compliance sheet for each of the items offered. The tenderer must indicate on the compliance sheet whether the product/services offered comply with each item of the technical specification in the tender document. Any deviation from technical specifications shall be clearly stated.</w:t>
      </w:r>
    </w:p>
    <w:p w14:paraId="319D5EB9" w14:textId="77777777" w:rsidR="00445A3C" w:rsidRPr="00445A3C" w:rsidRDefault="00445A3C" w:rsidP="00445A3C">
      <w:pPr>
        <w:ind w:left="1800"/>
        <w:rPr>
          <w:sz w:val="20"/>
          <w:szCs w:val="20"/>
        </w:rPr>
      </w:pPr>
    </w:p>
    <w:p w14:paraId="7D47A93C" w14:textId="77777777" w:rsidR="00445A3C" w:rsidRPr="00445A3C" w:rsidRDefault="00445A3C" w:rsidP="00445A3C">
      <w:pPr>
        <w:numPr>
          <w:ilvl w:val="0"/>
          <w:numId w:val="101"/>
        </w:numPr>
        <w:spacing w:after="0"/>
        <w:ind w:left="1440"/>
        <w:jc w:val="left"/>
        <w:rPr>
          <w:sz w:val="20"/>
          <w:szCs w:val="20"/>
        </w:rPr>
      </w:pPr>
      <w:r w:rsidRPr="00445A3C">
        <w:rPr>
          <w:sz w:val="20"/>
          <w:szCs w:val="20"/>
        </w:rPr>
        <w:t>All the dimensions, capacities and performances of the product/services offered shall not be less than those required in the tender technical specifications.  Deviations from the basic requirements, if any shall be explained in detail in writing in the compliance sheet, with supporting data such as calculation, etc.  The procuring entity reserves the right to reject the product/services, if such deviations shall be found critical to the use and operation of the products.</w:t>
      </w:r>
    </w:p>
    <w:p w14:paraId="41344E52" w14:textId="77777777" w:rsidR="00445A3C" w:rsidRPr="00445A3C" w:rsidRDefault="00445A3C" w:rsidP="00445A3C">
      <w:pPr>
        <w:rPr>
          <w:sz w:val="20"/>
          <w:szCs w:val="20"/>
        </w:rPr>
      </w:pPr>
    </w:p>
    <w:p w14:paraId="0EAD6C72" w14:textId="77777777" w:rsidR="00445A3C" w:rsidRPr="00445A3C" w:rsidRDefault="00445A3C" w:rsidP="00445A3C">
      <w:pPr>
        <w:numPr>
          <w:ilvl w:val="0"/>
          <w:numId w:val="101"/>
        </w:numPr>
        <w:spacing w:after="0"/>
        <w:ind w:left="1440"/>
        <w:jc w:val="left"/>
        <w:rPr>
          <w:sz w:val="20"/>
          <w:szCs w:val="20"/>
        </w:rPr>
      </w:pPr>
      <w:r w:rsidRPr="00445A3C">
        <w:rPr>
          <w:sz w:val="20"/>
          <w:szCs w:val="20"/>
        </w:rPr>
        <w:t>The tenderer shall be required to commit in writing and present supporting data for compliance with items in the tender technical specification which are not supported by original manufacturer’s brochure.</w:t>
      </w:r>
    </w:p>
    <w:p w14:paraId="2E25FDEC" w14:textId="77777777" w:rsidR="00445A3C" w:rsidRPr="00445A3C" w:rsidRDefault="00445A3C" w:rsidP="00445A3C">
      <w:pPr>
        <w:ind w:left="1800"/>
        <w:rPr>
          <w:sz w:val="20"/>
          <w:szCs w:val="20"/>
        </w:rPr>
      </w:pPr>
    </w:p>
    <w:p w14:paraId="028B1C88" w14:textId="77777777" w:rsidR="00445A3C" w:rsidRPr="00445A3C" w:rsidRDefault="00445A3C" w:rsidP="00445A3C">
      <w:pPr>
        <w:numPr>
          <w:ilvl w:val="0"/>
          <w:numId w:val="101"/>
        </w:numPr>
        <w:spacing w:after="0"/>
        <w:ind w:left="1440"/>
        <w:jc w:val="left"/>
        <w:rPr>
          <w:sz w:val="20"/>
          <w:szCs w:val="20"/>
        </w:rPr>
      </w:pPr>
      <w:r w:rsidRPr="00445A3C">
        <w:rPr>
          <w:sz w:val="20"/>
          <w:szCs w:val="20"/>
        </w:rPr>
        <w:lastRenderedPageBreak/>
        <w:t>In case of conflict between information /data presented in the original manufacturer brochure and the tenderer’s compliance sheet, the information /data in the original manufacture brochure shall prevail.</w:t>
      </w:r>
    </w:p>
    <w:p w14:paraId="2DD2400F" w14:textId="77777777" w:rsidR="00445A3C" w:rsidRPr="00445A3C" w:rsidRDefault="00445A3C" w:rsidP="00445A3C">
      <w:pPr>
        <w:pStyle w:val="ListParagraph"/>
        <w:ind w:left="1440"/>
        <w:rPr>
          <w:sz w:val="20"/>
          <w:szCs w:val="20"/>
        </w:rPr>
      </w:pPr>
    </w:p>
    <w:p w14:paraId="75F05132" w14:textId="77777777" w:rsidR="00445A3C" w:rsidRPr="00445A3C" w:rsidRDefault="00445A3C" w:rsidP="00445A3C">
      <w:pPr>
        <w:numPr>
          <w:ilvl w:val="0"/>
          <w:numId w:val="101"/>
        </w:numPr>
        <w:spacing w:after="0"/>
        <w:ind w:left="1440"/>
        <w:jc w:val="left"/>
        <w:rPr>
          <w:sz w:val="20"/>
          <w:szCs w:val="20"/>
        </w:rPr>
      </w:pPr>
      <w:r w:rsidRPr="00445A3C">
        <w:rPr>
          <w:sz w:val="20"/>
          <w:szCs w:val="20"/>
        </w:rPr>
        <w:t>The tenderer shall be required to submit ‘as fitted’ drawings of the medical gas pipeline system with details of pipeline routes. Drawing shall be submitted in hard copy 2 No (minimum A3 size) and soft copy</w:t>
      </w:r>
    </w:p>
    <w:p w14:paraId="1F67E287" w14:textId="77777777" w:rsidR="00445A3C" w:rsidRPr="00445A3C" w:rsidRDefault="00445A3C" w:rsidP="00445A3C">
      <w:pPr>
        <w:rPr>
          <w:b/>
          <w:sz w:val="20"/>
          <w:szCs w:val="20"/>
        </w:rPr>
      </w:pPr>
    </w:p>
    <w:p w14:paraId="6F6A1627" w14:textId="77777777" w:rsidR="00445A3C" w:rsidRPr="00445A3C" w:rsidRDefault="00445A3C" w:rsidP="00445A3C">
      <w:pPr>
        <w:rPr>
          <w:b/>
          <w:sz w:val="20"/>
          <w:szCs w:val="20"/>
        </w:rPr>
      </w:pPr>
      <w:r w:rsidRPr="00445A3C">
        <w:rPr>
          <w:b/>
          <w:sz w:val="20"/>
          <w:szCs w:val="20"/>
        </w:rPr>
        <w:t>Failure to submit compliance sheet shall lead to disqualification of the product/item offered.</w:t>
      </w:r>
    </w:p>
    <w:p w14:paraId="72A9B666" w14:textId="77777777" w:rsidR="00445A3C" w:rsidRPr="00445A3C" w:rsidRDefault="00445A3C" w:rsidP="00BA25AA">
      <w:pPr>
        <w:ind w:left="0"/>
        <w:rPr>
          <w:b/>
          <w:sz w:val="20"/>
          <w:szCs w:val="20"/>
        </w:rPr>
      </w:pPr>
    </w:p>
    <w:p w14:paraId="73C75319" w14:textId="77777777" w:rsidR="00445A3C" w:rsidRPr="00445A3C" w:rsidRDefault="00445A3C" w:rsidP="00445A3C">
      <w:pPr>
        <w:numPr>
          <w:ilvl w:val="0"/>
          <w:numId w:val="102"/>
        </w:numPr>
        <w:spacing w:after="0"/>
        <w:jc w:val="left"/>
        <w:rPr>
          <w:sz w:val="20"/>
          <w:szCs w:val="20"/>
        </w:rPr>
      </w:pPr>
      <w:r w:rsidRPr="00445A3C">
        <w:rPr>
          <w:sz w:val="20"/>
          <w:szCs w:val="20"/>
        </w:rPr>
        <w:t>FALFICATION OF DOCUMENTS</w:t>
      </w:r>
    </w:p>
    <w:p w14:paraId="40CBE396" w14:textId="77777777" w:rsidR="00445A3C" w:rsidRPr="00445A3C" w:rsidRDefault="00445A3C" w:rsidP="00445A3C">
      <w:pPr>
        <w:rPr>
          <w:sz w:val="20"/>
          <w:szCs w:val="20"/>
        </w:rPr>
      </w:pPr>
    </w:p>
    <w:p w14:paraId="68E6D4EB" w14:textId="77777777" w:rsidR="00445A3C" w:rsidRPr="00445A3C" w:rsidRDefault="00445A3C" w:rsidP="00445A3C">
      <w:pPr>
        <w:ind w:left="360"/>
        <w:rPr>
          <w:sz w:val="20"/>
          <w:szCs w:val="20"/>
        </w:rPr>
      </w:pPr>
      <w:r w:rsidRPr="00445A3C">
        <w:rPr>
          <w:sz w:val="20"/>
          <w:szCs w:val="20"/>
        </w:rPr>
        <w:t>Any document or information submitted e.g Manufacturer Authorization, Quality Certificate; Brochures etc may be subjected to verification on authenticity. In case of any falsification the item shall not be acceptable.</w:t>
      </w:r>
    </w:p>
    <w:p w14:paraId="7A833CFE" w14:textId="77777777" w:rsidR="00445A3C" w:rsidRPr="00445A3C" w:rsidRDefault="00445A3C" w:rsidP="00445A3C">
      <w:pPr>
        <w:ind w:left="1080"/>
        <w:rPr>
          <w:sz w:val="20"/>
          <w:szCs w:val="20"/>
        </w:rPr>
      </w:pPr>
    </w:p>
    <w:p w14:paraId="17C7E59F" w14:textId="77777777" w:rsidR="00445A3C" w:rsidRPr="00445A3C" w:rsidRDefault="00445A3C" w:rsidP="00445A3C">
      <w:pPr>
        <w:ind w:left="1080"/>
        <w:rPr>
          <w:sz w:val="20"/>
          <w:szCs w:val="20"/>
        </w:rPr>
      </w:pPr>
    </w:p>
    <w:p w14:paraId="6AC0B649" w14:textId="77777777" w:rsidR="00445A3C" w:rsidRPr="00445A3C" w:rsidRDefault="00445A3C" w:rsidP="00445A3C">
      <w:pPr>
        <w:pStyle w:val="ListParagraph"/>
        <w:numPr>
          <w:ilvl w:val="0"/>
          <w:numId w:val="102"/>
        </w:numPr>
        <w:spacing w:after="0"/>
        <w:contextualSpacing w:val="0"/>
        <w:jc w:val="left"/>
        <w:rPr>
          <w:sz w:val="20"/>
          <w:szCs w:val="20"/>
        </w:rPr>
      </w:pPr>
      <w:r w:rsidRPr="00445A3C">
        <w:rPr>
          <w:sz w:val="20"/>
          <w:szCs w:val="20"/>
        </w:rPr>
        <w:t>REGISTRATION REQUIREMENT</w:t>
      </w:r>
    </w:p>
    <w:p w14:paraId="7E1E1131" w14:textId="77777777" w:rsidR="00445A3C" w:rsidRPr="00445A3C" w:rsidRDefault="00445A3C" w:rsidP="00445A3C">
      <w:pPr>
        <w:pStyle w:val="ListParagraph"/>
        <w:ind w:left="0"/>
        <w:rPr>
          <w:sz w:val="20"/>
          <w:szCs w:val="20"/>
        </w:rPr>
      </w:pPr>
    </w:p>
    <w:p w14:paraId="62867C9C" w14:textId="77777777" w:rsidR="00445A3C" w:rsidRPr="00445A3C" w:rsidRDefault="00445A3C" w:rsidP="00445A3C">
      <w:pPr>
        <w:rPr>
          <w:sz w:val="20"/>
          <w:szCs w:val="20"/>
        </w:rPr>
      </w:pPr>
      <w:r w:rsidRPr="00445A3C">
        <w:rPr>
          <w:sz w:val="20"/>
          <w:szCs w:val="20"/>
        </w:rPr>
        <w:t>The tenderer shall provide evidence of the following registration requirement;</w:t>
      </w:r>
    </w:p>
    <w:p w14:paraId="5C675798" w14:textId="77777777" w:rsidR="00445A3C" w:rsidRPr="00445A3C" w:rsidRDefault="00445A3C" w:rsidP="00445A3C">
      <w:pPr>
        <w:rPr>
          <w:sz w:val="20"/>
          <w:szCs w:val="20"/>
        </w:rPr>
      </w:pPr>
    </w:p>
    <w:p w14:paraId="039843C8" w14:textId="77777777" w:rsidR="00445A3C" w:rsidRPr="00445A3C" w:rsidRDefault="00445A3C" w:rsidP="00445A3C">
      <w:pPr>
        <w:numPr>
          <w:ilvl w:val="0"/>
          <w:numId w:val="103"/>
        </w:numPr>
        <w:spacing w:after="0"/>
        <w:jc w:val="left"/>
        <w:rPr>
          <w:sz w:val="20"/>
          <w:szCs w:val="20"/>
        </w:rPr>
      </w:pPr>
      <w:r w:rsidRPr="00445A3C">
        <w:rPr>
          <w:sz w:val="20"/>
          <w:szCs w:val="20"/>
        </w:rPr>
        <w:t>NCA 3 and above- Mechanical works/ Medical gas piping with Valid Practicing license for the lead contractor</w:t>
      </w:r>
    </w:p>
    <w:p w14:paraId="036CEFCE" w14:textId="77777777" w:rsidR="00445A3C" w:rsidRPr="00445A3C" w:rsidRDefault="00445A3C" w:rsidP="00445A3C">
      <w:pPr>
        <w:numPr>
          <w:ilvl w:val="0"/>
          <w:numId w:val="103"/>
        </w:numPr>
        <w:spacing w:after="0"/>
        <w:jc w:val="left"/>
        <w:rPr>
          <w:sz w:val="20"/>
          <w:szCs w:val="20"/>
        </w:rPr>
      </w:pPr>
      <w:r w:rsidRPr="00445A3C">
        <w:rPr>
          <w:sz w:val="20"/>
          <w:szCs w:val="20"/>
        </w:rPr>
        <w:t>NCA 4 and Above- Building/Civil Works with Valid Practicing License</w:t>
      </w:r>
    </w:p>
    <w:p w14:paraId="05386265" w14:textId="77777777" w:rsidR="00445A3C" w:rsidRPr="00445A3C" w:rsidRDefault="00445A3C" w:rsidP="00445A3C">
      <w:pPr>
        <w:numPr>
          <w:ilvl w:val="0"/>
          <w:numId w:val="103"/>
        </w:numPr>
        <w:spacing w:after="0"/>
        <w:jc w:val="left"/>
        <w:rPr>
          <w:sz w:val="20"/>
          <w:szCs w:val="20"/>
        </w:rPr>
      </w:pPr>
      <w:r w:rsidRPr="00445A3C">
        <w:rPr>
          <w:sz w:val="20"/>
          <w:szCs w:val="20"/>
        </w:rPr>
        <w:t>NCA 4 and above Electrical works with Valid Practicing license</w:t>
      </w:r>
    </w:p>
    <w:p w14:paraId="5F2364C7" w14:textId="77777777" w:rsidR="00445A3C" w:rsidRPr="00445A3C" w:rsidRDefault="00445A3C" w:rsidP="00445A3C">
      <w:pPr>
        <w:numPr>
          <w:ilvl w:val="0"/>
          <w:numId w:val="103"/>
        </w:numPr>
        <w:spacing w:after="0"/>
        <w:jc w:val="left"/>
        <w:rPr>
          <w:sz w:val="20"/>
          <w:szCs w:val="20"/>
        </w:rPr>
      </w:pPr>
      <w:r w:rsidRPr="00445A3C">
        <w:rPr>
          <w:sz w:val="20"/>
          <w:szCs w:val="20"/>
        </w:rPr>
        <w:t>EPRA class B and above with valid practicing license</w:t>
      </w:r>
    </w:p>
    <w:p w14:paraId="6BDE06F3" w14:textId="77777777" w:rsidR="00445A3C" w:rsidRPr="00445A3C" w:rsidRDefault="00445A3C" w:rsidP="00445A3C">
      <w:pPr>
        <w:rPr>
          <w:b/>
          <w:sz w:val="20"/>
          <w:szCs w:val="20"/>
        </w:rPr>
      </w:pPr>
    </w:p>
    <w:p w14:paraId="63A165B1" w14:textId="43566D5F" w:rsidR="00445A3C" w:rsidRPr="008636A8" w:rsidRDefault="00445A3C" w:rsidP="008636A8">
      <w:pPr>
        <w:ind w:left="360"/>
        <w:rPr>
          <w:b/>
          <w:sz w:val="20"/>
          <w:szCs w:val="20"/>
        </w:rPr>
      </w:pPr>
      <w:r w:rsidRPr="00445A3C">
        <w:rPr>
          <w:b/>
          <w:sz w:val="20"/>
          <w:szCs w:val="20"/>
        </w:rPr>
        <w:t>Failure to submit the above certificates shall lead to disqualification of the tenderer</w:t>
      </w:r>
      <w:r w:rsidRPr="00445A3C">
        <w:rPr>
          <w:sz w:val="20"/>
          <w:szCs w:val="20"/>
        </w:rPr>
        <w:t xml:space="preserve"> </w:t>
      </w:r>
    </w:p>
    <w:p w14:paraId="41C72E96" w14:textId="77777777" w:rsidR="00445A3C" w:rsidRPr="00445A3C" w:rsidRDefault="00445A3C" w:rsidP="00445A3C">
      <w:pPr>
        <w:rPr>
          <w:sz w:val="20"/>
          <w:szCs w:val="20"/>
        </w:rPr>
      </w:pPr>
    </w:p>
    <w:p w14:paraId="115310EE" w14:textId="77777777" w:rsidR="00445A3C" w:rsidRPr="00445A3C" w:rsidRDefault="00445A3C" w:rsidP="00445A3C">
      <w:pPr>
        <w:numPr>
          <w:ilvl w:val="0"/>
          <w:numId w:val="102"/>
        </w:numPr>
        <w:spacing w:after="0"/>
        <w:jc w:val="left"/>
        <w:rPr>
          <w:sz w:val="20"/>
          <w:szCs w:val="20"/>
        </w:rPr>
      </w:pPr>
      <w:r w:rsidRPr="00445A3C">
        <w:rPr>
          <w:sz w:val="20"/>
          <w:szCs w:val="20"/>
        </w:rPr>
        <w:t>STAFF QUALIFICATION AND COMPETENCE REQUIREMENTS</w:t>
      </w:r>
    </w:p>
    <w:p w14:paraId="3ABD252C" w14:textId="77777777" w:rsidR="00445A3C" w:rsidRPr="00445A3C" w:rsidRDefault="00445A3C" w:rsidP="00445A3C">
      <w:pPr>
        <w:ind w:left="810"/>
        <w:rPr>
          <w:sz w:val="20"/>
          <w:szCs w:val="20"/>
        </w:rPr>
      </w:pPr>
    </w:p>
    <w:p w14:paraId="0547D0FF" w14:textId="77777777" w:rsidR="00445A3C" w:rsidRPr="00445A3C" w:rsidRDefault="00445A3C" w:rsidP="00445A3C">
      <w:pPr>
        <w:ind w:left="810"/>
        <w:rPr>
          <w:sz w:val="20"/>
          <w:szCs w:val="20"/>
        </w:rPr>
      </w:pPr>
      <w:r w:rsidRPr="00445A3C">
        <w:rPr>
          <w:sz w:val="20"/>
          <w:szCs w:val="20"/>
        </w:rPr>
        <w:t>The tenderer shall show evidence of the following staff</w:t>
      </w:r>
    </w:p>
    <w:p w14:paraId="2F29691B" w14:textId="77777777" w:rsidR="00445A3C" w:rsidRPr="00445A3C" w:rsidRDefault="00445A3C" w:rsidP="00445A3C">
      <w:pPr>
        <w:ind w:left="810"/>
        <w:rPr>
          <w:sz w:val="20"/>
          <w:szCs w:val="20"/>
        </w:rPr>
      </w:pPr>
    </w:p>
    <w:p w14:paraId="62B1F990" w14:textId="77777777" w:rsidR="00445A3C" w:rsidRPr="00445A3C" w:rsidRDefault="00445A3C" w:rsidP="00445A3C">
      <w:pPr>
        <w:numPr>
          <w:ilvl w:val="0"/>
          <w:numId w:val="104"/>
        </w:numPr>
        <w:spacing w:after="0"/>
        <w:jc w:val="left"/>
        <w:rPr>
          <w:sz w:val="20"/>
          <w:szCs w:val="20"/>
        </w:rPr>
      </w:pPr>
      <w:r w:rsidRPr="00445A3C">
        <w:rPr>
          <w:sz w:val="20"/>
          <w:szCs w:val="20"/>
        </w:rPr>
        <w:t>1 No. BSc Biomedical engineering or Mechanical engineering with at least 5-years experiences- Attach certificates and CV/Testimonials for the lead contractor</w:t>
      </w:r>
    </w:p>
    <w:p w14:paraId="60BFF176" w14:textId="77777777" w:rsidR="00445A3C" w:rsidRPr="00445A3C" w:rsidRDefault="00445A3C" w:rsidP="00445A3C">
      <w:pPr>
        <w:numPr>
          <w:ilvl w:val="0"/>
          <w:numId w:val="104"/>
        </w:numPr>
        <w:spacing w:after="0"/>
        <w:jc w:val="left"/>
        <w:rPr>
          <w:sz w:val="20"/>
          <w:szCs w:val="20"/>
        </w:rPr>
      </w:pPr>
      <w:r w:rsidRPr="00445A3C">
        <w:rPr>
          <w:sz w:val="20"/>
          <w:szCs w:val="20"/>
        </w:rPr>
        <w:t>2 No. Diploma Biomedical Engineering or Mechanical engineering with at least 3-year experiences- Attach certificates and CV/Testimonials for the lead contractor</w:t>
      </w:r>
    </w:p>
    <w:p w14:paraId="3E9F2824" w14:textId="77777777" w:rsidR="00445A3C" w:rsidRPr="00445A3C" w:rsidRDefault="00445A3C" w:rsidP="00445A3C">
      <w:pPr>
        <w:numPr>
          <w:ilvl w:val="0"/>
          <w:numId w:val="104"/>
        </w:numPr>
        <w:spacing w:after="0"/>
        <w:jc w:val="left"/>
        <w:rPr>
          <w:sz w:val="20"/>
          <w:szCs w:val="20"/>
        </w:rPr>
      </w:pPr>
      <w:r w:rsidRPr="00445A3C">
        <w:rPr>
          <w:sz w:val="20"/>
          <w:szCs w:val="20"/>
        </w:rPr>
        <w:t>1 No. Diploma Electrical Engineering with at least 5-years experiences- Attach certificates and CV/Testimonials</w:t>
      </w:r>
    </w:p>
    <w:p w14:paraId="7AD3B29C" w14:textId="77777777" w:rsidR="00445A3C" w:rsidRPr="00445A3C" w:rsidRDefault="00445A3C" w:rsidP="00445A3C">
      <w:pPr>
        <w:numPr>
          <w:ilvl w:val="0"/>
          <w:numId w:val="104"/>
        </w:numPr>
        <w:spacing w:after="0"/>
        <w:jc w:val="left"/>
        <w:rPr>
          <w:sz w:val="20"/>
          <w:szCs w:val="20"/>
        </w:rPr>
      </w:pPr>
      <w:r w:rsidRPr="00445A3C">
        <w:rPr>
          <w:sz w:val="20"/>
          <w:szCs w:val="20"/>
        </w:rPr>
        <w:t>1 No. Diploma Civil/Building with at least 5-years experiences- Attach certificates and CV/Testimonials</w:t>
      </w:r>
    </w:p>
    <w:p w14:paraId="2677FA18" w14:textId="77777777" w:rsidR="00445A3C" w:rsidRPr="00445A3C" w:rsidRDefault="00445A3C" w:rsidP="00445A3C">
      <w:pPr>
        <w:numPr>
          <w:ilvl w:val="0"/>
          <w:numId w:val="104"/>
        </w:numPr>
        <w:spacing w:after="0"/>
        <w:jc w:val="left"/>
        <w:rPr>
          <w:sz w:val="20"/>
          <w:szCs w:val="20"/>
        </w:rPr>
      </w:pPr>
      <w:r w:rsidRPr="00445A3C">
        <w:rPr>
          <w:sz w:val="20"/>
          <w:szCs w:val="20"/>
        </w:rPr>
        <w:t>5 No. Artisans with at least 5-years experiences- Attach certificates and CV/Testimonials</w:t>
      </w:r>
    </w:p>
    <w:p w14:paraId="63C22217" w14:textId="77777777" w:rsidR="00445A3C" w:rsidRPr="00445A3C" w:rsidRDefault="00445A3C" w:rsidP="00445A3C">
      <w:pPr>
        <w:ind w:left="1170"/>
        <w:rPr>
          <w:b/>
          <w:sz w:val="20"/>
          <w:szCs w:val="20"/>
        </w:rPr>
      </w:pPr>
    </w:p>
    <w:p w14:paraId="6124AE72" w14:textId="246FD17A" w:rsidR="00445A3C" w:rsidRPr="00991ABD" w:rsidRDefault="00445A3C" w:rsidP="00991ABD">
      <w:pPr>
        <w:ind w:left="1170"/>
        <w:rPr>
          <w:b/>
          <w:sz w:val="20"/>
          <w:szCs w:val="20"/>
        </w:rPr>
      </w:pPr>
      <w:r w:rsidRPr="00445A3C">
        <w:rPr>
          <w:b/>
          <w:sz w:val="20"/>
          <w:szCs w:val="20"/>
        </w:rPr>
        <w:t>Failure to submit the above documentations shall lead to disqualification of the tenderer</w:t>
      </w:r>
    </w:p>
    <w:p w14:paraId="57452D1F" w14:textId="77777777" w:rsidR="00445A3C" w:rsidRPr="00445A3C" w:rsidRDefault="00445A3C" w:rsidP="00445A3C">
      <w:pPr>
        <w:ind w:left="1530"/>
        <w:rPr>
          <w:color w:val="FF0000"/>
          <w:sz w:val="20"/>
          <w:szCs w:val="20"/>
        </w:rPr>
      </w:pPr>
    </w:p>
    <w:p w14:paraId="13E0D2B5" w14:textId="77777777" w:rsidR="00445A3C" w:rsidRPr="00445A3C" w:rsidRDefault="00445A3C" w:rsidP="00445A3C">
      <w:pPr>
        <w:numPr>
          <w:ilvl w:val="0"/>
          <w:numId w:val="102"/>
        </w:numPr>
        <w:spacing w:after="0"/>
        <w:jc w:val="left"/>
        <w:rPr>
          <w:sz w:val="20"/>
          <w:szCs w:val="20"/>
        </w:rPr>
      </w:pPr>
      <w:r w:rsidRPr="00445A3C">
        <w:rPr>
          <w:sz w:val="20"/>
          <w:szCs w:val="20"/>
        </w:rPr>
        <w:t xml:space="preserve">EXPERIENCE REQUIREMENT </w:t>
      </w:r>
    </w:p>
    <w:p w14:paraId="3300386E" w14:textId="77777777" w:rsidR="00445A3C" w:rsidRPr="00445A3C" w:rsidRDefault="00445A3C" w:rsidP="00445A3C">
      <w:pPr>
        <w:rPr>
          <w:sz w:val="20"/>
          <w:szCs w:val="20"/>
        </w:rPr>
      </w:pPr>
    </w:p>
    <w:p w14:paraId="2A81A329" w14:textId="77777777" w:rsidR="00445A3C" w:rsidRPr="00445A3C" w:rsidRDefault="00445A3C" w:rsidP="00445A3C">
      <w:pPr>
        <w:rPr>
          <w:sz w:val="20"/>
          <w:szCs w:val="20"/>
        </w:rPr>
      </w:pPr>
      <w:r w:rsidRPr="00445A3C">
        <w:rPr>
          <w:sz w:val="20"/>
          <w:szCs w:val="20"/>
        </w:rPr>
        <w:t xml:space="preserve">The tenderer shall have successfully completed at least </w:t>
      </w:r>
      <w:r w:rsidRPr="00445A3C">
        <w:rPr>
          <w:b/>
          <w:sz w:val="20"/>
          <w:szCs w:val="20"/>
        </w:rPr>
        <w:t xml:space="preserve">three </w:t>
      </w:r>
      <w:r w:rsidRPr="00445A3C">
        <w:rPr>
          <w:sz w:val="20"/>
          <w:szCs w:val="20"/>
        </w:rPr>
        <w:t>similar works on MGPS over the last three years. Evidence in terms of LPO, contract, completion certificate to be provided. Referees names addresses and phone numbers to be provided as well.</w:t>
      </w:r>
    </w:p>
    <w:p w14:paraId="4A5D3582" w14:textId="77777777" w:rsidR="00445A3C" w:rsidRPr="00445A3C" w:rsidRDefault="00445A3C" w:rsidP="00445A3C">
      <w:pPr>
        <w:rPr>
          <w:b/>
          <w:sz w:val="20"/>
          <w:szCs w:val="20"/>
        </w:rPr>
      </w:pPr>
    </w:p>
    <w:p w14:paraId="74DA9F5B" w14:textId="77777777" w:rsidR="00445A3C" w:rsidRPr="00445A3C" w:rsidRDefault="00445A3C" w:rsidP="00445A3C">
      <w:pPr>
        <w:rPr>
          <w:b/>
          <w:sz w:val="20"/>
          <w:szCs w:val="20"/>
        </w:rPr>
      </w:pPr>
      <w:r w:rsidRPr="00445A3C">
        <w:rPr>
          <w:b/>
          <w:sz w:val="20"/>
          <w:szCs w:val="20"/>
        </w:rPr>
        <w:t>Failure to submit the above documentations shall lead to disqualification of the tenderer</w:t>
      </w:r>
    </w:p>
    <w:p w14:paraId="2C0937D1" w14:textId="77777777" w:rsidR="00445A3C" w:rsidRPr="00445A3C" w:rsidRDefault="00445A3C" w:rsidP="00991ABD">
      <w:pPr>
        <w:ind w:left="0"/>
        <w:rPr>
          <w:sz w:val="20"/>
          <w:szCs w:val="20"/>
        </w:rPr>
      </w:pPr>
    </w:p>
    <w:p w14:paraId="78AF0AD1" w14:textId="77777777" w:rsidR="00445A3C" w:rsidRPr="00445A3C" w:rsidRDefault="00445A3C" w:rsidP="00445A3C">
      <w:pPr>
        <w:numPr>
          <w:ilvl w:val="0"/>
          <w:numId w:val="102"/>
        </w:numPr>
        <w:spacing w:after="0"/>
        <w:jc w:val="left"/>
        <w:rPr>
          <w:sz w:val="20"/>
          <w:szCs w:val="20"/>
        </w:rPr>
      </w:pPr>
      <w:r w:rsidRPr="00445A3C">
        <w:rPr>
          <w:sz w:val="20"/>
          <w:szCs w:val="20"/>
        </w:rPr>
        <w:t>LOCAL BACK UP/SUPPORT</w:t>
      </w:r>
    </w:p>
    <w:p w14:paraId="6E3EE61D" w14:textId="77777777" w:rsidR="00445A3C" w:rsidRPr="00445A3C" w:rsidRDefault="00445A3C" w:rsidP="00445A3C">
      <w:pPr>
        <w:pStyle w:val="ListParagraph"/>
        <w:ind w:left="0"/>
        <w:rPr>
          <w:sz w:val="20"/>
          <w:szCs w:val="20"/>
        </w:rPr>
      </w:pPr>
    </w:p>
    <w:p w14:paraId="7E0EDFD7" w14:textId="77777777" w:rsidR="00445A3C" w:rsidRPr="00445A3C" w:rsidRDefault="00445A3C" w:rsidP="00445A3C">
      <w:pPr>
        <w:ind w:left="709"/>
        <w:rPr>
          <w:sz w:val="20"/>
          <w:szCs w:val="20"/>
        </w:rPr>
      </w:pPr>
      <w:r w:rsidRPr="00445A3C">
        <w:rPr>
          <w:sz w:val="20"/>
          <w:szCs w:val="20"/>
        </w:rPr>
        <w:t>The tenderer shall provide evidence of local support to the MGPS in terms of installation and commissioning, preventive maintenance, repairs, spare parts availability, and training, throughout the life span in terms of workshop facilities, tools and measuring equipment and spare parts</w:t>
      </w:r>
    </w:p>
    <w:p w14:paraId="1BAE3E4F" w14:textId="77777777" w:rsidR="00445A3C" w:rsidRPr="00445A3C" w:rsidRDefault="00445A3C" w:rsidP="00445A3C">
      <w:pPr>
        <w:rPr>
          <w:b/>
          <w:sz w:val="20"/>
          <w:szCs w:val="20"/>
        </w:rPr>
      </w:pPr>
    </w:p>
    <w:p w14:paraId="395EDC66" w14:textId="18DEBFB6" w:rsidR="00445A3C" w:rsidRPr="00991ABD" w:rsidRDefault="00445A3C" w:rsidP="00991ABD">
      <w:pPr>
        <w:rPr>
          <w:b/>
          <w:sz w:val="20"/>
          <w:szCs w:val="20"/>
        </w:rPr>
      </w:pPr>
      <w:r w:rsidRPr="00445A3C">
        <w:rPr>
          <w:b/>
          <w:sz w:val="20"/>
          <w:szCs w:val="20"/>
        </w:rPr>
        <w:t>Failure to submit the above documentations shall lead to disqualification of the tenderer</w:t>
      </w:r>
    </w:p>
    <w:p w14:paraId="073A0E26" w14:textId="77777777" w:rsidR="00445A3C" w:rsidRPr="00445A3C" w:rsidRDefault="00445A3C" w:rsidP="00445A3C">
      <w:pPr>
        <w:rPr>
          <w:sz w:val="20"/>
          <w:szCs w:val="20"/>
        </w:rPr>
      </w:pPr>
    </w:p>
    <w:p w14:paraId="593D7A28" w14:textId="77777777" w:rsidR="00445A3C" w:rsidRPr="00445A3C" w:rsidRDefault="00445A3C" w:rsidP="00445A3C">
      <w:pPr>
        <w:numPr>
          <w:ilvl w:val="0"/>
          <w:numId w:val="102"/>
        </w:numPr>
        <w:spacing w:after="0"/>
        <w:jc w:val="left"/>
        <w:rPr>
          <w:sz w:val="20"/>
          <w:szCs w:val="20"/>
        </w:rPr>
      </w:pPr>
      <w:r w:rsidRPr="00445A3C">
        <w:rPr>
          <w:sz w:val="20"/>
          <w:szCs w:val="20"/>
        </w:rPr>
        <w:t>OPERATING ENVIRONMENT</w:t>
      </w:r>
    </w:p>
    <w:p w14:paraId="26842CC5" w14:textId="77777777" w:rsidR="00445A3C" w:rsidRPr="00445A3C" w:rsidRDefault="00445A3C" w:rsidP="00445A3C">
      <w:pPr>
        <w:rPr>
          <w:sz w:val="20"/>
          <w:szCs w:val="20"/>
        </w:rPr>
      </w:pPr>
    </w:p>
    <w:p w14:paraId="37B64C0C" w14:textId="77777777" w:rsidR="00445A3C" w:rsidRPr="00445A3C" w:rsidRDefault="00445A3C" w:rsidP="00445A3C">
      <w:pPr>
        <w:numPr>
          <w:ilvl w:val="1"/>
          <w:numId w:val="102"/>
        </w:numPr>
        <w:spacing w:after="0"/>
        <w:jc w:val="left"/>
        <w:rPr>
          <w:sz w:val="20"/>
          <w:szCs w:val="20"/>
        </w:rPr>
      </w:pPr>
      <w:r w:rsidRPr="00445A3C">
        <w:rPr>
          <w:sz w:val="20"/>
          <w:szCs w:val="20"/>
        </w:rPr>
        <w:t>All electro medical equipment should comply with the following operating conditions where applicable;</w:t>
      </w:r>
    </w:p>
    <w:p w14:paraId="679030F6" w14:textId="77777777" w:rsidR="00445A3C" w:rsidRPr="00445A3C" w:rsidRDefault="00445A3C" w:rsidP="00445A3C">
      <w:pPr>
        <w:ind w:left="360"/>
        <w:rPr>
          <w:sz w:val="20"/>
          <w:szCs w:val="20"/>
        </w:rPr>
      </w:pPr>
    </w:p>
    <w:p w14:paraId="21B34DF2" w14:textId="77777777" w:rsidR="00445A3C" w:rsidRPr="00445A3C" w:rsidRDefault="00445A3C" w:rsidP="00445A3C">
      <w:pPr>
        <w:numPr>
          <w:ilvl w:val="1"/>
          <w:numId w:val="97"/>
        </w:numPr>
        <w:spacing w:after="0"/>
        <w:jc w:val="left"/>
        <w:rPr>
          <w:sz w:val="20"/>
          <w:szCs w:val="20"/>
        </w:rPr>
      </w:pPr>
      <w:r w:rsidRPr="00445A3C">
        <w:rPr>
          <w:sz w:val="20"/>
          <w:szCs w:val="20"/>
        </w:rPr>
        <w:t>Operating Voltage:</w:t>
      </w:r>
      <w:r w:rsidRPr="00445A3C">
        <w:rPr>
          <w:sz w:val="20"/>
          <w:szCs w:val="20"/>
        </w:rPr>
        <w:tab/>
        <w:t xml:space="preserve">Three phase 415 V a.c, 50Hz, </w:t>
      </w:r>
    </w:p>
    <w:p w14:paraId="76C20B10" w14:textId="77777777" w:rsidR="00445A3C" w:rsidRPr="00445A3C" w:rsidRDefault="00445A3C" w:rsidP="00445A3C">
      <w:pPr>
        <w:ind w:left="3600" w:firstLine="720"/>
        <w:rPr>
          <w:sz w:val="20"/>
          <w:szCs w:val="20"/>
        </w:rPr>
      </w:pPr>
      <w:r w:rsidRPr="00445A3C">
        <w:rPr>
          <w:sz w:val="20"/>
          <w:szCs w:val="20"/>
        </w:rPr>
        <w:t>Single-phase 240 V a.c, 50Hz</w:t>
      </w:r>
    </w:p>
    <w:p w14:paraId="0D2F4FF7" w14:textId="77777777" w:rsidR="00445A3C" w:rsidRPr="00445A3C" w:rsidRDefault="00445A3C" w:rsidP="00445A3C">
      <w:pPr>
        <w:rPr>
          <w:sz w:val="20"/>
          <w:szCs w:val="20"/>
        </w:rPr>
      </w:pPr>
    </w:p>
    <w:p w14:paraId="6B1B609D" w14:textId="77777777" w:rsidR="00445A3C" w:rsidRPr="00445A3C" w:rsidRDefault="00445A3C" w:rsidP="00445A3C">
      <w:pPr>
        <w:numPr>
          <w:ilvl w:val="1"/>
          <w:numId w:val="97"/>
        </w:numPr>
        <w:spacing w:after="0"/>
        <w:jc w:val="left"/>
        <w:rPr>
          <w:sz w:val="20"/>
          <w:szCs w:val="20"/>
        </w:rPr>
      </w:pPr>
      <w:r w:rsidRPr="00445A3C">
        <w:rPr>
          <w:sz w:val="20"/>
          <w:szCs w:val="20"/>
        </w:rPr>
        <w:t>Operating Temperatures:</w:t>
      </w:r>
      <w:r w:rsidRPr="00445A3C">
        <w:rPr>
          <w:sz w:val="20"/>
          <w:szCs w:val="20"/>
        </w:rPr>
        <w:tab/>
        <w:t>15</w:t>
      </w:r>
      <w:r w:rsidRPr="00445A3C">
        <w:rPr>
          <w:sz w:val="20"/>
          <w:szCs w:val="20"/>
          <w:vertAlign w:val="superscript"/>
        </w:rPr>
        <w:t>0</w:t>
      </w:r>
      <w:r w:rsidRPr="00445A3C">
        <w:rPr>
          <w:sz w:val="20"/>
          <w:szCs w:val="20"/>
        </w:rPr>
        <w:t xml:space="preserve"> C to 36</w:t>
      </w:r>
      <w:r w:rsidRPr="00445A3C">
        <w:rPr>
          <w:sz w:val="20"/>
          <w:szCs w:val="20"/>
          <w:vertAlign w:val="superscript"/>
        </w:rPr>
        <w:t>0</w:t>
      </w:r>
      <w:r w:rsidRPr="00445A3C">
        <w:rPr>
          <w:sz w:val="20"/>
          <w:szCs w:val="20"/>
        </w:rPr>
        <w:t xml:space="preserve"> C  </w:t>
      </w:r>
    </w:p>
    <w:p w14:paraId="1456557C" w14:textId="77777777" w:rsidR="00445A3C" w:rsidRPr="00445A3C" w:rsidRDefault="00445A3C" w:rsidP="00445A3C">
      <w:pPr>
        <w:numPr>
          <w:ilvl w:val="1"/>
          <w:numId w:val="97"/>
        </w:numPr>
        <w:spacing w:after="0"/>
        <w:jc w:val="left"/>
        <w:rPr>
          <w:sz w:val="20"/>
          <w:szCs w:val="20"/>
        </w:rPr>
      </w:pPr>
      <w:r w:rsidRPr="00445A3C">
        <w:rPr>
          <w:sz w:val="20"/>
          <w:szCs w:val="20"/>
        </w:rPr>
        <w:t>Humidity Range:</w:t>
      </w:r>
      <w:r w:rsidRPr="00445A3C">
        <w:rPr>
          <w:sz w:val="20"/>
          <w:szCs w:val="20"/>
        </w:rPr>
        <w:tab/>
      </w:r>
      <w:r w:rsidRPr="00445A3C">
        <w:rPr>
          <w:sz w:val="20"/>
          <w:szCs w:val="20"/>
        </w:rPr>
        <w:tab/>
        <w:t>20% to 95%</w:t>
      </w:r>
    </w:p>
    <w:p w14:paraId="4F1A1FA2" w14:textId="77777777" w:rsidR="00445A3C" w:rsidRPr="00445A3C" w:rsidRDefault="00445A3C" w:rsidP="00445A3C">
      <w:pPr>
        <w:numPr>
          <w:ilvl w:val="1"/>
          <w:numId w:val="97"/>
        </w:numPr>
        <w:spacing w:after="0"/>
        <w:jc w:val="left"/>
        <w:rPr>
          <w:sz w:val="20"/>
          <w:szCs w:val="20"/>
        </w:rPr>
      </w:pPr>
      <w:r w:rsidRPr="00445A3C">
        <w:rPr>
          <w:sz w:val="20"/>
          <w:szCs w:val="20"/>
        </w:rPr>
        <w:t>Altitude</w:t>
      </w:r>
      <w:r w:rsidRPr="00445A3C">
        <w:rPr>
          <w:sz w:val="20"/>
          <w:szCs w:val="20"/>
        </w:rPr>
        <w:tab/>
      </w:r>
      <w:r w:rsidRPr="00445A3C">
        <w:rPr>
          <w:sz w:val="20"/>
          <w:szCs w:val="20"/>
        </w:rPr>
        <w:tab/>
      </w:r>
      <w:r w:rsidRPr="00445A3C">
        <w:rPr>
          <w:sz w:val="20"/>
          <w:szCs w:val="20"/>
        </w:rPr>
        <w:tab/>
        <w:t>0 to 3000m</w:t>
      </w:r>
    </w:p>
    <w:p w14:paraId="383C5C6C" w14:textId="77777777" w:rsidR="00445A3C" w:rsidRPr="00445A3C" w:rsidRDefault="00445A3C" w:rsidP="00445A3C">
      <w:pPr>
        <w:numPr>
          <w:ilvl w:val="1"/>
          <w:numId w:val="97"/>
        </w:numPr>
        <w:spacing w:after="0"/>
        <w:jc w:val="left"/>
        <w:rPr>
          <w:sz w:val="20"/>
          <w:szCs w:val="20"/>
        </w:rPr>
      </w:pPr>
      <w:r w:rsidRPr="00445A3C">
        <w:rPr>
          <w:sz w:val="20"/>
          <w:szCs w:val="20"/>
        </w:rPr>
        <w:t>Environment:</w:t>
      </w:r>
      <w:r w:rsidRPr="00445A3C">
        <w:rPr>
          <w:sz w:val="20"/>
          <w:szCs w:val="20"/>
        </w:rPr>
        <w:tab/>
      </w:r>
      <w:r w:rsidRPr="00445A3C">
        <w:rPr>
          <w:sz w:val="20"/>
          <w:szCs w:val="20"/>
        </w:rPr>
        <w:tab/>
        <w:t>Dusty environment</w:t>
      </w:r>
    </w:p>
    <w:p w14:paraId="7EB27B84" w14:textId="77777777" w:rsidR="00445A3C" w:rsidRPr="00445A3C" w:rsidRDefault="00445A3C" w:rsidP="00445A3C">
      <w:pPr>
        <w:ind w:left="1800"/>
        <w:rPr>
          <w:sz w:val="20"/>
          <w:szCs w:val="20"/>
        </w:rPr>
      </w:pPr>
    </w:p>
    <w:p w14:paraId="20396074" w14:textId="77777777" w:rsidR="00445A3C" w:rsidRPr="00445A3C" w:rsidRDefault="00445A3C" w:rsidP="00445A3C">
      <w:pPr>
        <w:numPr>
          <w:ilvl w:val="1"/>
          <w:numId w:val="102"/>
        </w:numPr>
        <w:spacing w:after="0"/>
        <w:jc w:val="left"/>
        <w:rPr>
          <w:sz w:val="20"/>
          <w:szCs w:val="20"/>
        </w:rPr>
      </w:pPr>
      <w:r w:rsidRPr="00445A3C">
        <w:rPr>
          <w:sz w:val="20"/>
          <w:szCs w:val="20"/>
        </w:rPr>
        <w:t>All electrical wiring where applicable must comply with current I.E.E or IEC wiring regulation currently in force.</w:t>
      </w:r>
    </w:p>
    <w:p w14:paraId="54361263" w14:textId="77777777" w:rsidR="00445A3C" w:rsidRPr="00445A3C" w:rsidRDefault="00445A3C" w:rsidP="00445A3C">
      <w:pPr>
        <w:rPr>
          <w:b/>
          <w:sz w:val="20"/>
          <w:szCs w:val="20"/>
        </w:rPr>
      </w:pPr>
    </w:p>
    <w:p w14:paraId="396C4E69" w14:textId="77777777" w:rsidR="00445A3C" w:rsidRPr="00445A3C" w:rsidRDefault="00445A3C" w:rsidP="00445A3C">
      <w:pPr>
        <w:rPr>
          <w:b/>
          <w:sz w:val="20"/>
          <w:szCs w:val="20"/>
        </w:rPr>
      </w:pPr>
      <w:r w:rsidRPr="00445A3C">
        <w:rPr>
          <w:b/>
          <w:sz w:val="20"/>
          <w:szCs w:val="20"/>
        </w:rPr>
        <w:t>Failure to meet the above criteria shall lead to disqualification of the product/item offered</w:t>
      </w:r>
    </w:p>
    <w:p w14:paraId="0B08E1F2" w14:textId="77777777" w:rsidR="00445A3C" w:rsidRPr="00445A3C" w:rsidRDefault="00445A3C" w:rsidP="00445A3C">
      <w:pPr>
        <w:rPr>
          <w:sz w:val="20"/>
          <w:szCs w:val="20"/>
        </w:rPr>
      </w:pPr>
    </w:p>
    <w:p w14:paraId="6ED0C58C" w14:textId="77777777" w:rsidR="00445A3C" w:rsidRPr="00445A3C" w:rsidRDefault="00445A3C" w:rsidP="00445A3C">
      <w:pPr>
        <w:numPr>
          <w:ilvl w:val="0"/>
          <w:numId w:val="102"/>
        </w:numPr>
        <w:spacing w:after="0"/>
        <w:jc w:val="left"/>
        <w:rPr>
          <w:sz w:val="20"/>
          <w:szCs w:val="20"/>
        </w:rPr>
      </w:pPr>
      <w:r w:rsidRPr="00445A3C">
        <w:rPr>
          <w:sz w:val="20"/>
          <w:szCs w:val="20"/>
        </w:rPr>
        <w:t>PRODUCT AND ACCESSORIES</w:t>
      </w:r>
    </w:p>
    <w:p w14:paraId="5A377462" w14:textId="77777777" w:rsidR="00445A3C" w:rsidRPr="00445A3C" w:rsidRDefault="00445A3C" w:rsidP="00445A3C">
      <w:pPr>
        <w:ind w:hanging="660"/>
        <w:rPr>
          <w:sz w:val="20"/>
          <w:szCs w:val="20"/>
        </w:rPr>
      </w:pPr>
    </w:p>
    <w:p w14:paraId="1C78BC6E" w14:textId="04F7B52A" w:rsidR="00445A3C" w:rsidRPr="00445A3C" w:rsidRDefault="000C62A2" w:rsidP="000C62A2">
      <w:pPr>
        <w:spacing w:after="0"/>
        <w:jc w:val="left"/>
        <w:rPr>
          <w:sz w:val="20"/>
          <w:szCs w:val="20"/>
        </w:rPr>
      </w:pPr>
      <w:r>
        <w:rPr>
          <w:sz w:val="20"/>
          <w:szCs w:val="20"/>
        </w:rPr>
        <w:t xml:space="preserve">a. </w:t>
      </w:r>
      <w:r w:rsidR="00445A3C" w:rsidRPr="00445A3C">
        <w:rPr>
          <w:sz w:val="20"/>
          <w:szCs w:val="20"/>
        </w:rPr>
        <w:t xml:space="preserve">All MGPS components offered shall be models on </w:t>
      </w:r>
      <w:r w:rsidR="00445A3C" w:rsidRPr="00445A3C">
        <w:rPr>
          <w:b/>
          <w:bCs/>
          <w:sz w:val="20"/>
          <w:szCs w:val="20"/>
        </w:rPr>
        <w:t>current production</w:t>
      </w:r>
      <w:r w:rsidR="00445A3C" w:rsidRPr="00445A3C">
        <w:rPr>
          <w:sz w:val="20"/>
          <w:szCs w:val="20"/>
        </w:rPr>
        <w:t>, new and unused.</w:t>
      </w:r>
    </w:p>
    <w:p w14:paraId="5EE17FDB" w14:textId="77777777" w:rsidR="00445A3C" w:rsidRPr="00445A3C" w:rsidRDefault="00445A3C" w:rsidP="00445A3C">
      <w:pPr>
        <w:ind w:left="360"/>
        <w:rPr>
          <w:sz w:val="20"/>
          <w:szCs w:val="20"/>
        </w:rPr>
      </w:pPr>
    </w:p>
    <w:p w14:paraId="0BF2E1BC" w14:textId="6DC1C8A9" w:rsidR="00445A3C" w:rsidRPr="00445A3C" w:rsidRDefault="000C62A2" w:rsidP="000C62A2">
      <w:pPr>
        <w:spacing w:after="0"/>
        <w:jc w:val="left"/>
        <w:rPr>
          <w:sz w:val="20"/>
          <w:szCs w:val="20"/>
        </w:rPr>
      </w:pPr>
      <w:r>
        <w:rPr>
          <w:sz w:val="20"/>
          <w:szCs w:val="20"/>
        </w:rPr>
        <w:t xml:space="preserve">b. </w:t>
      </w:r>
      <w:r w:rsidR="00445A3C" w:rsidRPr="00445A3C">
        <w:rPr>
          <w:sz w:val="20"/>
          <w:szCs w:val="20"/>
        </w:rPr>
        <w:t>The tenderer shall supply all necessary accessories as part of the components which guarantee normal function of the equipment in accordance with the specifications.</w:t>
      </w:r>
    </w:p>
    <w:p w14:paraId="7FCA8F5B" w14:textId="77777777" w:rsidR="00445A3C" w:rsidRPr="00445A3C" w:rsidRDefault="00445A3C" w:rsidP="00445A3C">
      <w:pPr>
        <w:ind w:left="360"/>
        <w:rPr>
          <w:sz w:val="20"/>
          <w:szCs w:val="20"/>
        </w:rPr>
      </w:pPr>
    </w:p>
    <w:p w14:paraId="18EAA0C1" w14:textId="3BBCB9AF" w:rsidR="00445A3C" w:rsidRPr="00445A3C" w:rsidRDefault="000C62A2" w:rsidP="000C62A2">
      <w:pPr>
        <w:spacing w:after="0"/>
        <w:jc w:val="left"/>
        <w:rPr>
          <w:sz w:val="20"/>
          <w:szCs w:val="20"/>
        </w:rPr>
      </w:pPr>
      <w:r>
        <w:rPr>
          <w:sz w:val="20"/>
          <w:szCs w:val="20"/>
        </w:rPr>
        <w:t xml:space="preserve">c. </w:t>
      </w:r>
      <w:r w:rsidR="00445A3C" w:rsidRPr="00445A3C">
        <w:rPr>
          <w:sz w:val="20"/>
          <w:szCs w:val="20"/>
        </w:rPr>
        <w:t>When the spare parts are available from the manufacturer in packages whose quantity and contents differ from the specifications, the tenderer shall provide the spare parts in amount equivalent to the requirements of the specifications</w:t>
      </w:r>
    </w:p>
    <w:p w14:paraId="7C25C7FA" w14:textId="77777777" w:rsidR="00445A3C" w:rsidRPr="00445A3C" w:rsidRDefault="00445A3C" w:rsidP="00445A3C">
      <w:pPr>
        <w:pStyle w:val="ListParagraph"/>
        <w:rPr>
          <w:sz w:val="20"/>
          <w:szCs w:val="20"/>
        </w:rPr>
      </w:pPr>
    </w:p>
    <w:p w14:paraId="5075C70B" w14:textId="77B39522" w:rsidR="00445A3C" w:rsidRPr="00445A3C" w:rsidRDefault="000C62A2" w:rsidP="000C62A2">
      <w:pPr>
        <w:spacing w:after="0"/>
        <w:jc w:val="left"/>
        <w:rPr>
          <w:sz w:val="20"/>
          <w:szCs w:val="20"/>
        </w:rPr>
      </w:pPr>
      <w:r>
        <w:rPr>
          <w:sz w:val="20"/>
          <w:szCs w:val="20"/>
        </w:rPr>
        <w:t xml:space="preserve">d. </w:t>
      </w:r>
      <w:r w:rsidR="00445A3C" w:rsidRPr="00445A3C">
        <w:rPr>
          <w:sz w:val="20"/>
          <w:szCs w:val="20"/>
        </w:rPr>
        <w:t>Prices quoted shall include all costs of shipment and handling, delivery, pre-installation, installation, testing and commissioning of the products/services at the designated site</w:t>
      </w:r>
    </w:p>
    <w:p w14:paraId="5161C956" w14:textId="77777777" w:rsidR="00445A3C" w:rsidRPr="00445A3C" w:rsidRDefault="00445A3C" w:rsidP="00445A3C">
      <w:pPr>
        <w:rPr>
          <w:b/>
          <w:sz w:val="20"/>
          <w:szCs w:val="20"/>
        </w:rPr>
      </w:pPr>
    </w:p>
    <w:p w14:paraId="54868715" w14:textId="50573D9F" w:rsidR="00445A3C" w:rsidRPr="00BF55DA" w:rsidRDefault="00445A3C" w:rsidP="00BF55DA">
      <w:pPr>
        <w:rPr>
          <w:b/>
          <w:sz w:val="20"/>
          <w:szCs w:val="20"/>
        </w:rPr>
      </w:pPr>
      <w:r w:rsidRPr="00445A3C">
        <w:rPr>
          <w:b/>
          <w:sz w:val="20"/>
          <w:szCs w:val="20"/>
        </w:rPr>
        <w:t>Failure to meet the above criteria shall lead to disqualification of the product/item offered</w:t>
      </w:r>
    </w:p>
    <w:p w14:paraId="47F91DB9" w14:textId="77777777" w:rsidR="00445A3C" w:rsidRDefault="00445A3C" w:rsidP="00445A3C">
      <w:pPr>
        <w:pStyle w:val="ListParagraph"/>
        <w:rPr>
          <w:sz w:val="20"/>
          <w:szCs w:val="20"/>
        </w:rPr>
      </w:pPr>
    </w:p>
    <w:p w14:paraId="5AF68D11" w14:textId="77777777" w:rsidR="00F61BFE" w:rsidRDefault="00F61BFE" w:rsidP="00445A3C">
      <w:pPr>
        <w:pStyle w:val="ListParagraph"/>
        <w:rPr>
          <w:sz w:val="20"/>
          <w:szCs w:val="20"/>
        </w:rPr>
      </w:pPr>
    </w:p>
    <w:p w14:paraId="7E87329F" w14:textId="1AD0175D" w:rsidR="00F61BFE" w:rsidRPr="00F61BFE" w:rsidRDefault="00F61BFE" w:rsidP="00445A3C">
      <w:pPr>
        <w:pStyle w:val="ListParagraph"/>
        <w:rPr>
          <w:b/>
          <w:bCs/>
          <w:szCs w:val="24"/>
        </w:rPr>
      </w:pPr>
      <w:r w:rsidRPr="00F61BFE">
        <w:rPr>
          <w:b/>
          <w:bCs/>
          <w:szCs w:val="24"/>
        </w:rPr>
        <w:t xml:space="preserve">NOTE: </w:t>
      </w:r>
    </w:p>
    <w:p w14:paraId="40CE90F1" w14:textId="77777777" w:rsidR="00F61BFE" w:rsidRPr="00445A3C" w:rsidRDefault="00F61BFE" w:rsidP="00445A3C">
      <w:pPr>
        <w:pStyle w:val="ListParagraph"/>
        <w:rPr>
          <w:sz w:val="20"/>
          <w:szCs w:val="20"/>
        </w:rPr>
      </w:pPr>
    </w:p>
    <w:p w14:paraId="3AF62E08" w14:textId="7B1BE51A" w:rsidR="00445A3C" w:rsidRPr="0022388A" w:rsidRDefault="00F61BFE" w:rsidP="00F61BFE">
      <w:pPr>
        <w:spacing w:after="0"/>
        <w:ind w:left="0"/>
        <w:jc w:val="left"/>
        <w:rPr>
          <w:sz w:val="22"/>
        </w:rPr>
      </w:pPr>
      <w:r w:rsidRPr="0022388A">
        <w:rPr>
          <w:sz w:val="22"/>
        </w:rPr>
        <w:t xml:space="preserve">1, </w:t>
      </w:r>
      <w:r w:rsidR="00445A3C" w:rsidRPr="0022388A">
        <w:rPr>
          <w:sz w:val="22"/>
        </w:rPr>
        <w:t>SITE VISIT</w:t>
      </w:r>
    </w:p>
    <w:p w14:paraId="1150AAFF" w14:textId="77777777" w:rsidR="00445A3C" w:rsidRPr="0022388A" w:rsidRDefault="00445A3C" w:rsidP="00445A3C">
      <w:pPr>
        <w:rPr>
          <w:sz w:val="22"/>
        </w:rPr>
      </w:pPr>
    </w:p>
    <w:p w14:paraId="5EBCB40E" w14:textId="77777777" w:rsidR="00445A3C" w:rsidRPr="0022388A" w:rsidRDefault="00445A3C" w:rsidP="00445A3C">
      <w:pPr>
        <w:rPr>
          <w:bCs/>
          <w:sz w:val="22"/>
        </w:rPr>
      </w:pPr>
      <w:r w:rsidRPr="0022388A">
        <w:rPr>
          <w:bCs/>
          <w:sz w:val="22"/>
        </w:rPr>
        <w:t>The bidders are encouraged to visit the site to verify all information required at their own expenses</w:t>
      </w:r>
    </w:p>
    <w:p w14:paraId="3225AB17" w14:textId="77777777" w:rsidR="008C0D04" w:rsidRPr="0022388A" w:rsidRDefault="008C0D04" w:rsidP="00825EC4">
      <w:pPr>
        <w:ind w:left="0"/>
        <w:rPr>
          <w:sz w:val="22"/>
        </w:rPr>
      </w:pPr>
    </w:p>
    <w:bookmarkEnd w:id="12"/>
    <w:p w14:paraId="14B33E91" w14:textId="72DD69E9" w:rsidR="00825EC4" w:rsidRPr="0022388A" w:rsidRDefault="0022388A" w:rsidP="0022388A">
      <w:pPr>
        <w:ind w:left="0"/>
        <w:rPr>
          <w:sz w:val="22"/>
        </w:rPr>
      </w:pPr>
      <w:r w:rsidRPr="0022388A">
        <w:rPr>
          <w:sz w:val="22"/>
        </w:rPr>
        <w:t xml:space="preserve">2. </w:t>
      </w:r>
      <w:r w:rsidR="00825EC4" w:rsidRPr="0022388A">
        <w:rPr>
          <w:sz w:val="22"/>
        </w:rPr>
        <w:t>BRANDING</w:t>
      </w:r>
    </w:p>
    <w:p w14:paraId="3B73FC65" w14:textId="77777777" w:rsidR="00825EC4" w:rsidRPr="0022388A" w:rsidRDefault="00825EC4" w:rsidP="00825EC4">
      <w:pPr>
        <w:pStyle w:val="ListParagraph"/>
        <w:rPr>
          <w:sz w:val="22"/>
        </w:rPr>
      </w:pPr>
    </w:p>
    <w:p w14:paraId="6BA67F9D" w14:textId="56154A10" w:rsidR="00825EC4" w:rsidRPr="0022388A" w:rsidRDefault="00825EC4" w:rsidP="00E82890">
      <w:pPr>
        <w:ind w:left="0"/>
        <w:rPr>
          <w:sz w:val="22"/>
        </w:rPr>
      </w:pPr>
      <w:r w:rsidRPr="0022388A">
        <w:rPr>
          <w:sz w:val="22"/>
        </w:rPr>
        <w:lastRenderedPageBreak/>
        <w:t>All Medical Oxygen</w:t>
      </w:r>
      <w:r w:rsidR="008C0D04" w:rsidRPr="0022388A">
        <w:rPr>
          <w:sz w:val="22"/>
        </w:rPr>
        <w:t xml:space="preserve"> Piping Systems</w:t>
      </w:r>
      <w:r w:rsidRPr="0022388A">
        <w:rPr>
          <w:sz w:val="22"/>
        </w:rPr>
        <w:t xml:space="preserve"> and all accompanying components shall be conspicuously </w:t>
      </w:r>
      <w:r w:rsidR="008C0D04" w:rsidRPr="0022388A">
        <w:rPr>
          <w:sz w:val="22"/>
        </w:rPr>
        <w:t xml:space="preserve">and at intervals </w:t>
      </w:r>
      <w:r w:rsidRPr="0022388A">
        <w:rPr>
          <w:sz w:val="22"/>
        </w:rPr>
        <w:t>branded with the logo below on delivery/installation:</w:t>
      </w:r>
    </w:p>
    <w:p w14:paraId="6D7A8A77" w14:textId="77777777" w:rsidR="00825EC4" w:rsidRDefault="00825EC4" w:rsidP="00825EC4">
      <w:pPr>
        <w:pStyle w:val="ListParagraph"/>
        <w:rPr>
          <w:sz w:val="22"/>
        </w:rPr>
      </w:pPr>
    </w:p>
    <w:p w14:paraId="0063A5CA" w14:textId="4A53CD35" w:rsidR="00E82890" w:rsidRPr="00991ABD" w:rsidRDefault="00825EC4" w:rsidP="00991ABD">
      <w:pPr>
        <w:pStyle w:val="ListParagraph"/>
        <w:rPr>
          <w:sz w:val="22"/>
        </w:rPr>
      </w:pPr>
      <w:r>
        <w:rPr>
          <w:sz w:val="22"/>
        </w:rPr>
        <w:t xml:space="preserve"> </w:t>
      </w:r>
      <w:r>
        <w:rPr>
          <w:noProof/>
          <w:lang w:eastAsia="zh-CN"/>
        </w:rPr>
        <w:drawing>
          <wp:inline distT="0" distB="0" distL="0" distR="0" wp14:anchorId="72BDAA94" wp14:editId="2D27DFA6">
            <wp:extent cx="3868537" cy="1289685"/>
            <wp:effectExtent l="0" t="0" r="0" b="5715"/>
            <wp:docPr id="1844672111" name="Picture 1844672111"/>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54"/>
                    <a:stretch>
                      <a:fillRect/>
                    </a:stretch>
                  </pic:blipFill>
                  <pic:spPr>
                    <a:xfrm>
                      <a:off x="0" y="0"/>
                      <a:ext cx="3909020" cy="1303181"/>
                    </a:xfrm>
                    <a:prstGeom prst="rect">
                      <a:avLst/>
                    </a:prstGeom>
                  </pic:spPr>
                </pic:pic>
              </a:graphicData>
            </a:graphic>
          </wp:inline>
        </w:drawing>
      </w:r>
    </w:p>
    <w:p w14:paraId="312D2D9F" w14:textId="77777777" w:rsidR="0022388A" w:rsidRDefault="0022388A" w:rsidP="00334416">
      <w:pPr>
        <w:spacing w:after="13" w:line="249" w:lineRule="auto"/>
        <w:ind w:left="17" w:right="48" w:hanging="10"/>
        <w:rPr>
          <w:b/>
          <w:i/>
        </w:rPr>
      </w:pPr>
    </w:p>
    <w:p w14:paraId="71AE00EF" w14:textId="77777777" w:rsidR="0022388A" w:rsidRDefault="0022388A" w:rsidP="00334416">
      <w:pPr>
        <w:spacing w:after="13" w:line="249" w:lineRule="auto"/>
        <w:ind w:left="17" w:right="48" w:hanging="10"/>
        <w:rPr>
          <w:b/>
          <w:i/>
        </w:rPr>
      </w:pPr>
    </w:p>
    <w:p w14:paraId="13B5158B" w14:textId="2D3BFEE2" w:rsidR="00334416" w:rsidRDefault="00334416" w:rsidP="00334416">
      <w:pPr>
        <w:spacing w:after="13" w:line="249" w:lineRule="auto"/>
        <w:ind w:left="17" w:right="48" w:hanging="10"/>
        <w:rPr>
          <w:i/>
        </w:rPr>
      </w:pPr>
      <w:r>
        <w:rPr>
          <w:b/>
          <w:i/>
        </w:rPr>
        <w:t>Summary of Technical Specifications</w:t>
      </w:r>
      <w:r>
        <w:rPr>
          <w:i/>
        </w:rPr>
        <w:t xml:space="preserve">. The Goods and Related Services shall comply with the following Technical Specifications and Standards:  </w:t>
      </w:r>
    </w:p>
    <w:p w14:paraId="25083304" w14:textId="77777777" w:rsidR="00334416" w:rsidRDefault="00334416" w:rsidP="00334416">
      <w:pPr>
        <w:spacing w:after="13" w:line="249" w:lineRule="auto"/>
        <w:ind w:left="17" w:right="48" w:hanging="10"/>
      </w:pPr>
    </w:p>
    <w:tbl>
      <w:tblPr>
        <w:tblStyle w:val="TableGrid"/>
        <w:tblW w:w="9891" w:type="dxa"/>
        <w:tblInd w:w="14" w:type="dxa"/>
        <w:tblCellMar>
          <w:top w:w="129" w:type="dxa"/>
          <w:left w:w="108" w:type="dxa"/>
          <w:right w:w="115" w:type="dxa"/>
        </w:tblCellMar>
        <w:tblLook w:val="04A0" w:firstRow="1" w:lastRow="0" w:firstColumn="1" w:lastColumn="0" w:noHBand="0" w:noVBand="1"/>
      </w:tblPr>
      <w:tblGrid>
        <w:gridCol w:w="1999"/>
        <w:gridCol w:w="3282"/>
        <w:gridCol w:w="4610"/>
      </w:tblGrid>
      <w:tr w:rsidR="00334416" w14:paraId="104AAC6E" w14:textId="77777777" w:rsidTr="00291343">
        <w:trPr>
          <w:trHeight w:val="430"/>
        </w:trPr>
        <w:tc>
          <w:tcPr>
            <w:tcW w:w="1999" w:type="dxa"/>
            <w:tcBorders>
              <w:top w:val="double" w:sz="4" w:space="0" w:color="000000"/>
              <w:left w:val="double" w:sz="4" w:space="0" w:color="000000"/>
              <w:bottom w:val="single" w:sz="6" w:space="0" w:color="000000"/>
              <w:right w:val="single" w:sz="6" w:space="0" w:color="000000"/>
            </w:tcBorders>
          </w:tcPr>
          <w:p w14:paraId="4699D8CD" w14:textId="77777777" w:rsidR="00334416" w:rsidRDefault="00334416" w:rsidP="00291343">
            <w:pPr>
              <w:spacing w:line="259" w:lineRule="auto"/>
              <w:ind w:left="7"/>
              <w:jc w:val="left"/>
            </w:pPr>
            <w:r>
              <w:rPr>
                <w:b/>
                <w:i/>
              </w:rPr>
              <w:t xml:space="preserve">Item No </w:t>
            </w:r>
          </w:p>
        </w:tc>
        <w:tc>
          <w:tcPr>
            <w:tcW w:w="3282" w:type="dxa"/>
            <w:tcBorders>
              <w:top w:val="double" w:sz="4" w:space="0" w:color="000000"/>
              <w:left w:val="single" w:sz="6" w:space="0" w:color="000000"/>
              <w:bottom w:val="single" w:sz="6" w:space="0" w:color="000000"/>
              <w:right w:val="single" w:sz="6" w:space="0" w:color="000000"/>
            </w:tcBorders>
            <w:vAlign w:val="center"/>
          </w:tcPr>
          <w:p w14:paraId="171EFABB" w14:textId="77777777" w:rsidR="00334416" w:rsidRDefault="00334416" w:rsidP="00291343">
            <w:pPr>
              <w:spacing w:line="259" w:lineRule="auto"/>
              <w:ind w:left="0"/>
              <w:jc w:val="left"/>
            </w:pPr>
            <w:r>
              <w:rPr>
                <w:b/>
                <w:i/>
              </w:rPr>
              <w:t xml:space="preserve">Name of Goods or Related Service </w:t>
            </w:r>
          </w:p>
        </w:tc>
        <w:tc>
          <w:tcPr>
            <w:tcW w:w="4610" w:type="dxa"/>
            <w:tcBorders>
              <w:top w:val="double" w:sz="4" w:space="0" w:color="000000"/>
              <w:left w:val="single" w:sz="6" w:space="0" w:color="000000"/>
              <w:bottom w:val="single" w:sz="6" w:space="0" w:color="000000"/>
              <w:right w:val="double" w:sz="4" w:space="0" w:color="000000"/>
            </w:tcBorders>
          </w:tcPr>
          <w:p w14:paraId="1A858BA3" w14:textId="77777777" w:rsidR="00334416" w:rsidRDefault="00334416" w:rsidP="00291343">
            <w:pPr>
              <w:spacing w:line="259" w:lineRule="auto"/>
              <w:ind w:left="4"/>
              <w:jc w:val="left"/>
            </w:pPr>
            <w:r>
              <w:rPr>
                <w:b/>
                <w:i/>
              </w:rPr>
              <w:t xml:space="preserve">Technical Specifications and Standards </w:t>
            </w:r>
          </w:p>
        </w:tc>
      </w:tr>
      <w:tr w:rsidR="00334416" w14:paraId="40EFE9EE" w14:textId="77777777" w:rsidTr="00291343">
        <w:trPr>
          <w:trHeight w:val="265"/>
        </w:trPr>
        <w:tc>
          <w:tcPr>
            <w:tcW w:w="1999" w:type="dxa"/>
            <w:tcBorders>
              <w:top w:val="single" w:sz="6" w:space="0" w:color="000000"/>
              <w:left w:val="double" w:sz="4" w:space="0" w:color="000000"/>
              <w:bottom w:val="single" w:sz="6" w:space="0" w:color="000000"/>
              <w:right w:val="single" w:sz="6" w:space="0" w:color="000000"/>
            </w:tcBorders>
            <w:vAlign w:val="center"/>
          </w:tcPr>
          <w:p w14:paraId="1BC5C4FD" w14:textId="77777777" w:rsidR="00334416" w:rsidRDefault="00334416" w:rsidP="00291343">
            <w:pPr>
              <w:spacing w:line="259" w:lineRule="auto"/>
              <w:ind w:left="0"/>
              <w:jc w:val="left"/>
            </w:pPr>
            <w:r>
              <w:rPr>
                <w:i/>
              </w:rPr>
              <w:t xml:space="preserve">[insert item No] </w:t>
            </w:r>
          </w:p>
        </w:tc>
        <w:tc>
          <w:tcPr>
            <w:tcW w:w="3282" w:type="dxa"/>
            <w:tcBorders>
              <w:top w:val="single" w:sz="6" w:space="0" w:color="000000"/>
              <w:left w:val="single" w:sz="6" w:space="0" w:color="000000"/>
              <w:bottom w:val="single" w:sz="6" w:space="0" w:color="000000"/>
              <w:right w:val="single" w:sz="6" w:space="0" w:color="000000"/>
            </w:tcBorders>
            <w:vAlign w:val="center"/>
          </w:tcPr>
          <w:p w14:paraId="0D22ED43" w14:textId="77777777" w:rsidR="00334416" w:rsidRDefault="00334416" w:rsidP="00291343">
            <w:pPr>
              <w:spacing w:line="259" w:lineRule="auto"/>
              <w:ind w:left="0"/>
              <w:jc w:val="left"/>
            </w:pPr>
            <w:r>
              <w:rPr>
                <w:i/>
              </w:rPr>
              <w:t xml:space="preserve">[insert name] </w:t>
            </w:r>
          </w:p>
        </w:tc>
        <w:tc>
          <w:tcPr>
            <w:tcW w:w="4610" w:type="dxa"/>
            <w:tcBorders>
              <w:top w:val="single" w:sz="6" w:space="0" w:color="000000"/>
              <w:left w:val="single" w:sz="6" w:space="0" w:color="000000"/>
              <w:bottom w:val="single" w:sz="6" w:space="0" w:color="000000"/>
              <w:right w:val="double" w:sz="4" w:space="0" w:color="000000"/>
            </w:tcBorders>
            <w:vAlign w:val="center"/>
          </w:tcPr>
          <w:p w14:paraId="0FF4E488" w14:textId="77777777" w:rsidR="00334416" w:rsidRDefault="00334416" w:rsidP="00291343">
            <w:pPr>
              <w:spacing w:line="259" w:lineRule="auto"/>
              <w:ind w:left="0"/>
              <w:jc w:val="left"/>
            </w:pPr>
            <w:r>
              <w:rPr>
                <w:i/>
              </w:rPr>
              <w:t xml:space="preserve">[insert TS and Standards] </w:t>
            </w:r>
          </w:p>
        </w:tc>
      </w:tr>
    </w:tbl>
    <w:p w14:paraId="4EEE35F6" w14:textId="77777777" w:rsidR="00334416" w:rsidRDefault="00334416" w:rsidP="00334416">
      <w:pPr>
        <w:spacing w:after="0" w:line="259" w:lineRule="auto"/>
        <w:ind w:left="0"/>
        <w:jc w:val="left"/>
      </w:pPr>
      <w:r>
        <w:rPr>
          <w:i/>
        </w:rPr>
        <w:t xml:space="preserve"> </w:t>
      </w:r>
    </w:p>
    <w:p w14:paraId="23990ACA" w14:textId="77777777" w:rsidR="00334416" w:rsidRDefault="00334416" w:rsidP="00334416">
      <w:pPr>
        <w:spacing w:after="9063" w:line="375" w:lineRule="auto"/>
        <w:ind w:left="17" w:right="499" w:hanging="10"/>
        <w:rPr>
          <w:i/>
        </w:rPr>
      </w:pPr>
      <w:r>
        <w:rPr>
          <w:i/>
        </w:rPr>
        <w:t>[Insert detailed description of TS]</w:t>
      </w:r>
    </w:p>
    <w:p w14:paraId="4F5D053F" w14:textId="77777777" w:rsidR="008C0D04" w:rsidRDefault="008C0D04" w:rsidP="00E82890">
      <w:pPr>
        <w:pStyle w:val="Heading4"/>
        <w:spacing w:after="130" w:line="259" w:lineRule="auto"/>
        <w:ind w:left="0" w:firstLine="0"/>
        <w:jc w:val="both"/>
        <w:rPr>
          <w:sz w:val="32"/>
        </w:rPr>
      </w:pPr>
    </w:p>
    <w:p w14:paraId="518B326B" w14:textId="77777777" w:rsidR="00E82890" w:rsidRDefault="00E82890" w:rsidP="00E82890"/>
    <w:p w14:paraId="7FB81B10" w14:textId="77777777" w:rsidR="003B5855" w:rsidRPr="00E82890" w:rsidRDefault="003B5855" w:rsidP="00E82890"/>
    <w:p w14:paraId="623D41A1" w14:textId="4D76530D" w:rsidR="00334416" w:rsidRDefault="00334416" w:rsidP="00334416">
      <w:pPr>
        <w:pStyle w:val="Heading4"/>
        <w:spacing w:after="130" w:line="259" w:lineRule="auto"/>
        <w:ind w:left="1582"/>
      </w:pPr>
      <w:r>
        <w:rPr>
          <w:sz w:val="32"/>
        </w:rPr>
        <w:t xml:space="preserve">4. Drawings </w:t>
      </w:r>
    </w:p>
    <w:p w14:paraId="630BAA48" w14:textId="77777777" w:rsidR="00334416" w:rsidRDefault="00334416" w:rsidP="00334416">
      <w:pPr>
        <w:spacing w:after="0" w:line="259" w:lineRule="auto"/>
        <w:ind w:left="0"/>
        <w:jc w:val="left"/>
      </w:pPr>
      <w:r>
        <w:t xml:space="preserve"> </w:t>
      </w:r>
    </w:p>
    <w:p w14:paraId="51908278" w14:textId="77777777" w:rsidR="00334416" w:rsidRDefault="00334416" w:rsidP="00334416">
      <w:pPr>
        <w:spacing w:after="189"/>
        <w:ind w:left="9" w:right="54"/>
      </w:pPr>
      <w:r>
        <w:t xml:space="preserve">This bidding document includes </w:t>
      </w:r>
      <w:r>
        <w:rPr>
          <w:i/>
        </w:rPr>
        <w:t>[insert</w:t>
      </w:r>
      <w:r>
        <w:rPr>
          <w:b/>
          <w:i/>
        </w:rPr>
        <w:t xml:space="preserve"> </w:t>
      </w:r>
      <w:r>
        <w:rPr>
          <w:i/>
        </w:rPr>
        <w:t>“the following”</w:t>
      </w:r>
      <w:r>
        <w:rPr>
          <w:b/>
          <w:i/>
        </w:rPr>
        <w:t xml:space="preserve"> </w:t>
      </w:r>
      <w:r>
        <w:rPr>
          <w:i/>
        </w:rPr>
        <w:t>or “no”]</w:t>
      </w:r>
      <w:r>
        <w:t xml:space="preserve"> drawings.  </w:t>
      </w:r>
    </w:p>
    <w:p w14:paraId="2FEA082B" w14:textId="77777777" w:rsidR="00334416" w:rsidRDefault="00334416" w:rsidP="00334416">
      <w:pPr>
        <w:spacing w:after="13" w:line="249" w:lineRule="auto"/>
        <w:ind w:left="17" w:right="48" w:hanging="10"/>
      </w:pPr>
      <w:r>
        <w:rPr>
          <w:i/>
        </w:rPr>
        <w:t xml:space="preserve">[If documents shall be included, insert the following List of Drawings] </w:t>
      </w:r>
    </w:p>
    <w:tbl>
      <w:tblPr>
        <w:tblStyle w:val="TableGrid"/>
        <w:tblW w:w="9218" w:type="dxa"/>
        <w:tblInd w:w="5" w:type="dxa"/>
        <w:tblCellMar>
          <w:top w:w="7" w:type="dxa"/>
          <w:right w:w="141" w:type="dxa"/>
        </w:tblCellMar>
        <w:tblLook w:val="04A0" w:firstRow="1" w:lastRow="0" w:firstColumn="1" w:lastColumn="0" w:noHBand="0" w:noVBand="1"/>
      </w:tblPr>
      <w:tblGrid>
        <w:gridCol w:w="2180"/>
        <w:gridCol w:w="2881"/>
        <w:gridCol w:w="4157"/>
      </w:tblGrid>
      <w:tr w:rsidR="00334416" w14:paraId="28227EA2" w14:textId="77777777" w:rsidTr="00291343">
        <w:trPr>
          <w:trHeight w:val="610"/>
        </w:trPr>
        <w:tc>
          <w:tcPr>
            <w:tcW w:w="9218" w:type="dxa"/>
            <w:gridSpan w:val="3"/>
            <w:tcBorders>
              <w:top w:val="single" w:sz="4" w:space="0" w:color="000000"/>
              <w:left w:val="single" w:sz="4" w:space="0" w:color="000000"/>
              <w:bottom w:val="single" w:sz="4" w:space="0" w:color="000000"/>
              <w:right w:val="single" w:sz="4" w:space="0" w:color="000000"/>
            </w:tcBorders>
          </w:tcPr>
          <w:p w14:paraId="4048138A" w14:textId="77777777" w:rsidR="00334416" w:rsidRDefault="00334416" w:rsidP="00291343">
            <w:pPr>
              <w:spacing w:line="259" w:lineRule="auto"/>
              <w:ind w:left="-142"/>
              <w:jc w:val="center"/>
            </w:pPr>
            <w:r>
              <w:rPr>
                <w:b/>
                <w:sz w:val="28"/>
              </w:rPr>
              <w:t>List of Drawings</w:t>
            </w:r>
          </w:p>
        </w:tc>
      </w:tr>
      <w:tr w:rsidR="00334416" w14:paraId="5F5E1A23" w14:textId="77777777" w:rsidTr="00291343">
        <w:trPr>
          <w:trHeight w:val="838"/>
        </w:trPr>
        <w:tc>
          <w:tcPr>
            <w:tcW w:w="2180" w:type="dxa"/>
            <w:tcBorders>
              <w:top w:val="single" w:sz="4" w:space="0" w:color="000000"/>
              <w:left w:val="single" w:sz="4" w:space="0" w:color="000000"/>
              <w:bottom w:val="single" w:sz="4" w:space="0" w:color="000000"/>
              <w:right w:val="single" w:sz="4" w:space="0" w:color="000000"/>
            </w:tcBorders>
          </w:tcPr>
          <w:p w14:paraId="4E60DD19" w14:textId="77777777" w:rsidR="00334416" w:rsidRDefault="00334416" w:rsidP="00291343">
            <w:pPr>
              <w:spacing w:line="259" w:lineRule="auto"/>
              <w:ind w:left="201"/>
              <w:jc w:val="center"/>
            </w:pPr>
            <w:r>
              <w:rPr>
                <w:b/>
              </w:rPr>
              <w:t xml:space="preserve"> </w:t>
            </w:r>
          </w:p>
          <w:p w14:paraId="750EF686" w14:textId="77777777" w:rsidR="00334416" w:rsidRDefault="00334416" w:rsidP="00291343">
            <w:pPr>
              <w:spacing w:line="259" w:lineRule="auto"/>
              <w:ind w:left="138"/>
              <w:jc w:val="center"/>
            </w:pPr>
            <w:r>
              <w:rPr>
                <w:b/>
              </w:rPr>
              <w:t xml:space="preserve">Drawing Nr. </w:t>
            </w:r>
          </w:p>
          <w:p w14:paraId="5A1468D7" w14:textId="77777777" w:rsidR="00334416" w:rsidRDefault="00334416" w:rsidP="00291343">
            <w:pPr>
              <w:spacing w:line="259" w:lineRule="auto"/>
              <w:ind w:left="201"/>
              <w:jc w:val="center"/>
            </w:pPr>
            <w:r>
              <w:rPr>
                <w:b/>
              </w:rP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5C06EB2D" w14:textId="77777777" w:rsidR="00334416" w:rsidRDefault="00334416" w:rsidP="00291343">
            <w:pPr>
              <w:spacing w:line="259" w:lineRule="auto"/>
              <w:ind w:left="201"/>
              <w:jc w:val="center"/>
            </w:pPr>
            <w:r>
              <w:rPr>
                <w:b/>
              </w:rPr>
              <w:t xml:space="preserve"> </w:t>
            </w:r>
          </w:p>
          <w:p w14:paraId="10790CD8" w14:textId="77777777" w:rsidR="00334416" w:rsidRDefault="00334416" w:rsidP="00291343">
            <w:pPr>
              <w:spacing w:line="259" w:lineRule="auto"/>
              <w:ind w:left="137"/>
              <w:jc w:val="center"/>
            </w:pPr>
            <w:r>
              <w:rPr>
                <w:b/>
              </w:rPr>
              <w:t xml:space="preserve">Drawing Name </w:t>
            </w:r>
          </w:p>
        </w:tc>
        <w:tc>
          <w:tcPr>
            <w:tcW w:w="4157" w:type="dxa"/>
            <w:tcBorders>
              <w:top w:val="single" w:sz="4" w:space="0" w:color="000000"/>
              <w:left w:val="single" w:sz="4" w:space="0" w:color="000000"/>
              <w:bottom w:val="single" w:sz="4" w:space="0" w:color="000000"/>
              <w:right w:val="single" w:sz="4" w:space="0" w:color="000000"/>
            </w:tcBorders>
          </w:tcPr>
          <w:p w14:paraId="0EEE78BD" w14:textId="77777777" w:rsidR="00334416" w:rsidRDefault="00334416" w:rsidP="00291343">
            <w:pPr>
              <w:spacing w:line="259" w:lineRule="auto"/>
              <w:ind w:left="200"/>
              <w:jc w:val="center"/>
            </w:pPr>
            <w:r>
              <w:rPr>
                <w:b/>
              </w:rPr>
              <w:t xml:space="preserve"> </w:t>
            </w:r>
          </w:p>
          <w:p w14:paraId="6D9A9BF6" w14:textId="77777777" w:rsidR="00334416" w:rsidRDefault="00334416" w:rsidP="00291343">
            <w:pPr>
              <w:spacing w:line="259" w:lineRule="auto"/>
              <w:ind w:left="138"/>
              <w:jc w:val="center"/>
            </w:pPr>
            <w:r>
              <w:rPr>
                <w:b/>
              </w:rPr>
              <w:t xml:space="preserve">Purpose </w:t>
            </w:r>
          </w:p>
        </w:tc>
      </w:tr>
      <w:tr w:rsidR="00334416" w14:paraId="1022CB54" w14:textId="77777777" w:rsidTr="00291343">
        <w:trPr>
          <w:trHeight w:val="610"/>
        </w:trPr>
        <w:tc>
          <w:tcPr>
            <w:tcW w:w="2180" w:type="dxa"/>
            <w:tcBorders>
              <w:top w:val="single" w:sz="4" w:space="0" w:color="000000"/>
              <w:left w:val="single" w:sz="4" w:space="0" w:color="000000"/>
              <w:bottom w:val="single" w:sz="4" w:space="0" w:color="000000"/>
              <w:right w:val="single" w:sz="4" w:space="0" w:color="000000"/>
            </w:tcBorders>
          </w:tcPr>
          <w:p w14:paraId="381D8E9A" w14:textId="77777777" w:rsidR="00334416" w:rsidRDefault="00334416" w:rsidP="00291343">
            <w:pPr>
              <w:spacing w:line="259" w:lineRule="auto"/>
              <w:ind w:left="108"/>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60F47446" w14:textId="77777777" w:rsidR="00334416" w:rsidRDefault="00334416" w:rsidP="00291343">
            <w:pPr>
              <w:spacing w:line="259" w:lineRule="auto"/>
              <w:ind w:left="109"/>
              <w:jc w:val="left"/>
            </w:pPr>
            <w:r>
              <w:t xml:space="preserve"> </w:t>
            </w:r>
          </w:p>
        </w:tc>
        <w:tc>
          <w:tcPr>
            <w:tcW w:w="4157" w:type="dxa"/>
            <w:tcBorders>
              <w:top w:val="single" w:sz="4" w:space="0" w:color="000000"/>
              <w:left w:val="single" w:sz="4" w:space="0" w:color="000000"/>
              <w:bottom w:val="single" w:sz="4" w:space="0" w:color="000000"/>
              <w:right w:val="single" w:sz="4" w:space="0" w:color="000000"/>
            </w:tcBorders>
          </w:tcPr>
          <w:p w14:paraId="1D1D8277" w14:textId="77777777" w:rsidR="00334416" w:rsidRDefault="00334416" w:rsidP="00291343">
            <w:pPr>
              <w:spacing w:line="259" w:lineRule="auto"/>
              <w:ind w:left="108"/>
              <w:jc w:val="left"/>
            </w:pPr>
            <w:r>
              <w:t xml:space="preserve"> </w:t>
            </w:r>
          </w:p>
        </w:tc>
      </w:tr>
      <w:tr w:rsidR="00334416" w14:paraId="6C6CD6E7" w14:textId="77777777" w:rsidTr="00291343">
        <w:trPr>
          <w:trHeight w:val="612"/>
        </w:trPr>
        <w:tc>
          <w:tcPr>
            <w:tcW w:w="2180" w:type="dxa"/>
            <w:tcBorders>
              <w:top w:val="single" w:sz="4" w:space="0" w:color="000000"/>
              <w:left w:val="single" w:sz="4" w:space="0" w:color="000000"/>
              <w:bottom w:val="single" w:sz="4" w:space="0" w:color="000000"/>
              <w:right w:val="single" w:sz="4" w:space="0" w:color="000000"/>
            </w:tcBorders>
          </w:tcPr>
          <w:p w14:paraId="21DEFC8E" w14:textId="77777777" w:rsidR="00334416" w:rsidRDefault="00334416" w:rsidP="00291343">
            <w:pPr>
              <w:spacing w:line="259" w:lineRule="auto"/>
              <w:ind w:left="108"/>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028B9F6B" w14:textId="77777777" w:rsidR="00334416" w:rsidRDefault="00334416" w:rsidP="00291343">
            <w:pPr>
              <w:spacing w:line="259" w:lineRule="auto"/>
              <w:ind w:left="109"/>
              <w:jc w:val="left"/>
            </w:pPr>
            <w:r>
              <w:t xml:space="preserve"> </w:t>
            </w:r>
          </w:p>
        </w:tc>
        <w:tc>
          <w:tcPr>
            <w:tcW w:w="4157" w:type="dxa"/>
            <w:tcBorders>
              <w:top w:val="single" w:sz="4" w:space="0" w:color="000000"/>
              <w:left w:val="single" w:sz="4" w:space="0" w:color="000000"/>
              <w:bottom w:val="single" w:sz="4" w:space="0" w:color="000000"/>
              <w:right w:val="single" w:sz="4" w:space="0" w:color="000000"/>
            </w:tcBorders>
          </w:tcPr>
          <w:p w14:paraId="416F7874" w14:textId="77777777" w:rsidR="00334416" w:rsidRDefault="00334416" w:rsidP="00291343">
            <w:pPr>
              <w:spacing w:line="259" w:lineRule="auto"/>
              <w:ind w:left="108"/>
              <w:jc w:val="left"/>
            </w:pPr>
            <w:r>
              <w:t xml:space="preserve"> </w:t>
            </w:r>
          </w:p>
        </w:tc>
      </w:tr>
      <w:tr w:rsidR="00334416" w14:paraId="6A5C5941" w14:textId="77777777" w:rsidTr="00291343">
        <w:trPr>
          <w:trHeight w:val="610"/>
        </w:trPr>
        <w:tc>
          <w:tcPr>
            <w:tcW w:w="2180" w:type="dxa"/>
            <w:tcBorders>
              <w:top w:val="single" w:sz="4" w:space="0" w:color="000000"/>
              <w:left w:val="single" w:sz="4" w:space="0" w:color="000000"/>
              <w:bottom w:val="single" w:sz="4" w:space="0" w:color="000000"/>
              <w:right w:val="single" w:sz="4" w:space="0" w:color="000000"/>
            </w:tcBorders>
          </w:tcPr>
          <w:p w14:paraId="267D47D1" w14:textId="77777777" w:rsidR="00334416" w:rsidRDefault="00334416" w:rsidP="00291343">
            <w:pPr>
              <w:spacing w:line="259" w:lineRule="auto"/>
              <w:ind w:left="108"/>
              <w:jc w:val="left"/>
            </w:pPr>
            <w:r>
              <w:t xml:space="preserve"> </w:t>
            </w:r>
          </w:p>
        </w:tc>
        <w:tc>
          <w:tcPr>
            <w:tcW w:w="2881" w:type="dxa"/>
            <w:tcBorders>
              <w:top w:val="single" w:sz="4" w:space="0" w:color="000000"/>
              <w:left w:val="single" w:sz="4" w:space="0" w:color="000000"/>
              <w:bottom w:val="single" w:sz="4" w:space="0" w:color="000000"/>
              <w:right w:val="single" w:sz="4" w:space="0" w:color="000000"/>
            </w:tcBorders>
          </w:tcPr>
          <w:p w14:paraId="2F38E5FB" w14:textId="77777777" w:rsidR="00334416" w:rsidRDefault="00334416" w:rsidP="00291343">
            <w:pPr>
              <w:spacing w:line="259" w:lineRule="auto"/>
              <w:ind w:left="109"/>
              <w:jc w:val="left"/>
            </w:pPr>
            <w:r>
              <w:t xml:space="preserve"> </w:t>
            </w:r>
          </w:p>
        </w:tc>
        <w:tc>
          <w:tcPr>
            <w:tcW w:w="4157" w:type="dxa"/>
            <w:tcBorders>
              <w:top w:val="single" w:sz="4" w:space="0" w:color="000000"/>
              <w:left w:val="single" w:sz="4" w:space="0" w:color="000000"/>
              <w:bottom w:val="single" w:sz="4" w:space="0" w:color="000000"/>
              <w:right w:val="single" w:sz="4" w:space="0" w:color="000000"/>
            </w:tcBorders>
          </w:tcPr>
          <w:p w14:paraId="34DBABD8" w14:textId="77777777" w:rsidR="00334416" w:rsidRDefault="00334416" w:rsidP="00291343">
            <w:pPr>
              <w:spacing w:line="259" w:lineRule="auto"/>
              <w:ind w:left="108"/>
              <w:jc w:val="left"/>
            </w:pPr>
            <w:r>
              <w:t xml:space="preserve"> </w:t>
            </w:r>
          </w:p>
        </w:tc>
      </w:tr>
    </w:tbl>
    <w:p w14:paraId="73D90001" w14:textId="77777777" w:rsidR="00334416" w:rsidRDefault="00334416" w:rsidP="00334416">
      <w:pPr>
        <w:pStyle w:val="Heading4"/>
        <w:spacing w:after="130" w:line="259" w:lineRule="auto"/>
        <w:ind w:left="370" w:right="364"/>
        <w:rPr>
          <w:sz w:val="32"/>
        </w:rPr>
      </w:pPr>
    </w:p>
    <w:p w14:paraId="46B3B44C" w14:textId="77777777" w:rsidR="00E82890" w:rsidRDefault="00E82890" w:rsidP="00334416">
      <w:pPr>
        <w:pStyle w:val="Heading4"/>
        <w:spacing w:after="130" w:line="259" w:lineRule="auto"/>
        <w:ind w:left="370" w:right="364"/>
        <w:rPr>
          <w:sz w:val="32"/>
        </w:rPr>
      </w:pPr>
    </w:p>
    <w:p w14:paraId="370D4942" w14:textId="77777777" w:rsidR="000A4D28" w:rsidRDefault="000A4D28" w:rsidP="000A4D28"/>
    <w:p w14:paraId="4E5505B0" w14:textId="77777777" w:rsidR="000A4D28" w:rsidRDefault="000A4D28" w:rsidP="000A4D28"/>
    <w:p w14:paraId="4CFBB2D3" w14:textId="77777777" w:rsidR="000A4D28" w:rsidRDefault="000A4D28" w:rsidP="000A4D28"/>
    <w:p w14:paraId="26A44780" w14:textId="77777777" w:rsidR="000A4D28" w:rsidRDefault="000A4D28" w:rsidP="000A4D28"/>
    <w:p w14:paraId="49D8C163" w14:textId="77777777" w:rsidR="000A4D28" w:rsidRDefault="000A4D28" w:rsidP="000A4D28"/>
    <w:p w14:paraId="133C715A" w14:textId="77777777" w:rsidR="000A4D28" w:rsidRDefault="000A4D28" w:rsidP="000A4D28"/>
    <w:p w14:paraId="6210F634" w14:textId="77777777" w:rsidR="000A4D28" w:rsidRDefault="000A4D28" w:rsidP="000A4D28"/>
    <w:p w14:paraId="12FABA12" w14:textId="77777777" w:rsidR="000A4D28" w:rsidRDefault="000A4D28" w:rsidP="000A4D28"/>
    <w:p w14:paraId="037B6629" w14:textId="77777777" w:rsidR="000A4D28" w:rsidRDefault="000A4D28" w:rsidP="000A4D28"/>
    <w:p w14:paraId="2CC76119" w14:textId="77777777" w:rsidR="000A4D28" w:rsidRDefault="000A4D28" w:rsidP="000A4D28"/>
    <w:p w14:paraId="21570BC1" w14:textId="77777777" w:rsidR="000A4D28" w:rsidRPr="000A4D28" w:rsidRDefault="000A4D28" w:rsidP="000A4D28"/>
    <w:p w14:paraId="4D0AD040" w14:textId="77777777" w:rsidR="000A4D28" w:rsidRDefault="000A4D28" w:rsidP="00334416">
      <w:pPr>
        <w:pStyle w:val="Heading4"/>
        <w:spacing w:after="130" w:line="259" w:lineRule="auto"/>
        <w:ind w:left="370" w:right="364"/>
        <w:rPr>
          <w:sz w:val="32"/>
        </w:rPr>
      </w:pPr>
    </w:p>
    <w:p w14:paraId="7F3698A2" w14:textId="77777777" w:rsidR="000A4D28" w:rsidRDefault="000A4D28" w:rsidP="00334416">
      <w:pPr>
        <w:pStyle w:val="Heading4"/>
        <w:spacing w:after="130" w:line="259" w:lineRule="auto"/>
        <w:ind w:left="370" w:right="364"/>
        <w:rPr>
          <w:sz w:val="32"/>
        </w:rPr>
      </w:pPr>
    </w:p>
    <w:p w14:paraId="70A57CAB" w14:textId="77777777" w:rsidR="005D0A8B" w:rsidRDefault="005D0A8B" w:rsidP="005D0A8B"/>
    <w:p w14:paraId="55B7F395" w14:textId="77777777" w:rsidR="005D0A8B" w:rsidRDefault="005D0A8B" w:rsidP="005D0A8B"/>
    <w:p w14:paraId="186800AC" w14:textId="77777777" w:rsidR="005D0A8B" w:rsidRDefault="005D0A8B" w:rsidP="005D0A8B"/>
    <w:p w14:paraId="240B1307" w14:textId="77777777" w:rsidR="005D0A8B" w:rsidRDefault="005D0A8B" w:rsidP="005D0A8B"/>
    <w:p w14:paraId="21DA8A41" w14:textId="77777777" w:rsidR="005D0A8B" w:rsidRPr="005D0A8B" w:rsidRDefault="005D0A8B" w:rsidP="005D0A8B"/>
    <w:p w14:paraId="66E22E0E" w14:textId="47CC2F12" w:rsidR="00334416" w:rsidRDefault="00334416" w:rsidP="00334416">
      <w:pPr>
        <w:pStyle w:val="Heading4"/>
        <w:spacing w:after="130" w:line="259" w:lineRule="auto"/>
        <w:ind w:left="370" w:right="364"/>
      </w:pPr>
      <w:r>
        <w:rPr>
          <w:sz w:val="32"/>
        </w:rPr>
        <w:t xml:space="preserve">5. Inspections and Tests </w:t>
      </w:r>
    </w:p>
    <w:p w14:paraId="42911EA9" w14:textId="57B82A25" w:rsidR="00334416" w:rsidRDefault="00334416" w:rsidP="008C0D04">
      <w:pPr>
        <w:spacing w:after="12"/>
        <w:ind w:left="9" w:right="54"/>
      </w:pPr>
      <w:r>
        <w:t>The following inspections and tests shall be performed:</w:t>
      </w:r>
    </w:p>
    <w:p w14:paraId="59173E8D" w14:textId="77777777" w:rsidR="008C0D04" w:rsidRDefault="008C0D04" w:rsidP="008C0D04">
      <w:pPr>
        <w:spacing w:after="12"/>
        <w:ind w:left="9" w:right="54"/>
      </w:pPr>
    </w:p>
    <w:p w14:paraId="6055CCFB" w14:textId="341E4BF4" w:rsidR="008C0D04" w:rsidRPr="008C0D04" w:rsidRDefault="008C0D04" w:rsidP="008C0D04">
      <w:pPr>
        <w:spacing w:after="12"/>
        <w:ind w:left="9" w:right="54"/>
        <w:rPr>
          <w:b/>
          <w:bCs/>
        </w:rPr>
      </w:pPr>
      <w:r w:rsidRPr="008C0D04">
        <w:rPr>
          <w:b/>
          <w:bCs/>
        </w:rPr>
        <w:t>Inspection and testing shall be conducted upon completion/delivery of the goods to verify functional conformity with the Technical Specifications and Schedule of Requirements.</w:t>
      </w:r>
    </w:p>
    <w:p w14:paraId="54520299" w14:textId="77777777" w:rsidR="00334416" w:rsidRDefault="00334416" w:rsidP="00334416">
      <w:pPr>
        <w:spacing w:after="0" w:line="259" w:lineRule="auto"/>
        <w:ind w:left="0"/>
        <w:jc w:val="left"/>
      </w:pPr>
      <w:r>
        <w:t xml:space="preserve"> </w:t>
      </w:r>
    </w:p>
    <w:p w14:paraId="693A932D" w14:textId="77777777" w:rsidR="00334416" w:rsidRDefault="00334416" w:rsidP="00334416">
      <w:pPr>
        <w:spacing w:after="11651" w:line="259" w:lineRule="auto"/>
        <w:ind w:left="0"/>
        <w:jc w:val="left"/>
      </w:pPr>
      <w:r>
        <w:t xml:space="preserve"> </w:t>
      </w:r>
    </w:p>
    <w:p w14:paraId="6914EEC1" w14:textId="77777777" w:rsidR="00334416" w:rsidRDefault="00334416" w:rsidP="00334416">
      <w:pPr>
        <w:pStyle w:val="Heading1"/>
        <w:spacing w:after="5"/>
        <w:ind w:left="10" w:right="99"/>
        <w:rPr>
          <w:sz w:val="44"/>
        </w:rPr>
      </w:pPr>
      <w:bookmarkStart w:id="13" w:name="_Toc208499"/>
      <w:r>
        <w:rPr>
          <w:sz w:val="44"/>
        </w:rPr>
        <w:lastRenderedPageBreak/>
        <w:t>PART 3 – Contract</w:t>
      </w:r>
      <w:bookmarkEnd w:id="13"/>
    </w:p>
    <w:p w14:paraId="631862C3" w14:textId="77777777" w:rsidR="00334416" w:rsidRDefault="00334416" w:rsidP="00334416">
      <w:pPr>
        <w:pStyle w:val="Heading1"/>
        <w:spacing w:after="5"/>
        <w:ind w:left="10" w:right="99"/>
        <w:rPr>
          <w:sz w:val="44"/>
        </w:rPr>
      </w:pPr>
    </w:p>
    <w:p w14:paraId="3991CE53" w14:textId="77777777" w:rsidR="00334416" w:rsidRDefault="00334416" w:rsidP="00334416">
      <w:pPr>
        <w:pStyle w:val="Heading1"/>
        <w:spacing w:after="5"/>
        <w:ind w:left="10" w:right="99"/>
        <w:rPr>
          <w:sz w:val="44"/>
        </w:rPr>
      </w:pPr>
    </w:p>
    <w:p w14:paraId="29A506D1" w14:textId="77777777" w:rsidR="00334416" w:rsidRDefault="00334416" w:rsidP="00334416">
      <w:pPr>
        <w:pStyle w:val="Heading1"/>
        <w:spacing w:after="5"/>
        <w:ind w:left="10" w:right="99"/>
        <w:rPr>
          <w:sz w:val="44"/>
        </w:rPr>
      </w:pPr>
    </w:p>
    <w:p w14:paraId="3B035066" w14:textId="77777777" w:rsidR="00334416" w:rsidRDefault="00334416" w:rsidP="00334416">
      <w:pPr>
        <w:pStyle w:val="Heading1"/>
        <w:spacing w:after="5"/>
        <w:ind w:left="10" w:right="99"/>
        <w:rPr>
          <w:sz w:val="44"/>
        </w:rPr>
      </w:pPr>
    </w:p>
    <w:p w14:paraId="0930360B" w14:textId="77777777" w:rsidR="00334416" w:rsidRDefault="00334416" w:rsidP="00334416">
      <w:pPr>
        <w:pStyle w:val="Heading1"/>
        <w:spacing w:after="5"/>
        <w:ind w:left="10" w:right="99"/>
        <w:rPr>
          <w:sz w:val="44"/>
        </w:rPr>
      </w:pPr>
    </w:p>
    <w:p w14:paraId="1996076F" w14:textId="77777777" w:rsidR="00334416" w:rsidRDefault="00334416" w:rsidP="00334416">
      <w:pPr>
        <w:pStyle w:val="Heading1"/>
        <w:spacing w:after="5"/>
        <w:ind w:left="10" w:right="99"/>
        <w:rPr>
          <w:sz w:val="44"/>
        </w:rPr>
      </w:pPr>
    </w:p>
    <w:p w14:paraId="2BA7F316" w14:textId="77777777" w:rsidR="00334416" w:rsidRDefault="00334416" w:rsidP="00334416">
      <w:pPr>
        <w:pStyle w:val="Heading1"/>
        <w:spacing w:after="5"/>
        <w:ind w:left="10" w:right="99"/>
        <w:rPr>
          <w:sz w:val="44"/>
        </w:rPr>
      </w:pPr>
    </w:p>
    <w:p w14:paraId="65254A96" w14:textId="77777777" w:rsidR="00334416" w:rsidRDefault="00334416" w:rsidP="00334416">
      <w:pPr>
        <w:pStyle w:val="Heading1"/>
        <w:spacing w:after="5"/>
        <w:ind w:left="10" w:right="99"/>
        <w:rPr>
          <w:sz w:val="44"/>
        </w:rPr>
      </w:pPr>
    </w:p>
    <w:p w14:paraId="62AB5427" w14:textId="77777777" w:rsidR="00334416" w:rsidRDefault="00334416" w:rsidP="00334416">
      <w:pPr>
        <w:pStyle w:val="Heading1"/>
        <w:spacing w:after="5"/>
        <w:ind w:left="10" w:right="99"/>
        <w:rPr>
          <w:sz w:val="44"/>
        </w:rPr>
      </w:pPr>
    </w:p>
    <w:p w14:paraId="61C83914" w14:textId="77777777" w:rsidR="00334416" w:rsidRDefault="00334416" w:rsidP="00334416">
      <w:pPr>
        <w:pStyle w:val="Heading1"/>
        <w:spacing w:after="5"/>
        <w:ind w:left="10" w:right="99"/>
        <w:rPr>
          <w:sz w:val="44"/>
        </w:rPr>
      </w:pPr>
    </w:p>
    <w:p w14:paraId="59429718" w14:textId="77777777" w:rsidR="00334416" w:rsidRDefault="00334416" w:rsidP="00334416">
      <w:pPr>
        <w:pStyle w:val="Heading1"/>
        <w:spacing w:after="5"/>
        <w:ind w:left="10" w:right="99"/>
        <w:rPr>
          <w:sz w:val="44"/>
        </w:rPr>
      </w:pPr>
    </w:p>
    <w:p w14:paraId="6AAB63F6" w14:textId="77777777" w:rsidR="00334416" w:rsidRDefault="00334416" w:rsidP="00334416">
      <w:pPr>
        <w:pStyle w:val="Heading1"/>
        <w:spacing w:after="5"/>
        <w:ind w:left="10" w:right="99"/>
        <w:rPr>
          <w:sz w:val="44"/>
        </w:rPr>
      </w:pPr>
    </w:p>
    <w:p w14:paraId="4C26B1F4" w14:textId="77777777" w:rsidR="00334416" w:rsidRDefault="00334416" w:rsidP="00334416">
      <w:pPr>
        <w:pStyle w:val="Heading1"/>
        <w:spacing w:after="5"/>
        <w:ind w:left="10" w:right="99"/>
        <w:rPr>
          <w:sz w:val="44"/>
        </w:rPr>
      </w:pPr>
    </w:p>
    <w:p w14:paraId="0385B277" w14:textId="77777777" w:rsidR="00334416" w:rsidRDefault="00334416" w:rsidP="00334416">
      <w:pPr>
        <w:pStyle w:val="Heading1"/>
        <w:spacing w:after="5"/>
        <w:ind w:left="10" w:right="99"/>
        <w:rPr>
          <w:sz w:val="44"/>
        </w:rPr>
      </w:pPr>
    </w:p>
    <w:p w14:paraId="3B1C2405" w14:textId="77777777" w:rsidR="00334416" w:rsidRDefault="00334416" w:rsidP="00334416">
      <w:pPr>
        <w:pStyle w:val="Heading1"/>
        <w:spacing w:after="5"/>
        <w:ind w:left="10" w:right="99"/>
        <w:rPr>
          <w:sz w:val="44"/>
        </w:rPr>
      </w:pPr>
    </w:p>
    <w:p w14:paraId="419EB4C6" w14:textId="77777777" w:rsidR="00334416" w:rsidRDefault="00334416" w:rsidP="00334416">
      <w:pPr>
        <w:pStyle w:val="Heading1"/>
        <w:spacing w:after="5"/>
        <w:ind w:left="10" w:right="99"/>
        <w:rPr>
          <w:sz w:val="44"/>
        </w:rPr>
      </w:pPr>
    </w:p>
    <w:p w14:paraId="0089EB6C" w14:textId="77777777" w:rsidR="00334416" w:rsidRDefault="00334416" w:rsidP="00334416">
      <w:pPr>
        <w:pStyle w:val="Heading1"/>
        <w:spacing w:after="5"/>
        <w:ind w:left="10" w:right="99"/>
        <w:rPr>
          <w:sz w:val="44"/>
        </w:rPr>
      </w:pPr>
    </w:p>
    <w:p w14:paraId="46193965" w14:textId="77777777" w:rsidR="00334416" w:rsidRDefault="00334416" w:rsidP="00334416">
      <w:pPr>
        <w:pStyle w:val="Heading1"/>
        <w:spacing w:after="5"/>
        <w:ind w:left="10" w:right="99"/>
        <w:rPr>
          <w:sz w:val="44"/>
        </w:rPr>
      </w:pPr>
    </w:p>
    <w:p w14:paraId="50BBA325" w14:textId="77777777" w:rsidR="00334416" w:rsidRDefault="00334416" w:rsidP="00334416">
      <w:pPr>
        <w:pStyle w:val="Heading1"/>
        <w:spacing w:after="5"/>
        <w:ind w:left="10" w:right="99"/>
        <w:rPr>
          <w:sz w:val="44"/>
        </w:rPr>
      </w:pPr>
    </w:p>
    <w:p w14:paraId="496EA45F" w14:textId="77777777" w:rsidR="00334416" w:rsidRDefault="00334416" w:rsidP="00334416">
      <w:pPr>
        <w:pStyle w:val="Heading1"/>
        <w:spacing w:after="5"/>
        <w:ind w:left="10" w:right="99"/>
        <w:rPr>
          <w:sz w:val="44"/>
        </w:rPr>
      </w:pPr>
    </w:p>
    <w:p w14:paraId="34A4B9DD" w14:textId="77777777" w:rsidR="00334416" w:rsidRDefault="00334416" w:rsidP="00334416">
      <w:pPr>
        <w:pStyle w:val="Heading1"/>
        <w:spacing w:after="5"/>
        <w:ind w:left="10" w:right="99"/>
        <w:rPr>
          <w:sz w:val="44"/>
        </w:rPr>
      </w:pPr>
    </w:p>
    <w:p w14:paraId="2E7B1599" w14:textId="77777777" w:rsidR="00334416" w:rsidRDefault="00334416" w:rsidP="00334416">
      <w:pPr>
        <w:pStyle w:val="Heading1"/>
        <w:spacing w:after="5"/>
        <w:ind w:left="10" w:right="99"/>
        <w:rPr>
          <w:sz w:val="44"/>
        </w:rPr>
      </w:pPr>
    </w:p>
    <w:p w14:paraId="42F85EE8" w14:textId="77777777" w:rsidR="00334416" w:rsidRDefault="00334416" w:rsidP="00334416">
      <w:pPr>
        <w:pStyle w:val="Heading1"/>
        <w:spacing w:after="5"/>
        <w:ind w:left="10" w:right="99"/>
        <w:rPr>
          <w:sz w:val="44"/>
        </w:rPr>
      </w:pPr>
    </w:p>
    <w:p w14:paraId="4D5DB955" w14:textId="77777777" w:rsidR="00334416" w:rsidRDefault="00334416" w:rsidP="00334416">
      <w:pPr>
        <w:pStyle w:val="Heading1"/>
        <w:spacing w:after="5"/>
        <w:ind w:left="10" w:right="99"/>
      </w:pPr>
    </w:p>
    <w:p w14:paraId="1F9BBD8F" w14:textId="77777777" w:rsidR="00334416" w:rsidRDefault="00334416" w:rsidP="00334416">
      <w:pPr>
        <w:pStyle w:val="Heading1"/>
        <w:spacing w:after="5"/>
        <w:ind w:left="10" w:right="99"/>
      </w:pPr>
    </w:p>
    <w:p w14:paraId="34C3DBF6" w14:textId="77777777" w:rsidR="00334416" w:rsidRDefault="00334416" w:rsidP="00334416">
      <w:pPr>
        <w:pStyle w:val="Heading1"/>
        <w:spacing w:after="5"/>
        <w:ind w:left="10" w:right="99"/>
      </w:pPr>
      <w:r>
        <w:t xml:space="preserve"> </w:t>
      </w:r>
    </w:p>
    <w:p w14:paraId="58DA2B02" w14:textId="77777777" w:rsidR="00334416" w:rsidRDefault="00334416" w:rsidP="00334416">
      <w:pPr>
        <w:pStyle w:val="Heading1"/>
        <w:spacing w:after="2"/>
        <w:ind w:left="293"/>
        <w:jc w:val="left"/>
      </w:pPr>
      <w:bookmarkStart w:id="14" w:name="_Toc208500"/>
      <w:r>
        <w:rPr>
          <w:sz w:val="44"/>
        </w:rPr>
        <w:lastRenderedPageBreak/>
        <w:t xml:space="preserve">Section VIII - General Conditions of Contract </w:t>
      </w:r>
      <w:bookmarkEnd w:id="14"/>
    </w:p>
    <w:p w14:paraId="44B0BFDF" w14:textId="77777777" w:rsidR="00334416" w:rsidRDefault="00334416" w:rsidP="00334416">
      <w:pPr>
        <w:spacing w:after="57" w:line="259" w:lineRule="auto"/>
        <w:ind w:left="0"/>
        <w:jc w:val="left"/>
      </w:pPr>
      <w:r>
        <w:t xml:space="preserve"> </w:t>
      </w:r>
    </w:p>
    <w:p w14:paraId="4BBDA72D" w14:textId="77777777" w:rsidR="00334416" w:rsidRDefault="00334416" w:rsidP="00334416">
      <w:pPr>
        <w:pStyle w:val="Heading4"/>
        <w:spacing w:after="152"/>
        <w:ind w:left="4680" w:right="3533" w:hanging="1130"/>
        <w:jc w:val="left"/>
      </w:pPr>
      <w:r>
        <w:rPr>
          <w:sz w:val="32"/>
        </w:rPr>
        <w:t xml:space="preserve">Table of Clauses  </w:t>
      </w:r>
    </w:p>
    <w:p w14:paraId="45C34908" w14:textId="77777777" w:rsidR="00334416" w:rsidRDefault="00334416" w:rsidP="00334416">
      <w:pPr>
        <w:numPr>
          <w:ilvl w:val="0"/>
          <w:numId w:val="42"/>
        </w:numPr>
        <w:spacing w:after="231" w:line="249" w:lineRule="auto"/>
        <w:ind w:hanging="360"/>
        <w:jc w:val="left"/>
      </w:pPr>
      <w:r>
        <w:rPr>
          <w:b/>
        </w:rPr>
        <w:t>Definitions ........................................................................................................................ 98</w:t>
      </w:r>
      <w:r>
        <w:rPr>
          <w:rFonts w:ascii="Calibri" w:eastAsia="Calibri" w:hAnsi="Calibri" w:cs="Calibri"/>
          <w:sz w:val="22"/>
        </w:rPr>
        <w:t xml:space="preserve"> </w:t>
      </w:r>
    </w:p>
    <w:p w14:paraId="6FD59005" w14:textId="77777777" w:rsidR="00334416" w:rsidRDefault="00334416" w:rsidP="00334416">
      <w:pPr>
        <w:numPr>
          <w:ilvl w:val="0"/>
          <w:numId w:val="42"/>
        </w:numPr>
        <w:spacing w:after="231" w:line="249" w:lineRule="auto"/>
        <w:ind w:hanging="360"/>
        <w:jc w:val="left"/>
      </w:pPr>
      <w:r>
        <w:rPr>
          <w:b/>
        </w:rPr>
        <w:t>Contract Documents ....................................................................................................... 99</w:t>
      </w:r>
      <w:r>
        <w:rPr>
          <w:rFonts w:ascii="Calibri" w:eastAsia="Calibri" w:hAnsi="Calibri" w:cs="Calibri"/>
          <w:sz w:val="22"/>
        </w:rPr>
        <w:t xml:space="preserve"> </w:t>
      </w:r>
    </w:p>
    <w:p w14:paraId="6F030108" w14:textId="77777777" w:rsidR="00334416" w:rsidRDefault="00334416" w:rsidP="00334416">
      <w:pPr>
        <w:numPr>
          <w:ilvl w:val="0"/>
          <w:numId w:val="42"/>
        </w:numPr>
        <w:spacing w:after="231" w:line="249" w:lineRule="auto"/>
        <w:ind w:hanging="360"/>
        <w:jc w:val="left"/>
      </w:pPr>
      <w:r>
        <w:rPr>
          <w:b/>
        </w:rPr>
        <w:t>Fraud and Corruption .................................................................................................... 99</w:t>
      </w:r>
      <w:r>
        <w:rPr>
          <w:rFonts w:ascii="Calibri" w:eastAsia="Calibri" w:hAnsi="Calibri" w:cs="Calibri"/>
          <w:sz w:val="22"/>
        </w:rPr>
        <w:t xml:space="preserve"> </w:t>
      </w:r>
    </w:p>
    <w:p w14:paraId="614B7B6D" w14:textId="77777777" w:rsidR="00334416" w:rsidRDefault="00334416" w:rsidP="00334416">
      <w:pPr>
        <w:numPr>
          <w:ilvl w:val="0"/>
          <w:numId w:val="42"/>
        </w:numPr>
        <w:spacing w:after="231" w:line="249" w:lineRule="auto"/>
        <w:ind w:hanging="360"/>
        <w:jc w:val="left"/>
      </w:pPr>
      <w:r>
        <w:rPr>
          <w:b/>
        </w:rPr>
        <w:t>Interpretation .................................................................................................................. 99</w:t>
      </w:r>
      <w:r>
        <w:rPr>
          <w:rFonts w:ascii="Calibri" w:eastAsia="Calibri" w:hAnsi="Calibri" w:cs="Calibri"/>
          <w:sz w:val="22"/>
        </w:rPr>
        <w:t xml:space="preserve"> </w:t>
      </w:r>
    </w:p>
    <w:p w14:paraId="27CAF79D" w14:textId="77777777" w:rsidR="00334416" w:rsidRDefault="00334416" w:rsidP="00334416">
      <w:pPr>
        <w:numPr>
          <w:ilvl w:val="0"/>
          <w:numId w:val="42"/>
        </w:numPr>
        <w:spacing w:after="231" w:line="249" w:lineRule="auto"/>
        <w:ind w:hanging="360"/>
        <w:jc w:val="left"/>
      </w:pPr>
      <w:r>
        <w:rPr>
          <w:b/>
        </w:rPr>
        <w:t>Language ........................................................................................................................ 100</w:t>
      </w:r>
      <w:r>
        <w:rPr>
          <w:rFonts w:ascii="Calibri" w:eastAsia="Calibri" w:hAnsi="Calibri" w:cs="Calibri"/>
          <w:sz w:val="22"/>
        </w:rPr>
        <w:t xml:space="preserve"> </w:t>
      </w:r>
    </w:p>
    <w:p w14:paraId="308A14E8" w14:textId="77777777" w:rsidR="00334416" w:rsidRDefault="00334416" w:rsidP="00334416">
      <w:pPr>
        <w:numPr>
          <w:ilvl w:val="0"/>
          <w:numId w:val="42"/>
        </w:numPr>
        <w:spacing w:after="231" w:line="249" w:lineRule="auto"/>
        <w:ind w:hanging="360"/>
        <w:jc w:val="left"/>
      </w:pPr>
      <w:r>
        <w:rPr>
          <w:b/>
        </w:rPr>
        <w:t>Joint Venture, Consortium or Association ................................................................. 100</w:t>
      </w:r>
      <w:r>
        <w:rPr>
          <w:rFonts w:ascii="Calibri" w:eastAsia="Calibri" w:hAnsi="Calibri" w:cs="Calibri"/>
          <w:sz w:val="22"/>
        </w:rPr>
        <w:t xml:space="preserve"> </w:t>
      </w:r>
    </w:p>
    <w:p w14:paraId="3C50DE13" w14:textId="77777777" w:rsidR="00334416" w:rsidRDefault="00334416" w:rsidP="00334416">
      <w:pPr>
        <w:numPr>
          <w:ilvl w:val="0"/>
          <w:numId w:val="42"/>
        </w:numPr>
        <w:spacing w:after="231" w:line="249" w:lineRule="auto"/>
        <w:ind w:hanging="360"/>
        <w:jc w:val="left"/>
      </w:pPr>
      <w:r>
        <w:rPr>
          <w:b/>
        </w:rPr>
        <w:t>Eligibility ........................................................................................................................ 101</w:t>
      </w:r>
      <w:r>
        <w:rPr>
          <w:rFonts w:ascii="Calibri" w:eastAsia="Calibri" w:hAnsi="Calibri" w:cs="Calibri"/>
          <w:sz w:val="22"/>
        </w:rPr>
        <w:t xml:space="preserve"> </w:t>
      </w:r>
    </w:p>
    <w:p w14:paraId="056457EC" w14:textId="77777777" w:rsidR="00334416" w:rsidRDefault="00334416" w:rsidP="00334416">
      <w:pPr>
        <w:numPr>
          <w:ilvl w:val="0"/>
          <w:numId w:val="42"/>
        </w:numPr>
        <w:spacing w:after="231" w:line="249" w:lineRule="auto"/>
        <w:ind w:hanging="360"/>
        <w:jc w:val="left"/>
      </w:pPr>
      <w:r>
        <w:rPr>
          <w:b/>
        </w:rPr>
        <w:t>Notices ............................................................................................................................ 101</w:t>
      </w:r>
      <w:r>
        <w:rPr>
          <w:rFonts w:ascii="Calibri" w:eastAsia="Calibri" w:hAnsi="Calibri" w:cs="Calibri"/>
          <w:sz w:val="22"/>
        </w:rPr>
        <w:t xml:space="preserve"> </w:t>
      </w:r>
    </w:p>
    <w:p w14:paraId="758DA41D" w14:textId="77777777" w:rsidR="00334416" w:rsidRDefault="00334416" w:rsidP="00334416">
      <w:pPr>
        <w:numPr>
          <w:ilvl w:val="0"/>
          <w:numId w:val="42"/>
        </w:numPr>
        <w:spacing w:after="231" w:line="249" w:lineRule="auto"/>
        <w:ind w:hanging="360"/>
        <w:jc w:val="left"/>
      </w:pPr>
      <w:r>
        <w:rPr>
          <w:b/>
        </w:rPr>
        <w:t>Governing Law .............................................................................................................. 101</w:t>
      </w:r>
      <w:r>
        <w:rPr>
          <w:rFonts w:ascii="Calibri" w:eastAsia="Calibri" w:hAnsi="Calibri" w:cs="Calibri"/>
          <w:sz w:val="22"/>
        </w:rPr>
        <w:t xml:space="preserve"> </w:t>
      </w:r>
    </w:p>
    <w:p w14:paraId="55DDF341" w14:textId="77777777" w:rsidR="00334416" w:rsidRDefault="00334416" w:rsidP="00334416">
      <w:pPr>
        <w:numPr>
          <w:ilvl w:val="0"/>
          <w:numId w:val="42"/>
        </w:numPr>
        <w:spacing w:after="231" w:line="249" w:lineRule="auto"/>
        <w:ind w:hanging="360"/>
        <w:jc w:val="left"/>
      </w:pPr>
      <w:r>
        <w:rPr>
          <w:b/>
        </w:rPr>
        <w:t>Settlement of Disputes .................................................................................................. 101</w:t>
      </w:r>
      <w:r>
        <w:rPr>
          <w:rFonts w:ascii="Calibri" w:eastAsia="Calibri" w:hAnsi="Calibri" w:cs="Calibri"/>
          <w:sz w:val="22"/>
        </w:rPr>
        <w:t xml:space="preserve"> </w:t>
      </w:r>
    </w:p>
    <w:p w14:paraId="3EC9F53B" w14:textId="77777777" w:rsidR="00334416" w:rsidRDefault="00334416" w:rsidP="00334416">
      <w:pPr>
        <w:numPr>
          <w:ilvl w:val="0"/>
          <w:numId w:val="42"/>
        </w:numPr>
        <w:spacing w:after="231" w:line="249" w:lineRule="auto"/>
        <w:ind w:hanging="360"/>
        <w:jc w:val="left"/>
      </w:pPr>
      <w:r>
        <w:rPr>
          <w:b/>
        </w:rPr>
        <w:t>Inspections and Audit by the Bank ............................................................................. 102</w:t>
      </w:r>
      <w:r>
        <w:rPr>
          <w:rFonts w:ascii="Calibri" w:eastAsia="Calibri" w:hAnsi="Calibri" w:cs="Calibri"/>
          <w:sz w:val="22"/>
        </w:rPr>
        <w:t xml:space="preserve"> </w:t>
      </w:r>
    </w:p>
    <w:p w14:paraId="64D1B27F" w14:textId="77777777" w:rsidR="00334416" w:rsidRDefault="00334416" w:rsidP="00334416">
      <w:pPr>
        <w:numPr>
          <w:ilvl w:val="0"/>
          <w:numId w:val="42"/>
        </w:numPr>
        <w:spacing w:after="231" w:line="249" w:lineRule="auto"/>
        <w:ind w:hanging="360"/>
        <w:jc w:val="left"/>
      </w:pPr>
      <w:r>
        <w:rPr>
          <w:b/>
        </w:rPr>
        <w:t>Scope of Supply ............................................................................................................. 102</w:t>
      </w:r>
      <w:r>
        <w:rPr>
          <w:rFonts w:ascii="Calibri" w:eastAsia="Calibri" w:hAnsi="Calibri" w:cs="Calibri"/>
          <w:sz w:val="22"/>
        </w:rPr>
        <w:t xml:space="preserve"> </w:t>
      </w:r>
    </w:p>
    <w:p w14:paraId="5BB998B6" w14:textId="77777777" w:rsidR="00334416" w:rsidRDefault="00334416" w:rsidP="00334416">
      <w:pPr>
        <w:numPr>
          <w:ilvl w:val="0"/>
          <w:numId w:val="42"/>
        </w:numPr>
        <w:spacing w:after="231" w:line="249" w:lineRule="auto"/>
        <w:ind w:hanging="360"/>
        <w:jc w:val="left"/>
      </w:pPr>
      <w:r>
        <w:rPr>
          <w:b/>
        </w:rPr>
        <w:t>Delivery and Documents............................................................................................... 102</w:t>
      </w:r>
      <w:r>
        <w:rPr>
          <w:rFonts w:ascii="Calibri" w:eastAsia="Calibri" w:hAnsi="Calibri" w:cs="Calibri"/>
          <w:sz w:val="22"/>
        </w:rPr>
        <w:t xml:space="preserve"> </w:t>
      </w:r>
    </w:p>
    <w:p w14:paraId="7A247181" w14:textId="77777777" w:rsidR="00334416" w:rsidRDefault="00334416" w:rsidP="00334416">
      <w:pPr>
        <w:numPr>
          <w:ilvl w:val="0"/>
          <w:numId w:val="42"/>
        </w:numPr>
        <w:spacing w:after="231" w:line="249" w:lineRule="auto"/>
        <w:ind w:hanging="360"/>
        <w:jc w:val="left"/>
      </w:pPr>
      <w:r>
        <w:rPr>
          <w:b/>
        </w:rPr>
        <w:t>Supplier’s Responsibilities ........................................................................................... 103</w:t>
      </w:r>
      <w:r>
        <w:rPr>
          <w:rFonts w:ascii="Calibri" w:eastAsia="Calibri" w:hAnsi="Calibri" w:cs="Calibri"/>
          <w:sz w:val="22"/>
        </w:rPr>
        <w:t xml:space="preserve"> </w:t>
      </w:r>
    </w:p>
    <w:p w14:paraId="63235793" w14:textId="77777777" w:rsidR="00334416" w:rsidRDefault="00334416" w:rsidP="00334416">
      <w:pPr>
        <w:numPr>
          <w:ilvl w:val="0"/>
          <w:numId w:val="42"/>
        </w:numPr>
        <w:spacing w:after="231" w:line="249" w:lineRule="auto"/>
        <w:ind w:hanging="360"/>
        <w:jc w:val="left"/>
      </w:pPr>
      <w:r>
        <w:rPr>
          <w:b/>
        </w:rPr>
        <w:t>Contract Price ............................................................................................................... 104</w:t>
      </w:r>
      <w:r>
        <w:rPr>
          <w:rFonts w:ascii="Calibri" w:eastAsia="Calibri" w:hAnsi="Calibri" w:cs="Calibri"/>
          <w:sz w:val="22"/>
        </w:rPr>
        <w:t xml:space="preserve"> </w:t>
      </w:r>
    </w:p>
    <w:p w14:paraId="5DE38A07" w14:textId="77777777" w:rsidR="00334416" w:rsidRDefault="00334416" w:rsidP="00334416">
      <w:pPr>
        <w:numPr>
          <w:ilvl w:val="0"/>
          <w:numId w:val="42"/>
        </w:numPr>
        <w:spacing w:after="231" w:line="249" w:lineRule="auto"/>
        <w:ind w:hanging="360"/>
        <w:jc w:val="left"/>
      </w:pPr>
      <w:r>
        <w:rPr>
          <w:b/>
        </w:rPr>
        <w:t>Terms of Payment ......................................................................................................... 104</w:t>
      </w:r>
      <w:r>
        <w:rPr>
          <w:rFonts w:ascii="Calibri" w:eastAsia="Calibri" w:hAnsi="Calibri" w:cs="Calibri"/>
          <w:sz w:val="22"/>
        </w:rPr>
        <w:t xml:space="preserve"> </w:t>
      </w:r>
    </w:p>
    <w:p w14:paraId="7D331065" w14:textId="77777777" w:rsidR="00334416" w:rsidRDefault="00334416" w:rsidP="00334416">
      <w:pPr>
        <w:numPr>
          <w:ilvl w:val="0"/>
          <w:numId w:val="42"/>
        </w:numPr>
        <w:spacing w:after="231" w:line="249" w:lineRule="auto"/>
        <w:ind w:hanging="360"/>
        <w:jc w:val="left"/>
      </w:pPr>
      <w:r>
        <w:rPr>
          <w:b/>
        </w:rPr>
        <w:t>Taxes and Duties ........................................................................................................... 104</w:t>
      </w:r>
      <w:r>
        <w:rPr>
          <w:rFonts w:ascii="Calibri" w:eastAsia="Calibri" w:hAnsi="Calibri" w:cs="Calibri"/>
          <w:sz w:val="22"/>
        </w:rPr>
        <w:t xml:space="preserve"> </w:t>
      </w:r>
    </w:p>
    <w:p w14:paraId="2B08FB70" w14:textId="77777777" w:rsidR="00334416" w:rsidRDefault="00334416" w:rsidP="00334416">
      <w:pPr>
        <w:numPr>
          <w:ilvl w:val="0"/>
          <w:numId w:val="42"/>
        </w:numPr>
        <w:spacing w:after="231" w:line="249" w:lineRule="auto"/>
        <w:ind w:hanging="360"/>
        <w:jc w:val="left"/>
      </w:pPr>
      <w:r>
        <w:rPr>
          <w:b/>
        </w:rPr>
        <w:t>Performance Security ................................................................................................... 105</w:t>
      </w:r>
      <w:r>
        <w:rPr>
          <w:rFonts w:ascii="Calibri" w:eastAsia="Calibri" w:hAnsi="Calibri" w:cs="Calibri"/>
          <w:sz w:val="22"/>
        </w:rPr>
        <w:t xml:space="preserve"> </w:t>
      </w:r>
    </w:p>
    <w:p w14:paraId="12A2BE33" w14:textId="77777777" w:rsidR="00334416" w:rsidRDefault="00334416" w:rsidP="00334416">
      <w:pPr>
        <w:numPr>
          <w:ilvl w:val="0"/>
          <w:numId w:val="42"/>
        </w:numPr>
        <w:spacing w:after="231" w:line="249" w:lineRule="auto"/>
        <w:ind w:hanging="360"/>
        <w:jc w:val="left"/>
      </w:pPr>
      <w:r>
        <w:rPr>
          <w:b/>
        </w:rPr>
        <w:t>Copyright ....................................................................................................................... 105</w:t>
      </w:r>
      <w:r>
        <w:rPr>
          <w:rFonts w:ascii="Calibri" w:eastAsia="Calibri" w:hAnsi="Calibri" w:cs="Calibri"/>
          <w:sz w:val="22"/>
        </w:rPr>
        <w:t xml:space="preserve"> </w:t>
      </w:r>
    </w:p>
    <w:p w14:paraId="08675B16" w14:textId="77777777" w:rsidR="00334416" w:rsidRDefault="00334416" w:rsidP="00334416">
      <w:pPr>
        <w:numPr>
          <w:ilvl w:val="0"/>
          <w:numId w:val="42"/>
        </w:numPr>
        <w:spacing w:after="231" w:line="249" w:lineRule="auto"/>
        <w:ind w:hanging="360"/>
        <w:jc w:val="left"/>
      </w:pPr>
      <w:r>
        <w:rPr>
          <w:b/>
        </w:rPr>
        <w:t>Confidential Information ............................................................................................. 105</w:t>
      </w:r>
      <w:r>
        <w:rPr>
          <w:rFonts w:ascii="Calibri" w:eastAsia="Calibri" w:hAnsi="Calibri" w:cs="Calibri"/>
          <w:sz w:val="22"/>
        </w:rPr>
        <w:t xml:space="preserve"> </w:t>
      </w:r>
    </w:p>
    <w:p w14:paraId="001E0315" w14:textId="77777777" w:rsidR="00334416" w:rsidRDefault="00334416" w:rsidP="00334416">
      <w:pPr>
        <w:numPr>
          <w:ilvl w:val="0"/>
          <w:numId w:val="42"/>
        </w:numPr>
        <w:spacing w:after="658" w:line="249" w:lineRule="auto"/>
        <w:ind w:hanging="360"/>
        <w:jc w:val="left"/>
      </w:pPr>
      <w:r>
        <w:rPr>
          <w:b/>
        </w:rPr>
        <w:t>Subcontracting .............................................................................................................. 106</w:t>
      </w:r>
    </w:p>
    <w:p w14:paraId="1A68F6ED" w14:textId="77777777" w:rsidR="00334416" w:rsidRDefault="00334416" w:rsidP="00334416">
      <w:pPr>
        <w:numPr>
          <w:ilvl w:val="0"/>
          <w:numId w:val="42"/>
        </w:numPr>
        <w:spacing w:after="231" w:line="249" w:lineRule="auto"/>
        <w:ind w:hanging="360"/>
        <w:jc w:val="left"/>
      </w:pPr>
      <w:r>
        <w:rPr>
          <w:b/>
        </w:rPr>
        <w:t>Specifications and Standards ....................................................................................... 106</w:t>
      </w:r>
      <w:r>
        <w:rPr>
          <w:rFonts w:ascii="Calibri" w:eastAsia="Calibri" w:hAnsi="Calibri" w:cs="Calibri"/>
          <w:sz w:val="22"/>
        </w:rPr>
        <w:t xml:space="preserve"> </w:t>
      </w:r>
    </w:p>
    <w:p w14:paraId="47D5A1B7" w14:textId="77777777" w:rsidR="00334416" w:rsidRDefault="00334416" w:rsidP="00334416">
      <w:pPr>
        <w:numPr>
          <w:ilvl w:val="0"/>
          <w:numId w:val="42"/>
        </w:numPr>
        <w:spacing w:after="231" w:line="249" w:lineRule="auto"/>
        <w:ind w:hanging="360"/>
        <w:jc w:val="left"/>
      </w:pPr>
      <w:r>
        <w:rPr>
          <w:b/>
        </w:rPr>
        <w:t>Packing and Documents ............................................................................................... 107</w:t>
      </w:r>
      <w:r>
        <w:rPr>
          <w:rFonts w:ascii="Calibri" w:eastAsia="Calibri" w:hAnsi="Calibri" w:cs="Calibri"/>
          <w:sz w:val="22"/>
        </w:rPr>
        <w:t xml:space="preserve"> </w:t>
      </w:r>
    </w:p>
    <w:p w14:paraId="69A9B37D" w14:textId="77777777" w:rsidR="00334416" w:rsidRDefault="00334416" w:rsidP="00334416">
      <w:pPr>
        <w:numPr>
          <w:ilvl w:val="0"/>
          <w:numId w:val="42"/>
        </w:numPr>
        <w:spacing w:after="231" w:line="249" w:lineRule="auto"/>
        <w:ind w:hanging="360"/>
        <w:jc w:val="left"/>
      </w:pPr>
      <w:r>
        <w:rPr>
          <w:b/>
        </w:rPr>
        <w:lastRenderedPageBreak/>
        <w:t>Insurance ....................................................................................................................... 107</w:t>
      </w:r>
      <w:r>
        <w:rPr>
          <w:rFonts w:ascii="Calibri" w:eastAsia="Calibri" w:hAnsi="Calibri" w:cs="Calibri"/>
          <w:sz w:val="22"/>
        </w:rPr>
        <w:t xml:space="preserve"> </w:t>
      </w:r>
    </w:p>
    <w:p w14:paraId="2E57B5CD" w14:textId="77777777" w:rsidR="00334416" w:rsidRDefault="00334416" w:rsidP="00334416">
      <w:pPr>
        <w:numPr>
          <w:ilvl w:val="0"/>
          <w:numId w:val="42"/>
        </w:numPr>
        <w:spacing w:after="231" w:line="249" w:lineRule="auto"/>
        <w:ind w:hanging="360"/>
        <w:jc w:val="left"/>
      </w:pPr>
      <w:r>
        <w:rPr>
          <w:b/>
        </w:rPr>
        <w:t>Transportation and Incidental Services...................................................................... 107</w:t>
      </w:r>
      <w:r>
        <w:rPr>
          <w:rFonts w:ascii="Calibri" w:eastAsia="Calibri" w:hAnsi="Calibri" w:cs="Calibri"/>
          <w:sz w:val="22"/>
        </w:rPr>
        <w:t xml:space="preserve"> </w:t>
      </w:r>
    </w:p>
    <w:p w14:paraId="75E648D2" w14:textId="77777777" w:rsidR="00334416" w:rsidRDefault="00334416" w:rsidP="00334416">
      <w:pPr>
        <w:numPr>
          <w:ilvl w:val="0"/>
          <w:numId w:val="42"/>
        </w:numPr>
        <w:spacing w:after="231" w:line="249" w:lineRule="auto"/>
        <w:ind w:hanging="360"/>
        <w:jc w:val="left"/>
      </w:pPr>
      <w:r>
        <w:rPr>
          <w:b/>
        </w:rPr>
        <w:t>Inspections and Tests .................................................................................................... 108</w:t>
      </w:r>
      <w:r>
        <w:rPr>
          <w:rFonts w:ascii="Calibri" w:eastAsia="Calibri" w:hAnsi="Calibri" w:cs="Calibri"/>
          <w:sz w:val="22"/>
        </w:rPr>
        <w:t xml:space="preserve"> </w:t>
      </w:r>
    </w:p>
    <w:p w14:paraId="1E8487D8" w14:textId="77777777" w:rsidR="00334416" w:rsidRDefault="00334416" w:rsidP="00334416">
      <w:pPr>
        <w:numPr>
          <w:ilvl w:val="0"/>
          <w:numId w:val="42"/>
        </w:numPr>
        <w:spacing w:after="231" w:line="249" w:lineRule="auto"/>
        <w:ind w:hanging="360"/>
        <w:jc w:val="left"/>
      </w:pPr>
      <w:r>
        <w:rPr>
          <w:b/>
        </w:rPr>
        <w:t>Liquidated Damages ..................................................................................................... 109</w:t>
      </w:r>
      <w:r>
        <w:rPr>
          <w:rFonts w:ascii="Calibri" w:eastAsia="Calibri" w:hAnsi="Calibri" w:cs="Calibri"/>
          <w:sz w:val="22"/>
        </w:rPr>
        <w:t xml:space="preserve"> </w:t>
      </w:r>
    </w:p>
    <w:p w14:paraId="5D5C1E24" w14:textId="77777777" w:rsidR="00334416" w:rsidRDefault="00334416" w:rsidP="00334416">
      <w:pPr>
        <w:numPr>
          <w:ilvl w:val="0"/>
          <w:numId w:val="42"/>
        </w:numPr>
        <w:spacing w:after="231" w:line="249" w:lineRule="auto"/>
        <w:ind w:hanging="360"/>
        <w:jc w:val="left"/>
      </w:pPr>
      <w:r>
        <w:rPr>
          <w:b/>
        </w:rPr>
        <w:t>Warranty ....................................................................................................................... 109</w:t>
      </w:r>
      <w:r>
        <w:rPr>
          <w:rFonts w:ascii="Calibri" w:eastAsia="Calibri" w:hAnsi="Calibri" w:cs="Calibri"/>
          <w:sz w:val="22"/>
        </w:rPr>
        <w:t xml:space="preserve"> </w:t>
      </w:r>
    </w:p>
    <w:p w14:paraId="31FD3F85" w14:textId="77777777" w:rsidR="00334416" w:rsidRDefault="00334416" w:rsidP="00334416">
      <w:pPr>
        <w:numPr>
          <w:ilvl w:val="0"/>
          <w:numId w:val="42"/>
        </w:numPr>
        <w:spacing w:after="231" w:line="249" w:lineRule="auto"/>
        <w:ind w:hanging="360"/>
        <w:jc w:val="left"/>
      </w:pPr>
      <w:r>
        <w:rPr>
          <w:b/>
        </w:rPr>
        <w:t>Patent Indemnity ........................................................................................................... 110</w:t>
      </w:r>
      <w:r>
        <w:rPr>
          <w:rFonts w:ascii="Calibri" w:eastAsia="Calibri" w:hAnsi="Calibri" w:cs="Calibri"/>
          <w:sz w:val="22"/>
        </w:rPr>
        <w:t xml:space="preserve"> </w:t>
      </w:r>
    </w:p>
    <w:p w14:paraId="5B7A8F22" w14:textId="77777777" w:rsidR="00334416" w:rsidRDefault="00334416" w:rsidP="00334416">
      <w:pPr>
        <w:numPr>
          <w:ilvl w:val="0"/>
          <w:numId w:val="42"/>
        </w:numPr>
        <w:spacing w:after="231" w:line="249" w:lineRule="auto"/>
        <w:ind w:hanging="360"/>
        <w:jc w:val="left"/>
      </w:pPr>
      <w:r>
        <w:rPr>
          <w:b/>
        </w:rPr>
        <w:t>Limitation of Liability .................................................................................................. 111</w:t>
      </w:r>
      <w:r>
        <w:rPr>
          <w:rFonts w:ascii="Calibri" w:eastAsia="Calibri" w:hAnsi="Calibri" w:cs="Calibri"/>
          <w:sz w:val="22"/>
        </w:rPr>
        <w:t xml:space="preserve"> </w:t>
      </w:r>
    </w:p>
    <w:p w14:paraId="07D1DF93" w14:textId="77777777" w:rsidR="00334416" w:rsidRDefault="00334416" w:rsidP="00334416">
      <w:pPr>
        <w:numPr>
          <w:ilvl w:val="0"/>
          <w:numId w:val="42"/>
        </w:numPr>
        <w:spacing w:after="231" w:line="249" w:lineRule="auto"/>
        <w:ind w:hanging="360"/>
        <w:jc w:val="left"/>
      </w:pPr>
      <w:r>
        <w:rPr>
          <w:b/>
        </w:rPr>
        <w:t>Change in Laws and Regulations ................................................................................ 112</w:t>
      </w:r>
      <w:r>
        <w:rPr>
          <w:rFonts w:ascii="Calibri" w:eastAsia="Calibri" w:hAnsi="Calibri" w:cs="Calibri"/>
          <w:sz w:val="22"/>
        </w:rPr>
        <w:t xml:space="preserve"> </w:t>
      </w:r>
    </w:p>
    <w:p w14:paraId="197AC42D" w14:textId="77777777" w:rsidR="00334416" w:rsidRDefault="00334416" w:rsidP="00334416">
      <w:pPr>
        <w:numPr>
          <w:ilvl w:val="0"/>
          <w:numId w:val="42"/>
        </w:numPr>
        <w:spacing w:after="231" w:line="249" w:lineRule="auto"/>
        <w:ind w:hanging="360"/>
        <w:jc w:val="left"/>
      </w:pPr>
      <w:r>
        <w:rPr>
          <w:b/>
        </w:rPr>
        <w:t>Force Majeure ............................................................................................................... 112</w:t>
      </w:r>
      <w:r>
        <w:rPr>
          <w:rFonts w:ascii="Calibri" w:eastAsia="Calibri" w:hAnsi="Calibri" w:cs="Calibri"/>
          <w:sz w:val="22"/>
        </w:rPr>
        <w:t xml:space="preserve"> </w:t>
      </w:r>
    </w:p>
    <w:p w14:paraId="15C4A78D" w14:textId="77777777" w:rsidR="00334416" w:rsidRDefault="00334416" w:rsidP="00334416">
      <w:pPr>
        <w:numPr>
          <w:ilvl w:val="0"/>
          <w:numId w:val="42"/>
        </w:numPr>
        <w:spacing w:after="231" w:line="249" w:lineRule="auto"/>
        <w:ind w:hanging="360"/>
        <w:jc w:val="left"/>
      </w:pPr>
      <w:r>
        <w:rPr>
          <w:b/>
        </w:rPr>
        <w:t>Change Orders and Contract Amendments ............................................................... 112</w:t>
      </w:r>
      <w:r>
        <w:rPr>
          <w:rFonts w:ascii="Calibri" w:eastAsia="Calibri" w:hAnsi="Calibri" w:cs="Calibri"/>
          <w:sz w:val="22"/>
        </w:rPr>
        <w:t xml:space="preserve"> </w:t>
      </w:r>
    </w:p>
    <w:p w14:paraId="345C7E5A" w14:textId="77777777" w:rsidR="00334416" w:rsidRDefault="00334416" w:rsidP="00334416">
      <w:pPr>
        <w:numPr>
          <w:ilvl w:val="0"/>
          <w:numId w:val="42"/>
        </w:numPr>
        <w:spacing w:after="231" w:line="249" w:lineRule="auto"/>
        <w:ind w:hanging="360"/>
        <w:jc w:val="left"/>
      </w:pPr>
      <w:r>
        <w:rPr>
          <w:b/>
        </w:rPr>
        <w:t>Extensions of Time ........................................................................................................ 114</w:t>
      </w:r>
      <w:r>
        <w:rPr>
          <w:rFonts w:ascii="Calibri" w:eastAsia="Calibri" w:hAnsi="Calibri" w:cs="Calibri"/>
          <w:sz w:val="22"/>
        </w:rPr>
        <w:t xml:space="preserve"> </w:t>
      </w:r>
    </w:p>
    <w:p w14:paraId="5B680A07" w14:textId="77777777" w:rsidR="00334416" w:rsidRDefault="00334416" w:rsidP="00334416">
      <w:pPr>
        <w:numPr>
          <w:ilvl w:val="0"/>
          <w:numId w:val="42"/>
        </w:numPr>
        <w:spacing w:after="231" w:line="249" w:lineRule="auto"/>
        <w:ind w:hanging="360"/>
        <w:jc w:val="left"/>
      </w:pPr>
      <w:r>
        <w:rPr>
          <w:b/>
        </w:rPr>
        <w:t>Termination ................................................................................................................... 114</w:t>
      </w:r>
      <w:r>
        <w:rPr>
          <w:rFonts w:ascii="Calibri" w:eastAsia="Calibri" w:hAnsi="Calibri" w:cs="Calibri"/>
          <w:sz w:val="22"/>
        </w:rPr>
        <w:t xml:space="preserve"> </w:t>
      </w:r>
    </w:p>
    <w:p w14:paraId="41558563" w14:textId="77777777" w:rsidR="00334416" w:rsidRDefault="00334416" w:rsidP="00334416">
      <w:pPr>
        <w:numPr>
          <w:ilvl w:val="0"/>
          <w:numId w:val="42"/>
        </w:numPr>
        <w:spacing w:after="231" w:line="249" w:lineRule="auto"/>
        <w:ind w:hanging="360"/>
        <w:jc w:val="left"/>
      </w:pPr>
      <w:r>
        <w:rPr>
          <w:b/>
        </w:rPr>
        <w:t>Assignment..................................................................................................................... 115</w:t>
      </w:r>
      <w:r>
        <w:rPr>
          <w:rFonts w:ascii="Calibri" w:eastAsia="Calibri" w:hAnsi="Calibri" w:cs="Calibri"/>
          <w:sz w:val="22"/>
        </w:rPr>
        <w:t xml:space="preserve"> </w:t>
      </w:r>
    </w:p>
    <w:p w14:paraId="08EAEE73" w14:textId="77777777" w:rsidR="00334416" w:rsidRDefault="00334416" w:rsidP="00334416">
      <w:pPr>
        <w:numPr>
          <w:ilvl w:val="0"/>
          <w:numId w:val="42"/>
        </w:numPr>
        <w:spacing w:after="33" w:line="313" w:lineRule="auto"/>
        <w:ind w:hanging="360"/>
        <w:jc w:val="left"/>
      </w:pPr>
      <w:r>
        <w:rPr>
          <w:b/>
        </w:rPr>
        <w:t>Export Restriction ......................................................................................................... 115</w:t>
      </w:r>
      <w:r>
        <w:rPr>
          <w:rFonts w:ascii="Calibri" w:eastAsia="Calibri" w:hAnsi="Calibri" w:cs="Calibri"/>
          <w:sz w:val="22"/>
        </w:rPr>
        <w:t xml:space="preserve"> </w:t>
      </w:r>
      <w:r>
        <w:rPr>
          <w:b/>
        </w:rPr>
        <w:t xml:space="preserve"> </w:t>
      </w:r>
    </w:p>
    <w:p w14:paraId="37CA7032" w14:textId="77777777" w:rsidR="00334416" w:rsidRDefault="00334416" w:rsidP="00334416">
      <w:pPr>
        <w:spacing w:after="4595" w:line="259" w:lineRule="auto"/>
        <w:ind w:left="0"/>
        <w:jc w:val="left"/>
      </w:pPr>
      <w:r>
        <w:rPr>
          <w:b/>
        </w:rPr>
        <w:t xml:space="preserve"> </w:t>
      </w:r>
      <w:r>
        <w:rPr>
          <w:b/>
        </w:rPr>
        <w:tab/>
        <w:t xml:space="preserve"> </w:t>
      </w:r>
    </w:p>
    <w:p w14:paraId="6C3EED67" w14:textId="77777777" w:rsidR="00334416" w:rsidRDefault="00334416" w:rsidP="00334416">
      <w:pPr>
        <w:ind w:left="823" w:right="54"/>
        <w:sectPr w:rsidR="00334416" w:rsidSect="00746C44">
          <w:headerReference w:type="even" r:id="rId109"/>
          <w:headerReference w:type="default" r:id="rId110"/>
          <w:footerReference w:type="even" r:id="rId111"/>
          <w:footerReference w:type="default" r:id="rId112"/>
          <w:headerReference w:type="first" r:id="rId113"/>
          <w:footerReference w:type="first" r:id="rId114"/>
          <w:pgSz w:w="12240" w:h="15840"/>
          <w:pgMar w:top="689" w:right="990" w:bottom="745" w:left="1170" w:header="723" w:footer="745" w:gutter="0"/>
          <w:cols w:space="720"/>
          <w:titlePg/>
        </w:sectPr>
      </w:pPr>
    </w:p>
    <w:p w14:paraId="45266DF2" w14:textId="77777777" w:rsidR="00334416" w:rsidRDefault="00334416" w:rsidP="00334416">
      <w:pPr>
        <w:pStyle w:val="Heading4"/>
        <w:spacing w:after="208" w:line="259" w:lineRule="auto"/>
        <w:ind w:left="366" w:right="274"/>
      </w:pPr>
      <w:r>
        <w:rPr>
          <w:sz w:val="36"/>
        </w:rPr>
        <w:lastRenderedPageBreak/>
        <w:t xml:space="preserve">Section VIII - General Conditions of Contract </w:t>
      </w:r>
    </w:p>
    <w:p w14:paraId="6E54BB8C" w14:textId="77777777" w:rsidR="00334416" w:rsidRPr="00A90879" w:rsidRDefault="00334416" w:rsidP="00334416">
      <w:pPr>
        <w:ind w:left="2870" w:right="54" w:hanging="2861"/>
        <w:rPr>
          <w:sz w:val="22"/>
          <w:szCs w:val="20"/>
        </w:rPr>
      </w:pPr>
      <w:r w:rsidRPr="00A90879">
        <w:rPr>
          <w:b/>
          <w:sz w:val="22"/>
          <w:szCs w:val="20"/>
        </w:rPr>
        <w:t>1.</w:t>
      </w:r>
      <w:r w:rsidRPr="00A90879">
        <w:rPr>
          <w:rFonts w:ascii="Arial" w:eastAsia="Arial" w:hAnsi="Arial" w:cs="Arial"/>
          <w:b/>
          <w:sz w:val="22"/>
          <w:szCs w:val="20"/>
        </w:rPr>
        <w:t xml:space="preserve"> </w:t>
      </w:r>
      <w:r w:rsidRPr="00A90879">
        <w:rPr>
          <w:b/>
          <w:sz w:val="22"/>
          <w:szCs w:val="20"/>
        </w:rPr>
        <w:t xml:space="preserve">Definitions </w:t>
      </w:r>
      <w:r w:rsidRPr="00A90879">
        <w:rPr>
          <w:sz w:val="22"/>
          <w:szCs w:val="20"/>
        </w:rPr>
        <w:t xml:space="preserve">1.1 The following words and expressions shall have the meanings hereby assigned to them: </w:t>
      </w:r>
    </w:p>
    <w:p w14:paraId="43ABD382" w14:textId="77777777" w:rsidR="00334416" w:rsidRPr="00A90879" w:rsidRDefault="00334416" w:rsidP="00334416">
      <w:pPr>
        <w:numPr>
          <w:ilvl w:val="1"/>
          <w:numId w:val="43"/>
        </w:numPr>
        <w:ind w:left="2835" w:right="54" w:hanging="547"/>
        <w:rPr>
          <w:sz w:val="22"/>
          <w:szCs w:val="20"/>
        </w:rPr>
      </w:pPr>
      <w:r w:rsidRPr="00A90879">
        <w:rPr>
          <w:b/>
          <w:sz w:val="22"/>
          <w:szCs w:val="20"/>
        </w:rPr>
        <w:t>“Bank”</w:t>
      </w:r>
      <w:r w:rsidRPr="00A90879">
        <w:rPr>
          <w:sz w:val="22"/>
          <w:szCs w:val="20"/>
        </w:rPr>
        <w:t xml:space="preserve"> means the World Bank and refers to the International Bank for Reconstruction and Development (IBRD) or the International Development Association (IDA). </w:t>
      </w:r>
    </w:p>
    <w:p w14:paraId="31DE0090" w14:textId="77777777" w:rsidR="00334416" w:rsidRPr="00A90879" w:rsidRDefault="00334416" w:rsidP="00334416">
      <w:pPr>
        <w:numPr>
          <w:ilvl w:val="1"/>
          <w:numId w:val="43"/>
        </w:numPr>
        <w:spacing w:after="134"/>
        <w:ind w:left="2835" w:right="54" w:hanging="547"/>
        <w:rPr>
          <w:sz w:val="22"/>
          <w:szCs w:val="20"/>
        </w:rPr>
      </w:pPr>
      <w:r w:rsidRPr="00A90879">
        <w:rPr>
          <w:b/>
          <w:sz w:val="22"/>
          <w:szCs w:val="20"/>
        </w:rPr>
        <w:t xml:space="preserve">“Contract” </w:t>
      </w:r>
      <w:r w:rsidRPr="00A90879">
        <w:rPr>
          <w:sz w:val="22"/>
          <w:szCs w:val="20"/>
        </w:rPr>
        <w:t xml:space="preserve">means the Contract Agreement entered into between the Purchaser and the Supplier, together with the Contract Documents referred to therein, including all attachments, appendices, and all documents incorporated by reference therein. </w:t>
      </w:r>
    </w:p>
    <w:p w14:paraId="2CC86217" w14:textId="77777777" w:rsidR="00334416" w:rsidRPr="00A90879" w:rsidRDefault="00334416" w:rsidP="00334416">
      <w:pPr>
        <w:numPr>
          <w:ilvl w:val="1"/>
          <w:numId w:val="43"/>
        </w:numPr>
        <w:ind w:left="2835" w:right="54" w:hanging="547"/>
        <w:rPr>
          <w:sz w:val="22"/>
          <w:szCs w:val="20"/>
        </w:rPr>
      </w:pPr>
      <w:r w:rsidRPr="00A90879">
        <w:rPr>
          <w:b/>
          <w:sz w:val="22"/>
          <w:szCs w:val="20"/>
        </w:rPr>
        <w:t>“Contract Documents”</w:t>
      </w:r>
      <w:r w:rsidRPr="00A90879">
        <w:rPr>
          <w:sz w:val="22"/>
          <w:szCs w:val="20"/>
        </w:rPr>
        <w:t xml:space="preserve"> means the documents listed in the Contract Agreement, including any amendments thereto. </w:t>
      </w:r>
    </w:p>
    <w:p w14:paraId="1E67D4AA" w14:textId="77777777" w:rsidR="00334416" w:rsidRPr="00A90879" w:rsidRDefault="00334416" w:rsidP="00334416">
      <w:pPr>
        <w:numPr>
          <w:ilvl w:val="1"/>
          <w:numId w:val="43"/>
        </w:numPr>
        <w:ind w:left="2835" w:right="54" w:hanging="547"/>
        <w:rPr>
          <w:sz w:val="22"/>
          <w:szCs w:val="20"/>
        </w:rPr>
      </w:pPr>
      <w:r w:rsidRPr="00A90879">
        <w:rPr>
          <w:b/>
          <w:sz w:val="22"/>
          <w:szCs w:val="20"/>
        </w:rPr>
        <w:t>“Contract Price”</w:t>
      </w:r>
      <w:r w:rsidRPr="00A90879">
        <w:rPr>
          <w:sz w:val="22"/>
          <w:szCs w:val="20"/>
        </w:rPr>
        <w:t xml:space="preserve"> means the price payable to the Supplier as specified in the Contract Agreement, subject to such additions and adjustments thereto or deductions therefrom, as may be made pursuant to the Contract. </w:t>
      </w:r>
    </w:p>
    <w:p w14:paraId="10563C1A" w14:textId="77777777" w:rsidR="00334416" w:rsidRPr="00A90879" w:rsidRDefault="00334416" w:rsidP="00334416">
      <w:pPr>
        <w:numPr>
          <w:ilvl w:val="1"/>
          <w:numId w:val="43"/>
        </w:numPr>
        <w:spacing w:after="127" w:line="250" w:lineRule="auto"/>
        <w:ind w:left="2835" w:right="54" w:hanging="547"/>
        <w:rPr>
          <w:sz w:val="22"/>
          <w:szCs w:val="20"/>
        </w:rPr>
      </w:pPr>
      <w:r w:rsidRPr="00A90879">
        <w:rPr>
          <w:b/>
          <w:sz w:val="22"/>
          <w:szCs w:val="20"/>
        </w:rPr>
        <w:t>“Day”</w:t>
      </w:r>
      <w:r w:rsidRPr="00A90879">
        <w:rPr>
          <w:sz w:val="22"/>
          <w:szCs w:val="20"/>
        </w:rPr>
        <w:t xml:space="preserve"> means calendar day. </w:t>
      </w:r>
    </w:p>
    <w:p w14:paraId="574C69B7" w14:textId="77777777" w:rsidR="00334416" w:rsidRPr="00A90879" w:rsidRDefault="00334416" w:rsidP="00334416">
      <w:pPr>
        <w:numPr>
          <w:ilvl w:val="1"/>
          <w:numId w:val="43"/>
        </w:numPr>
        <w:ind w:left="2835" w:right="54" w:hanging="547"/>
        <w:rPr>
          <w:sz w:val="22"/>
          <w:szCs w:val="20"/>
        </w:rPr>
      </w:pPr>
      <w:r w:rsidRPr="00A90879">
        <w:rPr>
          <w:b/>
          <w:sz w:val="22"/>
          <w:szCs w:val="20"/>
        </w:rPr>
        <w:t>“Completion”</w:t>
      </w:r>
      <w:r w:rsidRPr="00A90879">
        <w:rPr>
          <w:sz w:val="22"/>
          <w:szCs w:val="20"/>
        </w:rPr>
        <w:t xml:space="preserve"> means the fulfillment of the Related Services by the Supplier in accordance with the terms and conditions set forth in the Contract.  </w:t>
      </w:r>
    </w:p>
    <w:p w14:paraId="29807B22" w14:textId="77777777" w:rsidR="00334416" w:rsidRPr="00A90879" w:rsidRDefault="00334416" w:rsidP="00334416">
      <w:pPr>
        <w:numPr>
          <w:ilvl w:val="1"/>
          <w:numId w:val="43"/>
        </w:numPr>
        <w:ind w:left="2835" w:right="54" w:hanging="547"/>
        <w:rPr>
          <w:sz w:val="22"/>
          <w:szCs w:val="20"/>
        </w:rPr>
      </w:pPr>
      <w:r w:rsidRPr="00A90879">
        <w:rPr>
          <w:b/>
          <w:sz w:val="22"/>
          <w:szCs w:val="20"/>
        </w:rPr>
        <w:t>“GCC”</w:t>
      </w:r>
      <w:r w:rsidRPr="00A90879">
        <w:rPr>
          <w:sz w:val="22"/>
          <w:szCs w:val="20"/>
        </w:rPr>
        <w:t xml:space="preserve"> means the General Conditions of Contract. </w:t>
      </w:r>
    </w:p>
    <w:p w14:paraId="41007F2C" w14:textId="77777777" w:rsidR="00334416" w:rsidRPr="00A90879" w:rsidRDefault="00334416" w:rsidP="00334416">
      <w:pPr>
        <w:numPr>
          <w:ilvl w:val="1"/>
          <w:numId w:val="43"/>
        </w:numPr>
        <w:spacing w:after="135"/>
        <w:ind w:left="2835" w:right="54" w:hanging="547"/>
        <w:rPr>
          <w:sz w:val="22"/>
          <w:szCs w:val="20"/>
        </w:rPr>
      </w:pPr>
      <w:r w:rsidRPr="00A90879">
        <w:rPr>
          <w:b/>
          <w:sz w:val="22"/>
          <w:szCs w:val="20"/>
        </w:rPr>
        <w:t>“Goods”</w:t>
      </w:r>
      <w:r w:rsidRPr="00A90879">
        <w:rPr>
          <w:sz w:val="22"/>
          <w:szCs w:val="20"/>
        </w:rPr>
        <w:t xml:space="preserve"> means all of the commodities, raw material, machinery and equipment, and/or other materials that the Supplier is required to supply to the Purchaser under the Contract. </w:t>
      </w:r>
    </w:p>
    <w:p w14:paraId="4B1BA130" w14:textId="77777777" w:rsidR="00334416" w:rsidRPr="00A90879" w:rsidRDefault="00334416" w:rsidP="00334416">
      <w:pPr>
        <w:numPr>
          <w:ilvl w:val="1"/>
          <w:numId w:val="43"/>
        </w:numPr>
        <w:spacing w:after="119" w:line="249" w:lineRule="auto"/>
        <w:ind w:left="2835" w:right="54" w:hanging="547"/>
        <w:rPr>
          <w:sz w:val="22"/>
          <w:szCs w:val="20"/>
        </w:rPr>
      </w:pPr>
      <w:r w:rsidRPr="00A90879">
        <w:rPr>
          <w:b/>
          <w:sz w:val="22"/>
          <w:szCs w:val="20"/>
        </w:rPr>
        <w:t>“Purchaser’s Country”</w:t>
      </w:r>
      <w:r w:rsidRPr="00A90879">
        <w:rPr>
          <w:sz w:val="22"/>
          <w:szCs w:val="20"/>
        </w:rPr>
        <w:t xml:space="preserve"> is the country specified in the </w:t>
      </w:r>
      <w:r w:rsidRPr="00A90879">
        <w:rPr>
          <w:b/>
          <w:sz w:val="22"/>
          <w:szCs w:val="20"/>
        </w:rPr>
        <w:t>Special Conditions of Contract</w:t>
      </w:r>
      <w:r w:rsidRPr="00A90879">
        <w:rPr>
          <w:sz w:val="22"/>
          <w:szCs w:val="20"/>
        </w:rPr>
        <w:t xml:space="preserve"> </w:t>
      </w:r>
      <w:r w:rsidRPr="00A90879">
        <w:rPr>
          <w:b/>
          <w:sz w:val="22"/>
          <w:szCs w:val="20"/>
        </w:rPr>
        <w:t>(SCC).</w:t>
      </w:r>
      <w:r w:rsidRPr="00A90879">
        <w:rPr>
          <w:sz w:val="22"/>
          <w:szCs w:val="20"/>
        </w:rPr>
        <w:t xml:space="preserve"> </w:t>
      </w:r>
    </w:p>
    <w:p w14:paraId="7E037EFB" w14:textId="77777777" w:rsidR="00334416" w:rsidRPr="00A90879" w:rsidRDefault="00334416" w:rsidP="00334416">
      <w:pPr>
        <w:numPr>
          <w:ilvl w:val="1"/>
          <w:numId w:val="43"/>
        </w:numPr>
        <w:ind w:left="2835" w:right="54" w:hanging="547"/>
        <w:rPr>
          <w:sz w:val="22"/>
          <w:szCs w:val="20"/>
        </w:rPr>
      </w:pPr>
      <w:r w:rsidRPr="00A90879">
        <w:rPr>
          <w:b/>
          <w:sz w:val="22"/>
          <w:szCs w:val="20"/>
        </w:rPr>
        <w:t>“Purchaser”</w:t>
      </w:r>
      <w:r w:rsidRPr="00A90879">
        <w:rPr>
          <w:sz w:val="22"/>
          <w:szCs w:val="20"/>
        </w:rPr>
        <w:t xml:space="preserve"> means the entity purchasing the Goods and Related Services, as </w:t>
      </w:r>
      <w:r w:rsidRPr="00A90879">
        <w:rPr>
          <w:b/>
          <w:sz w:val="22"/>
          <w:szCs w:val="20"/>
        </w:rPr>
        <w:t xml:space="preserve">specified in the SCC. </w:t>
      </w:r>
    </w:p>
    <w:p w14:paraId="672B6D80" w14:textId="77777777" w:rsidR="00334416" w:rsidRPr="00A90879" w:rsidRDefault="00334416" w:rsidP="00334416">
      <w:pPr>
        <w:numPr>
          <w:ilvl w:val="1"/>
          <w:numId w:val="43"/>
        </w:numPr>
        <w:ind w:left="2835" w:right="54" w:hanging="547"/>
        <w:rPr>
          <w:sz w:val="22"/>
          <w:szCs w:val="20"/>
        </w:rPr>
      </w:pPr>
      <w:r w:rsidRPr="00A90879">
        <w:rPr>
          <w:b/>
          <w:sz w:val="22"/>
          <w:szCs w:val="20"/>
        </w:rPr>
        <w:t>“Related Services”</w:t>
      </w:r>
      <w:r w:rsidRPr="00A90879">
        <w:rPr>
          <w:sz w:val="22"/>
          <w:szCs w:val="20"/>
        </w:rPr>
        <w:t xml:space="preserve"> means the services incidental to the supply of the goods, such as insurance, installation, training and initial maintenance and other such obligations of the Supplier under the Contract. </w:t>
      </w:r>
    </w:p>
    <w:p w14:paraId="0814AD55" w14:textId="77777777" w:rsidR="00334416" w:rsidRPr="00A90879" w:rsidRDefault="00334416" w:rsidP="00334416">
      <w:pPr>
        <w:numPr>
          <w:ilvl w:val="1"/>
          <w:numId w:val="43"/>
        </w:numPr>
        <w:spacing w:after="135"/>
        <w:ind w:left="2835" w:right="54" w:hanging="547"/>
        <w:rPr>
          <w:sz w:val="22"/>
          <w:szCs w:val="20"/>
        </w:rPr>
      </w:pPr>
      <w:r w:rsidRPr="00A90879">
        <w:rPr>
          <w:b/>
          <w:sz w:val="22"/>
          <w:szCs w:val="20"/>
        </w:rPr>
        <w:t>“SCC”</w:t>
      </w:r>
      <w:r w:rsidRPr="00A90879">
        <w:rPr>
          <w:sz w:val="22"/>
          <w:szCs w:val="20"/>
        </w:rPr>
        <w:t xml:space="preserve"> means the Special Conditions of Contract. </w:t>
      </w:r>
    </w:p>
    <w:p w14:paraId="1C4A4396" w14:textId="77777777" w:rsidR="00334416" w:rsidRPr="00A90879" w:rsidRDefault="00334416" w:rsidP="00334416">
      <w:pPr>
        <w:numPr>
          <w:ilvl w:val="1"/>
          <w:numId w:val="43"/>
        </w:numPr>
        <w:spacing w:after="555"/>
        <w:ind w:left="2835" w:right="54" w:hanging="547"/>
        <w:rPr>
          <w:sz w:val="20"/>
          <w:szCs w:val="18"/>
        </w:rPr>
      </w:pPr>
      <w:r w:rsidRPr="00A90879">
        <w:rPr>
          <w:b/>
          <w:sz w:val="20"/>
          <w:szCs w:val="18"/>
        </w:rPr>
        <w:t xml:space="preserve">“Subcontractor” </w:t>
      </w:r>
      <w:r w:rsidRPr="00A90879">
        <w:rPr>
          <w:sz w:val="20"/>
          <w:szCs w:val="18"/>
        </w:rPr>
        <w:t xml:space="preserve">means any person, private or government entity, or a combination of the above, to whom any part of the Goods to be supplied or execution of any </w:t>
      </w:r>
      <w:r w:rsidRPr="00A90879">
        <w:rPr>
          <w:sz w:val="22"/>
          <w:szCs w:val="20"/>
        </w:rPr>
        <w:t>part of the Related Services is subcontracted by the Supplier.</w:t>
      </w:r>
    </w:p>
    <w:p w14:paraId="680FA3B0" w14:textId="77777777" w:rsidR="00334416" w:rsidRPr="00A90879" w:rsidRDefault="00334416" w:rsidP="00334416">
      <w:pPr>
        <w:numPr>
          <w:ilvl w:val="1"/>
          <w:numId w:val="43"/>
        </w:numPr>
        <w:ind w:left="2835" w:right="54" w:hanging="547"/>
        <w:rPr>
          <w:sz w:val="22"/>
        </w:rPr>
      </w:pPr>
      <w:r w:rsidRPr="00A90879">
        <w:rPr>
          <w:b/>
          <w:sz w:val="22"/>
          <w:szCs w:val="20"/>
        </w:rPr>
        <w:t>“Supplier”</w:t>
      </w:r>
      <w:r w:rsidRPr="00A90879">
        <w:rPr>
          <w:sz w:val="22"/>
          <w:szCs w:val="20"/>
        </w:rPr>
        <w:t xml:space="preserve"> means the person, private or government entity, or a </w:t>
      </w:r>
      <w:r w:rsidRPr="00A90879">
        <w:rPr>
          <w:sz w:val="22"/>
        </w:rPr>
        <w:t xml:space="preserve">combination of the above, whose Bid to perform the Contract has been accepted by the Purchaser and is named as such in the Contract Agreement. </w:t>
      </w:r>
    </w:p>
    <w:p w14:paraId="3B077ABE" w14:textId="77777777" w:rsidR="00334416" w:rsidRPr="00A90879" w:rsidRDefault="00334416" w:rsidP="00334416">
      <w:pPr>
        <w:numPr>
          <w:ilvl w:val="1"/>
          <w:numId w:val="43"/>
        </w:numPr>
        <w:spacing w:after="12"/>
        <w:ind w:left="2835" w:right="54" w:hanging="547"/>
        <w:rPr>
          <w:sz w:val="22"/>
        </w:rPr>
      </w:pPr>
      <w:r w:rsidRPr="00A90879">
        <w:rPr>
          <w:b/>
          <w:sz w:val="22"/>
        </w:rPr>
        <w:t>“The Project Site,”</w:t>
      </w:r>
      <w:r w:rsidRPr="00A90879">
        <w:rPr>
          <w:sz w:val="22"/>
        </w:rPr>
        <w:t xml:space="preserve"> where applicable, means the place named in the</w:t>
      </w:r>
      <w:r w:rsidRPr="00A90879">
        <w:rPr>
          <w:b/>
          <w:sz w:val="22"/>
        </w:rPr>
        <w:t xml:space="preserve"> SCC.</w:t>
      </w:r>
      <w:r w:rsidRPr="00A90879">
        <w:rPr>
          <w:sz w:val="22"/>
        </w:rPr>
        <w:t xml:space="preserve"> </w:t>
      </w:r>
    </w:p>
    <w:tbl>
      <w:tblPr>
        <w:tblStyle w:val="TableGrid"/>
        <w:tblW w:w="10071" w:type="dxa"/>
        <w:tblInd w:w="-715" w:type="dxa"/>
        <w:tblCellMar>
          <w:top w:w="3" w:type="dxa"/>
        </w:tblCellMar>
        <w:tblLook w:val="04A0" w:firstRow="1" w:lastRow="0" w:firstColumn="1" w:lastColumn="0" w:noHBand="0" w:noVBand="1"/>
      </w:tblPr>
      <w:tblGrid>
        <w:gridCol w:w="2225"/>
        <w:gridCol w:w="7846"/>
      </w:tblGrid>
      <w:tr w:rsidR="00334416" w:rsidRPr="00A90879" w14:paraId="65B75650" w14:textId="77777777" w:rsidTr="00291343">
        <w:trPr>
          <w:trHeight w:val="1497"/>
        </w:trPr>
        <w:tc>
          <w:tcPr>
            <w:tcW w:w="2225" w:type="dxa"/>
            <w:tcBorders>
              <w:top w:val="nil"/>
              <w:left w:val="nil"/>
              <w:bottom w:val="nil"/>
              <w:right w:val="nil"/>
            </w:tcBorders>
          </w:tcPr>
          <w:p w14:paraId="28FCA2C4" w14:textId="77777777" w:rsidR="00334416" w:rsidRPr="00A90879" w:rsidRDefault="00334416" w:rsidP="00291343">
            <w:pPr>
              <w:spacing w:line="259" w:lineRule="auto"/>
              <w:ind w:left="0"/>
              <w:jc w:val="left"/>
              <w:rPr>
                <w:sz w:val="22"/>
                <w:szCs w:val="20"/>
              </w:rPr>
            </w:pPr>
            <w:r w:rsidRPr="00A90879">
              <w:rPr>
                <w:b/>
                <w:sz w:val="22"/>
                <w:szCs w:val="20"/>
              </w:rPr>
              <w:t>2.</w:t>
            </w:r>
            <w:r w:rsidRPr="00A90879">
              <w:rPr>
                <w:rFonts w:ascii="Arial" w:eastAsia="Arial" w:hAnsi="Arial" w:cs="Arial"/>
                <w:b/>
                <w:sz w:val="22"/>
                <w:szCs w:val="20"/>
              </w:rPr>
              <w:t xml:space="preserve"> </w:t>
            </w:r>
            <w:r w:rsidRPr="00A90879">
              <w:rPr>
                <w:b/>
                <w:sz w:val="22"/>
                <w:szCs w:val="20"/>
              </w:rPr>
              <w:t xml:space="preserve">Contract </w:t>
            </w:r>
          </w:p>
          <w:p w14:paraId="7EFD0793" w14:textId="77777777" w:rsidR="00334416" w:rsidRPr="00A90879" w:rsidRDefault="00334416" w:rsidP="00291343">
            <w:pPr>
              <w:spacing w:line="259" w:lineRule="auto"/>
              <w:ind w:left="432"/>
              <w:jc w:val="left"/>
              <w:rPr>
                <w:sz w:val="22"/>
                <w:szCs w:val="20"/>
              </w:rPr>
            </w:pPr>
            <w:r w:rsidRPr="00A90879">
              <w:rPr>
                <w:b/>
                <w:sz w:val="22"/>
                <w:szCs w:val="20"/>
              </w:rPr>
              <w:t xml:space="preserve">Documents </w:t>
            </w:r>
          </w:p>
        </w:tc>
        <w:tc>
          <w:tcPr>
            <w:tcW w:w="7846" w:type="dxa"/>
            <w:tcBorders>
              <w:top w:val="nil"/>
              <w:left w:val="nil"/>
              <w:bottom w:val="nil"/>
              <w:right w:val="nil"/>
            </w:tcBorders>
          </w:tcPr>
          <w:p w14:paraId="4C189274" w14:textId="77777777" w:rsidR="00334416" w:rsidRPr="00A90879" w:rsidRDefault="00334416" w:rsidP="00291343">
            <w:pPr>
              <w:spacing w:line="259" w:lineRule="auto"/>
              <w:ind w:left="452" w:right="62" w:hanging="452"/>
              <w:rPr>
                <w:sz w:val="22"/>
                <w:szCs w:val="20"/>
              </w:rPr>
            </w:pPr>
            <w:r w:rsidRPr="00A90879">
              <w:rPr>
                <w:sz w:val="22"/>
                <w:szCs w:val="20"/>
              </w:rPr>
              <w:t>2.1</w:t>
            </w:r>
            <w:r w:rsidRPr="00A90879">
              <w:rPr>
                <w:rFonts w:ascii="Arial" w:eastAsia="Arial" w:hAnsi="Arial" w:cs="Arial"/>
                <w:sz w:val="22"/>
                <w:szCs w:val="20"/>
              </w:rPr>
              <w:t xml:space="preserve"> </w:t>
            </w:r>
            <w:r w:rsidRPr="00A90879">
              <w:rPr>
                <w:sz w:val="22"/>
                <w:szCs w:val="2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334416" w:rsidRPr="00A90879" w14:paraId="121B0BFC" w14:textId="77777777" w:rsidTr="00291343">
        <w:trPr>
          <w:trHeight w:val="3120"/>
        </w:trPr>
        <w:tc>
          <w:tcPr>
            <w:tcW w:w="2225" w:type="dxa"/>
            <w:tcBorders>
              <w:top w:val="nil"/>
              <w:left w:val="nil"/>
              <w:bottom w:val="nil"/>
              <w:right w:val="nil"/>
            </w:tcBorders>
          </w:tcPr>
          <w:p w14:paraId="457723AA" w14:textId="77777777" w:rsidR="00334416" w:rsidRPr="00A90879" w:rsidRDefault="00334416" w:rsidP="00291343">
            <w:pPr>
              <w:spacing w:line="259" w:lineRule="auto"/>
              <w:ind w:left="0"/>
              <w:jc w:val="left"/>
              <w:rPr>
                <w:sz w:val="22"/>
                <w:szCs w:val="20"/>
              </w:rPr>
            </w:pPr>
            <w:r w:rsidRPr="00A90879">
              <w:rPr>
                <w:b/>
                <w:sz w:val="22"/>
                <w:szCs w:val="20"/>
              </w:rPr>
              <w:t>3.</w:t>
            </w:r>
            <w:r w:rsidRPr="00A90879">
              <w:rPr>
                <w:rFonts w:ascii="Arial" w:eastAsia="Arial" w:hAnsi="Arial" w:cs="Arial"/>
                <w:b/>
                <w:sz w:val="22"/>
                <w:szCs w:val="20"/>
              </w:rPr>
              <w:t xml:space="preserve"> </w:t>
            </w:r>
            <w:r w:rsidRPr="00A90879">
              <w:rPr>
                <w:b/>
                <w:sz w:val="22"/>
                <w:szCs w:val="20"/>
              </w:rPr>
              <w:t xml:space="preserve">Fraud and </w:t>
            </w:r>
          </w:p>
          <w:p w14:paraId="069FFA1E" w14:textId="77777777" w:rsidR="00334416" w:rsidRPr="00A90879" w:rsidRDefault="00334416" w:rsidP="00291343">
            <w:pPr>
              <w:spacing w:line="259" w:lineRule="auto"/>
              <w:ind w:left="0" w:right="188"/>
              <w:jc w:val="center"/>
              <w:rPr>
                <w:sz w:val="22"/>
                <w:szCs w:val="20"/>
              </w:rPr>
            </w:pPr>
            <w:r w:rsidRPr="00A90879">
              <w:rPr>
                <w:b/>
                <w:sz w:val="22"/>
                <w:szCs w:val="20"/>
              </w:rPr>
              <w:t xml:space="preserve">Corruption  </w:t>
            </w:r>
          </w:p>
        </w:tc>
        <w:tc>
          <w:tcPr>
            <w:tcW w:w="7846" w:type="dxa"/>
            <w:tcBorders>
              <w:top w:val="nil"/>
              <w:left w:val="nil"/>
              <w:bottom w:val="nil"/>
              <w:right w:val="nil"/>
            </w:tcBorders>
            <w:vAlign w:val="center"/>
          </w:tcPr>
          <w:p w14:paraId="424AFDB5" w14:textId="77777777" w:rsidR="00334416" w:rsidRPr="00A90879" w:rsidRDefault="00334416" w:rsidP="00291343">
            <w:pPr>
              <w:spacing w:after="110" w:line="250" w:lineRule="auto"/>
              <w:ind w:left="476" w:right="59" w:hanging="433"/>
              <w:rPr>
                <w:sz w:val="22"/>
                <w:szCs w:val="20"/>
              </w:rPr>
            </w:pPr>
            <w:r w:rsidRPr="00A90879">
              <w:rPr>
                <w:sz w:val="22"/>
                <w:szCs w:val="20"/>
              </w:rPr>
              <w:t>3.1</w:t>
            </w:r>
            <w:r w:rsidRPr="00A90879">
              <w:rPr>
                <w:rFonts w:ascii="Arial" w:eastAsia="Arial" w:hAnsi="Arial" w:cs="Arial"/>
                <w:sz w:val="22"/>
                <w:szCs w:val="20"/>
              </w:rPr>
              <w:t xml:space="preserve"> </w:t>
            </w:r>
            <w:r w:rsidRPr="00A90879">
              <w:rPr>
                <w:sz w:val="22"/>
                <w:szCs w:val="20"/>
              </w:rPr>
              <w:t xml:space="preserve">The Bank requires compliance with the Bank’s Anti-Corruption Guidelines and its prevailing sanctions policies and procedures as set forth in the WBG’s Sanctions Framework, as set forth in Appendix 1 to the GCC. </w:t>
            </w:r>
          </w:p>
          <w:p w14:paraId="51F3D40E" w14:textId="77777777" w:rsidR="00334416" w:rsidRPr="00A90879" w:rsidRDefault="00334416" w:rsidP="00291343">
            <w:pPr>
              <w:spacing w:line="259" w:lineRule="auto"/>
              <w:ind w:left="476" w:right="62" w:hanging="433"/>
              <w:rPr>
                <w:sz w:val="22"/>
                <w:szCs w:val="20"/>
              </w:rPr>
            </w:pPr>
            <w:r w:rsidRPr="00A90879">
              <w:rPr>
                <w:sz w:val="22"/>
                <w:szCs w:val="20"/>
              </w:rPr>
              <w:t>3.2</w:t>
            </w:r>
            <w:r w:rsidRPr="00A90879">
              <w:rPr>
                <w:rFonts w:ascii="Arial" w:eastAsia="Arial" w:hAnsi="Arial" w:cs="Arial"/>
                <w:sz w:val="22"/>
                <w:szCs w:val="20"/>
              </w:rPr>
              <w:t xml:space="preserve"> </w:t>
            </w:r>
            <w:r w:rsidRPr="00A90879">
              <w:rPr>
                <w:sz w:val="22"/>
                <w:szCs w:val="20"/>
              </w:rPr>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334416" w:rsidRPr="00A90879" w14:paraId="6B9C3E50" w14:textId="77777777" w:rsidTr="00291343">
        <w:trPr>
          <w:trHeight w:val="5529"/>
        </w:trPr>
        <w:tc>
          <w:tcPr>
            <w:tcW w:w="2225" w:type="dxa"/>
            <w:tcBorders>
              <w:top w:val="nil"/>
              <w:left w:val="nil"/>
              <w:bottom w:val="nil"/>
              <w:right w:val="nil"/>
            </w:tcBorders>
          </w:tcPr>
          <w:p w14:paraId="32A76F6E" w14:textId="77777777" w:rsidR="00334416" w:rsidRPr="00A90879" w:rsidRDefault="00334416" w:rsidP="00291343">
            <w:pPr>
              <w:spacing w:line="259" w:lineRule="auto"/>
              <w:ind w:left="0"/>
              <w:jc w:val="left"/>
              <w:rPr>
                <w:sz w:val="22"/>
                <w:szCs w:val="20"/>
              </w:rPr>
            </w:pPr>
            <w:r w:rsidRPr="00A90879">
              <w:rPr>
                <w:b/>
                <w:sz w:val="22"/>
                <w:szCs w:val="20"/>
              </w:rPr>
              <w:t>4.</w:t>
            </w:r>
            <w:r w:rsidRPr="00A90879">
              <w:rPr>
                <w:rFonts w:ascii="Arial" w:eastAsia="Arial" w:hAnsi="Arial" w:cs="Arial"/>
                <w:b/>
                <w:sz w:val="22"/>
                <w:szCs w:val="20"/>
              </w:rPr>
              <w:t xml:space="preserve"> </w:t>
            </w:r>
            <w:r w:rsidRPr="00A90879">
              <w:rPr>
                <w:b/>
                <w:sz w:val="22"/>
                <w:szCs w:val="20"/>
              </w:rPr>
              <w:t xml:space="preserve">Interpretation </w:t>
            </w:r>
          </w:p>
        </w:tc>
        <w:tc>
          <w:tcPr>
            <w:tcW w:w="7846" w:type="dxa"/>
            <w:tcBorders>
              <w:top w:val="nil"/>
              <w:left w:val="nil"/>
              <w:bottom w:val="nil"/>
              <w:right w:val="nil"/>
            </w:tcBorders>
            <w:vAlign w:val="bottom"/>
          </w:tcPr>
          <w:p w14:paraId="5C6AA13B" w14:textId="77777777" w:rsidR="00334416" w:rsidRPr="00A90879" w:rsidRDefault="00334416" w:rsidP="00291343">
            <w:pPr>
              <w:spacing w:after="99" w:line="259" w:lineRule="auto"/>
              <w:ind w:left="0"/>
              <w:jc w:val="left"/>
              <w:rPr>
                <w:sz w:val="22"/>
                <w:szCs w:val="20"/>
              </w:rPr>
            </w:pPr>
            <w:r w:rsidRPr="00A90879">
              <w:rPr>
                <w:sz w:val="22"/>
                <w:szCs w:val="20"/>
              </w:rPr>
              <w:t>4.1</w:t>
            </w:r>
            <w:r w:rsidRPr="00A90879">
              <w:rPr>
                <w:rFonts w:ascii="Arial" w:eastAsia="Arial" w:hAnsi="Arial" w:cs="Arial"/>
                <w:sz w:val="22"/>
                <w:szCs w:val="20"/>
              </w:rPr>
              <w:t xml:space="preserve"> </w:t>
            </w:r>
            <w:r w:rsidRPr="00A90879">
              <w:rPr>
                <w:sz w:val="22"/>
                <w:szCs w:val="20"/>
              </w:rPr>
              <w:t xml:space="preserve">If the context so requires it, singular means plural and vice versa. </w:t>
            </w:r>
          </w:p>
          <w:p w14:paraId="01B83F36" w14:textId="77777777" w:rsidR="00334416" w:rsidRPr="00A90879" w:rsidRDefault="00334416" w:rsidP="00291343">
            <w:pPr>
              <w:spacing w:after="99" w:line="259" w:lineRule="auto"/>
              <w:ind w:left="43"/>
              <w:jc w:val="left"/>
              <w:rPr>
                <w:sz w:val="22"/>
                <w:szCs w:val="20"/>
              </w:rPr>
            </w:pPr>
            <w:r w:rsidRPr="00A90879">
              <w:rPr>
                <w:sz w:val="22"/>
                <w:szCs w:val="20"/>
              </w:rPr>
              <w:t>4.2</w:t>
            </w:r>
            <w:r w:rsidRPr="00A90879">
              <w:rPr>
                <w:rFonts w:ascii="Arial" w:eastAsia="Arial" w:hAnsi="Arial" w:cs="Arial"/>
                <w:sz w:val="22"/>
                <w:szCs w:val="20"/>
              </w:rPr>
              <w:t xml:space="preserve"> </w:t>
            </w:r>
            <w:r w:rsidRPr="00A90879">
              <w:rPr>
                <w:sz w:val="22"/>
                <w:szCs w:val="20"/>
              </w:rPr>
              <w:t xml:space="preserve">Incoterms </w:t>
            </w:r>
          </w:p>
          <w:p w14:paraId="145DA7E0" w14:textId="77777777" w:rsidR="00334416" w:rsidRPr="00A90879" w:rsidRDefault="00334416" w:rsidP="00291343">
            <w:pPr>
              <w:numPr>
                <w:ilvl w:val="0"/>
                <w:numId w:val="81"/>
              </w:numPr>
              <w:spacing w:after="123" w:line="238" w:lineRule="auto"/>
              <w:ind w:right="61" w:hanging="576"/>
              <w:rPr>
                <w:sz w:val="22"/>
                <w:szCs w:val="20"/>
              </w:rPr>
            </w:pPr>
            <w:r w:rsidRPr="00A90879">
              <w:rPr>
                <w:sz w:val="22"/>
                <w:szCs w:val="20"/>
              </w:rPr>
              <w:t>Unless inconsistent with any provision of the Contract</w:t>
            </w:r>
            <w:r w:rsidRPr="00A90879">
              <w:rPr>
                <w:b/>
                <w:sz w:val="22"/>
                <w:szCs w:val="20"/>
              </w:rPr>
              <w:t>,</w:t>
            </w:r>
            <w:r w:rsidRPr="00A90879">
              <w:rPr>
                <w:sz w:val="22"/>
                <w:szCs w:val="20"/>
              </w:rPr>
              <w:t xml:space="preserve"> the meaning of any trade term and the rights and obligations of parties thereunder shall be as prescribed by Incoterms </w:t>
            </w:r>
            <w:r w:rsidRPr="00A90879">
              <w:rPr>
                <w:b/>
                <w:sz w:val="22"/>
                <w:szCs w:val="20"/>
              </w:rPr>
              <w:t>specified in the</w:t>
            </w:r>
            <w:r w:rsidRPr="00A90879">
              <w:rPr>
                <w:sz w:val="22"/>
                <w:szCs w:val="20"/>
              </w:rPr>
              <w:t xml:space="preserve"> </w:t>
            </w:r>
            <w:r w:rsidRPr="00A90879">
              <w:rPr>
                <w:b/>
                <w:sz w:val="22"/>
                <w:szCs w:val="20"/>
              </w:rPr>
              <w:t>SCC</w:t>
            </w:r>
            <w:r w:rsidRPr="00A90879">
              <w:rPr>
                <w:sz w:val="22"/>
                <w:szCs w:val="20"/>
              </w:rPr>
              <w:t xml:space="preserve">. </w:t>
            </w:r>
          </w:p>
          <w:p w14:paraId="67FE0B20" w14:textId="77777777" w:rsidR="00334416" w:rsidRPr="00A90879" w:rsidRDefault="00334416" w:rsidP="00291343">
            <w:pPr>
              <w:numPr>
                <w:ilvl w:val="0"/>
                <w:numId w:val="81"/>
              </w:numPr>
              <w:spacing w:after="123" w:line="238" w:lineRule="auto"/>
              <w:ind w:right="61" w:hanging="576"/>
              <w:rPr>
                <w:sz w:val="22"/>
                <w:szCs w:val="20"/>
              </w:rPr>
            </w:pPr>
            <w:r w:rsidRPr="00A90879">
              <w:rPr>
                <w:sz w:val="22"/>
                <w:szCs w:val="20"/>
              </w:rPr>
              <w:t xml:space="preserve">The terms EXW, CIP, FCA, CFR and other similar terms, when used, shall be governed by the rules prescribed in the current edition of Incoterms specified in the </w:t>
            </w:r>
            <w:r w:rsidRPr="00A90879">
              <w:rPr>
                <w:b/>
                <w:sz w:val="22"/>
                <w:szCs w:val="20"/>
              </w:rPr>
              <w:t>SCC</w:t>
            </w:r>
            <w:r w:rsidRPr="00A90879">
              <w:rPr>
                <w:sz w:val="22"/>
                <w:szCs w:val="20"/>
              </w:rPr>
              <w:t xml:space="preserve"> and published by the International Chamber of Commerce in Paris, France. </w:t>
            </w:r>
          </w:p>
          <w:p w14:paraId="17FDB7CC" w14:textId="77777777" w:rsidR="00334416" w:rsidRPr="00A90879" w:rsidRDefault="00334416" w:rsidP="00291343">
            <w:pPr>
              <w:numPr>
                <w:ilvl w:val="1"/>
                <w:numId w:val="82"/>
              </w:numPr>
              <w:spacing w:after="102" w:line="259" w:lineRule="auto"/>
              <w:ind w:hanging="601"/>
              <w:jc w:val="left"/>
              <w:rPr>
                <w:sz w:val="22"/>
                <w:szCs w:val="20"/>
              </w:rPr>
            </w:pPr>
            <w:r w:rsidRPr="00A90879">
              <w:rPr>
                <w:sz w:val="22"/>
                <w:szCs w:val="20"/>
              </w:rPr>
              <w:t xml:space="preserve">Entire Agreement </w:t>
            </w:r>
          </w:p>
          <w:p w14:paraId="7B80D988" w14:textId="77777777" w:rsidR="00334416" w:rsidRPr="00A90879" w:rsidRDefault="00334416" w:rsidP="00291343">
            <w:pPr>
              <w:spacing w:after="123" w:line="238" w:lineRule="auto"/>
              <w:ind w:left="644" w:right="66"/>
              <w:rPr>
                <w:sz w:val="22"/>
                <w:szCs w:val="20"/>
              </w:rPr>
            </w:pPr>
            <w:r w:rsidRPr="00A90879">
              <w:rPr>
                <w:sz w:val="22"/>
                <w:szCs w:val="20"/>
              </w:rPr>
              <w:t xml:space="preserve">The Contract constitutes the entire agreement between the Purchaser and the Supplier and supersedes all communications, negotiations and agreements (whether written or oral) of the parties with respect thereto made prior to the date of Contract. </w:t>
            </w:r>
          </w:p>
          <w:p w14:paraId="1926411A" w14:textId="77777777" w:rsidR="00334416" w:rsidRPr="00A90879" w:rsidRDefault="00334416" w:rsidP="00291343">
            <w:pPr>
              <w:numPr>
                <w:ilvl w:val="1"/>
                <w:numId w:val="82"/>
              </w:numPr>
              <w:spacing w:after="0" w:line="259" w:lineRule="auto"/>
              <w:ind w:hanging="601"/>
              <w:jc w:val="left"/>
              <w:rPr>
                <w:sz w:val="22"/>
                <w:szCs w:val="20"/>
              </w:rPr>
            </w:pPr>
            <w:r w:rsidRPr="00A90879">
              <w:rPr>
                <w:sz w:val="22"/>
                <w:szCs w:val="20"/>
              </w:rPr>
              <w:t xml:space="preserve">Amendment </w:t>
            </w:r>
          </w:p>
        </w:tc>
      </w:tr>
    </w:tbl>
    <w:p w14:paraId="640F61EB" w14:textId="77777777" w:rsidR="00334416" w:rsidRPr="00A90879" w:rsidRDefault="00334416" w:rsidP="00334416">
      <w:pPr>
        <w:spacing w:after="4" w:line="249" w:lineRule="auto"/>
        <w:ind w:left="2160" w:right="38"/>
        <w:jc w:val="left"/>
        <w:rPr>
          <w:sz w:val="22"/>
          <w:szCs w:val="20"/>
        </w:rPr>
      </w:pPr>
      <w:r w:rsidRPr="00A90879">
        <w:rPr>
          <w:sz w:val="22"/>
          <w:szCs w:val="20"/>
        </w:rPr>
        <w:t xml:space="preserve">No amendment or other variation of the Contract shall be valid unless it is in writing, is dated, expressly refers to the Contract, and is signed by a duly authorized representative of each party thereto. </w:t>
      </w:r>
    </w:p>
    <w:tbl>
      <w:tblPr>
        <w:tblStyle w:val="TableGrid"/>
        <w:tblW w:w="10255" w:type="dxa"/>
        <w:tblInd w:w="-715" w:type="dxa"/>
        <w:tblCellMar>
          <w:top w:w="3" w:type="dxa"/>
        </w:tblCellMar>
        <w:tblLook w:val="04A0" w:firstRow="1" w:lastRow="0" w:firstColumn="1" w:lastColumn="0" w:noHBand="0" w:noVBand="1"/>
      </w:tblPr>
      <w:tblGrid>
        <w:gridCol w:w="2268"/>
        <w:gridCol w:w="577"/>
        <w:gridCol w:w="7410"/>
      </w:tblGrid>
      <w:tr w:rsidR="00334416" w:rsidRPr="00326708" w14:paraId="7A55E4CC" w14:textId="77777777" w:rsidTr="00291343">
        <w:trPr>
          <w:trHeight w:val="3693"/>
        </w:trPr>
        <w:tc>
          <w:tcPr>
            <w:tcW w:w="2268" w:type="dxa"/>
            <w:tcBorders>
              <w:top w:val="nil"/>
              <w:left w:val="nil"/>
              <w:bottom w:val="nil"/>
              <w:right w:val="nil"/>
            </w:tcBorders>
          </w:tcPr>
          <w:p w14:paraId="3D2C7313" w14:textId="77777777" w:rsidR="00334416" w:rsidRPr="00326708" w:rsidRDefault="00334416" w:rsidP="00291343">
            <w:pPr>
              <w:spacing w:after="160" w:line="259" w:lineRule="auto"/>
              <w:ind w:left="0"/>
              <w:jc w:val="left"/>
              <w:rPr>
                <w:sz w:val="22"/>
                <w:szCs w:val="20"/>
              </w:rPr>
            </w:pPr>
          </w:p>
        </w:tc>
        <w:tc>
          <w:tcPr>
            <w:tcW w:w="577" w:type="dxa"/>
            <w:tcBorders>
              <w:top w:val="nil"/>
              <w:left w:val="nil"/>
              <w:bottom w:val="nil"/>
              <w:right w:val="nil"/>
            </w:tcBorders>
          </w:tcPr>
          <w:p w14:paraId="6D477FA9" w14:textId="77777777" w:rsidR="00334416" w:rsidRPr="00326708" w:rsidRDefault="00334416" w:rsidP="00291343">
            <w:pPr>
              <w:spacing w:line="259" w:lineRule="auto"/>
              <w:ind w:left="0"/>
              <w:jc w:val="left"/>
              <w:rPr>
                <w:sz w:val="22"/>
                <w:szCs w:val="20"/>
              </w:rPr>
            </w:pPr>
            <w:r w:rsidRPr="00326708">
              <w:rPr>
                <w:sz w:val="22"/>
                <w:szCs w:val="20"/>
              </w:rPr>
              <w:t>4.5</w:t>
            </w:r>
            <w:r w:rsidRPr="00326708">
              <w:rPr>
                <w:rFonts w:ascii="Arial" w:eastAsia="Arial" w:hAnsi="Arial" w:cs="Arial"/>
                <w:sz w:val="22"/>
                <w:szCs w:val="20"/>
              </w:rPr>
              <w:t xml:space="preserve"> </w:t>
            </w:r>
          </w:p>
        </w:tc>
        <w:tc>
          <w:tcPr>
            <w:tcW w:w="7410" w:type="dxa"/>
            <w:tcBorders>
              <w:top w:val="nil"/>
              <w:left w:val="nil"/>
              <w:bottom w:val="nil"/>
              <w:right w:val="nil"/>
            </w:tcBorders>
          </w:tcPr>
          <w:p w14:paraId="6AF9557A" w14:textId="77777777" w:rsidR="00334416" w:rsidRPr="00326708" w:rsidRDefault="00334416" w:rsidP="00291343">
            <w:pPr>
              <w:spacing w:after="99" w:line="259" w:lineRule="auto"/>
              <w:ind w:left="24"/>
              <w:jc w:val="left"/>
              <w:rPr>
                <w:sz w:val="22"/>
                <w:szCs w:val="20"/>
              </w:rPr>
            </w:pPr>
            <w:r w:rsidRPr="00326708">
              <w:rPr>
                <w:sz w:val="22"/>
                <w:szCs w:val="20"/>
              </w:rPr>
              <w:t xml:space="preserve">Nonwaiver </w:t>
            </w:r>
          </w:p>
          <w:p w14:paraId="7A51167D" w14:textId="77777777" w:rsidR="00334416" w:rsidRPr="00326708" w:rsidRDefault="00334416" w:rsidP="00291343">
            <w:pPr>
              <w:numPr>
                <w:ilvl w:val="0"/>
                <w:numId w:val="83"/>
              </w:numPr>
              <w:spacing w:after="168" w:line="238" w:lineRule="auto"/>
              <w:ind w:right="60" w:hanging="576"/>
              <w:rPr>
                <w:sz w:val="22"/>
                <w:szCs w:val="20"/>
              </w:rPr>
            </w:pPr>
            <w:r w:rsidRPr="00326708">
              <w:rPr>
                <w:sz w:val="22"/>
                <w:szCs w:val="20"/>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14:paraId="13D8AC47" w14:textId="77777777" w:rsidR="00334416" w:rsidRPr="00326708" w:rsidRDefault="00334416" w:rsidP="00291343">
            <w:pPr>
              <w:numPr>
                <w:ilvl w:val="0"/>
                <w:numId w:val="83"/>
              </w:numPr>
              <w:spacing w:after="0" w:line="259" w:lineRule="auto"/>
              <w:ind w:right="60" w:hanging="576"/>
              <w:rPr>
                <w:sz w:val="22"/>
                <w:szCs w:val="20"/>
              </w:rPr>
            </w:pPr>
            <w:r w:rsidRPr="00326708">
              <w:rPr>
                <w:sz w:val="22"/>
                <w:szCs w:val="20"/>
              </w:rPr>
              <w:t xml:space="preserve">Any waiver of a party’s rights, powers, or remedies under the Contract must be in writing, dated, and signed by an authorized representative of the party granting such waiver, and must specify the right and the extent to which it is being waived. </w:t>
            </w:r>
          </w:p>
        </w:tc>
      </w:tr>
      <w:tr w:rsidR="00334416" w:rsidRPr="00326708" w14:paraId="71565FFD" w14:textId="77777777" w:rsidTr="00291343">
        <w:trPr>
          <w:trHeight w:val="1263"/>
        </w:trPr>
        <w:tc>
          <w:tcPr>
            <w:tcW w:w="2268" w:type="dxa"/>
            <w:tcBorders>
              <w:top w:val="nil"/>
              <w:left w:val="nil"/>
              <w:bottom w:val="nil"/>
              <w:right w:val="nil"/>
            </w:tcBorders>
          </w:tcPr>
          <w:p w14:paraId="4C37717A" w14:textId="77777777" w:rsidR="00334416" w:rsidRPr="00326708" w:rsidRDefault="00334416" w:rsidP="00291343">
            <w:pPr>
              <w:spacing w:after="160" w:line="259" w:lineRule="auto"/>
              <w:ind w:left="0"/>
              <w:jc w:val="left"/>
              <w:rPr>
                <w:sz w:val="22"/>
                <w:szCs w:val="20"/>
              </w:rPr>
            </w:pPr>
          </w:p>
        </w:tc>
        <w:tc>
          <w:tcPr>
            <w:tcW w:w="577" w:type="dxa"/>
            <w:tcBorders>
              <w:top w:val="nil"/>
              <w:left w:val="nil"/>
              <w:bottom w:val="nil"/>
              <w:right w:val="nil"/>
            </w:tcBorders>
          </w:tcPr>
          <w:p w14:paraId="06092978" w14:textId="77777777" w:rsidR="00334416" w:rsidRPr="00326708" w:rsidRDefault="00334416" w:rsidP="00291343">
            <w:pPr>
              <w:spacing w:line="259" w:lineRule="auto"/>
              <w:ind w:left="0"/>
              <w:jc w:val="left"/>
              <w:rPr>
                <w:sz w:val="22"/>
                <w:szCs w:val="20"/>
              </w:rPr>
            </w:pPr>
            <w:r w:rsidRPr="00326708">
              <w:rPr>
                <w:sz w:val="22"/>
                <w:szCs w:val="20"/>
              </w:rPr>
              <w:t>4.6</w:t>
            </w:r>
            <w:r w:rsidRPr="00326708">
              <w:rPr>
                <w:rFonts w:ascii="Arial" w:eastAsia="Arial" w:hAnsi="Arial" w:cs="Arial"/>
                <w:sz w:val="22"/>
                <w:szCs w:val="20"/>
              </w:rPr>
              <w:t xml:space="preserve"> </w:t>
            </w:r>
          </w:p>
        </w:tc>
        <w:tc>
          <w:tcPr>
            <w:tcW w:w="7410" w:type="dxa"/>
            <w:tcBorders>
              <w:top w:val="nil"/>
              <w:left w:val="nil"/>
              <w:bottom w:val="nil"/>
              <w:right w:val="nil"/>
            </w:tcBorders>
          </w:tcPr>
          <w:p w14:paraId="28889366" w14:textId="77777777" w:rsidR="00334416" w:rsidRPr="00326708" w:rsidRDefault="00334416" w:rsidP="00291343">
            <w:pPr>
              <w:spacing w:after="96" w:line="259" w:lineRule="auto"/>
              <w:ind w:left="24"/>
              <w:jc w:val="left"/>
              <w:rPr>
                <w:sz w:val="22"/>
                <w:szCs w:val="20"/>
              </w:rPr>
            </w:pPr>
            <w:r w:rsidRPr="00326708">
              <w:rPr>
                <w:sz w:val="22"/>
                <w:szCs w:val="20"/>
              </w:rPr>
              <w:t xml:space="preserve">Severability </w:t>
            </w:r>
          </w:p>
          <w:p w14:paraId="1A8B6961" w14:textId="77777777" w:rsidR="00334416" w:rsidRPr="00326708" w:rsidRDefault="00334416" w:rsidP="00291343">
            <w:pPr>
              <w:spacing w:line="259" w:lineRule="auto"/>
              <w:ind w:left="24" w:right="57"/>
              <w:rPr>
                <w:sz w:val="22"/>
                <w:szCs w:val="20"/>
              </w:rPr>
            </w:pPr>
            <w:r w:rsidRPr="00326708">
              <w:rPr>
                <w:sz w:val="22"/>
                <w:szCs w:val="20"/>
              </w:rPr>
              <w:t xml:space="preserve">If any provision or condition of the Contract is prohibited or rendered invalid or unenforceable, such prohibition, invalidity or unenforceability shall not affect the validity or enforceability of any other provisions and conditions of the Contract. </w:t>
            </w:r>
          </w:p>
        </w:tc>
      </w:tr>
      <w:tr w:rsidR="00334416" w:rsidRPr="00326708" w14:paraId="1D951CC8" w14:textId="77777777" w:rsidTr="00291343">
        <w:trPr>
          <w:trHeight w:val="1974"/>
        </w:trPr>
        <w:tc>
          <w:tcPr>
            <w:tcW w:w="2268" w:type="dxa"/>
            <w:tcBorders>
              <w:top w:val="nil"/>
              <w:left w:val="nil"/>
              <w:bottom w:val="nil"/>
              <w:right w:val="nil"/>
            </w:tcBorders>
          </w:tcPr>
          <w:p w14:paraId="19AD5E21" w14:textId="77777777" w:rsidR="00334416" w:rsidRPr="00326708" w:rsidRDefault="00334416" w:rsidP="00291343">
            <w:pPr>
              <w:spacing w:line="259" w:lineRule="auto"/>
              <w:ind w:left="0"/>
              <w:jc w:val="left"/>
              <w:rPr>
                <w:sz w:val="22"/>
                <w:szCs w:val="20"/>
              </w:rPr>
            </w:pPr>
            <w:r w:rsidRPr="00326708">
              <w:rPr>
                <w:b/>
                <w:sz w:val="22"/>
                <w:szCs w:val="20"/>
              </w:rPr>
              <w:t>5.</w:t>
            </w:r>
            <w:r w:rsidRPr="00326708">
              <w:rPr>
                <w:rFonts w:ascii="Arial" w:eastAsia="Arial" w:hAnsi="Arial" w:cs="Arial"/>
                <w:b/>
                <w:sz w:val="22"/>
                <w:szCs w:val="20"/>
              </w:rPr>
              <w:t xml:space="preserve"> </w:t>
            </w:r>
            <w:r w:rsidRPr="00326708">
              <w:rPr>
                <w:b/>
                <w:sz w:val="22"/>
                <w:szCs w:val="20"/>
              </w:rPr>
              <w:t xml:space="preserve">Language </w:t>
            </w:r>
          </w:p>
        </w:tc>
        <w:tc>
          <w:tcPr>
            <w:tcW w:w="577" w:type="dxa"/>
            <w:tcBorders>
              <w:top w:val="nil"/>
              <w:left w:val="nil"/>
              <w:bottom w:val="nil"/>
              <w:right w:val="nil"/>
            </w:tcBorders>
          </w:tcPr>
          <w:p w14:paraId="2B00DD26" w14:textId="77777777" w:rsidR="00334416" w:rsidRPr="00326708" w:rsidRDefault="00334416" w:rsidP="00291343">
            <w:pPr>
              <w:spacing w:line="259" w:lineRule="auto"/>
              <w:ind w:left="0"/>
              <w:jc w:val="left"/>
              <w:rPr>
                <w:sz w:val="22"/>
                <w:szCs w:val="20"/>
              </w:rPr>
            </w:pPr>
            <w:r w:rsidRPr="00326708">
              <w:rPr>
                <w:sz w:val="22"/>
                <w:szCs w:val="20"/>
              </w:rPr>
              <w:t>5.1</w:t>
            </w:r>
            <w:r w:rsidRPr="00326708">
              <w:rPr>
                <w:rFonts w:ascii="Arial" w:eastAsia="Arial" w:hAnsi="Arial" w:cs="Arial"/>
                <w:sz w:val="22"/>
                <w:szCs w:val="20"/>
              </w:rPr>
              <w:t xml:space="preserve"> </w:t>
            </w:r>
          </w:p>
        </w:tc>
        <w:tc>
          <w:tcPr>
            <w:tcW w:w="7410" w:type="dxa"/>
            <w:tcBorders>
              <w:top w:val="nil"/>
              <w:left w:val="nil"/>
              <w:bottom w:val="nil"/>
              <w:right w:val="nil"/>
            </w:tcBorders>
          </w:tcPr>
          <w:p w14:paraId="5B30C761" w14:textId="77777777" w:rsidR="00334416" w:rsidRPr="00326708" w:rsidRDefault="00334416" w:rsidP="00291343">
            <w:pPr>
              <w:spacing w:line="238" w:lineRule="auto"/>
              <w:ind w:left="70" w:right="60"/>
              <w:rPr>
                <w:sz w:val="22"/>
                <w:szCs w:val="20"/>
              </w:rPr>
            </w:pPr>
            <w:r w:rsidRPr="00326708">
              <w:rPr>
                <w:sz w:val="22"/>
                <w:szCs w:val="20"/>
              </w:rPr>
              <w:t xml:space="preserve">The Contract as well as all correspondence and documents relating to the Contract exchanged by the Supplier and the Purchaser, shall be written in the language specified in the </w:t>
            </w:r>
            <w:r w:rsidRPr="00326708">
              <w:rPr>
                <w:b/>
                <w:sz w:val="22"/>
                <w:szCs w:val="20"/>
              </w:rPr>
              <w:t>SCC.</w:t>
            </w:r>
            <w:r w:rsidRPr="00326708">
              <w:rPr>
                <w:sz w:val="22"/>
                <w:szCs w:val="20"/>
              </w:rPr>
              <w:t xml:space="preserve"> </w:t>
            </w:r>
          </w:p>
          <w:p w14:paraId="795DC680" w14:textId="77777777" w:rsidR="00334416" w:rsidRPr="00326708" w:rsidRDefault="00334416" w:rsidP="00291343">
            <w:pPr>
              <w:spacing w:line="259" w:lineRule="auto"/>
              <w:ind w:left="70" w:right="60"/>
              <w:rPr>
                <w:sz w:val="22"/>
                <w:szCs w:val="20"/>
              </w:rPr>
            </w:pPr>
            <w:r w:rsidRPr="00326708">
              <w:rPr>
                <w:sz w:val="22"/>
                <w:szCs w:val="20"/>
              </w:rPr>
              <w:t>Supporting documents and printed literature that are part of the Contract may be in another language provided they are accompanied by an accurate translation of the relevant passages in the language specified</w:t>
            </w:r>
            <w:r w:rsidRPr="00326708">
              <w:rPr>
                <w:b/>
                <w:sz w:val="22"/>
                <w:szCs w:val="20"/>
              </w:rPr>
              <w:t>,</w:t>
            </w:r>
            <w:r w:rsidRPr="00326708">
              <w:rPr>
                <w:sz w:val="22"/>
                <w:szCs w:val="20"/>
              </w:rPr>
              <w:t xml:space="preserve"> in which case, for purposes of interpretation of the Contract, this translation shall govern. </w:t>
            </w:r>
          </w:p>
        </w:tc>
      </w:tr>
      <w:tr w:rsidR="00334416" w:rsidRPr="00326708" w14:paraId="1CC3C0C4" w14:textId="77777777" w:rsidTr="00291343">
        <w:trPr>
          <w:trHeight w:val="692"/>
        </w:trPr>
        <w:tc>
          <w:tcPr>
            <w:tcW w:w="2268" w:type="dxa"/>
            <w:tcBorders>
              <w:top w:val="nil"/>
              <w:left w:val="nil"/>
              <w:bottom w:val="nil"/>
              <w:right w:val="nil"/>
            </w:tcBorders>
          </w:tcPr>
          <w:p w14:paraId="7C7DD6EE" w14:textId="77777777" w:rsidR="00334416" w:rsidRPr="00326708" w:rsidRDefault="00334416" w:rsidP="00291343">
            <w:pPr>
              <w:spacing w:after="160" w:line="259" w:lineRule="auto"/>
              <w:ind w:left="0"/>
              <w:jc w:val="left"/>
              <w:rPr>
                <w:sz w:val="22"/>
                <w:szCs w:val="20"/>
              </w:rPr>
            </w:pPr>
          </w:p>
        </w:tc>
        <w:tc>
          <w:tcPr>
            <w:tcW w:w="577" w:type="dxa"/>
            <w:tcBorders>
              <w:top w:val="nil"/>
              <w:left w:val="nil"/>
              <w:bottom w:val="nil"/>
              <w:right w:val="nil"/>
            </w:tcBorders>
          </w:tcPr>
          <w:p w14:paraId="02AB6419" w14:textId="77777777" w:rsidR="00334416" w:rsidRPr="00326708" w:rsidRDefault="00334416" w:rsidP="00291343">
            <w:pPr>
              <w:spacing w:line="259" w:lineRule="auto"/>
              <w:ind w:left="0"/>
              <w:jc w:val="left"/>
              <w:rPr>
                <w:sz w:val="22"/>
                <w:szCs w:val="20"/>
              </w:rPr>
            </w:pPr>
            <w:r w:rsidRPr="00326708">
              <w:rPr>
                <w:sz w:val="22"/>
                <w:szCs w:val="20"/>
              </w:rPr>
              <w:t>5.2</w:t>
            </w:r>
            <w:r w:rsidRPr="00326708">
              <w:rPr>
                <w:rFonts w:ascii="Arial" w:eastAsia="Arial" w:hAnsi="Arial" w:cs="Arial"/>
                <w:sz w:val="22"/>
                <w:szCs w:val="20"/>
              </w:rPr>
              <w:t xml:space="preserve"> </w:t>
            </w:r>
          </w:p>
        </w:tc>
        <w:tc>
          <w:tcPr>
            <w:tcW w:w="7410" w:type="dxa"/>
            <w:tcBorders>
              <w:top w:val="nil"/>
              <w:left w:val="nil"/>
              <w:bottom w:val="nil"/>
              <w:right w:val="nil"/>
            </w:tcBorders>
          </w:tcPr>
          <w:p w14:paraId="042BBB79" w14:textId="77777777" w:rsidR="00334416" w:rsidRPr="00326708" w:rsidRDefault="00334416" w:rsidP="00291343">
            <w:pPr>
              <w:spacing w:line="259" w:lineRule="auto"/>
              <w:ind w:left="72" w:right="63" w:hanging="2"/>
              <w:rPr>
                <w:sz w:val="22"/>
                <w:szCs w:val="20"/>
              </w:rPr>
            </w:pPr>
            <w:r w:rsidRPr="00326708">
              <w:rPr>
                <w:sz w:val="22"/>
                <w:szCs w:val="20"/>
              </w:rPr>
              <w:t xml:space="preserve">The Supplier shall bear all costs of translation to the governing language and all risks of the accuracy of such translation, for documents provided by the Supplier. </w:t>
            </w:r>
          </w:p>
        </w:tc>
      </w:tr>
      <w:tr w:rsidR="00334416" w:rsidRPr="00326708" w14:paraId="7C313ABC" w14:textId="77777777" w:rsidTr="00291343">
        <w:trPr>
          <w:trHeight w:val="2049"/>
        </w:trPr>
        <w:tc>
          <w:tcPr>
            <w:tcW w:w="2268" w:type="dxa"/>
            <w:tcBorders>
              <w:top w:val="nil"/>
              <w:left w:val="nil"/>
              <w:bottom w:val="nil"/>
              <w:right w:val="nil"/>
            </w:tcBorders>
          </w:tcPr>
          <w:p w14:paraId="1CC6E554" w14:textId="77777777" w:rsidR="00334416" w:rsidRPr="00326708" w:rsidRDefault="00334416" w:rsidP="00291343">
            <w:pPr>
              <w:spacing w:line="238" w:lineRule="auto"/>
              <w:ind w:left="432" w:hanging="432"/>
              <w:jc w:val="left"/>
              <w:rPr>
                <w:sz w:val="22"/>
                <w:szCs w:val="20"/>
              </w:rPr>
            </w:pPr>
            <w:r w:rsidRPr="00326708">
              <w:rPr>
                <w:b/>
                <w:sz w:val="22"/>
                <w:szCs w:val="20"/>
              </w:rPr>
              <w:t>6.</w:t>
            </w:r>
            <w:r w:rsidRPr="00326708">
              <w:rPr>
                <w:rFonts w:ascii="Arial" w:eastAsia="Arial" w:hAnsi="Arial" w:cs="Arial"/>
                <w:b/>
                <w:sz w:val="22"/>
                <w:szCs w:val="20"/>
              </w:rPr>
              <w:t xml:space="preserve"> </w:t>
            </w:r>
            <w:r w:rsidRPr="00326708">
              <w:rPr>
                <w:b/>
                <w:sz w:val="22"/>
                <w:szCs w:val="20"/>
              </w:rPr>
              <w:t xml:space="preserve">Joint Venture, Consortium or </w:t>
            </w:r>
          </w:p>
          <w:p w14:paraId="155892B6" w14:textId="77777777" w:rsidR="00334416" w:rsidRPr="00326708" w:rsidRDefault="00334416" w:rsidP="00291343">
            <w:pPr>
              <w:spacing w:line="259" w:lineRule="auto"/>
              <w:ind w:left="432"/>
              <w:jc w:val="left"/>
              <w:rPr>
                <w:sz w:val="22"/>
                <w:szCs w:val="20"/>
              </w:rPr>
            </w:pPr>
            <w:r w:rsidRPr="00326708">
              <w:rPr>
                <w:b/>
                <w:sz w:val="22"/>
                <w:szCs w:val="20"/>
              </w:rPr>
              <w:t xml:space="preserve">Association </w:t>
            </w:r>
          </w:p>
        </w:tc>
        <w:tc>
          <w:tcPr>
            <w:tcW w:w="577" w:type="dxa"/>
            <w:tcBorders>
              <w:top w:val="nil"/>
              <w:left w:val="nil"/>
              <w:bottom w:val="nil"/>
              <w:right w:val="nil"/>
            </w:tcBorders>
          </w:tcPr>
          <w:p w14:paraId="0200FB05" w14:textId="77777777" w:rsidR="00334416" w:rsidRPr="00326708" w:rsidRDefault="00334416" w:rsidP="00291343">
            <w:pPr>
              <w:spacing w:line="259" w:lineRule="auto"/>
              <w:ind w:left="0"/>
              <w:jc w:val="left"/>
              <w:rPr>
                <w:sz w:val="22"/>
                <w:szCs w:val="20"/>
              </w:rPr>
            </w:pPr>
            <w:r w:rsidRPr="00326708">
              <w:rPr>
                <w:sz w:val="22"/>
                <w:szCs w:val="20"/>
              </w:rPr>
              <w:t>6.1</w:t>
            </w:r>
            <w:r w:rsidRPr="00326708">
              <w:rPr>
                <w:rFonts w:ascii="Arial" w:eastAsia="Arial" w:hAnsi="Arial" w:cs="Arial"/>
                <w:sz w:val="22"/>
                <w:szCs w:val="20"/>
              </w:rPr>
              <w:t xml:space="preserve"> </w:t>
            </w:r>
          </w:p>
        </w:tc>
        <w:tc>
          <w:tcPr>
            <w:tcW w:w="7410" w:type="dxa"/>
            <w:tcBorders>
              <w:top w:val="nil"/>
              <w:left w:val="nil"/>
              <w:bottom w:val="nil"/>
              <w:right w:val="nil"/>
            </w:tcBorders>
            <w:vAlign w:val="bottom"/>
          </w:tcPr>
          <w:p w14:paraId="7AAA8EB2" w14:textId="77777777" w:rsidR="00334416" w:rsidRPr="00326708" w:rsidRDefault="00334416" w:rsidP="00291343">
            <w:pPr>
              <w:spacing w:line="259" w:lineRule="auto"/>
              <w:ind w:left="24" w:right="57"/>
              <w:rPr>
                <w:sz w:val="22"/>
                <w:szCs w:val="20"/>
              </w:rPr>
            </w:pPr>
            <w:r w:rsidRPr="00326708">
              <w:rPr>
                <w:sz w:val="22"/>
                <w:szCs w:val="20"/>
              </w:rPr>
              <w:t xml:space="preserve">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tc>
      </w:tr>
    </w:tbl>
    <w:p w14:paraId="07A74565" w14:textId="77777777" w:rsidR="00334416" w:rsidRPr="00326708" w:rsidRDefault="00334416" w:rsidP="00334416">
      <w:pPr>
        <w:spacing w:after="12"/>
        <w:ind w:left="0" w:right="54"/>
        <w:rPr>
          <w:sz w:val="22"/>
          <w:szCs w:val="20"/>
        </w:rPr>
        <w:sectPr w:rsidR="00334416" w:rsidRPr="00326708" w:rsidSect="00334416">
          <w:headerReference w:type="even" r:id="rId115"/>
          <w:headerReference w:type="default" r:id="rId116"/>
          <w:footerReference w:type="even" r:id="rId117"/>
          <w:footerReference w:type="default" r:id="rId118"/>
          <w:headerReference w:type="first" r:id="rId119"/>
          <w:footerReference w:type="first" r:id="rId120"/>
          <w:pgSz w:w="12240" w:h="15840"/>
          <w:pgMar w:top="1443" w:right="1170" w:bottom="745" w:left="1548" w:header="725" w:footer="745" w:gutter="0"/>
          <w:cols w:space="720"/>
          <w:titlePg/>
        </w:sectPr>
      </w:pPr>
    </w:p>
    <w:tbl>
      <w:tblPr>
        <w:tblStyle w:val="TableGrid"/>
        <w:tblW w:w="9782" w:type="dxa"/>
        <w:tblInd w:w="-284" w:type="dxa"/>
        <w:tblCellMar>
          <w:top w:w="3" w:type="dxa"/>
        </w:tblCellMar>
        <w:tblLook w:val="04A0" w:firstRow="1" w:lastRow="0" w:firstColumn="1" w:lastColumn="0" w:noHBand="0" w:noVBand="1"/>
      </w:tblPr>
      <w:tblGrid>
        <w:gridCol w:w="2268"/>
        <w:gridCol w:w="541"/>
        <w:gridCol w:w="6973"/>
      </w:tblGrid>
      <w:tr w:rsidR="00334416" w:rsidRPr="00326708" w14:paraId="1F1D8B5A" w14:textId="77777777" w:rsidTr="00291343">
        <w:trPr>
          <w:trHeight w:val="1167"/>
        </w:trPr>
        <w:tc>
          <w:tcPr>
            <w:tcW w:w="2268" w:type="dxa"/>
            <w:tcBorders>
              <w:top w:val="nil"/>
              <w:left w:val="nil"/>
              <w:bottom w:val="nil"/>
              <w:right w:val="nil"/>
            </w:tcBorders>
          </w:tcPr>
          <w:p w14:paraId="371DFA5A" w14:textId="77777777" w:rsidR="00334416" w:rsidRPr="00326708" w:rsidRDefault="00334416" w:rsidP="00291343">
            <w:pPr>
              <w:spacing w:line="259" w:lineRule="auto"/>
              <w:ind w:left="0"/>
              <w:jc w:val="left"/>
              <w:rPr>
                <w:sz w:val="22"/>
                <w:szCs w:val="20"/>
              </w:rPr>
            </w:pPr>
            <w:r w:rsidRPr="00326708">
              <w:rPr>
                <w:b/>
                <w:sz w:val="22"/>
                <w:szCs w:val="20"/>
              </w:rPr>
              <w:t>7.</w:t>
            </w:r>
            <w:r w:rsidRPr="00326708">
              <w:rPr>
                <w:rFonts w:ascii="Arial" w:eastAsia="Arial" w:hAnsi="Arial" w:cs="Arial"/>
                <w:b/>
                <w:sz w:val="22"/>
                <w:szCs w:val="20"/>
              </w:rPr>
              <w:t xml:space="preserve"> </w:t>
            </w:r>
            <w:r w:rsidRPr="00326708">
              <w:rPr>
                <w:b/>
                <w:sz w:val="22"/>
                <w:szCs w:val="20"/>
              </w:rPr>
              <w:t xml:space="preserve">Eligibility </w:t>
            </w:r>
          </w:p>
        </w:tc>
        <w:tc>
          <w:tcPr>
            <w:tcW w:w="541" w:type="dxa"/>
            <w:tcBorders>
              <w:top w:val="nil"/>
              <w:left w:val="nil"/>
              <w:bottom w:val="nil"/>
              <w:right w:val="nil"/>
            </w:tcBorders>
          </w:tcPr>
          <w:p w14:paraId="141A0D30" w14:textId="77777777" w:rsidR="00334416" w:rsidRPr="00326708" w:rsidRDefault="00334416" w:rsidP="00291343">
            <w:pPr>
              <w:spacing w:line="259" w:lineRule="auto"/>
              <w:ind w:left="0"/>
              <w:jc w:val="left"/>
              <w:rPr>
                <w:sz w:val="22"/>
                <w:szCs w:val="20"/>
              </w:rPr>
            </w:pPr>
            <w:r w:rsidRPr="00326708">
              <w:rPr>
                <w:sz w:val="22"/>
                <w:szCs w:val="20"/>
              </w:rPr>
              <w:t>7.1</w:t>
            </w:r>
            <w:r w:rsidRPr="00326708">
              <w:rPr>
                <w:rFonts w:ascii="Arial" w:eastAsia="Arial" w:hAnsi="Arial" w:cs="Arial"/>
                <w:sz w:val="22"/>
                <w:szCs w:val="20"/>
              </w:rPr>
              <w:t xml:space="preserve"> </w:t>
            </w:r>
          </w:p>
        </w:tc>
        <w:tc>
          <w:tcPr>
            <w:tcW w:w="6973" w:type="dxa"/>
            <w:tcBorders>
              <w:top w:val="nil"/>
              <w:left w:val="nil"/>
              <w:bottom w:val="nil"/>
              <w:right w:val="nil"/>
            </w:tcBorders>
          </w:tcPr>
          <w:p w14:paraId="4678B0A5" w14:textId="77777777" w:rsidR="00334416" w:rsidRPr="00326708" w:rsidRDefault="00334416" w:rsidP="00291343">
            <w:pPr>
              <w:spacing w:line="259" w:lineRule="auto"/>
              <w:ind w:left="7" w:right="115" w:hanging="7"/>
              <w:rPr>
                <w:sz w:val="22"/>
                <w:szCs w:val="20"/>
              </w:rPr>
            </w:pPr>
            <w:r w:rsidRPr="00326708">
              <w:rPr>
                <w:sz w:val="22"/>
                <w:szCs w:val="2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tc>
      </w:tr>
      <w:tr w:rsidR="00334416" w:rsidRPr="00326708" w14:paraId="21E75540" w14:textId="77777777" w:rsidTr="00291343">
        <w:trPr>
          <w:trHeight w:val="2101"/>
        </w:trPr>
        <w:tc>
          <w:tcPr>
            <w:tcW w:w="2268" w:type="dxa"/>
            <w:tcBorders>
              <w:top w:val="nil"/>
              <w:left w:val="nil"/>
              <w:bottom w:val="nil"/>
              <w:right w:val="nil"/>
            </w:tcBorders>
          </w:tcPr>
          <w:p w14:paraId="4B77B444" w14:textId="77777777" w:rsidR="00334416" w:rsidRPr="00326708" w:rsidRDefault="00334416" w:rsidP="00291343">
            <w:pPr>
              <w:spacing w:after="160" w:line="259" w:lineRule="auto"/>
              <w:ind w:left="0"/>
              <w:jc w:val="left"/>
              <w:rPr>
                <w:sz w:val="22"/>
                <w:szCs w:val="20"/>
              </w:rPr>
            </w:pPr>
          </w:p>
        </w:tc>
        <w:tc>
          <w:tcPr>
            <w:tcW w:w="541" w:type="dxa"/>
            <w:tcBorders>
              <w:top w:val="nil"/>
              <w:left w:val="nil"/>
              <w:bottom w:val="nil"/>
              <w:right w:val="nil"/>
            </w:tcBorders>
          </w:tcPr>
          <w:p w14:paraId="4A4B73DD" w14:textId="77777777" w:rsidR="00334416" w:rsidRPr="00326708" w:rsidRDefault="00334416" w:rsidP="00291343">
            <w:pPr>
              <w:spacing w:line="259" w:lineRule="auto"/>
              <w:ind w:left="0"/>
              <w:jc w:val="left"/>
              <w:rPr>
                <w:sz w:val="22"/>
                <w:szCs w:val="20"/>
              </w:rPr>
            </w:pPr>
            <w:r w:rsidRPr="00326708">
              <w:rPr>
                <w:sz w:val="22"/>
                <w:szCs w:val="20"/>
              </w:rPr>
              <w:t>7.2</w:t>
            </w:r>
            <w:r w:rsidRPr="00326708">
              <w:rPr>
                <w:rFonts w:ascii="Arial" w:eastAsia="Arial" w:hAnsi="Arial" w:cs="Arial"/>
                <w:sz w:val="22"/>
                <w:szCs w:val="20"/>
              </w:rPr>
              <w:t xml:space="preserve"> </w:t>
            </w:r>
          </w:p>
        </w:tc>
        <w:tc>
          <w:tcPr>
            <w:tcW w:w="6973" w:type="dxa"/>
            <w:tcBorders>
              <w:top w:val="nil"/>
              <w:left w:val="nil"/>
              <w:bottom w:val="nil"/>
              <w:right w:val="nil"/>
            </w:tcBorders>
          </w:tcPr>
          <w:p w14:paraId="4BA8B2FC" w14:textId="77777777" w:rsidR="00334416" w:rsidRPr="00326708" w:rsidRDefault="00334416" w:rsidP="00291343">
            <w:pPr>
              <w:spacing w:line="259" w:lineRule="auto"/>
              <w:ind w:left="7" w:right="115" w:hanging="7"/>
              <w:rPr>
                <w:sz w:val="22"/>
                <w:szCs w:val="20"/>
              </w:rPr>
            </w:pPr>
            <w:r w:rsidRPr="00326708">
              <w:rPr>
                <w:sz w:val="22"/>
                <w:szCs w:val="2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334416" w:rsidRPr="00326708" w14:paraId="0BFA0ECA" w14:textId="77777777" w:rsidTr="00291343">
        <w:trPr>
          <w:trHeight w:val="996"/>
        </w:trPr>
        <w:tc>
          <w:tcPr>
            <w:tcW w:w="2268" w:type="dxa"/>
            <w:tcBorders>
              <w:top w:val="nil"/>
              <w:left w:val="nil"/>
              <w:bottom w:val="nil"/>
              <w:right w:val="nil"/>
            </w:tcBorders>
          </w:tcPr>
          <w:p w14:paraId="42BE3AB6" w14:textId="77777777" w:rsidR="00334416" w:rsidRPr="00326708" w:rsidRDefault="00334416" w:rsidP="00291343">
            <w:pPr>
              <w:spacing w:line="259" w:lineRule="auto"/>
              <w:ind w:left="0"/>
              <w:jc w:val="left"/>
              <w:rPr>
                <w:sz w:val="20"/>
                <w:szCs w:val="18"/>
              </w:rPr>
            </w:pPr>
            <w:r w:rsidRPr="00326708">
              <w:rPr>
                <w:b/>
                <w:sz w:val="20"/>
                <w:szCs w:val="18"/>
              </w:rPr>
              <w:t>8.</w:t>
            </w:r>
            <w:r w:rsidRPr="00326708">
              <w:rPr>
                <w:rFonts w:ascii="Arial" w:eastAsia="Arial" w:hAnsi="Arial" w:cs="Arial"/>
                <w:b/>
                <w:sz w:val="20"/>
                <w:szCs w:val="18"/>
              </w:rPr>
              <w:t xml:space="preserve"> </w:t>
            </w:r>
            <w:r w:rsidRPr="00326708">
              <w:rPr>
                <w:b/>
                <w:sz w:val="20"/>
                <w:szCs w:val="18"/>
              </w:rPr>
              <w:t xml:space="preserve">Notices </w:t>
            </w:r>
          </w:p>
        </w:tc>
        <w:tc>
          <w:tcPr>
            <w:tcW w:w="541" w:type="dxa"/>
            <w:tcBorders>
              <w:top w:val="nil"/>
              <w:left w:val="nil"/>
              <w:bottom w:val="nil"/>
              <w:right w:val="nil"/>
            </w:tcBorders>
          </w:tcPr>
          <w:p w14:paraId="16DF3661" w14:textId="77777777" w:rsidR="00334416" w:rsidRPr="00326708" w:rsidRDefault="00334416" w:rsidP="00291343">
            <w:pPr>
              <w:spacing w:line="259" w:lineRule="auto"/>
              <w:ind w:left="0"/>
              <w:jc w:val="left"/>
              <w:rPr>
                <w:sz w:val="20"/>
                <w:szCs w:val="18"/>
              </w:rPr>
            </w:pPr>
            <w:r w:rsidRPr="00326708">
              <w:rPr>
                <w:sz w:val="20"/>
                <w:szCs w:val="18"/>
              </w:rPr>
              <w:t>8.1</w:t>
            </w:r>
            <w:r w:rsidRPr="00326708">
              <w:rPr>
                <w:rFonts w:ascii="Arial" w:eastAsia="Arial" w:hAnsi="Arial" w:cs="Arial"/>
                <w:sz w:val="20"/>
                <w:szCs w:val="18"/>
              </w:rPr>
              <w:t xml:space="preserve"> </w:t>
            </w:r>
          </w:p>
        </w:tc>
        <w:tc>
          <w:tcPr>
            <w:tcW w:w="6973" w:type="dxa"/>
            <w:tcBorders>
              <w:top w:val="nil"/>
              <w:left w:val="nil"/>
              <w:bottom w:val="nil"/>
              <w:right w:val="nil"/>
            </w:tcBorders>
          </w:tcPr>
          <w:p w14:paraId="0C35EE0D" w14:textId="77777777" w:rsidR="00334416" w:rsidRPr="00326708" w:rsidRDefault="00334416" w:rsidP="00291343">
            <w:pPr>
              <w:spacing w:line="259" w:lineRule="auto"/>
              <w:ind w:left="74" w:right="115"/>
              <w:rPr>
                <w:sz w:val="20"/>
                <w:szCs w:val="18"/>
              </w:rPr>
            </w:pPr>
            <w:r w:rsidRPr="00326708">
              <w:rPr>
                <w:sz w:val="20"/>
                <w:szCs w:val="18"/>
              </w:rPr>
              <w:t xml:space="preserve">Any notice given by one party to the other pursuant to the Contract shall be in writing to the address specified in the </w:t>
            </w:r>
            <w:r w:rsidRPr="00326708">
              <w:rPr>
                <w:b/>
                <w:sz w:val="20"/>
                <w:szCs w:val="18"/>
              </w:rPr>
              <w:t>SCC.</w:t>
            </w:r>
            <w:r w:rsidRPr="00326708">
              <w:rPr>
                <w:sz w:val="20"/>
                <w:szCs w:val="18"/>
              </w:rPr>
              <w:t xml:space="preserve"> The term “in writing” means communicated in written form with proof of receipt.  </w:t>
            </w:r>
          </w:p>
        </w:tc>
      </w:tr>
      <w:tr w:rsidR="00334416" w:rsidRPr="00326708" w14:paraId="4E474249" w14:textId="77777777" w:rsidTr="00291343">
        <w:trPr>
          <w:trHeight w:val="732"/>
        </w:trPr>
        <w:tc>
          <w:tcPr>
            <w:tcW w:w="2268" w:type="dxa"/>
            <w:tcBorders>
              <w:top w:val="nil"/>
              <w:left w:val="nil"/>
              <w:bottom w:val="nil"/>
              <w:right w:val="nil"/>
            </w:tcBorders>
          </w:tcPr>
          <w:p w14:paraId="1316195A" w14:textId="77777777" w:rsidR="00334416" w:rsidRPr="00326708" w:rsidRDefault="00334416" w:rsidP="00291343">
            <w:pPr>
              <w:spacing w:after="160" w:line="259" w:lineRule="auto"/>
              <w:ind w:left="0"/>
              <w:jc w:val="left"/>
              <w:rPr>
                <w:sz w:val="20"/>
                <w:szCs w:val="18"/>
              </w:rPr>
            </w:pPr>
          </w:p>
        </w:tc>
        <w:tc>
          <w:tcPr>
            <w:tcW w:w="541" w:type="dxa"/>
            <w:tcBorders>
              <w:top w:val="nil"/>
              <w:left w:val="nil"/>
              <w:bottom w:val="nil"/>
              <w:right w:val="nil"/>
            </w:tcBorders>
          </w:tcPr>
          <w:p w14:paraId="51D74D7D" w14:textId="77777777" w:rsidR="00334416" w:rsidRPr="00326708" w:rsidRDefault="00334416" w:rsidP="00291343">
            <w:pPr>
              <w:spacing w:line="259" w:lineRule="auto"/>
              <w:ind w:left="0"/>
              <w:jc w:val="left"/>
              <w:rPr>
                <w:sz w:val="20"/>
                <w:szCs w:val="18"/>
              </w:rPr>
            </w:pPr>
            <w:r w:rsidRPr="00326708">
              <w:rPr>
                <w:sz w:val="20"/>
                <w:szCs w:val="18"/>
              </w:rPr>
              <w:t>8.2</w:t>
            </w:r>
            <w:r w:rsidRPr="00326708">
              <w:rPr>
                <w:rFonts w:ascii="Arial" w:eastAsia="Arial" w:hAnsi="Arial" w:cs="Arial"/>
                <w:sz w:val="20"/>
                <w:szCs w:val="18"/>
              </w:rPr>
              <w:t xml:space="preserve"> </w:t>
            </w:r>
          </w:p>
        </w:tc>
        <w:tc>
          <w:tcPr>
            <w:tcW w:w="6973" w:type="dxa"/>
            <w:tcBorders>
              <w:top w:val="nil"/>
              <w:left w:val="nil"/>
              <w:bottom w:val="nil"/>
              <w:right w:val="nil"/>
            </w:tcBorders>
            <w:vAlign w:val="center"/>
          </w:tcPr>
          <w:p w14:paraId="4BC48C4D" w14:textId="77777777" w:rsidR="00334416" w:rsidRPr="00326708" w:rsidRDefault="00334416" w:rsidP="00291343">
            <w:pPr>
              <w:spacing w:line="259" w:lineRule="auto"/>
              <w:ind w:left="74"/>
              <w:rPr>
                <w:sz w:val="20"/>
                <w:szCs w:val="18"/>
              </w:rPr>
            </w:pPr>
            <w:r w:rsidRPr="00326708">
              <w:rPr>
                <w:sz w:val="20"/>
                <w:szCs w:val="18"/>
              </w:rPr>
              <w:t xml:space="preserve">A notice shall be effective when delivered or on the notice’s effective date, whichever is later. </w:t>
            </w:r>
          </w:p>
        </w:tc>
      </w:tr>
      <w:tr w:rsidR="00334416" w:rsidRPr="00326708" w14:paraId="6FE7DAAF" w14:textId="77777777" w:rsidTr="00291343">
        <w:trPr>
          <w:trHeight w:val="667"/>
        </w:trPr>
        <w:tc>
          <w:tcPr>
            <w:tcW w:w="2268" w:type="dxa"/>
            <w:tcBorders>
              <w:top w:val="nil"/>
              <w:left w:val="nil"/>
              <w:bottom w:val="nil"/>
              <w:right w:val="nil"/>
            </w:tcBorders>
          </w:tcPr>
          <w:p w14:paraId="1EC6BBF8" w14:textId="77777777" w:rsidR="00334416" w:rsidRPr="00326708" w:rsidRDefault="00334416" w:rsidP="00291343">
            <w:pPr>
              <w:spacing w:line="259" w:lineRule="auto"/>
              <w:ind w:left="17"/>
              <w:jc w:val="left"/>
              <w:rPr>
                <w:sz w:val="20"/>
                <w:szCs w:val="18"/>
              </w:rPr>
            </w:pPr>
            <w:r w:rsidRPr="00326708">
              <w:rPr>
                <w:b/>
                <w:sz w:val="20"/>
                <w:szCs w:val="18"/>
              </w:rPr>
              <w:t>9.</w:t>
            </w:r>
            <w:r w:rsidRPr="00326708">
              <w:rPr>
                <w:rFonts w:ascii="Arial" w:eastAsia="Arial" w:hAnsi="Arial" w:cs="Arial"/>
                <w:b/>
                <w:sz w:val="20"/>
                <w:szCs w:val="18"/>
              </w:rPr>
              <w:t xml:space="preserve"> </w:t>
            </w:r>
            <w:r w:rsidRPr="00326708">
              <w:rPr>
                <w:b/>
                <w:sz w:val="20"/>
                <w:szCs w:val="18"/>
              </w:rPr>
              <w:t xml:space="preserve">Governing Law </w:t>
            </w:r>
          </w:p>
        </w:tc>
        <w:tc>
          <w:tcPr>
            <w:tcW w:w="541" w:type="dxa"/>
            <w:tcBorders>
              <w:top w:val="nil"/>
              <w:left w:val="nil"/>
              <w:bottom w:val="nil"/>
              <w:right w:val="nil"/>
            </w:tcBorders>
          </w:tcPr>
          <w:p w14:paraId="4925DD94" w14:textId="77777777" w:rsidR="00334416" w:rsidRPr="00326708" w:rsidRDefault="00334416" w:rsidP="00291343">
            <w:pPr>
              <w:spacing w:line="259" w:lineRule="auto"/>
              <w:ind w:left="0"/>
              <w:jc w:val="left"/>
              <w:rPr>
                <w:sz w:val="20"/>
                <w:szCs w:val="18"/>
              </w:rPr>
            </w:pPr>
            <w:r w:rsidRPr="00326708">
              <w:rPr>
                <w:sz w:val="20"/>
                <w:szCs w:val="18"/>
              </w:rPr>
              <w:t>9.1</w:t>
            </w:r>
            <w:r w:rsidRPr="00326708">
              <w:rPr>
                <w:rFonts w:ascii="Arial" w:eastAsia="Arial" w:hAnsi="Arial" w:cs="Arial"/>
                <w:sz w:val="20"/>
                <w:szCs w:val="18"/>
              </w:rPr>
              <w:t xml:space="preserve"> </w:t>
            </w:r>
          </w:p>
        </w:tc>
        <w:tc>
          <w:tcPr>
            <w:tcW w:w="6973" w:type="dxa"/>
            <w:tcBorders>
              <w:top w:val="nil"/>
              <w:left w:val="nil"/>
              <w:bottom w:val="nil"/>
              <w:right w:val="nil"/>
            </w:tcBorders>
          </w:tcPr>
          <w:p w14:paraId="4CB2515A" w14:textId="77777777" w:rsidR="00334416" w:rsidRPr="00326708" w:rsidRDefault="00334416" w:rsidP="00291343">
            <w:pPr>
              <w:spacing w:line="259" w:lineRule="auto"/>
              <w:ind w:left="60" w:right="136"/>
              <w:rPr>
                <w:sz w:val="20"/>
                <w:szCs w:val="18"/>
              </w:rPr>
            </w:pPr>
            <w:r w:rsidRPr="00326708">
              <w:rPr>
                <w:sz w:val="20"/>
                <w:szCs w:val="18"/>
              </w:rPr>
              <w:t xml:space="preserve">The Contract shall be governed by and interpreted in accordance with the laws of the Purchaser’s Country, unless otherwise specified in the </w:t>
            </w:r>
            <w:r w:rsidRPr="00326708">
              <w:rPr>
                <w:b/>
                <w:sz w:val="20"/>
                <w:szCs w:val="18"/>
              </w:rPr>
              <w:t>SCC.</w:t>
            </w:r>
            <w:r w:rsidRPr="00326708">
              <w:rPr>
                <w:sz w:val="20"/>
                <w:szCs w:val="18"/>
              </w:rPr>
              <w:t xml:space="preserve"> </w:t>
            </w:r>
          </w:p>
        </w:tc>
      </w:tr>
      <w:tr w:rsidR="00334416" w:rsidRPr="00326708" w14:paraId="416368DF" w14:textId="77777777" w:rsidTr="00291343">
        <w:trPr>
          <w:trHeight w:val="2264"/>
        </w:trPr>
        <w:tc>
          <w:tcPr>
            <w:tcW w:w="2268" w:type="dxa"/>
            <w:tcBorders>
              <w:top w:val="nil"/>
              <w:left w:val="nil"/>
              <w:bottom w:val="nil"/>
              <w:right w:val="nil"/>
            </w:tcBorders>
          </w:tcPr>
          <w:p w14:paraId="2CBD687B" w14:textId="77777777" w:rsidR="00334416" w:rsidRPr="00326708" w:rsidRDefault="00334416" w:rsidP="00291343">
            <w:pPr>
              <w:spacing w:after="160" w:line="259" w:lineRule="auto"/>
              <w:ind w:left="0"/>
              <w:jc w:val="left"/>
              <w:rPr>
                <w:sz w:val="20"/>
                <w:szCs w:val="18"/>
              </w:rPr>
            </w:pPr>
          </w:p>
        </w:tc>
        <w:tc>
          <w:tcPr>
            <w:tcW w:w="541" w:type="dxa"/>
            <w:tcBorders>
              <w:top w:val="nil"/>
              <w:left w:val="nil"/>
              <w:bottom w:val="nil"/>
              <w:right w:val="nil"/>
            </w:tcBorders>
          </w:tcPr>
          <w:p w14:paraId="795E08BA" w14:textId="77777777" w:rsidR="00334416" w:rsidRPr="00326708" w:rsidRDefault="00334416" w:rsidP="00291343">
            <w:pPr>
              <w:spacing w:line="259" w:lineRule="auto"/>
              <w:ind w:left="0"/>
              <w:jc w:val="left"/>
              <w:rPr>
                <w:sz w:val="20"/>
                <w:szCs w:val="18"/>
              </w:rPr>
            </w:pPr>
            <w:r w:rsidRPr="00326708">
              <w:rPr>
                <w:sz w:val="20"/>
                <w:szCs w:val="18"/>
              </w:rPr>
              <w:t>9.2</w:t>
            </w:r>
            <w:r w:rsidRPr="00326708">
              <w:rPr>
                <w:rFonts w:ascii="Arial" w:eastAsia="Arial" w:hAnsi="Arial" w:cs="Arial"/>
                <w:sz w:val="20"/>
                <w:szCs w:val="18"/>
              </w:rPr>
              <w:t xml:space="preserve"> </w:t>
            </w:r>
          </w:p>
        </w:tc>
        <w:tc>
          <w:tcPr>
            <w:tcW w:w="6973" w:type="dxa"/>
            <w:tcBorders>
              <w:top w:val="nil"/>
              <w:left w:val="nil"/>
              <w:bottom w:val="nil"/>
              <w:right w:val="nil"/>
            </w:tcBorders>
          </w:tcPr>
          <w:p w14:paraId="2781C3CE" w14:textId="77777777" w:rsidR="00334416" w:rsidRPr="00326708" w:rsidRDefault="00334416" w:rsidP="00291343">
            <w:pPr>
              <w:spacing w:after="97" w:line="258" w:lineRule="auto"/>
              <w:ind w:left="60" w:right="130"/>
              <w:rPr>
                <w:sz w:val="20"/>
                <w:szCs w:val="18"/>
              </w:rPr>
            </w:pPr>
            <w:r w:rsidRPr="00326708">
              <w:rPr>
                <w:sz w:val="20"/>
                <w:szCs w:val="18"/>
              </w:rPr>
              <w:t xml:space="preserve">Throughout the execution of the Contract, the Supplier shall comply with the import of goods and services prohibitions in the Purchaser’s Country when: </w:t>
            </w:r>
          </w:p>
          <w:p w14:paraId="38416F9B" w14:textId="77777777" w:rsidR="00334416" w:rsidRPr="00326708" w:rsidRDefault="00334416" w:rsidP="00291343">
            <w:pPr>
              <w:spacing w:line="259" w:lineRule="auto"/>
              <w:ind w:left="322" w:right="60" w:hanging="322"/>
              <w:rPr>
                <w:sz w:val="20"/>
                <w:szCs w:val="18"/>
              </w:rPr>
            </w:pPr>
            <w:r w:rsidRPr="00326708">
              <w:rPr>
                <w:sz w:val="20"/>
                <w:szCs w:val="18"/>
              </w:rPr>
              <w:t xml:space="preserve">(a) as a matter of law or official regulations, the Borrower’s country prohibits commercial relations with that country; or (b) by an act of compliance with a decision of the United Nations Security Council taken under Chapter VII of the Charter of the United Nations, the Borrower’s Country prohibits any import of goods from that country or any payments to any country, person, or entity in that country. </w:t>
            </w:r>
          </w:p>
        </w:tc>
      </w:tr>
      <w:tr w:rsidR="00334416" w:rsidRPr="00326708" w14:paraId="5DE12401" w14:textId="77777777" w:rsidTr="00291343">
        <w:trPr>
          <w:trHeight w:val="1221"/>
        </w:trPr>
        <w:tc>
          <w:tcPr>
            <w:tcW w:w="2268" w:type="dxa"/>
            <w:tcBorders>
              <w:top w:val="nil"/>
              <w:left w:val="nil"/>
              <w:bottom w:val="nil"/>
              <w:right w:val="nil"/>
            </w:tcBorders>
          </w:tcPr>
          <w:p w14:paraId="1DBB0B81" w14:textId="77777777" w:rsidR="00334416" w:rsidRPr="00326708" w:rsidRDefault="00334416" w:rsidP="00291343">
            <w:pPr>
              <w:spacing w:line="259" w:lineRule="auto"/>
              <w:ind w:left="449" w:hanging="432"/>
              <w:jc w:val="left"/>
              <w:rPr>
                <w:sz w:val="20"/>
                <w:szCs w:val="18"/>
              </w:rPr>
            </w:pPr>
            <w:r w:rsidRPr="00326708">
              <w:rPr>
                <w:b/>
                <w:sz w:val="20"/>
                <w:szCs w:val="18"/>
              </w:rPr>
              <w:t>10.</w:t>
            </w:r>
            <w:r w:rsidRPr="00326708">
              <w:rPr>
                <w:rFonts w:ascii="Arial" w:eastAsia="Arial" w:hAnsi="Arial" w:cs="Arial"/>
                <w:b/>
                <w:sz w:val="20"/>
                <w:szCs w:val="18"/>
              </w:rPr>
              <w:t xml:space="preserve"> </w:t>
            </w:r>
            <w:r w:rsidRPr="00326708">
              <w:rPr>
                <w:b/>
                <w:sz w:val="20"/>
                <w:szCs w:val="18"/>
              </w:rPr>
              <w:t xml:space="preserve">Settlement of Disputes </w:t>
            </w:r>
          </w:p>
        </w:tc>
        <w:tc>
          <w:tcPr>
            <w:tcW w:w="7514" w:type="dxa"/>
            <w:gridSpan w:val="2"/>
            <w:tcBorders>
              <w:top w:val="nil"/>
              <w:left w:val="nil"/>
              <w:bottom w:val="nil"/>
              <w:right w:val="nil"/>
            </w:tcBorders>
            <w:vAlign w:val="bottom"/>
          </w:tcPr>
          <w:p w14:paraId="2BB51B32" w14:textId="77777777" w:rsidR="00334416" w:rsidRPr="00326708" w:rsidRDefault="00334416" w:rsidP="00291343">
            <w:pPr>
              <w:spacing w:line="259" w:lineRule="auto"/>
              <w:ind w:left="605" w:right="134" w:hanging="605"/>
              <w:rPr>
                <w:sz w:val="20"/>
                <w:szCs w:val="18"/>
              </w:rPr>
            </w:pPr>
            <w:r w:rsidRPr="00326708">
              <w:rPr>
                <w:sz w:val="20"/>
                <w:szCs w:val="18"/>
              </w:rPr>
              <w:t>10.1</w:t>
            </w:r>
            <w:r w:rsidRPr="00326708">
              <w:rPr>
                <w:rFonts w:ascii="Arial" w:eastAsia="Arial" w:hAnsi="Arial" w:cs="Arial"/>
                <w:sz w:val="20"/>
                <w:szCs w:val="18"/>
              </w:rPr>
              <w:t xml:space="preserve"> </w:t>
            </w:r>
            <w:r w:rsidRPr="00326708">
              <w:rPr>
                <w:sz w:val="20"/>
                <w:szCs w:val="18"/>
              </w:rPr>
              <w:t xml:space="preserve">The Purchaser and the Supplier shall make every effort to resolve amicably by direct informal negotiation any disagreement or dispute arising between them under or in connection with the Contract.  </w:t>
            </w:r>
          </w:p>
        </w:tc>
      </w:tr>
    </w:tbl>
    <w:p w14:paraId="212F2836" w14:textId="77777777" w:rsidR="00334416" w:rsidRPr="00326708" w:rsidRDefault="00334416" w:rsidP="00334416">
      <w:pPr>
        <w:spacing w:after="619"/>
        <w:ind w:left="2158" w:right="54" w:hanging="605"/>
        <w:rPr>
          <w:sz w:val="22"/>
          <w:szCs w:val="20"/>
        </w:rPr>
      </w:pPr>
      <w:r w:rsidRPr="00326708">
        <w:rPr>
          <w:sz w:val="22"/>
          <w:szCs w:val="20"/>
        </w:rPr>
        <w:t>10.2</w:t>
      </w:r>
      <w:r w:rsidRPr="00326708">
        <w:rPr>
          <w:rFonts w:ascii="Arial" w:eastAsia="Arial" w:hAnsi="Arial" w:cs="Arial"/>
          <w:sz w:val="22"/>
          <w:szCs w:val="20"/>
        </w:rPr>
        <w:t xml:space="preserve"> </w:t>
      </w:r>
      <w:r w:rsidRPr="00326708">
        <w:rPr>
          <w:sz w:val="22"/>
          <w:szCs w:val="2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w:t>
      </w:r>
    </w:p>
    <w:p w14:paraId="29265E09" w14:textId="77777777" w:rsidR="00334416" w:rsidRDefault="00334416" w:rsidP="00334416">
      <w:pPr>
        <w:ind w:left="9" w:right="54"/>
        <w:sectPr w:rsidR="00334416" w:rsidSect="00334416">
          <w:headerReference w:type="even" r:id="rId121"/>
          <w:headerReference w:type="default" r:id="rId122"/>
          <w:footerReference w:type="even" r:id="rId123"/>
          <w:footerReference w:type="default" r:id="rId124"/>
          <w:headerReference w:type="first" r:id="rId125"/>
          <w:footerReference w:type="first" r:id="rId126"/>
          <w:pgSz w:w="12240" w:h="15840"/>
          <w:pgMar w:top="1170" w:right="1440" w:bottom="1440" w:left="1440" w:header="725" w:footer="745" w:gutter="0"/>
          <w:cols w:space="720"/>
        </w:sectPr>
      </w:pPr>
    </w:p>
    <w:p w14:paraId="3FF23E82" w14:textId="77777777" w:rsidR="00334416" w:rsidRPr="00326708" w:rsidRDefault="00334416" w:rsidP="00334416">
      <w:pPr>
        <w:spacing w:after="10" w:line="249" w:lineRule="auto"/>
        <w:ind w:left="19" w:hanging="10"/>
        <w:jc w:val="left"/>
        <w:rPr>
          <w:sz w:val="22"/>
          <w:szCs w:val="20"/>
        </w:rPr>
      </w:pPr>
      <w:r w:rsidRPr="00326708">
        <w:rPr>
          <w:b/>
          <w:sz w:val="22"/>
          <w:szCs w:val="20"/>
        </w:rPr>
        <w:t>11.</w:t>
      </w:r>
      <w:r w:rsidRPr="00326708">
        <w:rPr>
          <w:rFonts w:ascii="Arial" w:eastAsia="Arial" w:hAnsi="Arial" w:cs="Arial"/>
          <w:b/>
          <w:sz w:val="22"/>
          <w:szCs w:val="20"/>
        </w:rPr>
        <w:t xml:space="preserve"> </w:t>
      </w:r>
      <w:r w:rsidRPr="00326708">
        <w:rPr>
          <w:b/>
          <w:sz w:val="22"/>
          <w:szCs w:val="20"/>
        </w:rPr>
        <w:t xml:space="preserve">Inspections and </w:t>
      </w:r>
    </w:p>
    <w:p w14:paraId="4B54E6C1" w14:textId="77777777" w:rsidR="00334416" w:rsidRPr="00326708" w:rsidRDefault="00334416" w:rsidP="00334416">
      <w:pPr>
        <w:pStyle w:val="Heading5"/>
        <w:spacing w:after="0"/>
        <w:ind w:left="369" w:right="275"/>
        <w:jc w:val="center"/>
        <w:rPr>
          <w:sz w:val="24"/>
          <w:szCs w:val="20"/>
        </w:rPr>
      </w:pPr>
      <w:r w:rsidRPr="00326708">
        <w:rPr>
          <w:sz w:val="22"/>
          <w:szCs w:val="20"/>
        </w:rPr>
        <w:t xml:space="preserve">Audit by the </w:t>
      </w:r>
    </w:p>
    <w:p w14:paraId="132558AD" w14:textId="77777777" w:rsidR="00334416" w:rsidRPr="00326708" w:rsidRDefault="00334416" w:rsidP="00334416">
      <w:pPr>
        <w:spacing w:after="4766" w:line="249" w:lineRule="auto"/>
        <w:ind w:left="442" w:hanging="10"/>
        <w:jc w:val="left"/>
        <w:rPr>
          <w:sz w:val="22"/>
          <w:szCs w:val="20"/>
        </w:rPr>
      </w:pPr>
      <w:r w:rsidRPr="00326708">
        <w:rPr>
          <w:b/>
          <w:sz w:val="22"/>
          <w:szCs w:val="20"/>
        </w:rPr>
        <w:t xml:space="preserve">Bank </w:t>
      </w:r>
    </w:p>
    <w:p w14:paraId="1AC7A12B" w14:textId="77777777" w:rsidR="00334416" w:rsidRPr="00326708" w:rsidRDefault="00334416" w:rsidP="00334416">
      <w:pPr>
        <w:numPr>
          <w:ilvl w:val="0"/>
          <w:numId w:val="44"/>
        </w:numPr>
        <w:spacing w:after="506" w:line="249" w:lineRule="auto"/>
        <w:ind w:hanging="360"/>
        <w:jc w:val="left"/>
        <w:rPr>
          <w:sz w:val="22"/>
          <w:szCs w:val="20"/>
        </w:rPr>
      </w:pPr>
      <w:r w:rsidRPr="00326708">
        <w:rPr>
          <w:b/>
          <w:sz w:val="22"/>
          <w:szCs w:val="20"/>
        </w:rPr>
        <w:t xml:space="preserve">Scope of Supply </w:t>
      </w:r>
    </w:p>
    <w:p w14:paraId="777EAA90" w14:textId="77777777" w:rsidR="00334416" w:rsidRPr="00326708" w:rsidRDefault="00334416" w:rsidP="00334416">
      <w:pPr>
        <w:numPr>
          <w:ilvl w:val="0"/>
          <w:numId w:val="44"/>
        </w:numPr>
        <w:spacing w:after="10" w:line="249" w:lineRule="auto"/>
        <w:ind w:hanging="360"/>
        <w:jc w:val="left"/>
        <w:rPr>
          <w:sz w:val="22"/>
          <w:szCs w:val="20"/>
        </w:rPr>
      </w:pPr>
      <w:r w:rsidRPr="00326708">
        <w:rPr>
          <w:b/>
          <w:sz w:val="22"/>
          <w:szCs w:val="20"/>
        </w:rPr>
        <w:t xml:space="preserve">Delivery and </w:t>
      </w:r>
    </w:p>
    <w:p w14:paraId="51623C24" w14:textId="77777777" w:rsidR="00334416" w:rsidRPr="00326708" w:rsidRDefault="00334416" w:rsidP="00334416">
      <w:pPr>
        <w:pStyle w:val="Heading5"/>
        <w:spacing w:after="1938"/>
        <w:ind w:left="369" w:right="412"/>
        <w:jc w:val="center"/>
        <w:rPr>
          <w:sz w:val="24"/>
          <w:szCs w:val="20"/>
        </w:rPr>
      </w:pPr>
      <w:r w:rsidRPr="00326708">
        <w:rPr>
          <w:sz w:val="22"/>
          <w:szCs w:val="20"/>
        </w:rPr>
        <w:t xml:space="preserve">Documents </w:t>
      </w:r>
    </w:p>
    <w:p w14:paraId="40AA0539" w14:textId="77777777" w:rsidR="00334416" w:rsidRPr="00326708" w:rsidRDefault="00334416" w:rsidP="00334416">
      <w:pPr>
        <w:ind w:left="698" w:right="54"/>
        <w:rPr>
          <w:sz w:val="22"/>
          <w:szCs w:val="20"/>
        </w:rPr>
      </w:pPr>
      <w:r w:rsidRPr="00326708">
        <w:rPr>
          <w:sz w:val="22"/>
          <w:szCs w:val="20"/>
        </w:rPr>
        <w:t>102</w:t>
      </w:r>
    </w:p>
    <w:p w14:paraId="559734DF" w14:textId="77777777" w:rsidR="00334416" w:rsidRPr="00326708" w:rsidRDefault="00334416" w:rsidP="00334416">
      <w:pPr>
        <w:ind w:left="646" w:right="54"/>
        <w:rPr>
          <w:sz w:val="22"/>
          <w:szCs w:val="20"/>
        </w:rPr>
      </w:pPr>
      <w:r w:rsidRPr="00326708">
        <w:rPr>
          <w:sz w:val="22"/>
          <w:szCs w:val="20"/>
        </w:rPr>
        <w:t>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326708">
        <w:rPr>
          <w:b/>
          <w:sz w:val="22"/>
          <w:szCs w:val="20"/>
        </w:rPr>
        <w:t xml:space="preserve"> SCC. </w:t>
      </w:r>
      <w:r w:rsidRPr="00326708">
        <w:rPr>
          <w:sz w:val="22"/>
          <w:szCs w:val="20"/>
        </w:rPr>
        <w:t xml:space="preserve"> </w:t>
      </w:r>
    </w:p>
    <w:p w14:paraId="24D42EB2" w14:textId="77777777" w:rsidR="00334416" w:rsidRPr="00326708" w:rsidRDefault="00334416" w:rsidP="00334416">
      <w:pPr>
        <w:ind w:left="9" w:right="54"/>
        <w:rPr>
          <w:sz w:val="22"/>
          <w:szCs w:val="20"/>
        </w:rPr>
      </w:pPr>
      <w:r w:rsidRPr="00326708">
        <w:rPr>
          <w:sz w:val="22"/>
          <w:szCs w:val="20"/>
        </w:rPr>
        <w:t>10.3</w:t>
      </w:r>
      <w:r w:rsidRPr="00326708">
        <w:rPr>
          <w:rFonts w:ascii="Arial" w:eastAsia="Arial" w:hAnsi="Arial" w:cs="Arial"/>
          <w:sz w:val="22"/>
          <w:szCs w:val="20"/>
        </w:rPr>
        <w:t xml:space="preserve"> </w:t>
      </w:r>
      <w:r w:rsidRPr="00326708">
        <w:rPr>
          <w:sz w:val="22"/>
          <w:szCs w:val="20"/>
        </w:rPr>
        <w:t xml:space="preserve">Notwithstanding any reference to arbitration herein,  </w:t>
      </w:r>
    </w:p>
    <w:p w14:paraId="7B103AC7" w14:textId="77777777" w:rsidR="00334416" w:rsidRPr="00326708" w:rsidRDefault="00334416" w:rsidP="00334416">
      <w:pPr>
        <w:numPr>
          <w:ilvl w:val="0"/>
          <w:numId w:val="45"/>
        </w:numPr>
        <w:ind w:right="54" w:hanging="547"/>
        <w:rPr>
          <w:sz w:val="22"/>
          <w:szCs w:val="20"/>
        </w:rPr>
      </w:pPr>
      <w:r w:rsidRPr="00326708">
        <w:rPr>
          <w:sz w:val="22"/>
          <w:szCs w:val="20"/>
        </w:rPr>
        <w:t xml:space="preserve">the parties shall continue to perform their respective obligations under the Contract unless they otherwise agree; and  </w:t>
      </w:r>
    </w:p>
    <w:p w14:paraId="38ABD583" w14:textId="77777777" w:rsidR="00334416" w:rsidRPr="00326708" w:rsidRDefault="00334416" w:rsidP="00334416">
      <w:pPr>
        <w:numPr>
          <w:ilvl w:val="0"/>
          <w:numId w:val="45"/>
        </w:numPr>
        <w:spacing w:after="234"/>
        <w:ind w:right="54" w:hanging="547"/>
        <w:rPr>
          <w:sz w:val="22"/>
          <w:szCs w:val="20"/>
        </w:rPr>
      </w:pPr>
      <w:r w:rsidRPr="00326708">
        <w:rPr>
          <w:sz w:val="22"/>
          <w:szCs w:val="20"/>
        </w:rPr>
        <w:t xml:space="preserve">the Purchaser shall pay the Supplier any monies due the Supplier. </w:t>
      </w:r>
    </w:p>
    <w:p w14:paraId="332AC7C0" w14:textId="77777777" w:rsidR="00334416" w:rsidRPr="00326708" w:rsidRDefault="00334416" w:rsidP="00334416">
      <w:pPr>
        <w:numPr>
          <w:ilvl w:val="1"/>
          <w:numId w:val="46"/>
        </w:numPr>
        <w:ind w:right="54" w:hanging="541"/>
        <w:rPr>
          <w:sz w:val="22"/>
          <w:szCs w:val="20"/>
        </w:rPr>
      </w:pPr>
      <w:r w:rsidRPr="00326708">
        <w:rPr>
          <w:sz w:val="22"/>
          <w:szCs w:val="20"/>
        </w:rPr>
        <w:t xml:space="preserve">The Supplier shall keep, and shall make all reasonable efforts to cause its Subcontractors to keep, accurate and systematic accounts and records in respect of the Goods in such form and details as will clearly identify relevant time changes and costs. </w:t>
      </w:r>
    </w:p>
    <w:p w14:paraId="0B3DDD55" w14:textId="77777777" w:rsidR="00334416" w:rsidRPr="00326708" w:rsidRDefault="00334416" w:rsidP="00334416">
      <w:pPr>
        <w:numPr>
          <w:ilvl w:val="1"/>
          <w:numId w:val="46"/>
        </w:numPr>
        <w:spacing w:after="234"/>
        <w:ind w:right="54" w:hanging="541"/>
        <w:rPr>
          <w:sz w:val="22"/>
          <w:szCs w:val="20"/>
        </w:rPr>
      </w:pPr>
      <w:r w:rsidRPr="00326708">
        <w:rPr>
          <w:sz w:val="22"/>
          <w:szCs w:val="20"/>
        </w:rPr>
        <w:t xml:space="preserve">Pursuant to paragraph 2.2 e. of Appendix 1 to the General Conditions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subconsultants’ attention is drawn to Sub-Clause 3.1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 </w:t>
      </w:r>
    </w:p>
    <w:p w14:paraId="5F60AB6B" w14:textId="77777777" w:rsidR="00334416" w:rsidRPr="00326708" w:rsidRDefault="00334416" w:rsidP="00334416">
      <w:pPr>
        <w:spacing w:after="234"/>
        <w:ind w:left="514" w:right="54" w:hanging="505"/>
        <w:rPr>
          <w:sz w:val="22"/>
          <w:szCs w:val="20"/>
        </w:rPr>
      </w:pPr>
      <w:r w:rsidRPr="00326708">
        <w:rPr>
          <w:sz w:val="22"/>
          <w:szCs w:val="20"/>
        </w:rPr>
        <w:t>12.1</w:t>
      </w:r>
      <w:r w:rsidRPr="00326708">
        <w:rPr>
          <w:rFonts w:ascii="Arial" w:eastAsia="Arial" w:hAnsi="Arial" w:cs="Arial"/>
          <w:sz w:val="22"/>
          <w:szCs w:val="20"/>
        </w:rPr>
        <w:t xml:space="preserve"> </w:t>
      </w:r>
      <w:r w:rsidRPr="00326708">
        <w:rPr>
          <w:sz w:val="22"/>
          <w:szCs w:val="20"/>
        </w:rPr>
        <w:t xml:space="preserve">The Goods and Related Services to be supplied shall be as specified in the Schedule of Requirements. </w:t>
      </w:r>
    </w:p>
    <w:p w14:paraId="1A9D01CA" w14:textId="77777777" w:rsidR="00334416" w:rsidRPr="00326708" w:rsidRDefault="00334416" w:rsidP="00334416">
      <w:pPr>
        <w:ind w:left="514" w:right="54" w:hanging="505"/>
        <w:rPr>
          <w:sz w:val="22"/>
          <w:szCs w:val="20"/>
        </w:rPr>
      </w:pPr>
      <w:r w:rsidRPr="00326708">
        <w:rPr>
          <w:sz w:val="22"/>
          <w:szCs w:val="20"/>
        </w:rPr>
        <w:t>13.1</w:t>
      </w:r>
      <w:r w:rsidRPr="00326708">
        <w:rPr>
          <w:rFonts w:ascii="Arial" w:eastAsia="Arial" w:hAnsi="Arial" w:cs="Arial"/>
          <w:sz w:val="22"/>
          <w:szCs w:val="20"/>
        </w:rPr>
        <w:t xml:space="preserve"> </w:t>
      </w:r>
      <w:r w:rsidRPr="00326708">
        <w:rPr>
          <w:sz w:val="22"/>
          <w:szCs w:val="20"/>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326708">
        <w:rPr>
          <w:b/>
          <w:sz w:val="22"/>
          <w:szCs w:val="20"/>
        </w:rPr>
        <w:t>SCC.</w:t>
      </w:r>
      <w:r w:rsidRPr="00326708">
        <w:rPr>
          <w:sz w:val="22"/>
          <w:szCs w:val="20"/>
        </w:rPr>
        <w:t xml:space="preserve"> </w:t>
      </w:r>
    </w:p>
    <w:p w14:paraId="145A54AA" w14:textId="77777777" w:rsidR="00334416" w:rsidRPr="00326708" w:rsidRDefault="00334416" w:rsidP="00334416">
      <w:pPr>
        <w:rPr>
          <w:sz w:val="22"/>
          <w:szCs w:val="20"/>
        </w:rPr>
        <w:sectPr w:rsidR="00334416" w:rsidRPr="00326708" w:rsidSect="00334416">
          <w:type w:val="continuous"/>
          <w:pgSz w:w="12240" w:h="15840"/>
          <w:pgMar w:top="1440" w:right="1702" w:bottom="1440" w:left="1565" w:header="720" w:footer="720" w:gutter="0"/>
          <w:cols w:num="2" w:space="720" w:equalWidth="0">
            <w:col w:w="2049" w:space="148"/>
            <w:col w:w="6776"/>
          </w:cols>
        </w:sectPr>
      </w:pPr>
    </w:p>
    <w:p w14:paraId="686EACA9" w14:textId="77777777" w:rsidR="00334416" w:rsidRPr="00326708" w:rsidRDefault="00334416" w:rsidP="00334416">
      <w:pPr>
        <w:numPr>
          <w:ilvl w:val="0"/>
          <w:numId w:val="47"/>
        </w:numPr>
        <w:spacing w:after="12"/>
        <w:ind w:right="54" w:hanging="360"/>
        <w:rPr>
          <w:sz w:val="22"/>
        </w:rPr>
      </w:pPr>
      <w:r w:rsidRPr="00326708">
        <w:rPr>
          <w:b/>
          <w:sz w:val="22"/>
        </w:rPr>
        <w:t xml:space="preserve">Supplier’s </w:t>
      </w:r>
      <w:r w:rsidRPr="00326708">
        <w:rPr>
          <w:b/>
          <w:sz w:val="22"/>
        </w:rPr>
        <w:tab/>
      </w:r>
      <w:r w:rsidRPr="00326708">
        <w:rPr>
          <w:sz w:val="22"/>
        </w:rPr>
        <w:t>14.1</w:t>
      </w:r>
      <w:r w:rsidRPr="00326708">
        <w:rPr>
          <w:rFonts w:ascii="Arial" w:eastAsia="Arial" w:hAnsi="Arial" w:cs="Arial"/>
          <w:sz w:val="22"/>
        </w:rPr>
        <w:t xml:space="preserve"> </w:t>
      </w:r>
      <w:r w:rsidRPr="00326708">
        <w:rPr>
          <w:sz w:val="22"/>
        </w:rPr>
        <w:t xml:space="preserve">The Supplier shall supply all the Goods and Related Services </w:t>
      </w:r>
    </w:p>
    <w:p w14:paraId="78E2C45B" w14:textId="77777777" w:rsidR="00334416" w:rsidRPr="00326708" w:rsidRDefault="00334416" w:rsidP="00334416">
      <w:pPr>
        <w:ind w:left="2756" w:right="54" w:hanging="2324"/>
        <w:rPr>
          <w:sz w:val="22"/>
        </w:rPr>
      </w:pPr>
      <w:r w:rsidRPr="00326708">
        <w:rPr>
          <w:b/>
          <w:sz w:val="22"/>
        </w:rPr>
        <w:t xml:space="preserve">Responsibilities </w:t>
      </w:r>
      <w:r w:rsidRPr="00326708">
        <w:rPr>
          <w:sz w:val="22"/>
        </w:rPr>
        <w:t xml:space="preserve">included in the Scope of Supply in accordance with GCC Clause 12, and the Delivery and Completion Schedule, as per GCC Clause 13.  </w:t>
      </w:r>
    </w:p>
    <w:p w14:paraId="2E93C5A7" w14:textId="77777777" w:rsidR="00334416" w:rsidRPr="00326708" w:rsidRDefault="00334416" w:rsidP="00334416">
      <w:pPr>
        <w:numPr>
          <w:ilvl w:val="1"/>
          <w:numId w:val="47"/>
        </w:numPr>
        <w:ind w:right="54" w:hanging="505"/>
        <w:rPr>
          <w:sz w:val="22"/>
        </w:rPr>
      </w:pPr>
      <w:r w:rsidRPr="00326708">
        <w:rPr>
          <w:sz w:val="22"/>
        </w:rPr>
        <w:t xml:space="preserve">The Supplier, including its Subcontractors, shall not employ or engage forced labor or persons subject to trafficking, as described in GCC Sub-Clauses 14.3 and 14.4. </w:t>
      </w:r>
    </w:p>
    <w:p w14:paraId="76127566" w14:textId="77777777" w:rsidR="00334416" w:rsidRPr="00326708" w:rsidRDefault="00334416" w:rsidP="00334416">
      <w:pPr>
        <w:numPr>
          <w:ilvl w:val="1"/>
          <w:numId w:val="47"/>
        </w:numPr>
        <w:ind w:right="54" w:hanging="505"/>
        <w:rPr>
          <w:sz w:val="22"/>
        </w:rPr>
      </w:pPr>
      <w:r w:rsidRPr="00326708">
        <w:rPr>
          <w:sz w:val="22"/>
        </w:rPr>
        <w:t xml:space="preserve">Forced labor consists of any work or service, not voluntarily performed, that is exacted from an individual under threat of force or penalty, and includes any kind of involuntary or compulsory labor, such as indentured labor, bonded labor or similar labor contracting arrangements. </w:t>
      </w:r>
    </w:p>
    <w:p w14:paraId="3D2ED32D" w14:textId="77777777" w:rsidR="00334416" w:rsidRPr="00326708" w:rsidRDefault="00334416" w:rsidP="00334416">
      <w:pPr>
        <w:numPr>
          <w:ilvl w:val="1"/>
          <w:numId w:val="47"/>
        </w:numPr>
        <w:ind w:right="54" w:hanging="505"/>
        <w:rPr>
          <w:sz w:val="22"/>
        </w:rPr>
      </w:pPr>
      <w:r w:rsidRPr="00326708">
        <w:rPr>
          <w:sz w:val="22"/>
        </w:rPr>
        <w:t xml:space="preserve">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 </w:t>
      </w:r>
    </w:p>
    <w:p w14:paraId="48682869" w14:textId="77777777" w:rsidR="00334416" w:rsidRPr="00326708" w:rsidRDefault="00334416" w:rsidP="00334416">
      <w:pPr>
        <w:numPr>
          <w:ilvl w:val="1"/>
          <w:numId w:val="47"/>
        </w:numPr>
        <w:ind w:right="54" w:hanging="505"/>
        <w:rPr>
          <w:sz w:val="22"/>
        </w:rPr>
      </w:pPr>
      <w:r w:rsidRPr="00326708">
        <w:rPr>
          <w:sz w:val="22"/>
        </w:rPr>
        <w:t xml:space="preserve">The Supplier, including its Subcontractors, shall not employ or engage a child under the age of 14 unless the national law specifies a higher age (the minimum age). </w:t>
      </w:r>
    </w:p>
    <w:p w14:paraId="5EE30D6C" w14:textId="77777777" w:rsidR="00334416" w:rsidRPr="00326708" w:rsidRDefault="00334416" w:rsidP="00334416">
      <w:pPr>
        <w:numPr>
          <w:ilvl w:val="1"/>
          <w:numId w:val="47"/>
        </w:numPr>
        <w:ind w:right="54" w:hanging="505"/>
        <w:rPr>
          <w:sz w:val="22"/>
        </w:rPr>
      </w:pPr>
      <w:r w:rsidRPr="00326708">
        <w:rPr>
          <w:sz w:val="22"/>
        </w:rPr>
        <w:t xml:space="preserve">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 </w:t>
      </w:r>
    </w:p>
    <w:p w14:paraId="4786DACD" w14:textId="77777777" w:rsidR="00334416" w:rsidRPr="00326708" w:rsidRDefault="00334416" w:rsidP="00334416">
      <w:pPr>
        <w:numPr>
          <w:ilvl w:val="1"/>
          <w:numId w:val="47"/>
        </w:numPr>
        <w:ind w:right="54" w:hanging="505"/>
        <w:rPr>
          <w:sz w:val="22"/>
        </w:rPr>
      </w:pPr>
      <w:r w:rsidRPr="00326708">
        <w:rPr>
          <w:sz w:val="22"/>
        </w:rPr>
        <w:t xml:space="preserve">Work considered hazardous for children is work that, by its nature or the circumstances in which it is carried out, is likely to jeopardize the health, safety, or morals of children. Such work activities prohibited for children include work: </w:t>
      </w:r>
    </w:p>
    <w:p w14:paraId="1B84B9E6" w14:textId="77777777" w:rsidR="00334416" w:rsidRPr="00326708" w:rsidRDefault="00334416" w:rsidP="00334416">
      <w:pPr>
        <w:numPr>
          <w:ilvl w:val="2"/>
          <w:numId w:val="47"/>
        </w:numPr>
        <w:ind w:left="3402" w:right="54" w:hanging="449"/>
        <w:rPr>
          <w:sz w:val="22"/>
        </w:rPr>
      </w:pPr>
      <w:r w:rsidRPr="00326708">
        <w:rPr>
          <w:sz w:val="22"/>
        </w:rPr>
        <w:t xml:space="preserve">with exposure to physical, psychological or sexual abuse; </w:t>
      </w:r>
    </w:p>
    <w:p w14:paraId="4DDC74B6" w14:textId="77777777" w:rsidR="00334416" w:rsidRPr="00326708" w:rsidRDefault="00334416" w:rsidP="00334416">
      <w:pPr>
        <w:numPr>
          <w:ilvl w:val="2"/>
          <w:numId w:val="47"/>
        </w:numPr>
        <w:ind w:left="3402" w:right="54" w:hanging="449"/>
        <w:rPr>
          <w:sz w:val="22"/>
        </w:rPr>
      </w:pPr>
      <w:r w:rsidRPr="00326708">
        <w:rPr>
          <w:sz w:val="22"/>
        </w:rPr>
        <w:t xml:space="preserve">underground, underwater, working at heights or in confined spaces;  </w:t>
      </w:r>
    </w:p>
    <w:p w14:paraId="1D7640E3" w14:textId="77777777" w:rsidR="00334416" w:rsidRPr="00326708" w:rsidRDefault="00334416" w:rsidP="00334416">
      <w:pPr>
        <w:numPr>
          <w:ilvl w:val="2"/>
          <w:numId w:val="47"/>
        </w:numPr>
        <w:ind w:left="3402" w:right="54" w:hanging="449"/>
        <w:rPr>
          <w:sz w:val="22"/>
        </w:rPr>
      </w:pPr>
      <w:r w:rsidRPr="00326708">
        <w:rPr>
          <w:sz w:val="22"/>
        </w:rPr>
        <w:t xml:space="preserve">with dangerous machinery, equipment or tools, or involving handling or transport of heavy loads;  </w:t>
      </w:r>
    </w:p>
    <w:p w14:paraId="5CA404FA" w14:textId="77777777" w:rsidR="00334416" w:rsidRPr="00326708" w:rsidRDefault="00334416" w:rsidP="00334416">
      <w:pPr>
        <w:numPr>
          <w:ilvl w:val="2"/>
          <w:numId w:val="47"/>
        </w:numPr>
        <w:ind w:left="3402" w:right="54" w:hanging="449"/>
        <w:rPr>
          <w:sz w:val="22"/>
        </w:rPr>
      </w:pPr>
      <w:r w:rsidRPr="00326708">
        <w:rPr>
          <w:sz w:val="22"/>
        </w:rPr>
        <w:t xml:space="preserve">in unhealthy environments exposing children to hazardous substances, agents, or processes, or to temperatures, noise or vibration damaging to health; or </w:t>
      </w:r>
    </w:p>
    <w:p w14:paraId="1B5FD3B9" w14:textId="77777777" w:rsidR="00334416" w:rsidRPr="00054E99" w:rsidRDefault="00334416" w:rsidP="00334416">
      <w:pPr>
        <w:numPr>
          <w:ilvl w:val="2"/>
          <w:numId w:val="47"/>
        </w:numPr>
        <w:spacing w:after="619"/>
        <w:ind w:left="3402" w:right="54" w:hanging="449"/>
        <w:rPr>
          <w:sz w:val="22"/>
        </w:rPr>
      </w:pPr>
      <w:r w:rsidRPr="00326708">
        <w:rPr>
          <w:sz w:val="22"/>
        </w:rPr>
        <w:t xml:space="preserve">under difficult conditions such as work for long hours, during the night or in confinement on the premises of the employer. </w:t>
      </w:r>
    </w:p>
    <w:p w14:paraId="464A1F12" w14:textId="77777777" w:rsidR="00334416" w:rsidRPr="00326708" w:rsidRDefault="00334416" w:rsidP="00334416">
      <w:pPr>
        <w:numPr>
          <w:ilvl w:val="1"/>
          <w:numId w:val="47"/>
        </w:numPr>
        <w:ind w:right="54" w:hanging="505"/>
        <w:rPr>
          <w:sz w:val="22"/>
        </w:rPr>
      </w:pPr>
      <w:r w:rsidRPr="00326708">
        <w:rPr>
          <w:sz w:val="22"/>
        </w:rPr>
        <w:t xml:space="preserve">The Supplier shall comply, and shall require its Subcontractors if any to comply, with all applicable health and safety regulations, laws, guidelines, and any other requirement stated in the Technical Specifications. </w:t>
      </w:r>
    </w:p>
    <w:p w14:paraId="2496DE97" w14:textId="77777777" w:rsidR="00334416" w:rsidRPr="00326708" w:rsidRDefault="00334416" w:rsidP="00334416">
      <w:pPr>
        <w:numPr>
          <w:ilvl w:val="1"/>
          <w:numId w:val="47"/>
        </w:numPr>
        <w:spacing w:after="12"/>
        <w:ind w:right="54" w:hanging="505"/>
        <w:rPr>
          <w:sz w:val="22"/>
        </w:rPr>
      </w:pPr>
      <w:r w:rsidRPr="00326708">
        <w:rPr>
          <w:sz w:val="22"/>
        </w:rPr>
        <w:t xml:space="preserve">The Supplier shall comply with additional obligations as </w:t>
      </w:r>
      <w:r w:rsidRPr="00326708">
        <w:rPr>
          <w:b/>
          <w:sz w:val="22"/>
        </w:rPr>
        <w:t>specified in the SCC.</w:t>
      </w:r>
      <w:r w:rsidRPr="00326708">
        <w:rPr>
          <w:sz w:val="22"/>
        </w:rPr>
        <w:t xml:space="preserve"> </w:t>
      </w:r>
    </w:p>
    <w:tbl>
      <w:tblPr>
        <w:tblStyle w:val="TableGrid"/>
        <w:tblW w:w="9770" w:type="dxa"/>
        <w:tblInd w:w="-698" w:type="dxa"/>
        <w:tblCellMar>
          <w:top w:w="3" w:type="dxa"/>
        </w:tblCellMar>
        <w:tblLook w:val="04A0" w:firstRow="1" w:lastRow="0" w:firstColumn="1" w:lastColumn="0" w:noHBand="0" w:noVBand="1"/>
      </w:tblPr>
      <w:tblGrid>
        <w:gridCol w:w="2251"/>
        <w:gridCol w:w="7519"/>
      </w:tblGrid>
      <w:tr w:rsidR="00334416" w:rsidRPr="00326708" w14:paraId="7599A9A7" w14:textId="77777777" w:rsidTr="00291343">
        <w:trPr>
          <w:trHeight w:val="1221"/>
        </w:trPr>
        <w:tc>
          <w:tcPr>
            <w:tcW w:w="2251" w:type="dxa"/>
            <w:tcBorders>
              <w:top w:val="nil"/>
              <w:left w:val="nil"/>
              <w:bottom w:val="nil"/>
              <w:right w:val="nil"/>
            </w:tcBorders>
          </w:tcPr>
          <w:p w14:paraId="4AE613A8" w14:textId="77777777" w:rsidR="00334416" w:rsidRPr="00326708" w:rsidRDefault="00334416" w:rsidP="00291343">
            <w:pPr>
              <w:spacing w:line="259" w:lineRule="auto"/>
              <w:ind w:left="0"/>
              <w:jc w:val="left"/>
              <w:rPr>
                <w:sz w:val="22"/>
              </w:rPr>
            </w:pPr>
            <w:r w:rsidRPr="00326708">
              <w:rPr>
                <w:b/>
                <w:sz w:val="22"/>
              </w:rPr>
              <w:t>15.</w:t>
            </w:r>
            <w:r w:rsidRPr="00326708">
              <w:rPr>
                <w:rFonts w:ascii="Arial" w:eastAsia="Arial" w:hAnsi="Arial" w:cs="Arial"/>
                <w:b/>
                <w:sz w:val="22"/>
              </w:rPr>
              <w:t xml:space="preserve"> </w:t>
            </w:r>
            <w:r w:rsidRPr="00326708">
              <w:rPr>
                <w:b/>
                <w:sz w:val="22"/>
              </w:rPr>
              <w:t xml:space="preserve">Contract Price </w:t>
            </w:r>
          </w:p>
        </w:tc>
        <w:tc>
          <w:tcPr>
            <w:tcW w:w="7519" w:type="dxa"/>
            <w:tcBorders>
              <w:top w:val="nil"/>
              <w:left w:val="nil"/>
              <w:bottom w:val="nil"/>
              <w:right w:val="nil"/>
            </w:tcBorders>
          </w:tcPr>
          <w:p w14:paraId="778CF4D6" w14:textId="77777777" w:rsidR="00334416" w:rsidRPr="00326708" w:rsidRDefault="00334416" w:rsidP="00291343">
            <w:pPr>
              <w:spacing w:line="259" w:lineRule="auto"/>
              <w:ind w:left="505" w:right="61" w:hanging="505"/>
              <w:rPr>
                <w:sz w:val="22"/>
              </w:rPr>
            </w:pPr>
            <w:r w:rsidRPr="00326708">
              <w:rPr>
                <w:sz w:val="22"/>
              </w:rPr>
              <w:t>15.1</w:t>
            </w:r>
            <w:r w:rsidRPr="00326708">
              <w:rPr>
                <w:rFonts w:ascii="Arial" w:eastAsia="Arial" w:hAnsi="Arial" w:cs="Arial"/>
                <w:sz w:val="22"/>
              </w:rPr>
              <w:t xml:space="preserve"> </w:t>
            </w:r>
            <w:r w:rsidRPr="00326708">
              <w:rPr>
                <w:sz w:val="22"/>
              </w:rPr>
              <w:t xml:space="preserve">Prices charged by the Supplier for the Goods supplied and the Related Services performed under the Contract shall not vary from the prices quoted by the Supplier in its Bid, with the exception of any price adjustments authorized in the </w:t>
            </w:r>
            <w:r w:rsidRPr="00326708">
              <w:rPr>
                <w:b/>
                <w:sz w:val="22"/>
              </w:rPr>
              <w:t>SCC.</w:t>
            </w:r>
            <w:r w:rsidRPr="00326708">
              <w:rPr>
                <w:sz w:val="22"/>
              </w:rPr>
              <w:t xml:space="preserve">  </w:t>
            </w:r>
          </w:p>
        </w:tc>
      </w:tr>
      <w:tr w:rsidR="00334416" w:rsidRPr="00326708" w14:paraId="5DBAA455" w14:textId="77777777" w:rsidTr="00291343">
        <w:trPr>
          <w:trHeight w:val="5097"/>
        </w:trPr>
        <w:tc>
          <w:tcPr>
            <w:tcW w:w="2251" w:type="dxa"/>
            <w:tcBorders>
              <w:top w:val="nil"/>
              <w:left w:val="nil"/>
              <w:bottom w:val="nil"/>
              <w:right w:val="nil"/>
            </w:tcBorders>
          </w:tcPr>
          <w:p w14:paraId="230E6BDF" w14:textId="77777777" w:rsidR="00334416" w:rsidRPr="00326708" w:rsidRDefault="00334416" w:rsidP="00291343">
            <w:pPr>
              <w:spacing w:line="259" w:lineRule="auto"/>
              <w:ind w:left="432" w:hanging="432"/>
              <w:jc w:val="left"/>
              <w:rPr>
                <w:sz w:val="22"/>
              </w:rPr>
            </w:pPr>
            <w:r w:rsidRPr="00326708">
              <w:rPr>
                <w:b/>
                <w:sz w:val="22"/>
              </w:rPr>
              <w:t>16.</w:t>
            </w:r>
            <w:r w:rsidRPr="00326708">
              <w:rPr>
                <w:rFonts w:ascii="Arial" w:eastAsia="Arial" w:hAnsi="Arial" w:cs="Arial"/>
                <w:b/>
                <w:sz w:val="22"/>
              </w:rPr>
              <w:t xml:space="preserve"> </w:t>
            </w:r>
            <w:r w:rsidRPr="00326708">
              <w:rPr>
                <w:b/>
                <w:sz w:val="22"/>
              </w:rPr>
              <w:t xml:space="preserve">Terms of Payment </w:t>
            </w:r>
          </w:p>
        </w:tc>
        <w:tc>
          <w:tcPr>
            <w:tcW w:w="7519" w:type="dxa"/>
            <w:tcBorders>
              <w:top w:val="nil"/>
              <w:left w:val="nil"/>
              <w:bottom w:val="nil"/>
              <w:right w:val="nil"/>
            </w:tcBorders>
            <w:vAlign w:val="center"/>
          </w:tcPr>
          <w:p w14:paraId="7B4D1BC1" w14:textId="77777777" w:rsidR="00334416" w:rsidRPr="00326708" w:rsidRDefault="00334416" w:rsidP="00291343">
            <w:pPr>
              <w:spacing w:after="167" w:line="239" w:lineRule="auto"/>
              <w:ind w:left="505" w:hanging="505"/>
              <w:rPr>
                <w:sz w:val="22"/>
              </w:rPr>
            </w:pPr>
            <w:r w:rsidRPr="00326708">
              <w:rPr>
                <w:sz w:val="22"/>
              </w:rPr>
              <w:t>16.1</w:t>
            </w:r>
            <w:r w:rsidRPr="00326708">
              <w:rPr>
                <w:rFonts w:ascii="Arial" w:eastAsia="Arial" w:hAnsi="Arial" w:cs="Arial"/>
                <w:sz w:val="22"/>
              </w:rPr>
              <w:t xml:space="preserve"> </w:t>
            </w:r>
            <w:r w:rsidRPr="00326708">
              <w:rPr>
                <w:sz w:val="22"/>
              </w:rPr>
              <w:t xml:space="preserve">The Contract Price, including any Advance Payments, if applicable, shall be paid as specified in the </w:t>
            </w:r>
            <w:r w:rsidRPr="00326708">
              <w:rPr>
                <w:b/>
                <w:sz w:val="22"/>
              </w:rPr>
              <w:t>SCC.</w:t>
            </w:r>
            <w:r w:rsidRPr="00326708">
              <w:rPr>
                <w:sz w:val="22"/>
              </w:rPr>
              <w:t xml:space="preserve"> </w:t>
            </w:r>
          </w:p>
          <w:p w14:paraId="582EC1D5" w14:textId="77777777" w:rsidR="00334416" w:rsidRPr="00326708" w:rsidRDefault="00334416" w:rsidP="00291343">
            <w:pPr>
              <w:spacing w:after="123" w:line="238" w:lineRule="auto"/>
              <w:ind w:left="505" w:right="60" w:hanging="505"/>
              <w:rPr>
                <w:sz w:val="22"/>
              </w:rPr>
            </w:pPr>
            <w:r w:rsidRPr="00326708">
              <w:rPr>
                <w:sz w:val="22"/>
              </w:rPr>
              <w:t>16.2</w:t>
            </w:r>
            <w:r w:rsidRPr="00326708">
              <w:rPr>
                <w:rFonts w:ascii="Arial" w:eastAsia="Arial" w:hAnsi="Arial" w:cs="Arial"/>
                <w:sz w:val="22"/>
              </w:rPr>
              <w:t xml:space="preserve"> </w:t>
            </w:r>
            <w:r w:rsidRPr="00326708">
              <w:rPr>
                <w:sz w:val="22"/>
              </w:rPr>
              <w:t xml:space="preserve">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 </w:t>
            </w:r>
          </w:p>
          <w:p w14:paraId="14CEF900" w14:textId="77777777" w:rsidR="00334416" w:rsidRPr="00326708" w:rsidRDefault="00334416" w:rsidP="00291343">
            <w:pPr>
              <w:spacing w:after="124" w:line="238" w:lineRule="auto"/>
              <w:ind w:left="505" w:hanging="505"/>
              <w:jc w:val="left"/>
              <w:rPr>
                <w:sz w:val="22"/>
              </w:rPr>
            </w:pPr>
            <w:r w:rsidRPr="00326708">
              <w:rPr>
                <w:sz w:val="22"/>
              </w:rPr>
              <w:t>16.3</w:t>
            </w:r>
            <w:r w:rsidRPr="00326708">
              <w:rPr>
                <w:rFonts w:ascii="Arial" w:eastAsia="Arial" w:hAnsi="Arial" w:cs="Arial"/>
                <w:sz w:val="22"/>
              </w:rPr>
              <w:t xml:space="preserve"> </w:t>
            </w:r>
            <w:r w:rsidRPr="00326708">
              <w:rPr>
                <w:sz w:val="22"/>
              </w:rPr>
              <w:t xml:space="preserve">Payments shall be made promptly by the Purchaser, but in no case later than sixty (60) days after submission of an invoice or request for payment by the Supplier, and after the Purchaser has accepted it. </w:t>
            </w:r>
          </w:p>
          <w:p w14:paraId="633328B3" w14:textId="77777777" w:rsidR="00334416" w:rsidRPr="00326708" w:rsidRDefault="00334416" w:rsidP="00291343">
            <w:pPr>
              <w:spacing w:after="123" w:line="238" w:lineRule="auto"/>
              <w:ind w:left="505" w:right="62" w:hanging="505"/>
              <w:rPr>
                <w:sz w:val="22"/>
              </w:rPr>
            </w:pPr>
            <w:r w:rsidRPr="00326708">
              <w:rPr>
                <w:sz w:val="22"/>
              </w:rPr>
              <w:t>16.4</w:t>
            </w:r>
            <w:r w:rsidRPr="00326708">
              <w:rPr>
                <w:rFonts w:ascii="Arial" w:eastAsia="Arial" w:hAnsi="Arial" w:cs="Arial"/>
                <w:sz w:val="22"/>
              </w:rPr>
              <w:t xml:space="preserve"> </w:t>
            </w:r>
            <w:r w:rsidRPr="00326708">
              <w:rPr>
                <w:sz w:val="22"/>
              </w:rPr>
              <w:t xml:space="preserve">The currencies in which payments shall be made to the Supplier under this Contract shall be those in which the Bid price is expressed.  </w:t>
            </w:r>
          </w:p>
          <w:p w14:paraId="3CAD419B" w14:textId="77777777" w:rsidR="00334416" w:rsidRPr="00326708" w:rsidRDefault="00334416" w:rsidP="00291343">
            <w:pPr>
              <w:spacing w:line="259" w:lineRule="auto"/>
              <w:ind w:left="505" w:right="57" w:hanging="505"/>
              <w:rPr>
                <w:sz w:val="22"/>
              </w:rPr>
            </w:pPr>
            <w:r w:rsidRPr="00326708">
              <w:rPr>
                <w:sz w:val="22"/>
              </w:rPr>
              <w:t>16.5</w:t>
            </w:r>
            <w:r w:rsidRPr="00326708">
              <w:rPr>
                <w:rFonts w:ascii="Arial" w:eastAsia="Arial" w:hAnsi="Arial" w:cs="Arial"/>
                <w:sz w:val="22"/>
              </w:rPr>
              <w:t xml:space="preserve"> </w:t>
            </w:r>
            <w:r w:rsidRPr="00326708">
              <w:rPr>
                <w:sz w:val="22"/>
              </w:rPr>
              <w:t xml:space="preserve">In the event that the Purchaser fails to pay the Supplier any payment by its due date or within the period set forth in the </w:t>
            </w:r>
            <w:r w:rsidRPr="00326708">
              <w:rPr>
                <w:b/>
                <w:sz w:val="22"/>
              </w:rPr>
              <w:t>SCC,</w:t>
            </w:r>
            <w:r w:rsidRPr="00326708">
              <w:rPr>
                <w:sz w:val="22"/>
              </w:rPr>
              <w:t xml:space="preserve"> the Purchaser shall pay to the Supplier interest on the amount of such delayed payment at the rate shown in the </w:t>
            </w:r>
            <w:r w:rsidRPr="00326708">
              <w:rPr>
                <w:b/>
                <w:sz w:val="22"/>
              </w:rPr>
              <w:t>SCC,</w:t>
            </w:r>
            <w:r w:rsidRPr="00326708">
              <w:rPr>
                <w:sz w:val="22"/>
              </w:rPr>
              <w:t xml:space="preserve"> for the period of delay until payment has been made in full, whether before or after judgment or arbitrage award.  </w:t>
            </w:r>
          </w:p>
        </w:tc>
      </w:tr>
      <w:tr w:rsidR="00334416" w:rsidRPr="00326708" w14:paraId="1B90CEAC" w14:textId="77777777" w:rsidTr="00291343">
        <w:trPr>
          <w:trHeight w:val="1221"/>
        </w:trPr>
        <w:tc>
          <w:tcPr>
            <w:tcW w:w="2251" w:type="dxa"/>
            <w:tcBorders>
              <w:top w:val="nil"/>
              <w:left w:val="nil"/>
              <w:bottom w:val="nil"/>
              <w:right w:val="nil"/>
            </w:tcBorders>
          </w:tcPr>
          <w:p w14:paraId="5C3F4697" w14:textId="77777777" w:rsidR="00334416" w:rsidRPr="00326708" w:rsidRDefault="00334416" w:rsidP="00291343">
            <w:pPr>
              <w:spacing w:line="259" w:lineRule="auto"/>
              <w:ind w:left="432" w:right="130" w:hanging="432"/>
              <w:jc w:val="left"/>
              <w:rPr>
                <w:sz w:val="22"/>
              </w:rPr>
            </w:pPr>
            <w:r w:rsidRPr="00326708">
              <w:rPr>
                <w:b/>
                <w:sz w:val="22"/>
              </w:rPr>
              <w:t>17.</w:t>
            </w:r>
            <w:r w:rsidRPr="00326708">
              <w:rPr>
                <w:rFonts w:ascii="Arial" w:eastAsia="Arial" w:hAnsi="Arial" w:cs="Arial"/>
                <w:b/>
                <w:sz w:val="22"/>
              </w:rPr>
              <w:t xml:space="preserve"> </w:t>
            </w:r>
            <w:r w:rsidRPr="00326708">
              <w:rPr>
                <w:b/>
                <w:sz w:val="22"/>
              </w:rPr>
              <w:t xml:space="preserve">Taxes and Duties </w:t>
            </w:r>
          </w:p>
        </w:tc>
        <w:tc>
          <w:tcPr>
            <w:tcW w:w="7519" w:type="dxa"/>
            <w:tcBorders>
              <w:top w:val="nil"/>
              <w:left w:val="nil"/>
              <w:bottom w:val="nil"/>
              <w:right w:val="nil"/>
            </w:tcBorders>
            <w:vAlign w:val="bottom"/>
          </w:tcPr>
          <w:p w14:paraId="0283F669" w14:textId="77777777" w:rsidR="00334416" w:rsidRPr="00326708" w:rsidRDefault="00334416" w:rsidP="00291343">
            <w:pPr>
              <w:spacing w:line="259" w:lineRule="auto"/>
              <w:ind w:left="505" w:right="61" w:hanging="505"/>
              <w:rPr>
                <w:sz w:val="22"/>
              </w:rPr>
            </w:pPr>
            <w:r w:rsidRPr="00326708">
              <w:rPr>
                <w:sz w:val="22"/>
              </w:rPr>
              <w:t>17.1</w:t>
            </w:r>
            <w:r w:rsidRPr="00326708">
              <w:rPr>
                <w:rFonts w:ascii="Arial" w:eastAsia="Arial" w:hAnsi="Arial" w:cs="Arial"/>
                <w:sz w:val="22"/>
              </w:rPr>
              <w:t xml:space="preserve"> </w:t>
            </w:r>
            <w:r w:rsidRPr="00326708">
              <w:rPr>
                <w:sz w:val="22"/>
              </w:rPr>
              <w:t xml:space="preserve">For goods manufactured outside the Purchaser’s Country, the Supplier shall be entirely responsible for all taxes, stamp duties, license fees, and other such levies imposed outside the Purchaser’s Country. </w:t>
            </w:r>
          </w:p>
        </w:tc>
      </w:tr>
    </w:tbl>
    <w:p w14:paraId="1D555CA1" w14:textId="77777777" w:rsidR="00334416" w:rsidRPr="00326708" w:rsidRDefault="00334416" w:rsidP="00334416">
      <w:pPr>
        <w:numPr>
          <w:ilvl w:val="1"/>
          <w:numId w:val="48"/>
        </w:numPr>
        <w:ind w:left="2058" w:right="54" w:hanging="505"/>
        <w:rPr>
          <w:sz w:val="22"/>
        </w:rPr>
      </w:pPr>
      <w:r w:rsidRPr="00326708">
        <w:rPr>
          <w:sz w:val="22"/>
        </w:rPr>
        <w:t xml:space="preserve">For goods Manufactured within the Purchaser’s Country, the Supplier shall be entirely responsible for all taxes, duties, license fees, etc., incurred until delivery of the contracted Goods to the Purchaser. </w:t>
      </w:r>
    </w:p>
    <w:p w14:paraId="6ECF432F" w14:textId="77777777" w:rsidR="00334416" w:rsidRPr="00326708" w:rsidRDefault="00334416" w:rsidP="00334416">
      <w:pPr>
        <w:numPr>
          <w:ilvl w:val="1"/>
          <w:numId w:val="48"/>
        </w:numPr>
        <w:spacing w:after="238"/>
        <w:ind w:left="1985" w:right="54" w:hanging="505"/>
        <w:rPr>
          <w:sz w:val="22"/>
        </w:rPr>
      </w:pPr>
      <w:r w:rsidRPr="00326708">
        <w:rPr>
          <w:sz w:val="22"/>
        </w:rPr>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14:paraId="205152D8" w14:textId="77777777" w:rsidR="00334416" w:rsidRPr="00326708" w:rsidRDefault="00334416" w:rsidP="00334416">
      <w:pPr>
        <w:numPr>
          <w:ilvl w:val="0"/>
          <w:numId w:val="49"/>
        </w:numPr>
        <w:spacing w:after="12"/>
        <w:ind w:right="54" w:hanging="360"/>
        <w:rPr>
          <w:sz w:val="22"/>
        </w:rPr>
      </w:pPr>
      <w:r w:rsidRPr="00326708">
        <w:rPr>
          <w:b/>
          <w:sz w:val="22"/>
        </w:rPr>
        <w:t xml:space="preserve">Performance </w:t>
      </w:r>
      <w:r w:rsidRPr="00326708">
        <w:rPr>
          <w:b/>
          <w:sz w:val="22"/>
        </w:rPr>
        <w:tab/>
      </w:r>
      <w:r w:rsidRPr="00326708">
        <w:rPr>
          <w:sz w:val="22"/>
        </w:rPr>
        <w:t>18.1</w:t>
      </w:r>
      <w:r w:rsidRPr="00326708">
        <w:rPr>
          <w:rFonts w:ascii="Arial" w:eastAsia="Arial" w:hAnsi="Arial" w:cs="Arial"/>
          <w:sz w:val="22"/>
        </w:rPr>
        <w:t xml:space="preserve"> </w:t>
      </w:r>
      <w:r w:rsidRPr="00326708">
        <w:rPr>
          <w:sz w:val="22"/>
        </w:rPr>
        <w:t xml:space="preserve">If required as specified in the SCC, the Supplier shall, within </w:t>
      </w:r>
    </w:p>
    <w:p w14:paraId="6AE3EA2E" w14:textId="77777777" w:rsidR="00334416" w:rsidRPr="00326708" w:rsidRDefault="00334416" w:rsidP="00334416">
      <w:pPr>
        <w:ind w:left="2756" w:right="54" w:hanging="2324"/>
        <w:rPr>
          <w:sz w:val="22"/>
        </w:rPr>
      </w:pPr>
      <w:r w:rsidRPr="00326708">
        <w:rPr>
          <w:b/>
          <w:sz w:val="22"/>
        </w:rPr>
        <w:t xml:space="preserve">Security </w:t>
      </w:r>
      <w:r w:rsidRPr="00326708">
        <w:rPr>
          <w:sz w:val="22"/>
        </w:rPr>
        <w:t xml:space="preserve">twenty-eight (28) days of the notification of contract award, provide a performance security for the performance of the Contract in the amount specified in the </w:t>
      </w:r>
      <w:r w:rsidRPr="00326708">
        <w:rPr>
          <w:b/>
          <w:sz w:val="22"/>
        </w:rPr>
        <w:t>SCC.</w:t>
      </w:r>
      <w:r w:rsidRPr="00326708">
        <w:rPr>
          <w:sz w:val="22"/>
        </w:rPr>
        <w:t xml:space="preserve"> </w:t>
      </w:r>
    </w:p>
    <w:p w14:paraId="449BCC04" w14:textId="77777777" w:rsidR="00334416" w:rsidRPr="00326708" w:rsidRDefault="00334416" w:rsidP="00334416">
      <w:pPr>
        <w:numPr>
          <w:ilvl w:val="1"/>
          <w:numId w:val="49"/>
        </w:numPr>
        <w:ind w:right="54" w:hanging="505"/>
        <w:rPr>
          <w:sz w:val="22"/>
        </w:rPr>
      </w:pPr>
      <w:r w:rsidRPr="00326708">
        <w:rPr>
          <w:sz w:val="22"/>
        </w:rPr>
        <w:t xml:space="preserve">The proceeds of the Performance Security shall be payable to the Purchaser as compensation for any loss resulting from the Supplier’s failure to complete its obligations under the Contract. </w:t>
      </w:r>
    </w:p>
    <w:p w14:paraId="27EE7F1C" w14:textId="77777777" w:rsidR="00334416" w:rsidRPr="00326708" w:rsidRDefault="00334416" w:rsidP="00334416">
      <w:pPr>
        <w:numPr>
          <w:ilvl w:val="1"/>
          <w:numId w:val="49"/>
        </w:numPr>
        <w:ind w:right="54" w:hanging="505"/>
        <w:rPr>
          <w:sz w:val="22"/>
        </w:rPr>
      </w:pPr>
      <w:r w:rsidRPr="00326708">
        <w:rPr>
          <w:sz w:val="22"/>
        </w:rPr>
        <w:t xml:space="preserve">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 </w:t>
      </w:r>
    </w:p>
    <w:p w14:paraId="038F1DDB" w14:textId="77777777" w:rsidR="00334416" w:rsidRPr="00326708" w:rsidRDefault="00334416" w:rsidP="00334416">
      <w:pPr>
        <w:numPr>
          <w:ilvl w:val="1"/>
          <w:numId w:val="49"/>
        </w:numPr>
        <w:spacing w:after="237"/>
        <w:ind w:right="54" w:hanging="505"/>
        <w:rPr>
          <w:sz w:val="22"/>
        </w:rPr>
      </w:pPr>
      <w:r w:rsidRPr="00326708">
        <w:rPr>
          <w:sz w:val="22"/>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326708">
        <w:rPr>
          <w:b/>
          <w:sz w:val="22"/>
        </w:rPr>
        <w:t>SCC.</w:t>
      </w:r>
      <w:r w:rsidRPr="00326708">
        <w:rPr>
          <w:sz w:val="22"/>
        </w:rPr>
        <w:t xml:space="preserve"> </w:t>
      </w:r>
    </w:p>
    <w:p w14:paraId="24791561" w14:textId="77777777" w:rsidR="00334416" w:rsidRPr="00326708" w:rsidRDefault="00334416" w:rsidP="00334416">
      <w:pPr>
        <w:numPr>
          <w:ilvl w:val="0"/>
          <w:numId w:val="49"/>
        </w:numPr>
        <w:spacing w:after="238"/>
        <w:ind w:right="54" w:hanging="360"/>
        <w:rPr>
          <w:sz w:val="22"/>
        </w:rPr>
      </w:pPr>
      <w:r w:rsidRPr="00326708">
        <w:rPr>
          <w:b/>
          <w:sz w:val="22"/>
        </w:rPr>
        <w:t xml:space="preserve">Copyright </w:t>
      </w:r>
      <w:r w:rsidRPr="00326708">
        <w:rPr>
          <w:sz w:val="22"/>
        </w:rPr>
        <w:t>19.1</w:t>
      </w:r>
      <w:r w:rsidRPr="00326708">
        <w:rPr>
          <w:rFonts w:ascii="Arial" w:eastAsia="Arial" w:hAnsi="Arial" w:cs="Arial"/>
          <w:sz w:val="22"/>
        </w:rPr>
        <w:t xml:space="preserve"> </w:t>
      </w:r>
      <w:r w:rsidRPr="00326708">
        <w:rPr>
          <w:sz w:val="22"/>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 </w:t>
      </w:r>
    </w:p>
    <w:p w14:paraId="5435F444" w14:textId="77777777" w:rsidR="00334416" w:rsidRPr="00326708" w:rsidRDefault="00334416" w:rsidP="00334416">
      <w:pPr>
        <w:numPr>
          <w:ilvl w:val="0"/>
          <w:numId w:val="49"/>
        </w:numPr>
        <w:spacing w:after="12"/>
        <w:ind w:right="54" w:hanging="360"/>
        <w:rPr>
          <w:sz w:val="22"/>
        </w:rPr>
      </w:pPr>
      <w:r w:rsidRPr="00326708">
        <w:rPr>
          <w:b/>
          <w:sz w:val="22"/>
        </w:rPr>
        <w:t xml:space="preserve">Confidential </w:t>
      </w:r>
      <w:r w:rsidRPr="00326708">
        <w:rPr>
          <w:b/>
          <w:sz w:val="22"/>
        </w:rPr>
        <w:tab/>
      </w:r>
      <w:r w:rsidRPr="00326708">
        <w:rPr>
          <w:sz w:val="22"/>
        </w:rPr>
        <w:t>20.1</w:t>
      </w:r>
      <w:r w:rsidRPr="00326708">
        <w:rPr>
          <w:rFonts w:ascii="Arial" w:eastAsia="Arial" w:hAnsi="Arial" w:cs="Arial"/>
          <w:sz w:val="22"/>
        </w:rPr>
        <w:t xml:space="preserve"> </w:t>
      </w:r>
      <w:r w:rsidRPr="00326708">
        <w:rPr>
          <w:sz w:val="22"/>
        </w:rPr>
        <w:t xml:space="preserve">The Purchaser and the Supplier shall keep confidential and shall </w:t>
      </w:r>
    </w:p>
    <w:p w14:paraId="34E8C03A" w14:textId="77777777" w:rsidR="00334416" w:rsidRPr="00326708" w:rsidRDefault="00334416" w:rsidP="00334416">
      <w:pPr>
        <w:ind w:left="2756" w:right="54" w:hanging="2324"/>
        <w:rPr>
          <w:sz w:val="22"/>
        </w:rPr>
      </w:pPr>
      <w:r w:rsidRPr="00326708">
        <w:rPr>
          <w:b/>
          <w:sz w:val="22"/>
        </w:rPr>
        <w:t xml:space="preserve">Information </w:t>
      </w:r>
      <w:r>
        <w:rPr>
          <w:b/>
          <w:sz w:val="22"/>
        </w:rPr>
        <w:tab/>
      </w:r>
      <w:r w:rsidRPr="00326708">
        <w:rPr>
          <w:sz w:val="22"/>
        </w:rPr>
        <w:t xml:space="preserve">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 </w:t>
      </w:r>
    </w:p>
    <w:p w14:paraId="60233DA5" w14:textId="77777777" w:rsidR="00334416" w:rsidRPr="00494FAA" w:rsidRDefault="00334416" w:rsidP="00334416">
      <w:pPr>
        <w:numPr>
          <w:ilvl w:val="1"/>
          <w:numId w:val="49"/>
        </w:numPr>
        <w:spacing w:after="583"/>
        <w:ind w:right="54" w:hanging="505"/>
        <w:rPr>
          <w:sz w:val="22"/>
        </w:rPr>
      </w:pPr>
      <w:r w:rsidRPr="00494FAA">
        <w:rPr>
          <w:sz w:val="22"/>
        </w:rPr>
        <w:t xml:space="preserve">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 The obligation of a party under GCC Sub-Clauses 20.1 and 20.2 above, however, shall not apply to information that: </w:t>
      </w:r>
    </w:p>
    <w:p w14:paraId="4300D535" w14:textId="77777777" w:rsidR="00334416" w:rsidRPr="00326708" w:rsidRDefault="00334416" w:rsidP="00334416">
      <w:pPr>
        <w:numPr>
          <w:ilvl w:val="2"/>
          <w:numId w:val="49"/>
        </w:numPr>
        <w:ind w:right="54" w:hanging="576"/>
        <w:rPr>
          <w:sz w:val="22"/>
        </w:rPr>
      </w:pPr>
      <w:r w:rsidRPr="00326708">
        <w:rPr>
          <w:sz w:val="22"/>
        </w:rPr>
        <w:t xml:space="preserve">the Purchaser or Supplier need to share with the Bank or other institutions participating in the financing of the Contract;  </w:t>
      </w:r>
    </w:p>
    <w:p w14:paraId="12002C2C" w14:textId="77777777" w:rsidR="00334416" w:rsidRPr="00326708" w:rsidRDefault="00334416" w:rsidP="00334416">
      <w:pPr>
        <w:numPr>
          <w:ilvl w:val="2"/>
          <w:numId w:val="49"/>
        </w:numPr>
        <w:ind w:right="54" w:hanging="576"/>
        <w:rPr>
          <w:sz w:val="22"/>
        </w:rPr>
      </w:pPr>
      <w:r w:rsidRPr="00326708">
        <w:rPr>
          <w:sz w:val="22"/>
        </w:rPr>
        <w:t xml:space="preserve">now or hereafter enters the public domain through no fault of that party; </w:t>
      </w:r>
    </w:p>
    <w:p w14:paraId="2BAB4643" w14:textId="77777777" w:rsidR="00334416" w:rsidRPr="00326708" w:rsidRDefault="00334416" w:rsidP="00334416">
      <w:pPr>
        <w:numPr>
          <w:ilvl w:val="2"/>
          <w:numId w:val="49"/>
        </w:numPr>
        <w:ind w:right="54" w:hanging="576"/>
        <w:rPr>
          <w:sz w:val="22"/>
        </w:rPr>
      </w:pPr>
      <w:r w:rsidRPr="00326708">
        <w:rPr>
          <w:sz w:val="22"/>
        </w:rPr>
        <w:t xml:space="preserve">can be proven to have been possessed by that party at the time of disclosure and which was not previously obtained, directly or indirectly, from the other party; or </w:t>
      </w:r>
    </w:p>
    <w:p w14:paraId="64B34D9B" w14:textId="77777777" w:rsidR="00334416" w:rsidRPr="00326708" w:rsidRDefault="00334416" w:rsidP="00334416">
      <w:pPr>
        <w:numPr>
          <w:ilvl w:val="2"/>
          <w:numId w:val="49"/>
        </w:numPr>
        <w:spacing w:after="111" w:line="250" w:lineRule="auto"/>
        <w:ind w:right="54" w:hanging="576"/>
        <w:rPr>
          <w:sz w:val="22"/>
        </w:rPr>
      </w:pPr>
      <w:r w:rsidRPr="00326708">
        <w:rPr>
          <w:sz w:val="22"/>
        </w:rPr>
        <w:t xml:space="preserve">otherwise lawfully becomes available to that party from a third party that has no obligation of confidentiality. </w:t>
      </w:r>
    </w:p>
    <w:p w14:paraId="4DB52845" w14:textId="77777777" w:rsidR="00334416" w:rsidRPr="00326708" w:rsidRDefault="00334416" w:rsidP="00334416">
      <w:pPr>
        <w:numPr>
          <w:ilvl w:val="1"/>
          <w:numId w:val="49"/>
        </w:numPr>
        <w:ind w:right="54" w:hanging="505"/>
        <w:rPr>
          <w:sz w:val="22"/>
        </w:rPr>
      </w:pPr>
      <w:r w:rsidRPr="00326708">
        <w:rPr>
          <w:sz w:val="22"/>
        </w:rPr>
        <w:t xml:space="preserve">The above provisions of GCC Clause 20 shall not in any way modify any undertaking of confidentiality given by either of the parties hereto prior to the date of the Contract in respect of the Supply or any part thereof. </w:t>
      </w:r>
    </w:p>
    <w:p w14:paraId="39D6CDA9" w14:textId="77777777" w:rsidR="00334416" w:rsidRDefault="00334416" w:rsidP="00334416">
      <w:pPr>
        <w:numPr>
          <w:ilvl w:val="1"/>
          <w:numId w:val="49"/>
        </w:numPr>
        <w:spacing w:after="238"/>
        <w:ind w:right="54" w:hanging="505"/>
      </w:pPr>
      <w:r>
        <w:t xml:space="preserve">The provisions of GCC Clause 20 shall survive completion or termination, for whatever reason, of the Contract. </w:t>
      </w:r>
    </w:p>
    <w:p w14:paraId="009CAA22" w14:textId="77777777" w:rsidR="00334416" w:rsidRPr="00347C9A" w:rsidRDefault="00334416" w:rsidP="00334416">
      <w:pPr>
        <w:numPr>
          <w:ilvl w:val="0"/>
          <w:numId w:val="49"/>
        </w:numPr>
        <w:spacing w:after="0"/>
        <w:ind w:right="54" w:hanging="360"/>
        <w:rPr>
          <w:sz w:val="22"/>
        </w:rPr>
      </w:pPr>
      <w:r w:rsidRPr="00C42933">
        <w:rPr>
          <w:b/>
          <w:sz w:val="22"/>
        </w:rPr>
        <w:t xml:space="preserve">Subcontracting </w:t>
      </w:r>
      <w:r w:rsidRPr="00C42933">
        <w:rPr>
          <w:sz w:val="22"/>
        </w:rPr>
        <w:t>21.1</w:t>
      </w:r>
      <w:r w:rsidRPr="00C42933">
        <w:rPr>
          <w:rFonts w:ascii="Arial" w:eastAsia="Arial" w:hAnsi="Arial" w:cs="Arial"/>
          <w:sz w:val="22"/>
        </w:rPr>
        <w:t xml:space="preserve"> </w:t>
      </w:r>
      <w:r w:rsidRPr="00C42933">
        <w:rPr>
          <w:sz w:val="22"/>
        </w:rPr>
        <w:t xml:space="preserve">The Supplier shall notify the Purchaser in writing of all subcontracts awarded under the Contract if not already specified in the Bid. Notification by the Supplier, for addition of any Subcontractor not named in the Contract, shall also include the </w:t>
      </w:r>
      <w:r w:rsidRPr="00347C9A">
        <w:rPr>
          <w:sz w:val="22"/>
        </w:rPr>
        <w:t xml:space="preserve">Subcontractor’s declaration in accordance with Appendix 2 to the GCC- Sexual exploitation and Abuse (SEA) and/or Sexual Harassment (SH) Performance Declaration. Such notification, in the original Bid or later shall not relieve the Supplier from any of its obligations, duties, responsibilities, or liability under the Contract. </w:t>
      </w:r>
    </w:p>
    <w:p w14:paraId="153796BF" w14:textId="77777777" w:rsidR="00334416" w:rsidRPr="00C42933" w:rsidRDefault="00334416" w:rsidP="00334416">
      <w:pPr>
        <w:numPr>
          <w:ilvl w:val="1"/>
          <w:numId w:val="49"/>
        </w:numPr>
        <w:spacing w:after="237"/>
        <w:ind w:right="54" w:hanging="505"/>
        <w:rPr>
          <w:sz w:val="22"/>
        </w:rPr>
      </w:pPr>
      <w:r w:rsidRPr="00C42933">
        <w:rPr>
          <w:sz w:val="22"/>
        </w:rPr>
        <w:t xml:space="preserve">Subcontracts shall comply with the provisions of GCC Clauses 3 and 7.  </w:t>
      </w:r>
    </w:p>
    <w:p w14:paraId="109EE04D" w14:textId="77777777" w:rsidR="00334416" w:rsidRPr="00C42933" w:rsidRDefault="00334416" w:rsidP="00334416">
      <w:pPr>
        <w:numPr>
          <w:ilvl w:val="0"/>
          <w:numId w:val="49"/>
        </w:numPr>
        <w:spacing w:after="8"/>
        <w:ind w:right="54" w:hanging="360"/>
        <w:rPr>
          <w:sz w:val="22"/>
        </w:rPr>
      </w:pPr>
      <w:r w:rsidRPr="00C42933">
        <w:rPr>
          <w:b/>
          <w:sz w:val="22"/>
        </w:rPr>
        <w:t>Specifications</w:t>
      </w:r>
    </w:p>
    <w:p w14:paraId="3A0FB0D1" w14:textId="77777777" w:rsidR="00334416" w:rsidRPr="00C42933" w:rsidRDefault="00334416" w:rsidP="00334416">
      <w:pPr>
        <w:spacing w:after="8"/>
        <w:ind w:left="369" w:right="54"/>
        <w:rPr>
          <w:sz w:val="22"/>
        </w:rPr>
      </w:pPr>
      <w:r>
        <w:rPr>
          <w:b/>
          <w:sz w:val="22"/>
        </w:rPr>
        <w:t>And standards</w:t>
      </w:r>
    </w:p>
    <w:p w14:paraId="06FF2506" w14:textId="77777777" w:rsidR="00334416" w:rsidRPr="00C42933" w:rsidRDefault="00334416" w:rsidP="00334416">
      <w:pPr>
        <w:spacing w:after="8"/>
        <w:ind w:left="369" w:right="54"/>
        <w:rPr>
          <w:sz w:val="22"/>
        </w:rPr>
      </w:pPr>
      <w:r w:rsidRPr="00C42933">
        <w:rPr>
          <w:sz w:val="22"/>
        </w:rPr>
        <w:t>22.1</w:t>
      </w:r>
      <w:r w:rsidRPr="00C42933">
        <w:rPr>
          <w:rFonts w:ascii="Arial" w:eastAsia="Arial" w:hAnsi="Arial" w:cs="Arial"/>
          <w:sz w:val="22"/>
        </w:rPr>
        <w:t xml:space="preserve"> </w:t>
      </w:r>
      <w:r w:rsidRPr="00C42933">
        <w:rPr>
          <w:sz w:val="22"/>
        </w:rPr>
        <w:t xml:space="preserve">Technical Specifications and Drawings </w:t>
      </w:r>
    </w:p>
    <w:p w14:paraId="053BFFF2" w14:textId="77777777" w:rsidR="00334416" w:rsidRPr="00C42933" w:rsidRDefault="00334416" w:rsidP="00334416">
      <w:pPr>
        <w:spacing w:after="8"/>
        <w:ind w:left="851" w:right="54"/>
        <w:rPr>
          <w:sz w:val="22"/>
        </w:rPr>
      </w:pPr>
      <w:r w:rsidRPr="00C42933">
        <w:rPr>
          <w:sz w:val="22"/>
        </w:rPr>
        <w:t>(a)</w:t>
      </w:r>
      <w:r w:rsidRPr="00C42933">
        <w:rPr>
          <w:rFonts w:ascii="Arial" w:eastAsia="Arial" w:hAnsi="Arial" w:cs="Arial"/>
          <w:sz w:val="22"/>
        </w:rPr>
        <w:t xml:space="preserve"> </w:t>
      </w:r>
      <w:r w:rsidRPr="00C42933">
        <w:rPr>
          <w:sz w:val="22"/>
        </w:rPr>
        <w:t xml:space="preserve">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 </w:t>
      </w:r>
    </w:p>
    <w:p w14:paraId="69D69332" w14:textId="77777777" w:rsidR="00334416" w:rsidRPr="00C42933" w:rsidRDefault="00334416" w:rsidP="00334416">
      <w:pPr>
        <w:numPr>
          <w:ilvl w:val="2"/>
          <w:numId w:val="50"/>
        </w:numPr>
        <w:ind w:left="1134" w:right="133" w:hanging="576"/>
        <w:rPr>
          <w:sz w:val="22"/>
        </w:rPr>
      </w:pPr>
      <w:r w:rsidRPr="00C42933">
        <w:rPr>
          <w:sz w:val="22"/>
        </w:rPr>
        <w:t xml:space="preserve">The Supplier shall be entitled to disclaim responsibility for any design, data, drawing, specification or other document, or any modification thereof provided or designed by or on behalf of the Purchaser, by giving a notice of such disclaimer to the Purchaser. </w:t>
      </w:r>
    </w:p>
    <w:p w14:paraId="67D9CC6A" w14:textId="77777777" w:rsidR="00334416" w:rsidRDefault="00334416" w:rsidP="00334416">
      <w:pPr>
        <w:numPr>
          <w:ilvl w:val="2"/>
          <w:numId w:val="50"/>
        </w:numPr>
        <w:spacing w:after="12"/>
        <w:ind w:left="1134" w:right="133" w:hanging="576"/>
        <w:rPr>
          <w:sz w:val="22"/>
        </w:rPr>
      </w:pPr>
      <w:r w:rsidRPr="00C42933">
        <w:rPr>
          <w:sz w:val="22"/>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 </w:t>
      </w:r>
    </w:p>
    <w:p w14:paraId="2983E3E3" w14:textId="77777777" w:rsidR="00334416" w:rsidRPr="00C42933" w:rsidRDefault="00334416" w:rsidP="00334416">
      <w:pPr>
        <w:spacing w:after="12"/>
        <w:ind w:left="1134" w:right="133"/>
        <w:rPr>
          <w:sz w:val="22"/>
        </w:rPr>
      </w:pPr>
    </w:p>
    <w:tbl>
      <w:tblPr>
        <w:tblStyle w:val="TableGrid"/>
        <w:tblW w:w="9025" w:type="dxa"/>
        <w:tblInd w:w="142" w:type="dxa"/>
        <w:tblCellMar>
          <w:top w:w="3" w:type="dxa"/>
        </w:tblCellMar>
        <w:tblLook w:val="04A0" w:firstRow="1" w:lastRow="0" w:firstColumn="1" w:lastColumn="0" w:noHBand="0" w:noVBand="1"/>
      </w:tblPr>
      <w:tblGrid>
        <w:gridCol w:w="2251"/>
        <w:gridCol w:w="6774"/>
      </w:tblGrid>
      <w:tr w:rsidR="00334416" w:rsidRPr="00C42933" w14:paraId="1D654D30" w14:textId="77777777" w:rsidTr="00291343">
        <w:trPr>
          <w:trHeight w:val="3555"/>
        </w:trPr>
        <w:tc>
          <w:tcPr>
            <w:tcW w:w="2251" w:type="dxa"/>
            <w:tcBorders>
              <w:top w:val="nil"/>
              <w:left w:val="nil"/>
              <w:bottom w:val="nil"/>
              <w:right w:val="nil"/>
            </w:tcBorders>
          </w:tcPr>
          <w:p w14:paraId="43CA4C16" w14:textId="77777777" w:rsidR="00334416" w:rsidRPr="00C42933" w:rsidRDefault="00334416" w:rsidP="00291343">
            <w:pPr>
              <w:spacing w:line="259" w:lineRule="auto"/>
              <w:ind w:left="432" w:hanging="432"/>
              <w:jc w:val="left"/>
              <w:rPr>
                <w:sz w:val="22"/>
                <w:szCs w:val="20"/>
              </w:rPr>
            </w:pPr>
            <w:r w:rsidRPr="00C42933">
              <w:rPr>
                <w:b/>
                <w:sz w:val="22"/>
                <w:szCs w:val="20"/>
              </w:rPr>
              <w:t>23.</w:t>
            </w:r>
            <w:r w:rsidRPr="00C42933">
              <w:rPr>
                <w:rFonts w:ascii="Arial" w:eastAsia="Arial" w:hAnsi="Arial" w:cs="Arial"/>
                <w:b/>
                <w:sz w:val="22"/>
                <w:szCs w:val="20"/>
              </w:rPr>
              <w:t xml:space="preserve"> </w:t>
            </w:r>
            <w:r w:rsidRPr="00C42933">
              <w:rPr>
                <w:b/>
                <w:sz w:val="22"/>
                <w:szCs w:val="20"/>
              </w:rPr>
              <w:t xml:space="preserve">Packing and Documents </w:t>
            </w:r>
          </w:p>
        </w:tc>
        <w:tc>
          <w:tcPr>
            <w:tcW w:w="6774" w:type="dxa"/>
            <w:tcBorders>
              <w:top w:val="nil"/>
              <w:left w:val="nil"/>
              <w:bottom w:val="nil"/>
              <w:right w:val="nil"/>
            </w:tcBorders>
          </w:tcPr>
          <w:p w14:paraId="42D5D2EA" w14:textId="77777777" w:rsidR="00334416" w:rsidRPr="00C42933" w:rsidRDefault="00334416" w:rsidP="00291343">
            <w:pPr>
              <w:spacing w:after="123" w:line="238" w:lineRule="auto"/>
              <w:ind w:left="505" w:right="60" w:hanging="505"/>
              <w:rPr>
                <w:sz w:val="22"/>
                <w:szCs w:val="20"/>
              </w:rPr>
            </w:pPr>
            <w:r w:rsidRPr="00C42933">
              <w:rPr>
                <w:sz w:val="22"/>
                <w:szCs w:val="20"/>
              </w:rPr>
              <w:t>23.1</w:t>
            </w:r>
            <w:r w:rsidRPr="00C42933">
              <w:rPr>
                <w:rFonts w:ascii="Arial" w:eastAsia="Arial" w:hAnsi="Arial" w:cs="Arial"/>
                <w:sz w:val="22"/>
                <w:szCs w:val="20"/>
              </w:rPr>
              <w:t xml:space="preserve"> </w:t>
            </w:r>
            <w:r w:rsidRPr="00C42933">
              <w:rPr>
                <w:sz w:val="22"/>
                <w:szCs w:val="20"/>
              </w:rPr>
              <w:t xml:space="preserve">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 </w:t>
            </w:r>
          </w:p>
          <w:p w14:paraId="20093C91" w14:textId="77777777" w:rsidR="00334416" w:rsidRPr="00C42933" w:rsidRDefault="00334416" w:rsidP="00291343">
            <w:pPr>
              <w:spacing w:line="259" w:lineRule="auto"/>
              <w:ind w:left="505" w:right="58" w:hanging="505"/>
              <w:rPr>
                <w:sz w:val="22"/>
                <w:szCs w:val="20"/>
              </w:rPr>
            </w:pPr>
            <w:r w:rsidRPr="00C42933">
              <w:rPr>
                <w:sz w:val="22"/>
                <w:szCs w:val="20"/>
              </w:rPr>
              <w:t>23.2</w:t>
            </w:r>
            <w:r w:rsidRPr="00C42933">
              <w:rPr>
                <w:rFonts w:ascii="Arial" w:eastAsia="Arial" w:hAnsi="Arial" w:cs="Arial"/>
                <w:sz w:val="22"/>
                <w:szCs w:val="20"/>
              </w:rPr>
              <w:t xml:space="preserve"> </w:t>
            </w:r>
            <w:r w:rsidRPr="00C42933">
              <w:rPr>
                <w:sz w:val="22"/>
                <w:szCs w:val="20"/>
              </w:rPr>
              <w:t xml:space="preserve">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 </w:t>
            </w:r>
          </w:p>
        </w:tc>
      </w:tr>
      <w:tr w:rsidR="00334416" w:rsidRPr="00C42933" w14:paraId="067269DE" w14:textId="77777777" w:rsidTr="00291343">
        <w:trPr>
          <w:trHeight w:val="1896"/>
        </w:trPr>
        <w:tc>
          <w:tcPr>
            <w:tcW w:w="2251" w:type="dxa"/>
            <w:tcBorders>
              <w:top w:val="nil"/>
              <w:left w:val="nil"/>
              <w:bottom w:val="nil"/>
              <w:right w:val="nil"/>
            </w:tcBorders>
          </w:tcPr>
          <w:p w14:paraId="524EDAFE" w14:textId="77777777" w:rsidR="00334416" w:rsidRPr="00C42933" w:rsidRDefault="00334416" w:rsidP="00291343">
            <w:pPr>
              <w:spacing w:line="259" w:lineRule="auto"/>
              <w:ind w:left="0"/>
              <w:jc w:val="left"/>
              <w:rPr>
                <w:sz w:val="22"/>
                <w:szCs w:val="20"/>
              </w:rPr>
            </w:pPr>
            <w:r w:rsidRPr="00C42933">
              <w:rPr>
                <w:b/>
                <w:sz w:val="22"/>
                <w:szCs w:val="20"/>
              </w:rPr>
              <w:t>24.</w:t>
            </w:r>
            <w:r w:rsidRPr="00C42933">
              <w:rPr>
                <w:rFonts w:ascii="Arial" w:eastAsia="Arial" w:hAnsi="Arial" w:cs="Arial"/>
                <w:b/>
                <w:sz w:val="22"/>
                <w:szCs w:val="20"/>
              </w:rPr>
              <w:t xml:space="preserve"> </w:t>
            </w:r>
            <w:r w:rsidRPr="00C42933">
              <w:rPr>
                <w:b/>
                <w:sz w:val="22"/>
                <w:szCs w:val="20"/>
              </w:rPr>
              <w:t xml:space="preserve">Insurance </w:t>
            </w:r>
          </w:p>
        </w:tc>
        <w:tc>
          <w:tcPr>
            <w:tcW w:w="6774" w:type="dxa"/>
            <w:tcBorders>
              <w:top w:val="nil"/>
              <w:left w:val="nil"/>
              <w:bottom w:val="nil"/>
              <w:right w:val="nil"/>
            </w:tcBorders>
            <w:vAlign w:val="center"/>
          </w:tcPr>
          <w:p w14:paraId="363410B9" w14:textId="77777777" w:rsidR="00334416" w:rsidRPr="00C42933" w:rsidRDefault="00334416" w:rsidP="00291343">
            <w:pPr>
              <w:spacing w:line="259" w:lineRule="auto"/>
              <w:ind w:left="505" w:right="60" w:hanging="505"/>
              <w:rPr>
                <w:sz w:val="22"/>
                <w:szCs w:val="20"/>
              </w:rPr>
            </w:pPr>
            <w:r w:rsidRPr="00C42933">
              <w:rPr>
                <w:sz w:val="22"/>
                <w:szCs w:val="20"/>
              </w:rPr>
              <w:t>24.1</w:t>
            </w:r>
            <w:r w:rsidRPr="00C42933">
              <w:rPr>
                <w:rFonts w:ascii="Arial" w:eastAsia="Arial" w:hAnsi="Arial" w:cs="Arial"/>
                <w:sz w:val="22"/>
                <w:szCs w:val="20"/>
              </w:rPr>
              <w:t xml:space="preserve"> </w:t>
            </w:r>
            <w:r w:rsidRPr="00C42933">
              <w:rPr>
                <w:sz w:val="22"/>
                <w:szCs w:val="20"/>
              </w:rPr>
              <w:t xml:space="preserve">Unless otherwise specified in the </w:t>
            </w:r>
            <w:r w:rsidRPr="00C42933">
              <w:rPr>
                <w:b/>
                <w:sz w:val="22"/>
                <w:szCs w:val="20"/>
              </w:rPr>
              <w:t>SCC,</w:t>
            </w:r>
            <w:r w:rsidRPr="00C42933">
              <w:rPr>
                <w:sz w:val="22"/>
                <w:szCs w:val="2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C42933">
              <w:rPr>
                <w:b/>
                <w:sz w:val="22"/>
                <w:szCs w:val="20"/>
              </w:rPr>
              <w:t>SCC.</w:t>
            </w:r>
            <w:r w:rsidRPr="00C42933">
              <w:rPr>
                <w:sz w:val="22"/>
                <w:szCs w:val="20"/>
              </w:rPr>
              <w:t xml:space="preserve">  </w:t>
            </w:r>
          </w:p>
        </w:tc>
      </w:tr>
      <w:tr w:rsidR="00334416" w:rsidRPr="00C42933" w14:paraId="32CF0D4A" w14:textId="77777777" w:rsidTr="00291343">
        <w:trPr>
          <w:trHeight w:val="1071"/>
        </w:trPr>
        <w:tc>
          <w:tcPr>
            <w:tcW w:w="2251" w:type="dxa"/>
            <w:tcBorders>
              <w:top w:val="nil"/>
              <w:left w:val="nil"/>
              <w:bottom w:val="nil"/>
              <w:right w:val="nil"/>
            </w:tcBorders>
            <w:vAlign w:val="center"/>
          </w:tcPr>
          <w:p w14:paraId="6E542943" w14:textId="77777777" w:rsidR="00334416" w:rsidRPr="00C42933" w:rsidRDefault="00334416" w:rsidP="00291343">
            <w:pPr>
              <w:spacing w:line="259" w:lineRule="auto"/>
              <w:ind w:left="432" w:hanging="432"/>
              <w:jc w:val="left"/>
              <w:rPr>
                <w:sz w:val="22"/>
                <w:szCs w:val="20"/>
              </w:rPr>
            </w:pPr>
            <w:r w:rsidRPr="00C42933">
              <w:rPr>
                <w:b/>
                <w:sz w:val="22"/>
                <w:szCs w:val="20"/>
              </w:rPr>
              <w:t>25.</w:t>
            </w:r>
            <w:r w:rsidRPr="00C42933">
              <w:rPr>
                <w:rFonts w:ascii="Arial" w:eastAsia="Arial" w:hAnsi="Arial" w:cs="Arial"/>
                <w:b/>
                <w:sz w:val="22"/>
                <w:szCs w:val="20"/>
              </w:rPr>
              <w:t xml:space="preserve"> </w:t>
            </w:r>
            <w:r w:rsidRPr="00C42933">
              <w:rPr>
                <w:b/>
                <w:sz w:val="22"/>
                <w:szCs w:val="20"/>
              </w:rPr>
              <w:t xml:space="preserve">Transportation and Incidental Services  </w:t>
            </w:r>
          </w:p>
        </w:tc>
        <w:tc>
          <w:tcPr>
            <w:tcW w:w="6774" w:type="dxa"/>
            <w:tcBorders>
              <w:top w:val="nil"/>
              <w:left w:val="nil"/>
              <w:bottom w:val="nil"/>
              <w:right w:val="nil"/>
            </w:tcBorders>
            <w:vAlign w:val="center"/>
          </w:tcPr>
          <w:p w14:paraId="2DBFD159" w14:textId="77777777" w:rsidR="00334416" w:rsidRPr="00C42933" w:rsidRDefault="00334416" w:rsidP="00291343">
            <w:pPr>
              <w:spacing w:line="259" w:lineRule="auto"/>
              <w:ind w:left="505" w:right="60" w:hanging="505"/>
              <w:rPr>
                <w:sz w:val="22"/>
                <w:szCs w:val="20"/>
              </w:rPr>
            </w:pPr>
            <w:r w:rsidRPr="00C42933">
              <w:rPr>
                <w:sz w:val="22"/>
                <w:szCs w:val="20"/>
              </w:rPr>
              <w:t>25.1</w:t>
            </w:r>
            <w:r w:rsidRPr="00C42933">
              <w:rPr>
                <w:rFonts w:ascii="Arial" w:eastAsia="Arial" w:hAnsi="Arial" w:cs="Arial"/>
                <w:sz w:val="22"/>
                <w:szCs w:val="20"/>
              </w:rPr>
              <w:t xml:space="preserve"> </w:t>
            </w:r>
            <w:r w:rsidRPr="00C42933">
              <w:rPr>
                <w:sz w:val="22"/>
                <w:szCs w:val="20"/>
              </w:rPr>
              <w:t xml:space="preserve">Unless otherwise specified in the </w:t>
            </w:r>
            <w:r w:rsidRPr="00C42933">
              <w:rPr>
                <w:b/>
                <w:sz w:val="22"/>
                <w:szCs w:val="20"/>
              </w:rPr>
              <w:t>SCC,</w:t>
            </w:r>
            <w:r w:rsidRPr="00C42933">
              <w:rPr>
                <w:sz w:val="22"/>
                <w:szCs w:val="20"/>
              </w:rPr>
              <w:t xml:space="preserve"> responsibility for arranging transportation of the Goods shall be in accordance with the specified Incoterms.  </w:t>
            </w:r>
          </w:p>
        </w:tc>
      </w:tr>
      <w:tr w:rsidR="00334416" w:rsidRPr="00C42933" w14:paraId="0314C27A" w14:textId="77777777" w:rsidTr="00291343">
        <w:trPr>
          <w:trHeight w:val="942"/>
        </w:trPr>
        <w:tc>
          <w:tcPr>
            <w:tcW w:w="2251" w:type="dxa"/>
            <w:tcBorders>
              <w:top w:val="nil"/>
              <w:left w:val="nil"/>
              <w:bottom w:val="nil"/>
              <w:right w:val="nil"/>
            </w:tcBorders>
          </w:tcPr>
          <w:p w14:paraId="4C3D8E13" w14:textId="77777777" w:rsidR="00334416" w:rsidRPr="00C42933" w:rsidRDefault="00334416" w:rsidP="00291343">
            <w:pPr>
              <w:spacing w:line="259" w:lineRule="auto"/>
              <w:ind w:left="0"/>
              <w:jc w:val="left"/>
              <w:rPr>
                <w:sz w:val="22"/>
                <w:szCs w:val="20"/>
              </w:rPr>
            </w:pPr>
            <w:r w:rsidRPr="00C42933">
              <w:rPr>
                <w:b/>
                <w:sz w:val="22"/>
                <w:szCs w:val="20"/>
              </w:rPr>
              <w:t xml:space="preserve"> </w:t>
            </w:r>
          </w:p>
        </w:tc>
        <w:tc>
          <w:tcPr>
            <w:tcW w:w="6774" w:type="dxa"/>
            <w:tcBorders>
              <w:top w:val="nil"/>
              <w:left w:val="nil"/>
              <w:bottom w:val="nil"/>
              <w:right w:val="nil"/>
            </w:tcBorders>
            <w:vAlign w:val="bottom"/>
          </w:tcPr>
          <w:p w14:paraId="70803F99" w14:textId="77777777" w:rsidR="00334416" w:rsidRPr="00C42933" w:rsidRDefault="00334416" w:rsidP="00291343">
            <w:pPr>
              <w:spacing w:line="259" w:lineRule="auto"/>
              <w:ind w:left="505" w:right="63" w:hanging="505"/>
              <w:rPr>
                <w:sz w:val="22"/>
                <w:szCs w:val="20"/>
              </w:rPr>
            </w:pPr>
            <w:r w:rsidRPr="00C42933">
              <w:rPr>
                <w:sz w:val="22"/>
                <w:szCs w:val="20"/>
              </w:rPr>
              <w:t>25.2</w:t>
            </w:r>
            <w:r w:rsidRPr="00C42933">
              <w:rPr>
                <w:rFonts w:ascii="Arial" w:eastAsia="Arial" w:hAnsi="Arial" w:cs="Arial"/>
                <w:sz w:val="22"/>
                <w:szCs w:val="20"/>
              </w:rPr>
              <w:t xml:space="preserve"> </w:t>
            </w:r>
            <w:r w:rsidRPr="00C42933">
              <w:rPr>
                <w:sz w:val="22"/>
                <w:szCs w:val="20"/>
              </w:rPr>
              <w:t xml:space="preserve">The Supplier may be required to provide any or all of the following services, including additional services, if any, specified in SCC: </w:t>
            </w:r>
          </w:p>
        </w:tc>
      </w:tr>
    </w:tbl>
    <w:p w14:paraId="4E757964" w14:textId="77777777" w:rsidR="00334416" w:rsidRPr="00C42933" w:rsidRDefault="00334416" w:rsidP="00334416">
      <w:pPr>
        <w:numPr>
          <w:ilvl w:val="2"/>
          <w:numId w:val="51"/>
        </w:numPr>
        <w:spacing w:after="739"/>
        <w:ind w:right="54" w:hanging="547"/>
        <w:rPr>
          <w:sz w:val="22"/>
          <w:szCs w:val="20"/>
        </w:rPr>
      </w:pPr>
      <w:r w:rsidRPr="00C42933">
        <w:rPr>
          <w:sz w:val="22"/>
          <w:szCs w:val="20"/>
        </w:rPr>
        <w:t xml:space="preserve">performance or supervision of on-site assembly and/or start-up of the supplied Goods; </w:t>
      </w:r>
    </w:p>
    <w:p w14:paraId="0BBEDE94" w14:textId="77777777" w:rsidR="00334416" w:rsidRPr="00C42933" w:rsidRDefault="00334416" w:rsidP="00334416">
      <w:pPr>
        <w:numPr>
          <w:ilvl w:val="2"/>
          <w:numId w:val="51"/>
        </w:numPr>
        <w:ind w:right="54" w:hanging="547"/>
        <w:rPr>
          <w:sz w:val="22"/>
          <w:szCs w:val="20"/>
        </w:rPr>
      </w:pPr>
      <w:r w:rsidRPr="00C42933">
        <w:rPr>
          <w:sz w:val="22"/>
          <w:szCs w:val="20"/>
        </w:rPr>
        <w:t xml:space="preserve">furnishing of tools required for assembly and/or maintenance of the supplied Goods; </w:t>
      </w:r>
    </w:p>
    <w:p w14:paraId="346D97CD" w14:textId="77777777" w:rsidR="00334416" w:rsidRPr="00C42933" w:rsidRDefault="00334416" w:rsidP="00334416">
      <w:pPr>
        <w:numPr>
          <w:ilvl w:val="2"/>
          <w:numId w:val="51"/>
        </w:numPr>
        <w:ind w:right="54" w:hanging="547"/>
        <w:rPr>
          <w:sz w:val="22"/>
          <w:szCs w:val="20"/>
        </w:rPr>
      </w:pPr>
      <w:r w:rsidRPr="00C42933">
        <w:rPr>
          <w:sz w:val="22"/>
          <w:szCs w:val="20"/>
        </w:rPr>
        <w:t xml:space="preserve">furnishing of a detailed operations and maintenance manual for each appropriate unit of the supplied Goods; </w:t>
      </w:r>
    </w:p>
    <w:p w14:paraId="6B656A9D" w14:textId="77777777" w:rsidR="00334416" w:rsidRPr="00C42933" w:rsidRDefault="00334416" w:rsidP="00334416">
      <w:pPr>
        <w:numPr>
          <w:ilvl w:val="2"/>
          <w:numId w:val="51"/>
        </w:numPr>
        <w:spacing w:after="155"/>
        <w:ind w:right="54" w:hanging="547"/>
        <w:rPr>
          <w:sz w:val="22"/>
          <w:szCs w:val="20"/>
        </w:rPr>
      </w:pPr>
      <w:r w:rsidRPr="00C42933">
        <w:rPr>
          <w:sz w:val="22"/>
          <w:szCs w:val="20"/>
        </w:rPr>
        <w:t xml:space="preserve">performance or supervision or maintenance and/or repair of the supplied Goods, for a period of time agreed by the parties, provided that this service shall not relieve the Supplier of any warranty obligations under this Contract; and </w:t>
      </w:r>
    </w:p>
    <w:p w14:paraId="2CB7EC64" w14:textId="77777777" w:rsidR="00334416" w:rsidRPr="00C42933" w:rsidRDefault="00334416" w:rsidP="00334416">
      <w:pPr>
        <w:numPr>
          <w:ilvl w:val="2"/>
          <w:numId w:val="51"/>
        </w:numPr>
        <w:ind w:right="54" w:hanging="547"/>
        <w:rPr>
          <w:sz w:val="22"/>
          <w:szCs w:val="20"/>
        </w:rPr>
      </w:pPr>
      <w:r w:rsidRPr="00C42933">
        <w:rPr>
          <w:sz w:val="22"/>
          <w:szCs w:val="20"/>
        </w:rPr>
        <w:t xml:space="preserve">training of the Purchaser’s personnel, at the Supplier’s plant and/or on-site, in assembly, start-up, operation, maintenance, and/or repair of the supplied Goods. </w:t>
      </w:r>
    </w:p>
    <w:p w14:paraId="26F48CC6" w14:textId="77777777" w:rsidR="00334416" w:rsidRPr="00C42933" w:rsidRDefault="00334416" w:rsidP="00334416">
      <w:pPr>
        <w:spacing w:after="238"/>
        <w:ind w:left="2756" w:right="136" w:hanging="505"/>
        <w:rPr>
          <w:sz w:val="22"/>
          <w:szCs w:val="20"/>
        </w:rPr>
      </w:pPr>
      <w:r w:rsidRPr="00C42933">
        <w:rPr>
          <w:sz w:val="22"/>
          <w:szCs w:val="20"/>
        </w:rPr>
        <w:t>25.3</w:t>
      </w:r>
      <w:r w:rsidRPr="00C42933">
        <w:rPr>
          <w:rFonts w:ascii="Arial" w:eastAsia="Arial" w:hAnsi="Arial" w:cs="Arial"/>
          <w:sz w:val="22"/>
          <w:szCs w:val="20"/>
        </w:rPr>
        <w:t xml:space="preserve"> </w:t>
      </w:r>
      <w:r w:rsidRPr="00C42933">
        <w:rPr>
          <w:sz w:val="22"/>
          <w:szCs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0EC9569C" w14:textId="77777777" w:rsidR="00334416" w:rsidRPr="00C42933" w:rsidRDefault="00334416" w:rsidP="00334416">
      <w:pPr>
        <w:numPr>
          <w:ilvl w:val="0"/>
          <w:numId w:val="52"/>
        </w:numPr>
        <w:spacing w:after="12"/>
        <w:ind w:right="54" w:hanging="360"/>
        <w:rPr>
          <w:sz w:val="22"/>
          <w:szCs w:val="20"/>
        </w:rPr>
      </w:pPr>
      <w:r w:rsidRPr="00C42933">
        <w:rPr>
          <w:b/>
          <w:sz w:val="22"/>
          <w:szCs w:val="20"/>
        </w:rPr>
        <w:t xml:space="preserve">Inspections and </w:t>
      </w:r>
      <w:r w:rsidRPr="00C42933">
        <w:rPr>
          <w:b/>
          <w:sz w:val="22"/>
          <w:szCs w:val="20"/>
        </w:rPr>
        <w:tab/>
      </w:r>
      <w:r w:rsidRPr="00C42933">
        <w:rPr>
          <w:sz w:val="22"/>
          <w:szCs w:val="20"/>
        </w:rPr>
        <w:t>26.1</w:t>
      </w:r>
      <w:r w:rsidRPr="00C42933">
        <w:rPr>
          <w:rFonts w:ascii="Arial" w:eastAsia="Arial" w:hAnsi="Arial" w:cs="Arial"/>
          <w:sz w:val="22"/>
          <w:szCs w:val="20"/>
        </w:rPr>
        <w:t xml:space="preserve"> </w:t>
      </w:r>
      <w:r w:rsidRPr="00C42933">
        <w:rPr>
          <w:sz w:val="22"/>
          <w:szCs w:val="20"/>
        </w:rPr>
        <w:t xml:space="preserve">The Supplier shall at its own expense and at no cost to the </w:t>
      </w:r>
    </w:p>
    <w:p w14:paraId="5D0C4782" w14:textId="77777777" w:rsidR="00334416" w:rsidRPr="00C42933" w:rsidRDefault="00334416" w:rsidP="00334416">
      <w:pPr>
        <w:ind w:left="2756" w:right="54" w:hanging="2324"/>
        <w:rPr>
          <w:sz w:val="22"/>
          <w:szCs w:val="20"/>
        </w:rPr>
      </w:pPr>
      <w:r w:rsidRPr="00C42933">
        <w:rPr>
          <w:b/>
          <w:sz w:val="22"/>
          <w:szCs w:val="20"/>
        </w:rPr>
        <w:t xml:space="preserve">Tests </w:t>
      </w:r>
      <w:r w:rsidRPr="00C42933">
        <w:rPr>
          <w:b/>
          <w:sz w:val="22"/>
          <w:szCs w:val="20"/>
        </w:rPr>
        <w:tab/>
      </w:r>
      <w:r w:rsidRPr="00C42933">
        <w:rPr>
          <w:sz w:val="22"/>
          <w:szCs w:val="20"/>
        </w:rPr>
        <w:t xml:space="preserve">Purchaser carry out all such tests and/or inspections of the Goods and Related Services as are specified in the </w:t>
      </w:r>
      <w:r w:rsidRPr="00C42933">
        <w:rPr>
          <w:b/>
          <w:sz w:val="22"/>
          <w:szCs w:val="20"/>
        </w:rPr>
        <w:t>SCC.</w:t>
      </w:r>
      <w:r w:rsidRPr="00C42933">
        <w:rPr>
          <w:sz w:val="22"/>
          <w:szCs w:val="20"/>
        </w:rPr>
        <w:t xml:space="preserve"> </w:t>
      </w:r>
    </w:p>
    <w:p w14:paraId="3B201FD7" w14:textId="77777777" w:rsidR="00334416" w:rsidRPr="00C42933" w:rsidRDefault="00334416" w:rsidP="00334416">
      <w:pPr>
        <w:numPr>
          <w:ilvl w:val="1"/>
          <w:numId w:val="52"/>
        </w:numPr>
        <w:ind w:right="54" w:hanging="505"/>
        <w:rPr>
          <w:sz w:val="22"/>
          <w:szCs w:val="20"/>
        </w:rPr>
      </w:pPr>
      <w:r w:rsidRPr="00C42933">
        <w:rPr>
          <w:sz w:val="22"/>
          <w:szCs w:val="20"/>
        </w:rPr>
        <w:t xml:space="preserve">The inspections and tests may be conducted on the premises of the Supplier or its Subcontractor, at point of delivery, and/or at the Goods’ final destination, or in another place in the Purchaser’s Country as specified in the </w:t>
      </w:r>
      <w:r w:rsidRPr="00C42933">
        <w:rPr>
          <w:b/>
          <w:sz w:val="22"/>
          <w:szCs w:val="20"/>
        </w:rPr>
        <w:t>SCC.</w:t>
      </w:r>
      <w:r w:rsidRPr="00C42933">
        <w:rPr>
          <w:sz w:val="22"/>
          <w:szCs w:val="20"/>
        </w:rPr>
        <w:t xml:space="preserve"> Subject to GCC Sub-Clause 26.3, if conducted on the premises of the Supplier or its Subcontractor, all reasonable facilities and assistance, including access to drawings and production data, shall be furnished to the inspectors at no charge to the Purchaser. </w:t>
      </w:r>
    </w:p>
    <w:p w14:paraId="5A725E3C" w14:textId="77777777" w:rsidR="00334416" w:rsidRPr="00C42933" w:rsidRDefault="00334416" w:rsidP="00334416">
      <w:pPr>
        <w:numPr>
          <w:ilvl w:val="1"/>
          <w:numId w:val="52"/>
        </w:numPr>
        <w:ind w:right="54" w:hanging="505"/>
        <w:rPr>
          <w:sz w:val="22"/>
          <w:szCs w:val="20"/>
        </w:rPr>
      </w:pPr>
      <w:r w:rsidRPr="00C42933">
        <w:rPr>
          <w:sz w:val="22"/>
          <w:szCs w:val="20"/>
        </w:rPr>
        <w:t xml:space="preserve">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 </w:t>
      </w:r>
    </w:p>
    <w:p w14:paraId="7096098C" w14:textId="77777777" w:rsidR="00334416" w:rsidRPr="00C42933" w:rsidRDefault="00334416" w:rsidP="00334416">
      <w:pPr>
        <w:numPr>
          <w:ilvl w:val="1"/>
          <w:numId w:val="52"/>
        </w:numPr>
        <w:ind w:right="54" w:hanging="505"/>
        <w:rPr>
          <w:sz w:val="22"/>
          <w:szCs w:val="20"/>
        </w:rPr>
      </w:pPr>
      <w:r w:rsidRPr="00C42933">
        <w:rPr>
          <w:sz w:val="22"/>
          <w:szCs w:val="20"/>
        </w:rPr>
        <w:t xml:space="preserve">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 </w:t>
      </w:r>
    </w:p>
    <w:p w14:paraId="46F93353" w14:textId="77777777" w:rsidR="00334416" w:rsidRPr="00C42933" w:rsidRDefault="00334416" w:rsidP="00334416">
      <w:pPr>
        <w:numPr>
          <w:ilvl w:val="1"/>
          <w:numId w:val="52"/>
        </w:numPr>
        <w:spacing w:after="583"/>
        <w:ind w:right="54" w:hanging="505"/>
        <w:rPr>
          <w:sz w:val="22"/>
          <w:szCs w:val="20"/>
        </w:rPr>
      </w:pPr>
      <w:r w:rsidRPr="00C42933">
        <w:rPr>
          <w:sz w:val="20"/>
          <w:szCs w:val="18"/>
        </w:rPr>
        <w:t xml:space="preserve">The Purchaser may require the Supplier to carry out any test and/or inspection not required by the Contract but deemed necessary to verify that the characteristics and performance of the Goods comply with the technical specifications codes and </w:t>
      </w:r>
      <w:r w:rsidRPr="00C42933">
        <w:rPr>
          <w:sz w:val="22"/>
          <w:szCs w:val="20"/>
        </w:rPr>
        <w:t xml:space="preserve">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 </w:t>
      </w:r>
    </w:p>
    <w:p w14:paraId="6132CD8B" w14:textId="77777777" w:rsidR="00334416" w:rsidRPr="00C42933" w:rsidRDefault="00334416" w:rsidP="00334416">
      <w:pPr>
        <w:numPr>
          <w:ilvl w:val="1"/>
          <w:numId w:val="52"/>
        </w:numPr>
        <w:ind w:right="54" w:hanging="505"/>
        <w:rPr>
          <w:sz w:val="22"/>
          <w:szCs w:val="20"/>
        </w:rPr>
      </w:pPr>
      <w:r w:rsidRPr="00C42933">
        <w:rPr>
          <w:sz w:val="22"/>
          <w:szCs w:val="20"/>
        </w:rPr>
        <w:t xml:space="preserve">The Supplier shall provide the Purchaser with a report of the results of any such test and/or inspection. </w:t>
      </w:r>
    </w:p>
    <w:p w14:paraId="750437E4" w14:textId="77777777" w:rsidR="00334416" w:rsidRPr="00C42933" w:rsidRDefault="00334416" w:rsidP="00334416">
      <w:pPr>
        <w:numPr>
          <w:ilvl w:val="1"/>
          <w:numId w:val="52"/>
        </w:numPr>
        <w:ind w:right="54" w:hanging="505"/>
        <w:rPr>
          <w:sz w:val="22"/>
          <w:szCs w:val="20"/>
        </w:rPr>
      </w:pPr>
      <w:r w:rsidRPr="00C42933">
        <w:rPr>
          <w:sz w:val="22"/>
          <w:szCs w:val="2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 </w:t>
      </w:r>
    </w:p>
    <w:p w14:paraId="3DE12355" w14:textId="77777777" w:rsidR="00334416" w:rsidRPr="00C42933" w:rsidRDefault="00334416" w:rsidP="00334416">
      <w:pPr>
        <w:numPr>
          <w:ilvl w:val="1"/>
          <w:numId w:val="52"/>
        </w:numPr>
        <w:spacing w:after="237"/>
        <w:ind w:right="54" w:hanging="505"/>
        <w:rPr>
          <w:sz w:val="22"/>
          <w:szCs w:val="20"/>
        </w:rPr>
      </w:pPr>
      <w:r w:rsidRPr="00C42933">
        <w:rPr>
          <w:sz w:val="22"/>
          <w:szCs w:val="20"/>
        </w:rPr>
        <w:t xml:space="preserve">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 </w:t>
      </w:r>
    </w:p>
    <w:p w14:paraId="01155750" w14:textId="77777777" w:rsidR="00334416" w:rsidRPr="00C42933" w:rsidRDefault="00334416" w:rsidP="00334416">
      <w:pPr>
        <w:numPr>
          <w:ilvl w:val="0"/>
          <w:numId w:val="52"/>
        </w:numPr>
        <w:spacing w:after="12"/>
        <w:ind w:right="54" w:hanging="360"/>
        <w:rPr>
          <w:sz w:val="22"/>
          <w:szCs w:val="20"/>
        </w:rPr>
      </w:pPr>
      <w:r w:rsidRPr="00C42933">
        <w:rPr>
          <w:b/>
          <w:sz w:val="22"/>
          <w:szCs w:val="20"/>
        </w:rPr>
        <w:t xml:space="preserve">Liquidated </w:t>
      </w:r>
      <w:r w:rsidRPr="00C42933">
        <w:rPr>
          <w:b/>
          <w:sz w:val="22"/>
          <w:szCs w:val="20"/>
        </w:rPr>
        <w:tab/>
      </w:r>
      <w:r w:rsidRPr="00C42933">
        <w:rPr>
          <w:sz w:val="22"/>
          <w:szCs w:val="20"/>
        </w:rPr>
        <w:t>27.1</w:t>
      </w:r>
      <w:r w:rsidRPr="00C42933">
        <w:rPr>
          <w:rFonts w:ascii="Arial" w:eastAsia="Arial" w:hAnsi="Arial" w:cs="Arial"/>
          <w:sz w:val="22"/>
          <w:szCs w:val="20"/>
        </w:rPr>
        <w:t xml:space="preserve"> </w:t>
      </w:r>
      <w:r w:rsidRPr="00C42933">
        <w:rPr>
          <w:sz w:val="22"/>
          <w:szCs w:val="20"/>
        </w:rPr>
        <w:t xml:space="preserve">Except as provided under GCC Clause 32, if the Supplier fails to </w:t>
      </w:r>
    </w:p>
    <w:p w14:paraId="2AC34CF7" w14:textId="77777777" w:rsidR="00334416" w:rsidRPr="00C42933" w:rsidRDefault="00334416" w:rsidP="00334416">
      <w:pPr>
        <w:spacing w:after="237"/>
        <w:ind w:left="2756" w:right="54" w:hanging="2324"/>
        <w:rPr>
          <w:sz w:val="22"/>
          <w:szCs w:val="20"/>
        </w:rPr>
      </w:pPr>
      <w:r w:rsidRPr="00C42933">
        <w:rPr>
          <w:b/>
          <w:sz w:val="22"/>
          <w:szCs w:val="20"/>
        </w:rPr>
        <w:t xml:space="preserve">Damages </w:t>
      </w:r>
      <w:r w:rsidRPr="00C42933">
        <w:rPr>
          <w:b/>
          <w:sz w:val="22"/>
          <w:szCs w:val="20"/>
        </w:rPr>
        <w:tab/>
      </w:r>
      <w:r w:rsidRPr="00C42933">
        <w:rPr>
          <w:sz w:val="22"/>
          <w:szCs w:val="20"/>
        </w:rPr>
        <w:t xml:space="preserve">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C42933">
        <w:rPr>
          <w:b/>
          <w:sz w:val="22"/>
          <w:szCs w:val="20"/>
        </w:rPr>
        <w:t>SCC</w:t>
      </w:r>
      <w:r w:rsidRPr="00C42933">
        <w:rPr>
          <w:sz w:val="22"/>
          <w:szCs w:val="20"/>
        </w:rPr>
        <w:t xml:space="preserve"> of the delivered price of the delayed Goods or unperformed Services for each week or part thereof of delay until actual delivery or performance, up to a maximum deduction of the percentage specified in those </w:t>
      </w:r>
      <w:r w:rsidRPr="00C42933">
        <w:rPr>
          <w:b/>
          <w:sz w:val="22"/>
          <w:szCs w:val="20"/>
        </w:rPr>
        <w:t>SCC.</w:t>
      </w:r>
      <w:r w:rsidRPr="00C42933">
        <w:rPr>
          <w:sz w:val="22"/>
          <w:szCs w:val="20"/>
        </w:rPr>
        <w:t xml:space="preserve"> Once the maximum is reached, the Purchaser may terminate the Contract pursuant to GCC Clause 35. </w:t>
      </w:r>
    </w:p>
    <w:p w14:paraId="216C5C5A" w14:textId="77777777" w:rsidR="00334416" w:rsidRPr="00C42933" w:rsidRDefault="00334416" w:rsidP="00334416">
      <w:pPr>
        <w:numPr>
          <w:ilvl w:val="0"/>
          <w:numId w:val="52"/>
        </w:numPr>
        <w:ind w:right="54" w:hanging="360"/>
        <w:rPr>
          <w:sz w:val="22"/>
          <w:szCs w:val="20"/>
        </w:rPr>
      </w:pPr>
      <w:r w:rsidRPr="00C42933">
        <w:rPr>
          <w:b/>
          <w:sz w:val="22"/>
          <w:szCs w:val="20"/>
        </w:rPr>
        <w:t xml:space="preserve">Warranty  </w:t>
      </w:r>
      <w:r w:rsidRPr="00C42933">
        <w:rPr>
          <w:sz w:val="22"/>
          <w:szCs w:val="20"/>
        </w:rPr>
        <w:t>28.1</w:t>
      </w:r>
      <w:r w:rsidRPr="00C42933">
        <w:rPr>
          <w:rFonts w:ascii="Arial" w:eastAsia="Arial" w:hAnsi="Arial" w:cs="Arial"/>
          <w:sz w:val="22"/>
          <w:szCs w:val="20"/>
        </w:rPr>
        <w:t xml:space="preserve"> </w:t>
      </w:r>
      <w:r w:rsidRPr="00C42933">
        <w:rPr>
          <w:sz w:val="22"/>
          <w:szCs w:val="20"/>
        </w:rPr>
        <w:t xml:space="preserve">The Supplier warrants that all the Goods are new, unused, and of the most   recent or current models, and that they incorporate all recent improvements in design and materials, unless provided otherwise in the Contract. </w:t>
      </w:r>
    </w:p>
    <w:p w14:paraId="551FA5A6" w14:textId="77777777" w:rsidR="00334416" w:rsidRPr="00C42933" w:rsidRDefault="00334416" w:rsidP="00334416">
      <w:pPr>
        <w:numPr>
          <w:ilvl w:val="1"/>
          <w:numId w:val="52"/>
        </w:numPr>
        <w:spacing w:after="547"/>
        <w:ind w:right="54" w:hanging="505"/>
        <w:rPr>
          <w:sz w:val="22"/>
          <w:szCs w:val="20"/>
        </w:rPr>
      </w:pPr>
      <w:r w:rsidRPr="00C42933">
        <w:rPr>
          <w:sz w:val="22"/>
          <w:szCs w:val="20"/>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 </w:t>
      </w:r>
    </w:p>
    <w:p w14:paraId="3A22B54C" w14:textId="77777777" w:rsidR="00334416" w:rsidRPr="00C42933" w:rsidRDefault="00334416" w:rsidP="00334416">
      <w:pPr>
        <w:numPr>
          <w:ilvl w:val="1"/>
          <w:numId w:val="52"/>
        </w:numPr>
        <w:ind w:right="54" w:hanging="505"/>
        <w:rPr>
          <w:sz w:val="22"/>
          <w:szCs w:val="20"/>
        </w:rPr>
      </w:pPr>
      <w:r w:rsidRPr="00C42933">
        <w:rPr>
          <w:sz w:val="22"/>
          <w:szCs w:val="20"/>
        </w:rPr>
        <w:t xml:space="preserve">Unless otherwise specified in the </w:t>
      </w:r>
      <w:r w:rsidRPr="00C42933">
        <w:rPr>
          <w:b/>
          <w:sz w:val="22"/>
          <w:szCs w:val="20"/>
        </w:rPr>
        <w:t>SCC,</w:t>
      </w:r>
      <w:r w:rsidRPr="00C42933">
        <w:rPr>
          <w:sz w:val="22"/>
          <w:szCs w:val="20"/>
        </w:rPr>
        <w:t xml:space="preserve"> the warranty shall remain valid for twelve (12) months after the Goods, or any portion thereof as the case may be, have been delivered to and accepted at the final destination indicated in the </w:t>
      </w:r>
      <w:r w:rsidRPr="00C42933">
        <w:rPr>
          <w:b/>
          <w:sz w:val="22"/>
          <w:szCs w:val="20"/>
        </w:rPr>
        <w:t>SCC,</w:t>
      </w:r>
      <w:r w:rsidRPr="00C42933">
        <w:rPr>
          <w:sz w:val="22"/>
          <w:szCs w:val="20"/>
        </w:rPr>
        <w:t xml:space="preserve"> or for eighteen (18) months after the date of shipment from the port or place of loading in the country of origin, whichever period concludes earlier. </w:t>
      </w:r>
    </w:p>
    <w:p w14:paraId="6091FAA0" w14:textId="77777777" w:rsidR="00334416" w:rsidRPr="00C42933" w:rsidRDefault="00334416" w:rsidP="00334416">
      <w:pPr>
        <w:numPr>
          <w:ilvl w:val="1"/>
          <w:numId w:val="52"/>
        </w:numPr>
        <w:ind w:right="54" w:hanging="505"/>
        <w:rPr>
          <w:sz w:val="22"/>
          <w:szCs w:val="20"/>
        </w:rPr>
      </w:pPr>
      <w:r w:rsidRPr="00C42933">
        <w:rPr>
          <w:sz w:val="22"/>
          <w:szCs w:val="20"/>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14:paraId="5B48BA0B" w14:textId="77777777" w:rsidR="00334416" w:rsidRPr="00C42933" w:rsidRDefault="00334416" w:rsidP="00334416">
      <w:pPr>
        <w:numPr>
          <w:ilvl w:val="1"/>
          <w:numId w:val="52"/>
        </w:numPr>
        <w:ind w:right="54" w:hanging="505"/>
        <w:rPr>
          <w:sz w:val="22"/>
          <w:szCs w:val="20"/>
        </w:rPr>
      </w:pPr>
      <w:r w:rsidRPr="00C42933">
        <w:rPr>
          <w:sz w:val="22"/>
          <w:szCs w:val="20"/>
        </w:rPr>
        <w:t xml:space="preserve">Upon receipt of such notice, the Supplier shall, within the period specified in the </w:t>
      </w:r>
      <w:r w:rsidRPr="00C42933">
        <w:rPr>
          <w:b/>
          <w:sz w:val="22"/>
          <w:szCs w:val="20"/>
        </w:rPr>
        <w:t>SCC,</w:t>
      </w:r>
      <w:r w:rsidRPr="00C42933">
        <w:rPr>
          <w:sz w:val="22"/>
          <w:szCs w:val="20"/>
        </w:rPr>
        <w:t xml:space="preserve"> expeditiously repair or replace the defective Goods or parts thereof, at no cost to the Purchaser. </w:t>
      </w:r>
    </w:p>
    <w:p w14:paraId="101623BF" w14:textId="77777777" w:rsidR="00334416" w:rsidRPr="00C42933" w:rsidRDefault="00334416" w:rsidP="00334416">
      <w:pPr>
        <w:numPr>
          <w:ilvl w:val="1"/>
          <w:numId w:val="52"/>
        </w:numPr>
        <w:spacing w:after="275"/>
        <w:ind w:right="54" w:hanging="505"/>
        <w:rPr>
          <w:sz w:val="22"/>
          <w:szCs w:val="20"/>
        </w:rPr>
      </w:pPr>
      <w:r w:rsidRPr="00C42933">
        <w:rPr>
          <w:sz w:val="22"/>
          <w:szCs w:val="20"/>
        </w:rPr>
        <w:t xml:space="preserve">If having been notified, the Supplier fails to remedy the defect within the period specified in the </w:t>
      </w:r>
      <w:r w:rsidRPr="00C42933">
        <w:rPr>
          <w:b/>
          <w:sz w:val="22"/>
          <w:szCs w:val="20"/>
        </w:rPr>
        <w:t>SCC,</w:t>
      </w:r>
      <w:r w:rsidRPr="00C42933">
        <w:rPr>
          <w:sz w:val="22"/>
          <w:szCs w:val="20"/>
        </w:rPr>
        <w:t xml:space="preserve"> the Purchaser may proceed to take within a reasonable period such remedial action as may be necessary, at the Supplier’s risk and expense and without prejudice to any other rights which the Purchaser may have against the Supplier under the Contract. </w:t>
      </w:r>
    </w:p>
    <w:p w14:paraId="3C661181" w14:textId="77777777" w:rsidR="00334416" w:rsidRPr="00C42933" w:rsidRDefault="00334416" w:rsidP="00334416">
      <w:pPr>
        <w:numPr>
          <w:ilvl w:val="0"/>
          <w:numId w:val="52"/>
        </w:numPr>
        <w:spacing w:after="12"/>
        <w:ind w:right="54" w:hanging="360"/>
        <w:rPr>
          <w:sz w:val="22"/>
          <w:szCs w:val="20"/>
        </w:rPr>
      </w:pPr>
      <w:r w:rsidRPr="00C42933">
        <w:rPr>
          <w:b/>
          <w:sz w:val="22"/>
          <w:szCs w:val="20"/>
        </w:rPr>
        <w:t xml:space="preserve">Patent </w:t>
      </w:r>
      <w:r w:rsidRPr="00C42933">
        <w:rPr>
          <w:b/>
          <w:sz w:val="22"/>
          <w:szCs w:val="20"/>
        </w:rPr>
        <w:tab/>
      </w:r>
      <w:r w:rsidRPr="00C42933">
        <w:rPr>
          <w:sz w:val="22"/>
          <w:szCs w:val="20"/>
        </w:rPr>
        <w:t>29.1</w:t>
      </w:r>
      <w:r w:rsidRPr="00C42933">
        <w:rPr>
          <w:rFonts w:ascii="Arial" w:eastAsia="Arial" w:hAnsi="Arial" w:cs="Arial"/>
          <w:sz w:val="22"/>
          <w:szCs w:val="20"/>
        </w:rPr>
        <w:t xml:space="preserve"> </w:t>
      </w:r>
      <w:r w:rsidRPr="00C42933">
        <w:rPr>
          <w:sz w:val="22"/>
          <w:szCs w:val="20"/>
        </w:rPr>
        <w:t xml:space="preserve">The Supplier shall, subject to the Purchaser’s compliance with </w:t>
      </w:r>
    </w:p>
    <w:p w14:paraId="32BA67C4" w14:textId="77777777" w:rsidR="00334416" w:rsidRPr="00C42933" w:rsidRDefault="00334416" w:rsidP="00334416">
      <w:pPr>
        <w:tabs>
          <w:tab w:val="center" w:pos="965"/>
          <w:tab w:val="right" w:pos="9038"/>
        </w:tabs>
        <w:spacing w:after="13" w:line="249" w:lineRule="auto"/>
        <w:ind w:left="0"/>
        <w:jc w:val="left"/>
        <w:rPr>
          <w:sz w:val="22"/>
          <w:szCs w:val="20"/>
        </w:rPr>
      </w:pPr>
      <w:r w:rsidRPr="00C42933">
        <w:rPr>
          <w:rFonts w:ascii="Calibri" w:eastAsia="Calibri" w:hAnsi="Calibri" w:cs="Calibri"/>
          <w:sz w:val="20"/>
          <w:szCs w:val="20"/>
        </w:rPr>
        <w:tab/>
      </w:r>
      <w:r w:rsidRPr="00C42933">
        <w:rPr>
          <w:b/>
          <w:sz w:val="22"/>
          <w:szCs w:val="20"/>
        </w:rPr>
        <w:t xml:space="preserve">Indemnity </w:t>
      </w:r>
      <w:r w:rsidRPr="00C42933">
        <w:rPr>
          <w:b/>
          <w:sz w:val="22"/>
          <w:szCs w:val="20"/>
        </w:rPr>
        <w:tab/>
      </w:r>
      <w:r w:rsidRPr="00C42933">
        <w:rPr>
          <w:sz w:val="22"/>
          <w:szCs w:val="20"/>
        </w:rPr>
        <w:t xml:space="preserve">GCC Sub-Clause 29.2, indemnify and hold harmless the </w:t>
      </w:r>
    </w:p>
    <w:p w14:paraId="342BA53E" w14:textId="77777777" w:rsidR="00334416" w:rsidRPr="00C42933" w:rsidRDefault="00334416" w:rsidP="00334416">
      <w:pPr>
        <w:ind w:left="2756" w:right="54"/>
        <w:rPr>
          <w:sz w:val="22"/>
          <w:szCs w:val="20"/>
        </w:rPr>
      </w:pPr>
      <w:r w:rsidRPr="00C42933">
        <w:rPr>
          <w:sz w:val="22"/>
          <w:szCs w:val="20"/>
        </w:rPr>
        <w:t xml:space="preserve">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96F099A" w14:textId="77777777" w:rsidR="00334416" w:rsidRPr="00520F92" w:rsidRDefault="00334416" w:rsidP="00334416">
      <w:pPr>
        <w:numPr>
          <w:ilvl w:val="3"/>
          <w:numId w:val="53"/>
        </w:numPr>
        <w:ind w:right="54" w:hanging="576"/>
        <w:rPr>
          <w:sz w:val="22"/>
          <w:szCs w:val="20"/>
        </w:rPr>
      </w:pPr>
      <w:r w:rsidRPr="00520F92">
        <w:rPr>
          <w:sz w:val="22"/>
          <w:szCs w:val="20"/>
        </w:rPr>
        <w:t xml:space="preserve">the installation of the Goods by the Supplier or the use of the Goods in the country where the Site is located; and  </w:t>
      </w:r>
    </w:p>
    <w:p w14:paraId="03D016C4" w14:textId="77777777" w:rsidR="00334416" w:rsidRPr="00520F92" w:rsidRDefault="00334416" w:rsidP="00334416">
      <w:pPr>
        <w:numPr>
          <w:ilvl w:val="3"/>
          <w:numId w:val="53"/>
        </w:numPr>
        <w:ind w:right="54" w:hanging="576"/>
        <w:rPr>
          <w:sz w:val="22"/>
          <w:szCs w:val="20"/>
        </w:rPr>
      </w:pPr>
      <w:r w:rsidRPr="00520F92">
        <w:rPr>
          <w:sz w:val="22"/>
          <w:szCs w:val="20"/>
        </w:rPr>
        <w:t xml:space="preserve">the sale in any country of the products produced by the Goods.  </w:t>
      </w:r>
    </w:p>
    <w:p w14:paraId="61060B0F" w14:textId="77777777" w:rsidR="00334416" w:rsidRPr="00520F92" w:rsidRDefault="00334416" w:rsidP="00334416">
      <w:pPr>
        <w:spacing w:after="823"/>
        <w:ind w:left="2857" w:right="54"/>
        <w:rPr>
          <w:sz w:val="22"/>
          <w:szCs w:val="20"/>
        </w:rPr>
      </w:pPr>
      <w:r w:rsidRPr="00520F92">
        <w:rPr>
          <w:sz w:val="22"/>
          <w:szCs w:val="20"/>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 </w:t>
      </w:r>
    </w:p>
    <w:p w14:paraId="3FE31E95" w14:textId="77777777" w:rsidR="00334416" w:rsidRPr="00520F92" w:rsidRDefault="00334416" w:rsidP="00334416">
      <w:pPr>
        <w:numPr>
          <w:ilvl w:val="1"/>
          <w:numId w:val="52"/>
        </w:numPr>
        <w:spacing w:after="13" w:line="249" w:lineRule="auto"/>
        <w:ind w:right="54" w:hanging="505"/>
        <w:rPr>
          <w:sz w:val="22"/>
          <w:szCs w:val="20"/>
        </w:rPr>
      </w:pPr>
      <w:r w:rsidRPr="00520F92">
        <w:rPr>
          <w:sz w:val="22"/>
          <w:szCs w:val="20"/>
        </w:rPr>
        <w:t xml:space="preserve">If any proceedings are brought or any claim is made against the </w:t>
      </w:r>
    </w:p>
    <w:p w14:paraId="071915B2" w14:textId="77777777" w:rsidR="00334416" w:rsidRPr="00520F92" w:rsidRDefault="00334416" w:rsidP="00334416">
      <w:pPr>
        <w:ind w:left="2756" w:right="128"/>
        <w:rPr>
          <w:sz w:val="22"/>
          <w:szCs w:val="20"/>
        </w:rPr>
      </w:pPr>
      <w:r w:rsidRPr="00520F92">
        <w:rPr>
          <w:sz w:val="22"/>
          <w:szCs w:val="20"/>
        </w:rPr>
        <w:t xml:space="preserve">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 </w:t>
      </w:r>
    </w:p>
    <w:p w14:paraId="6861FFCA" w14:textId="77777777" w:rsidR="00334416" w:rsidRPr="00520F92" w:rsidRDefault="00334416" w:rsidP="00334416">
      <w:pPr>
        <w:numPr>
          <w:ilvl w:val="1"/>
          <w:numId w:val="52"/>
        </w:numPr>
        <w:spacing w:after="158"/>
        <w:ind w:right="54" w:hanging="505"/>
        <w:rPr>
          <w:sz w:val="22"/>
          <w:szCs w:val="20"/>
        </w:rPr>
      </w:pPr>
      <w:r w:rsidRPr="00520F92">
        <w:rPr>
          <w:sz w:val="22"/>
          <w:szCs w:val="20"/>
        </w:rPr>
        <w:t xml:space="preserve">If the Supplier fails to notify the Purchaser within twenty-eight (28) days after receipt of such notice that it intends to conduct any such proceedings or claim, then the Purchaser shall be free to conduct the same on its own behalf. </w:t>
      </w:r>
    </w:p>
    <w:p w14:paraId="129ED615" w14:textId="77777777" w:rsidR="00334416" w:rsidRPr="00520F92" w:rsidRDefault="00334416" w:rsidP="00334416">
      <w:pPr>
        <w:numPr>
          <w:ilvl w:val="1"/>
          <w:numId w:val="52"/>
        </w:numPr>
        <w:ind w:right="54" w:hanging="505"/>
        <w:rPr>
          <w:sz w:val="22"/>
          <w:szCs w:val="20"/>
        </w:rPr>
      </w:pPr>
      <w:r w:rsidRPr="00520F92">
        <w:rPr>
          <w:sz w:val="22"/>
          <w:szCs w:val="20"/>
        </w:rPr>
        <w:t xml:space="preserve">The Purchaser shall, at the Supplier’s request, afford all available assistance to the Supplier in conducting such proceedings or claim, and shall be reimbursed by the Supplier for all reasonable expenses incurred in so doing. </w:t>
      </w:r>
    </w:p>
    <w:p w14:paraId="7287941B" w14:textId="77777777" w:rsidR="00334416" w:rsidRPr="00520F92" w:rsidRDefault="00334416" w:rsidP="00334416">
      <w:pPr>
        <w:numPr>
          <w:ilvl w:val="1"/>
          <w:numId w:val="52"/>
        </w:numPr>
        <w:spacing w:after="237"/>
        <w:ind w:right="54" w:hanging="505"/>
        <w:rPr>
          <w:sz w:val="22"/>
          <w:szCs w:val="20"/>
        </w:rPr>
      </w:pPr>
      <w:r w:rsidRPr="00520F92">
        <w:rPr>
          <w:sz w:val="22"/>
          <w:szCs w:val="20"/>
        </w:rPr>
        <w:t xml:space="preserve">`The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 </w:t>
      </w:r>
    </w:p>
    <w:p w14:paraId="5649BDA7" w14:textId="77777777" w:rsidR="00334416" w:rsidRPr="00520F92" w:rsidRDefault="00334416" w:rsidP="00334416">
      <w:pPr>
        <w:numPr>
          <w:ilvl w:val="0"/>
          <w:numId w:val="52"/>
        </w:numPr>
        <w:spacing w:after="175"/>
        <w:ind w:right="54" w:hanging="360"/>
        <w:rPr>
          <w:sz w:val="22"/>
          <w:szCs w:val="20"/>
        </w:rPr>
      </w:pPr>
      <w:r w:rsidRPr="00520F92">
        <w:rPr>
          <w:b/>
          <w:sz w:val="22"/>
          <w:szCs w:val="20"/>
        </w:rPr>
        <w:t xml:space="preserve">Limitation of </w:t>
      </w:r>
      <w:r w:rsidRPr="00520F92">
        <w:rPr>
          <w:b/>
          <w:sz w:val="22"/>
          <w:szCs w:val="20"/>
        </w:rPr>
        <w:tab/>
      </w:r>
      <w:r w:rsidRPr="00520F92">
        <w:rPr>
          <w:sz w:val="22"/>
          <w:szCs w:val="20"/>
        </w:rPr>
        <w:t>30.1</w:t>
      </w:r>
      <w:r w:rsidRPr="00520F92">
        <w:rPr>
          <w:rFonts w:ascii="Arial" w:eastAsia="Arial" w:hAnsi="Arial" w:cs="Arial"/>
          <w:sz w:val="22"/>
          <w:szCs w:val="20"/>
        </w:rPr>
        <w:t xml:space="preserve"> </w:t>
      </w:r>
      <w:r w:rsidRPr="00520F92">
        <w:rPr>
          <w:sz w:val="22"/>
          <w:szCs w:val="20"/>
        </w:rPr>
        <w:t xml:space="preserve">Except in cases of criminal negligence or willful misconduct,  </w:t>
      </w:r>
    </w:p>
    <w:p w14:paraId="65FD9498" w14:textId="77777777" w:rsidR="00334416" w:rsidRPr="00520F92" w:rsidRDefault="00334416" w:rsidP="00334416">
      <w:pPr>
        <w:spacing w:after="108" w:line="249" w:lineRule="auto"/>
        <w:ind w:left="3404" w:right="38" w:hanging="2972"/>
        <w:jc w:val="left"/>
        <w:rPr>
          <w:sz w:val="22"/>
          <w:szCs w:val="20"/>
        </w:rPr>
      </w:pPr>
      <w:r w:rsidRPr="00520F92">
        <w:rPr>
          <w:b/>
          <w:sz w:val="22"/>
          <w:szCs w:val="20"/>
        </w:rPr>
        <w:t xml:space="preserve">Liability  </w:t>
      </w:r>
      <w:r w:rsidRPr="00520F92">
        <w:rPr>
          <w:b/>
          <w:sz w:val="22"/>
          <w:szCs w:val="20"/>
        </w:rPr>
        <w:tab/>
      </w:r>
      <w:r w:rsidRPr="00520F92">
        <w:rPr>
          <w:sz w:val="22"/>
          <w:szCs w:val="20"/>
        </w:rPr>
        <w:t xml:space="preserve">(a) </w:t>
      </w:r>
      <w:r w:rsidRPr="00520F92">
        <w:rPr>
          <w:sz w:val="22"/>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4C3A7EC2" w14:textId="77777777" w:rsidR="00334416" w:rsidRPr="00520F92" w:rsidRDefault="00334416" w:rsidP="00334416">
      <w:pPr>
        <w:spacing w:after="1495"/>
        <w:ind w:left="3404" w:right="54" w:hanging="540"/>
        <w:rPr>
          <w:sz w:val="22"/>
          <w:szCs w:val="20"/>
        </w:rPr>
        <w:sectPr w:rsidR="00334416" w:rsidRPr="00520F92" w:rsidSect="00334416">
          <w:type w:val="continuous"/>
          <w:pgSz w:w="12240" w:h="15840"/>
          <w:pgMar w:top="1170" w:right="1325" w:bottom="745" w:left="1565" w:header="720" w:footer="720" w:gutter="0"/>
          <w:cols w:space="720"/>
        </w:sectPr>
      </w:pPr>
      <w:r w:rsidRPr="00520F92">
        <w:rPr>
          <w:sz w:val="22"/>
          <w:szCs w:val="20"/>
        </w:rPr>
        <w:t xml:space="preserve">(b)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 </w:t>
      </w:r>
    </w:p>
    <w:p w14:paraId="7B1DB5C2" w14:textId="77777777" w:rsidR="00334416" w:rsidRPr="00520F92" w:rsidRDefault="00334416" w:rsidP="00334416">
      <w:pPr>
        <w:numPr>
          <w:ilvl w:val="0"/>
          <w:numId w:val="52"/>
        </w:numPr>
        <w:spacing w:after="3545" w:line="249" w:lineRule="auto"/>
        <w:ind w:right="54" w:hanging="360"/>
        <w:rPr>
          <w:sz w:val="22"/>
          <w:szCs w:val="20"/>
        </w:rPr>
      </w:pPr>
      <w:r w:rsidRPr="00520F92">
        <w:rPr>
          <w:b/>
          <w:sz w:val="22"/>
          <w:szCs w:val="20"/>
        </w:rPr>
        <w:t xml:space="preserve">Change in Laws and Regulations </w:t>
      </w:r>
    </w:p>
    <w:p w14:paraId="3DD2D926" w14:textId="77777777" w:rsidR="00334416" w:rsidRPr="00520F92" w:rsidRDefault="00334416" w:rsidP="00334416">
      <w:pPr>
        <w:numPr>
          <w:ilvl w:val="0"/>
          <w:numId w:val="52"/>
        </w:numPr>
        <w:spacing w:after="5438" w:line="249" w:lineRule="auto"/>
        <w:ind w:right="54" w:hanging="360"/>
        <w:rPr>
          <w:sz w:val="22"/>
          <w:szCs w:val="20"/>
        </w:rPr>
      </w:pPr>
      <w:r w:rsidRPr="00520F92">
        <w:rPr>
          <w:b/>
          <w:sz w:val="22"/>
          <w:szCs w:val="20"/>
        </w:rPr>
        <w:t xml:space="preserve">Force Majeure </w:t>
      </w:r>
    </w:p>
    <w:p w14:paraId="5CE16271" w14:textId="77777777" w:rsidR="00334416" w:rsidRPr="00520F92" w:rsidRDefault="00334416" w:rsidP="00334416">
      <w:pPr>
        <w:numPr>
          <w:ilvl w:val="0"/>
          <w:numId w:val="52"/>
        </w:numPr>
        <w:spacing w:after="2317" w:line="249" w:lineRule="auto"/>
        <w:ind w:right="54" w:hanging="360"/>
        <w:jc w:val="left"/>
        <w:rPr>
          <w:sz w:val="22"/>
          <w:szCs w:val="20"/>
        </w:rPr>
      </w:pPr>
      <w:r w:rsidRPr="00520F92">
        <w:rPr>
          <w:b/>
          <w:sz w:val="22"/>
          <w:szCs w:val="20"/>
        </w:rPr>
        <w:t xml:space="preserve">Change Orders and Contract Amendments  </w:t>
      </w:r>
      <w:r w:rsidRPr="00520F92">
        <w:rPr>
          <w:sz w:val="22"/>
          <w:szCs w:val="20"/>
        </w:rPr>
        <w:t>31.1</w:t>
      </w:r>
      <w:r w:rsidRPr="00520F92">
        <w:rPr>
          <w:rFonts w:ascii="Arial" w:eastAsia="Arial" w:hAnsi="Arial" w:cs="Arial"/>
          <w:sz w:val="22"/>
          <w:szCs w:val="20"/>
        </w:rPr>
        <w:t xml:space="preserve"> </w:t>
      </w:r>
      <w:r w:rsidRPr="00520F92">
        <w:rPr>
          <w:sz w:val="22"/>
          <w:szCs w:val="2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 </w:t>
      </w:r>
    </w:p>
    <w:p w14:paraId="4D8A6882" w14:textId="77777777" w:rsidR="00334416" w:rsidRPr="00520F92" w:rsidRDefault="00334416" w:rsidP="00334416">
      <w:pPr>
        <w:numPr>
          <w:ilvl w:val="1"/>
          <w:numId w:val="56"/>
        </w:numPr>
        <w:spacing w:after="158"/>
        <w:ind w:right="54" w:hanging="505"/>
        <w:rPr>
          <w:sz w:val="22"/>
          <w:szCs w:val="20"/>
        </w:rPr>
      </w:pPr>
      <w:r w:rsidRPr="00520F92">
        <w:rPr>
          <w:sz w:val="22"/>
          <w:szCs w:val="20"/>
        </w:rPr>
        <w:t xml:space="preserve">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14:paraId="51D82CCD" w14:textId="77777777" w:rsidR="00334416" w:rsidRPr="00520F92" w:rsidRDefault="00334416" w:rsidP="00334416">
      <w:pPr>
        <w:numPr>
          <w:ilvl w:val="1"/>
          <w:numId w:val="56"/>
        </w:numPr>
        <w:ind w:right="54" w:hanging="505"/>
        <w:rPr>
          <w:sz w:val="22"/>
          <w:szCs w:val="20"/>
        </w:rPr>
      </w:pPr>
      <w:r w:rsidRPr="00520F92">
        <w:rPr>
          <w:sz w:val="22"/>
          <w:szCs w:val="20"/>
        </w:rPr>
        <w:t xml:space="preserve">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 </w:t>
      </w:r>
    </w:p>
    <w:p w14:paraId="6D3B8BB0" w14:textId="77777777" w:rsidR="00334416" w:rsidRPr="00520F92" w:rsidRDefault="00334416" w:rsidP="00334416">
      <w:pPr>
        <w:numPr>
          <w:ilvl w:val="1"/>
          <w:numId w:val="56"/>
        </w:numPr>
        <w:spacing w:after="234"/>
        <w:ind w:right="54" w:hanging="505"/>
        <w:rPr>
          <w:sz w:val="22"/>
          <w:szCs w:val="20"/>
        </w:rPr>
      </w:pPr>
      <w:r w:rsidRPr="00520F92">
        <w:rPr>
          <w:sz w:val="22"/>
          <w:szCs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06AC943" w14:textId="77777777" w:rsidR="00334416" w:rsidRPr="00520F92" w:rsidRDefault="00334416" w:rsidP="00334416">
      <w:pPr>
        <w:ind w:left="514" w:right="54" w:hanging="505"/>
        <w:rPr>
          <w:sz w:val="22"/>
          <w:szCs w:val="20"/>
        </w:rPr>
      </w:pPr>
      <w:r w:rsidRPr="00520F92">
        <w:rPr>
          <w:sz w:val="22"/>
          <w:szCs w:val="20"/>
        </w:rPr>
        <w:t>33.1</w:t>
      </w:r>
      <w:r w:rsidRPr="00520F92">
        <w:rPr>
          <w:rFonts w:ascii="Arial" w:eastAsia="Arial" w:hAnsi="Arial" w:cs="Arial"/>
          <w:sz w:val="22"/>
          <w:szCs w:val="20"/>
        </w:rPr>
        <w:t xml:space="preserve"> </w:t>
      </w:r>
      <w:r w:rsidRPr="00520F92">
        <w:rPr>
          <w:sz w:val="22"/>
          <w:szCs w:val="20"/>
        </w:rPr>
        <w:t xml:space="preserve">The Purchaser may at any time order the Supplier through notice in accordance GCC Clause 8, to make changes within the general scope of the Contract in any one or more of the following: </w:t>
      </w:r>
    </w:p>
    <w:p w14:paraId="3BB7DF97" w14:textId="77777777" w:rsidR="00334416" w:rsidRPr="00520F92" w:rsidRDefault="00334416" w:rsidP="00334416">
      <w:pPr>
        <w:numPr>
          <w:ilvl w:val="2"/>
          <w:numId w:val="52"/>
        </w:numPr>
        <w:ind w:left="1560" w:right="-6848" w:hanging="576"/>
        <w:rPr>
          <w:sz w:val="22"/>
          <w:szCs w:val="20"/>
        </w:rPr>
      </w:pPr>
      <w:r w:rsidRPr="00520F92">
        <w:rPr>
          <w:sz w:val="22"/>
          <w:szCs w:val="20"/>
        </w:rPr>
        <w:t xml:space="preserve">drawings, designs, or specifications, where Goods to be furnished under the Contract are to be specifically manufactured for the Purchaser; </w:t>
      </w:r>
    </w:p>
    <w:p w14:paraId="18096BF0" w14:textId="77777777" w:rsidR="00334416" w:rsidRPr="00520F92" w:rsidRDefault="00334416" w:rsidP="00334416">
      <w:pPr>
        <w:numPr>
          <w:ilvl w:val="2"/>
          <w:numId w:val="52"/>
        </w:numPr>
        <w:ind w:left="1560" w:right="-6848" w:hanging="576"/>
        <w:rPr>
          <w:sz w:val="22"/>
          <w:szCs w:val="20"/>
        </w:rPr>
      </w:pPr>
      <w:r w:rsidRPr="00520F92">
        <w:rPr>
          <w:sz w:val="22"/>
          <w:szCs w:val="20"/>
        </w:rPr>
        <w:t xml:space="preserve">the method of shipment or packing; </w:t>
      </w:r>
    </w:p>
    <w:p w14:paraId="3C7EA5FD" w14:textId="77777777" w:rsidR="00334416" w:rsidRPr="00520F92" w:rsidRDefault="00334416" w:rsidP="00334416">
      <w:pPr>
        <w:numPr>
          <w:ilvl w:val="2"/>
          <w:numId w:val="52"/>
        </w:numPr>
        <w:ind w:left="1560" w:right="-2528" w:hanging="576"/>
        <w:rPr>
          <w:sz w:val="22"/>
          <w:szCs w:val="20"/>
        </w:rPr>
      </w:pPr>
      <w:r w:rsidRPr="00520F92">
        <w:rPr>
          <w:sz w:val="22"/>
          <w:szCs w:val="20"/>
        </w:rPr>
        <w:t xml:space="preserve">the place of delivery; and  </w:t>
      </w:r>
    </w:p>
    <w:p w14:paraId="61B29F8B" w14:textId="77777777" w:rsidR="00334416" w:rsidRPr="00520F92" w:rsidRDefault="00334416" w:rsidP="00334416">
      <w:pPr>
        <w:rPr>
          <w:sz w:val="22"/>
          <w:szCs w:val="20"/>
        </w:rPr>
        <w:sectPr w:rsidR="00334416" w:rsidRPr="00520F92" w:rsidSect="00334416">
          <w:type w:val="continuous"/>
          <w:pgSz w:w="12240" w:h="15840"/>
          <w:pgMar w:top="1440" w:right="1705" w:bottom="1440" w:left="1565" w:header="720" w:footer="720" w:gutter="0"/>
          <w:cols w:num="2" w:space="1004" w:equalWidth="0">
            <w:col w:w="2062" w:space="175"/>
            <w:col w:w="6732"/>
          </w:cols>
        </w:sectPr>
      </w:pPr>
    </w:p>
    <w:p w14:paraId="1C9F8006" w14:textId="77777777" w:rsidR="00334416" w:rsidRPr="00520F92" w:rsidRDefault="00334416" w:rsidP="00334416">
      <w:pPr>
        <w:numPr>
          <w:ilvl w:val="2"/>
          <w:numId w:val="52"/>
        </w:numPr>
        <w:ind w:right="54" w:hanging="576"/>
        <w:rPr>
          <w:sz w:val="22"/>
          <w:szCs w:val="20"/>
        </w:rPr>
      </w:pPr>
      <w:r w:rsidRPr="00520F92">
        <w:rPr>
          <w:sz w:val="22"/>
          <w:szCs w:val="20"/>
        </w:rPr>
        <w:t xml:space="preserve">the Related Services to be provided by the Supplier. </w:t>
      </w:r>
    </w:p>
    <w:p w14:paraId="2DFF2891" w14:textId="77777777" w:rsidR="00334416" w:rsidRPr="00520F92" w:rsidRDefault="00334416" w:rsidP="00334416">
      <w:pPr>
        <w:numPr>
          <w:ilvl w:val="1"/>
          <w:numId w:val="52"/>
        </w:numPr>
        <w:ind w:right="54" w:hanging="505"/>
        <w:rPr>
          <w:sz w:val="22"/>
          <w:szCs w:val="20"/>
        </w:rPr>
      </w:pPr>
      <w:r w:rsidRPr="00520F92">
        <w:rPr>
          <w:sz w:val="22"/>
          <w:szCs w:val="20"/>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 </w:t>
      </w:r>
    </w:p>
    <w:p w14:paraId="30C419F8" w14:textId="77777777" w:rsidR="00334416" w:rsidRPr="00520F92" w:rsidRDefault="00334416" w:rsidP="00334416">
      <w:pPr>
        <w:numPr>
          <w:ilvl w:val="1"/>
          <w:numId w:val="52"/>
        </w:numPr>
        <w:spacing w:after="147"/>
        <w:ind w:right="54" w:hanging="505"/>
        <w:rPr>
          <w:sz w:val="22"/>
          <w:szCs w:val="20"/>
        </w:rPr>
      </w:pPr>
      <w:r w:rsidRPr="00520F92">
        <w:rPr>
          <w:sz w:val="22"/>
          <w:szCs w:val="20"/>
        </w:rPr>
        <w:t xml:space="preserve">Prices to be charged by the Supplier for any Related Services that might be needed but which were not included in the Contract shall be agreed upon in advance by the parties and shall not exceed the prevailing rates charged to other parties by the Supplier for similar services.  </w:t>
      </w:r>
    </w:p>
    <w:p w14:paraId="6E250A05" w14:textId="77777777" w:rsidR="00334416" w:rsidRPr="00520F92" w:rsidRDefault="00334416" w:rsidP="00334416">
      <w:pPr>
        <w:numPr>
          <w:ilvl w:val="1"/>
          <w:numId w:val="52"/>
        </w:numPr>
        <w:spacing w:after="171" w:line="237" w:lineRule="auto"/>
        <w:ind w:right="54" w:hanging="505"/>
        <w:rPr>
          <w:sz w:val="22"/>
          <w:szCs w:val="20"/>
        </w:rPr>
      </w:pPr>
      <w:r w:rsidRPr="00520F92">
        <w:rPr>
          <w:b/>
          <w:sz w:val="22"/>
          <w:szCs w:val="20"/>
        </w:rPr>
        <w:t>Value Engineering:</w:t>
      </w:r>
      <w:r w:rsidRPr="00520F92">
        <w:rPr>
          <w:sz w:val="22"/>
          <w:szCs w:val="20"/>
        </w:rPr>
        <w:t xml:space="preserve"> The Supplier may prepare, at its own cost, a value engineering proposal at any time during the performance of the contract. The value engineering proposal shall, at a minimum, include the following; </w:t>
      </w:r>
    </w:p>
    <w:p w14:paraId="1DFE543C" w14:textId="77777777" w:rsidR="00334416" w:rsidRPr="00520F92" w:rsidRDefault="00334416" w:rsidP="00334416">
      <w:pPr>
        <w:numPr>
          <w:ilvl w:val="3"/>
          <w:numId w:val="55"/>
        </w:numPr>
        <w:spacing w:after="171" w:line="237" w:lineRule="auto"/>
        <w:ind w:right="45" w:hanging="360"/>
        <w:rPr>
          <w:sz w:val="22"/>
          <w:szCs w:val="20"/>
        </w:rPr>
      </w:pPr>
      <w:r w:rsidRPr="00520F92">
        <w:rPr>
          <w:sz w:val="22"/>
          <w:szCs w:val="20"/>
        </w:rPr>
        <w:t xml:space="preserve">the proposed change(s), and a description of the difference to the existing contract requirements; </w:t>
      </w:r>
    </w:p>
    <w:p w14:paraId="40F2435C" w14:textId="77777777" w:rsidR="00334416" w:rsidRPr="00520F92" w:rsidRDefault="00334416" w:rsidP="00334416">
      <w:pPr>
        <w:numPr>
          <w:ilvl w:val="3"/>
          <w:numId w:val="55"/>
        </w:numPr>
        <w:spacing w:after="170" w:line="238" w:lineRule="auto"/>
        <w:ind w:right="45" w:hanging="360"/>
        <w:rPr>
          <w:sz w:val="22"/>
          <w:szCs w:val="20"/>
        </w:rPr>
      </w:pPr>
      <w:r w:rsidRPr="00520F92">
        <w:rPr>
          <w:sz w:val="22"/>
          <w:szCs w:val="20"/>
        </w:rPr>
        <w:t xml:space="preserve">a full cost/benefit analysis of the proposed change(s) including a </w:t>
      </w:r>
      <w:r w:rsidRPr="00520F92">
        <w:rPr>
          <w:sz w:val="20"/>
          <w:szCs w:val="18"/>
        </w:rPr>
        <w:t xml:space="preserve">description and estimate of costs (including life cycle costs) the </w:t>
      </w:r>
      <w:r w:rsidRPr="00520F92">
        <w:rPr>
          <w:sz w:val="22"/>
          <w:szCs w:val="20"/>
        </w:rPr>
        <w:t xml:space="preserve">Purchaser may incur in implementing the value engineering proposal; and </w:t>
      </w:r>
    </w:p>
    <w:p w14:paraId="290EF7CA" w14:textId="77777777" w:rsidR="00334416" w:rsidRPr="00520F92" w:rsidRDefault="00334416" w:rsidP="00334416">
      <w:pPr>
        <w:numPr>
          <w:ilvl w:val="3"/>
          <w:numId w:val="55"/>
        </w:numPr>
        <w:spacing w:after="121" w:line="237" w:lineRule="auto"/>
        <w:ind w:right="45" w:hanging="360"/>
        <w:jc w:val="left"/>
        <w:rPr>
          <w:sz w:val="22"/>
          <w:szCs w:val="20"/>
        </w:rPr>
      </w:pPr>
      <w:r w:rsidRPr="00520F92">
        <w:rPr>
          <w:sz w:val="22"/>
          <w:szCs w:val="20"/>
        </w:rPr>
        <w:t>a description of any effect(s) of the change on</w:t>
      </w:r>
      <w:r>
        <w:rPr>
          <w:sz w:val="22"/>
          <w:szCs w:val="20"/>
        </w:rPr>
        <w:t xml:space="preserve"> </w:t>
      </w:r>
      <w:r w:rsidRPr="00520F92">
        <w:rPr>
          <w:sz w:val="22"/>
          <w:szCs w:val="20"/>
        </w:rPr>
        <w:t xml:space="preserve">performance/functionality. </w:t>
      </w:r>
    </w:p>
    <w:p w14:paraId="3E44D248" w14:textId="77777777" w:rsidR="00334416" w:rsidRPr="00520F92" w:rsidRDefault="00334416" w:rsidP="00334416">
      <w:pPr>
        <w:spacing w:after="171" w:line="237" w:lineRule="auto"/>
        <w:ind w:left="2077" w:right="45"/>
        <w:rPr>
          <w:sz w:val="22"/>
          <w:szCs w:val="20"/>
        </w:rPr>
      </w:pPr>
      <w:r w:rsidRPr="00520F92">
        <w:rPr>
          <w:sz w:val="22"/>
          <w:szCs w:val="20"/>
        </w:rPr>
        <w:t xml:space="preserve">The Purchaser may accept the value engineering proposal if the proposal demonstrates benefits that: </w:t>
      </w:r>
    </w:p>
    <w:p w14:paraId="7143DC16" w14:textId="77777777" w:rsidR="00334416" w:rsidRPr="00520F92" w:rsidRDefault="00334416" w:rsidP="00334416">
      <w:pPr>
        <w:numPr>
          <w:ilvl w:val="3"/>
          <w:numId w:val="57"/>
        </w:numPr>
        <w:spacing w:after="143" w:line="259" w:lineRule="auto"/>
        <w:ind w:left="2743" w:right="45" w:hanging="360"/>
        <w:rPr>
          <w:sz w:val="22"/>
          <w:szCs w:val="20"/>
        </w:rPr>
      </w:pPr>
      <w:r w:rsidRPr="00520F92">
        <w:rPr>
          <w:sz w:val="22"/>
          <w:szCs w:val="20"/>
        </w:rPr>
        <w:t xml:space="preserve">accelerates the delivery period; or </w:t>
      </w:r>
    </w:p>
    <w:p w14:paraId="535F2037" w14:textId="77777777" w:rsidR="00334416" w:rsidRPr="00520F92" w:rsidRDefault="00334416" w:rsidP="00334416">
      <w:pPr>
        <w:numPr>
          <w:ilvl w:val="3"/>
          <w:numId w:val="57"/>
        </w:numPr>
        <w:spacing w:after="171" w:line="237" w:lineRule="auto"/>
        <w:ind w:left="2743" w:right="45" w:hanging="360"/>
        <w:rPr>
          <w:sz w:val="22"/>
          <w:szCs w:val="20"/>
        </w:rPr>
      </w:pPr>
      <w:r w:rsidRPr="00520F92">
        <w:rPr>
          <w:sz w:val="22"/>
          <w:szCs w:val="20"/>
        </w:rPr>
        <w:t xml:space="preserve">reduces the Contract Price or the life cycle costs to the Purchaser; or </w:t>
      </w:r>
    </w:p>
    <w:p w14:paraId="0363D14D" w14:textId="77777777" w:rsidR="00334416" w:rsidRPr="00520F92" w:rsidRDefault="00334416" w:rsidP="00334416">
      <w:pPr>
        <w:numPr>
          <w:ilvl w:val="3"/>
          <w:numId w:val="57"/>
        </w:numPr>
        <w:spacing w:after="171" w:line="237" w:lineRule="auto"/>
        <w:ind w:left="2743" w:right="45" w:hanging="360"/>
        <w:rPr>
          <w:sz w:val="22"/>
          <w:szCs w:val="20"/>
        </w:rPr>
      </w:pPr>
      <w:r w:rsidRPr="00520F92">
        <w:rPr>
          <w:sz w:val="22"/>
          <w:szCs w:val="20"/>
        </w:rPr>
        <w:t xml:space="preserve">improves the quality, efficiency or sustainability of the Goods; or </w:t>
      </w:r>
    </w:p>
    <w:p w14:paraId="276118FE" w14:textId="77777777" w:rsidR="00334416" w:rsidRPr="00520F92" w:rsidRDefault="00334416" w:rsidP="00334416">
      <w:pPr>
        <w:numPr>
          <w:ilvl w:val="3"/>
          <w:numId w:val="57"/>
        </w:numPr>
        <w:spacing w:after="0" w:line="342" w:lineRule="auto"/>
        <w:ind w:left="2743" w:right="45" w:hanging="360"/>
        <w:rPr>
          <w:sz w:val="22"/>
          <w:szCs w:val="20"/>
        </w:rPr>
      </w:pPr>
      <w:r w:rsidRPr="00520F92">
        <w:rPr>
          <w:sz w:val="22"/>
          <w:szCs w:val="20"/>
        </w:rPr>
        <w:t xml:space="preserve">yields any other benefits to the Purchaser, without compromising the necessary functions of the Facilities. </w:t>
      </w:r>
    </w:p>
    <w:p w14:paraId="53088D95" w14:textId="77777777" w:rsidR="00334416" w:rsidRPr="00520F92" w:rsidRDefault="00334416" w:rsidP="00334416">
      <w:pPr>
        <w:spacing w:after="171" w:line="237" w:lineRule="auto"/>
        <w:ind w:left="2077" w:right="45"/>
        <w:rPr>
          <w:sz w:val="22"/>
          <w:szCs w:val="20"/>
        </w:rPr>
      </w:pPr>
      <w:r w:rsidRPr="00520F92">
        <w:rPr>
          <w:sz w:val="22"/>
          <w:szCs w:val="20"/>
        </w:rPr>
        <w:t xml:space="preserve">If the value engineering proposal is approved by the Purchaser and results in: </w:t>
      </w:r>
    </w:p>
    <w:p w14:paraId="0A2C67A5" w14:textId="77777777" w:rsidR="00334416" w:rsidRPr="00BA66BE" w:rsidRDefault="00334416" w:rsidP="00334416">
      <w:pPr>
        <w:numPr>
          <w:ilvl w:val="4"/>
          <w:numId w:val="54"/>
        </w:numPr>
        <w:spacing w:after="673" w:line="237" w:lineRule="auto"/>
        <w:ind w:right="106" w:hanging="360"/>
        <w:rPr>
          <w:sz w:val="22"/>
          <w:szCs w:val="20"/>
        </w:rPr>
      </w:pPr>
      <w:r w:rsidRPr="00520F92">
        <w:rPr>
          <w:sz w:val="22"/>
          <w:szCs w:val="20"/>
        </w:rPr>
        <w:t xml:space="preserve">a reduction of the Contract Price; the amount to be paid to the Supplier shall be the percentage specified </w:t>
      </w:r>
      <w:r w:rsidRPr="00520F92">
        <w:rPr>
          <w:b/>
          <w:sz w:val="22"/>
          <w:szCs w:val="20"/>
        </w:rPr>
        <w:t>in the PCC</w:t>
      </w:r>
      <w:r w:rsidRPr="00520F92">
        <w:rPr>
          <w:sz w:val="22"/>
          <w:szCs w:val="20"/>
        </w:rPr>
        <w:t xml:space="preserve"> of the reduction in the Contract Price; or </w:t>
      </w:r>
    </w:p>
    <w:p w14:paraId="6490E89A" w14:textId="77777777" w:rsidR="00334416" w:rsidRPr="00520F92" w:rsidRDefault="00334416" w:rsidP="00334416">
      <w:pPr>
        <w:numPr>
          <w:ilvl w:val="4"/>
          <w:numId w:val="54"/>
        </w:numPr>
        <w:spacing w:after="124" w:line="237" w:lineRule="auto"/>
        <w:ind w:right="106" w:hanging="360"/>
        <w:rPr>
          <w:sz w:val="22"/>
          <w:szCs w:val="20"/>
        </w:rPr>
      </w:pPr>
      <w:r w:rsidRPr="00520F92">
        <w:rPr>
          <w:sz w:val="22"/>
          <w:szCs w:val="20"/>
        </w:rPr>
        <w:t xml:space="preserve">an increase in the Contract Price; but results in a reduction in life cycle costs due to any benefit described in (a) to (d) above, the amount to be paid to the Supplier shall be the full increase in the Contract Price. </w:t>
      </w:r>
    </w:p>
    <w:p w14:paraId="2638369C" w14:textId="77777777" w:rsidR="00334416" w:rsidRPr="00520F92" w:rsidRDefault="00334416" w:rsidP="00334416">
      <w:pPr>
        <w:numPr>
          <w:ilvl w:val="1"/>
          <w:numId w:val="52"/>
        </w:numPr>
        <w:spacing w:after="238"/>
        <w:ind w:right="54" w:hanging="505"/>
        <w:rPr>
          <w:sz w:val="22"/>
          <w:szCs w:val="20"/>
        </w:rPr>
      </w:pPr>
      <w:r w:rsidRPr="00520F92">
        <w:rPr>
          <w:sz w:val="22"/>
          <w:szCs w:val="20"/>
        </w:rPr>
        <w:t xml:space="preserve">Subject to the above, no variation in or modification of the terms of the Contract shall be made except by written amendment signed by the parties.  </w:t>
      </w:r>
    </w:p>
    <w:p w14:paraId="5593D045" w14:textId="77777777" w:rsidR="00334416" w:rsidRPr="00520F92" w:rsidRDefault="00334416" w:rsidP="00334416">
      <w:pPr>
        <w:numPr>
          <w:ilvl w:val="0"/>
          <w:numId w:val="52"/>
        </w:numPr>
        <w:spacing w:after="12"/>
        <w:ind w:right="54" w:hanging="360"/>
        <w:rPr>
          <w:sz w:val="22"/>
          <w:szCs w:val="20"/>
        </w:rPr>
      </w:pPr>
      <w:r w:rsidRPr="00520F92">
        <w:rPr>
          <w:b/>
          <w:sz w:val="22"/>
          <w:szCs w:val="20"/>
        </w:rPr>
        <w:t xml:space="preserve">Extensions of </w:t>
      </w:r>
      <w:r w:rsidRPr="00520F92">
        <w:rPr>
          <w:b/>
          <w:sz w:val="22"/>
          <w:szCs w:val="20"/>
        </w:rPr>
        <w:tab/>
      </w:r>
      <w:r w:rsidRPr="00520F92">
        <w:rPr>
          <w:sz w:val="22"/>
          <w:szCs w:val="20"/>
        </w:rPr>
        <w:t>34.1</w:t>
      </w:r>
      <w:r w:rsidRPr="00520F92">
        <w:rPr>
          <w:rFonts w:ascii="Arial" w:eastAsia="Arial" w:hAnsi="Arial" w:cs="Arial"/>
          <w:sz w:val="22"/>
          <w:szCs w:val="20"/>
        </w:rPr>
        <w:t xml:space="preserve"> </w:t>
      </w:r>
      <w:r w:rsidRPr="00520F92">
        <w:rPr>
          <w:sz w:val="22"/>
          <w:szCs w:val="20"/>
        </w:rPr>
        <w:t xml:space="preserve">If at any time during performance of the Contract, the Supplier or </w:t>
      </w:r>
    </w:p>
    <w:p w14:paraId="22A9B97D" w14:textId="77777777" w:rsidR="00334416" w:rsidRPr="00520F92" w:rsidRDefault="00334416" w:rsidP="00334416">
      <w:pPr>
        <w:spacing w:after="0"/>
        <w:ind w:left="2756" w:right="167" w:hanging="2324"/>
        <w:rPr>
          <w:sz w:val="22"/>
          <w:szCs w:val="20"/>
        </w:rPr>
      </w:pPr>
      <w:r w:rsidRPr="00520F92">
        <w:rPr>
          <w:b/>
          <w:sz w:val="22"/>
          <w:szCs w:val="20"/>
        </w:rPr>
        <w:t xml:space="preserve">Time </w:t>
      </w:r>
      <w:r w:rsidRPr="00520F92">
        <w:rPr>
          <w:sz w:val="22"/>
          <w:szCs w:val="20"/>
        </w:rPr>
        <w:t xml:space="preserve">its subcontractors should encounter conditions impeding timely delivery of the Goods or completion of Related Services pursuant to GCC Clause 13, the Supplier shall promptly notify the Purchaser in writing of the delay, its likely duration, and its cause. </w:t>
      </w:r>
    </w:p>
    <w:p w14:paraId="643DC2C1" w14:textId="77777777" w:rsidR="00334416" w:rsidRPr="00520F92" w:rsidRDefault="00334416" w:rsidP="00334416">
      <w:pPr>
        <w:ind w:left="2756" w:right="171"/>
        <w:rPr>
          <w:sz w:val="22"/>
          <w:szCs w:val="20"/>
        </w:rPr>
      </w:pPr>
      <w:r w:rsidRPr="00520F92">
        <w:rPr>
          <w:sz w:val="22"/>
          <w:szCs w:val="20"/>
        </w:rPr>
        <w:t xml:space="preserve">As soon as practicable after receipt of the Supplier’s notice, the Purchaser shall evaluate the situation and may at its discretion extend the Supplier’s time for performance, in which case the extension shall be ratified by the parties by amendment of the Contract. </w:t>
      </w:r>
    </w:p>
    <w:p w14:paraId="306557DB" w14:textId="77777777" w:rsidR="00334416" w:rsidRPr="00520F92" w:rsidRDefault="00334416" w:rsidP="00334416">
      <w:pPr>
        <w:numPr>
          <w:ilvl w:val="1"/>
          <w:numId w:val="52"/>
        </w:numPr>
        <w:spacing w:after="239"/>
        <w:ind w:right="54" w:hanging="505"/>
        <w:rPr>
          <w:sz w:val="22"/>
          <w:szCs w:val="20"/>
        </w:rPr>
      </w:pPr>
      <w:r w:rsidRPr="00520F92">
        <w:rPr>
          <w:sz w:val="22"/>
          <w:szCs w:val="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w:t>
      </w:r>
      <w:r>
        <w:rPr>
          <w:sz w:val="22"/>
          <w:szCs w:val="20"/>
        </w:rPr>
        <w:t xml:space="preserve"> </w:t>
      </w:r>
      <w:r w:rsidRPr="00520F92">
        <w:rPr>
          <w:sz w:val="22"/>
          <w:szCs w:val="20"/>
        </w:rPr>
        <w:t xml:space="preserve">Clause 34.1. </w:t>
      </w:r>
    </w:p>
    <w:p w14:paraId="3AE83C0F" w14:textId="77777777" w:rsidR="00334416" w:rsidRPr="00520F92" w:rsidRDefault="00334416" w:rsidP="00334416">
      <w:pPr>
        <w:numPr>
          <w:ilvl w:val="0"/>
          <w:numId w:val="52"/>
        </w:numPr>
        <w:ind w:right="54" w:hanging="360"/>
        <w:rPr>
          <w:sz w:val="22"/>
          <w:szCs w:val="20"/>
        </w:rPr>
      </w:pPr>
      <w:r w:rsidRPr="00520F92">
        <w:rPr>
          <w:b/>
          <w:sz w:val="22"/>
          <w:szCs w:val="20"/>
        </w:rPr>
        <w:t xml:space="preserve">Termination </w:t>
      </w:r>
      <w:r w:rsidRPr="00520F92">
        <w:rPr>
          <w:b/>
          <w:sz w:val="22"/>
          <w:szCs w:val="20"/>
        </w:rPr>
        <w:tab/>
      </w:r>
      <w:r w:rsidRPr="00520F92">
        <w:rPr>
          <w:sz w:val="22"/>
          <w:szCs w:val="20"/>
        </w:rPr>
        <w:t>35.1</w:t>
      </w:r>
      <w:r w:rsidRPr="00520F92">
        <w:rPr>
          <w:rFonts w:ascii="Arial" w:eastAsia="Arial" w:hAnsi="Arial" w:cs="Arial"/>
          <w:sz w:val="22"/>
          <w:szCs w:val="20"/>
        </w:rPr>
        <w:t xml:space="preserve"> </w:t>
      </w:r>
      <w:r w:rsidRPr="00520F92">
        <w:rPr>
          <w:sz w:val="22"/>
          <w:szCs w:val="20"/>
        </w:rPr>
        <w:t xml:space="preserve">Termination for Default </w:t>
      </w:r>
    </w:p>
    <w:p w14:paraId="7A54DA92" w14:textId="77777777" w:rsidR="00334416" w:rsidRPr="00520F92" w:rsidRDefault="00334416" w:rsidP="00334416">
      <w:pPr>
        <w:ind w:left="3404" w:right="168" w:hanging="576"/>
        <w:rPr>
          <w:sz w:val="22"/>
          <w:szCs w:val="20"/>
        </w:rPr>
      </w:pPr>
      <w:r w:rsidRPr="00520F92">
        <w:rPr>
          <w:sz w:val="22"/>
          <w:szCs w:val="20"/>
        </w:rPr>
        <w:t>(a)</w:t>
      </w:r>
      <w:r w:rsidRPr="00520F92">
        <w:rPr>
          <w:rFonts w:ascii="Arial" w:eastAsia="Arial" w:hAnsi="Arial" w:cs="Arial"/>
          <w:sz w:val="22"/>
          <w:szCs w:val="20"/>
        </w:rPr>
        <w:t xml:space="preserve"> </w:t>
      </w:r>
      <w:r w:rsidRPr="00520F92">
        <w:rPr>
          <w:sz w:val="22"/>
          <w:szCs w:val="20"/>
        </w:rPr>
        <w:t xml:space="preserve">The Purchaser, without prejudice to any other remedy for breach of Contract, by written notice of default sent to the Supplier, may terminate the Contract in whole or in part: </w:t>
      </w:r>
    </w:p>
    <w:p w14:paraId="24520C0D" w14:textId="77777777" w:rsidR="00334416" w:rsidRPr="00520F92" w:rsidRDefault="00334416" w:rsidP="00334416">
      <w:pPr>
        <w:numPr>
          <w:ilvl w:val="5"/>
          <w:numId w:val="58"/>
        </w:numPr>
        <w:ind w:right="166" w:hanging="504"/>
        <w:rPr>
          <w:sz w:val="22"/>
          <w:szCs w:val="20"/>
        </w:rPr>
      </w:pPr>
      <w:r w:rsidRPr="00520F92">
        <w:rPr>
          <w:sz w:val="22"/>
          <w:szCs w:val="20"/>
        </w:rPr>
        <w:t xml:space="preserve">if the Supplier fails to deliver any or all of the Goods within the period specified in the Contract, or within any extension thereof granted by the Purchaser pursuant to GCC Clause 34;  </w:t>
      </w:r>
    </w:p>
    <w:p w14:paraId="7AA50FAF" w14:textId="77777777" w:rsidR="00334416" w:rsidRPr="00520F92" w:rsidRDefault="00334416" w:rsidP="00334416">
      <w:pPr>
        <w:numPr>
          <w:ilvl w:val="5"/>
          <w:numId w:val="58"/>
        </w:numPr>
        <w:ind w:right="166" w:hanging="504"/>
        <w:rPr>
          <w:sz w:val="22"/>
          <w:szCs w:val="20"/>
        </w:rPr>
      </w:pPr>
      <w:r w:rsidRPr="00520F92">
        <w:rPr>
          <w:sz w:val="22"/>
          <w:szCs w:val="20"/>
        </w:rPr>
        <w:t xml:space="preserve">if the Supplier fails to perform any other obligation under the Contract; or </w:t>
      </w:r>
    </w:p>
    <w:p w14:paraId="295798EC" w14:textId="77777777" w:rsidR="00334416" w:rsidRPr="00520F92" w:rsidRDefault="00334416" w:rsidP="00334416">
      <w:pPr>
        <w:numPr>
          <w:ilvl w:val="5"/>
          <w:numId w:val="58"/>
        </w:numPr>
        <w:ind w:right="166" w:hanging="504"/>
        <w:rPr>
          <w:sz w:val="22"/>
          <w:szCs w:val="20"/>
        </w:rPr>
      </w:pPr>
      <w:r w:rsidRPr="00520F92">
        <w:rPr>
          <w:sz w:val="22"/>
          <w:szCs w:val="20"/>
        </w:rPr>
        <w:t xml:space="preserve">if the Supplier, in the judgment of the Purchaser has engaged in Fraud and Corruption, as defined in   paragraph 2.2 a of the Appendix 1 to the GCC, in competing for or in executing the Contract. </w:t>
      </w:r>
    </w:p>
    <w:p w14:paraId="20926263" w14:textId="77777777" w:rsidR="00334416" w:rsidRPr="00520F92" w:rsidRDefault="00334416" w:rsidP="00334416">
      <w:pPr>
        <w:spacing w:after="466"/>
        <w:ind w:left="3404" w:right="-23" w:hanging="576"/>
        <w:rPr>
          <w:sz w:val="22"/>
          <w:szCs w:val="20"/>
        </w:rPr>
      </w:pPr>
      <w:r w:rsidRPr="00520F92">
        <w:rPr>
          <w:sz w:val="22"/>
          <w:szCs w:val="20"/>
        </w:rPr>
        <w:t>(b)</w:t>
      </w:r>
      <w:r w:rsidRPr="00520F92">
        <w:rPr>
          <w:rFonts w:ascii="Arial" w:eastAsia="Arial" w:hAnsi="Arial" w:cs="Arial"/>
          <w:sz w:val="22"/>
          <w:szCs w:val="20"/>
        </w:rPr>
        <w:t xml:space="preserve"> </w:t>
      </w:r>
      <w:r w:rsidRPr="00520F92">
        <w:rPr>
          <w:sz w:val="22"/>
          <w:szCs w:val="20"/>
        </w:rPr>
        <w:t xml:space="preserve">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 </w:t>
      </w:r>
    </w:p>
    <w:p w14:paraId="2AD542D6" w14:textId="77777777" w:rsidR="00334416" w:rsidRPr="00520F92" w:rsidRDefault="00334416" w:rsidP="00334416">
      <w:pPr>
        <w:numPr>
          <w:ilvl w:val="1"/>
          <w:numId w:val="52"/>
        </w:numPr>
        <w:ind w:right="54" w:hanging="505"/>
        <w:rPr>
          <w:sz w:val="22"/>
          <w:szCs w:val="20"/>
        </w:rPr>
      </w:pPr>
      <w:r w:rsidRPr="00520F92">
        <w:rPr>
          <w:sz w:val="22"/>
          <w:szCs w:val="20"/>
        </w:rPr>
        <w:t xml:space="preserve">Termination for Insolvency.  </w:t>
      </w:r>
    </w:p>
    <w:p w14:paraId="5271E189" w14:textId="77777777" w:rsidR="00334416" w:rsidRPr="00520F92" w:rsidRDefault="00334416" w:rsidP="00334416">
      <w:pPr>
        <w:ind w:left="3404" w:right="-23" w:hanging="576"/>
        <w:rPr>
          <w:sz w:val="22"/>
          <w:szCs w:val="20"/>
        </w:rPr>
      </w:pPr>
      <w:r w:rsidRPr="00520F92">
        <w:rPr>
          <w:sz w:val="22"/>
          <w:szCs w:val="20"/>
        </w:rPr>
        <w:t>(a)</w:t>
      </w:r>
      <w:r w:rsidRPr="00520F92">
        <w:rPr>
          <w:rFonts w:ascii="Arial" w:eastAsia="Arial" w:hAnsi="Arial" w:cs="Arial"/>
          <w:sz w:val="22"/>
          <w:szCs w:val="20"/>
        </w:rPr>
        <w:t xml:space="preserve"> </w:t>
      </w:r>
      <w:r w:rsidRPr="00520F92">
        <w:rPr>
          <w:sz w:val="22"/>
          <w:szCs w:val="20"/>
        </w:rPr>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 </w:t>
      </w:r>
    </w:p>
    <w:p w14:paraId="75E61DC8" w14:textId="77777777" w:rsidR="00334416" w:rsidRPr="00520F92" w:rsidRDefault="00334416" w:rsidP="00334416">
      <w:pPr>
        <w:numPr>
          <w:ilvl w:val="1"/>
          <w:numId w:val="52"/>
        </w:numPr>
        <w:ind w:right="54" w:hanging="505"/>
        <w:rPr>
          <w:sz w:val="22"/>
          <w:szCs w:val="20"/>
        </w:rPr>
      </w:pPr>
      <w:r w:rsidRPr="00520F92">
        <w:rPr>
          <w:sz w:val="22"/>
          <w:szCs w:val="20"/>
        </w:rPr>
        <w:t xml:space="preserve">Termination for Convenience. </w:t>
      </w:r>
    </w:p>
    <w:p w14:paraId="181179C5" w14:textId="77777777" w:rsidR="00334416" w:rsidRPr="00520F92" w:rsidRDefault="00334416" w:rsidP="00334416">
      <w:pPr>
        <w:numPr>
          <w:ilvl w:val="3"/>
          <w:numId w:val="60"/>
        </w:numPr>
        <w:ind w:right="-23" w:hanging="576"/>
        <w:rPr>
          <w:sz w:val="22"/>
          <w:szCs w:val="20"/>
        </w:rPr>
      </w:pPr>
      <w:r w:rsidRPr="00520F92">
        <w:rPr>
          <w:sz w:val="22"/>
          <w:szCs w:val="20"/>
        </w:rPr>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 </w:t>
      </w:r>
    </w:p>
    <w:p w14:paraId="717934A2" w14:textId="77777777" w:rsidR="00334416" w:rsidRPr="00520F92" w:rsidRDefault="00334416" w:rsidP="00334416">
      <w:pPr>
        <w:numPr>
          <w:ilvl w:val="3"/>
          <w:numId w:val="60"/>
        </w:numPr>
        <w:ind w:right="54" w:hanging="576"/>
        <w:rPr>
          <w:sz w:val="22"/>
          <w:szCs w:val="20"/>
        </w:rPr>
      </w:pPr>
      <w:r w:rsidRPr="00520F92">
        <w:rPr>
          <w:sz w:val="22"/>
          <w:szCs w:val="20"/>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51E52249" w14:textId="77777777" w:rsidR="00334416" w:rsidRPr="00520F92" w:rsidRDefault="00334416" w:rsidP="00334416">
      <w:pPr>
        <w:numPr>
          <w:ilvl w:val="5"/>
          <w:numId w:val="59"/>
        </w:numPr>
        <w:ind w:left="3686" w:right="54" w:hanging="540"/>
        <w:rPr>
          <w:sz w:val="22"/>
          <w:szCs w:val="20"/>
        </w:rPr>
      </w:pPr>
      <w:r w:rsidRPr="00520F92">
        <w:rPr>
          <w:sz w:val="22"/>
          <w:szCs w:val="20"/>
        </w:rPr>
        <w:t xml:space="preserve">to have any portion completed and delivered at the Contract terms and prices; and/or </w:t>
      </w:r>
    </w:p>
    <w:p w14:paraId="5E61390A" w14:textId="77777777" w:rsidR="00334416" w:rsidRPr="00520F92" w:rsidRDefault="00334416" w:rsidP="00334416">
      <w:pPr>
        <w:numPr>
          <w:ilvl w:val="5"/>
          <w:numId w:val="59"/>
        </w:numPr>
        <w:spacing w:after="237"/>
        <w:ind w:left="3686" w:right="54" w:hanging="540"/>
        <w:rPr>
          <w:sz w:val="22"/>
          <w:szCs w:val="20"/>
        </w:rPr>
      </w:pPr>
      <w:r w:rsidRPr="00520F92">
        <w:rPr>
          <w:sz w:val="22"/>
          <w:szCs w:val="20"/>
        </w:rPr>
        <w:t xml:space="preserve">to cancel the remainder and pay to the Supplier an agreed amount for partially completed Goods and Related Services and for materials and parts previously procured by the Supplier. </w:t>
      </w:r>
    </w:p>
    <w:p w14:paraId="52D60B66" w14:textId="77777777" w:rsidR="00334416" w:rsidRPr="00520F92" w:rsidRDefault="00334416" w:rsidP="00334416">
      <w:pPr>
        <w:numPr>
          <w:ilvl w:val="0"/>
          <w:numId w:val="52"/>
        </w:numPr>
        <w:spacing w:after="237"/>
        <w:ind w:right="54" w:hanging="360"/>
        <w:rPr>
          <w:sz w:val="22"/>
          <w:szCs w:val="20"/>
        </w:rPr>
      </w:pPr>
      <w:r w:rsidRPr="00520F92">
        <w:rPr>
          <w:b/>
          <w:sz w:val="22"/>
          <w:szCs w:val="20"/>
        </w:rPr>
        <w:t xml:space="preserve">Assignment </w:t>
      </w:r>
      <w:r w:rsidRPr="00520F92">
        <w:rPr>
          <w:sz w:val="22"/>
          <w:szCs w:val="20"/>
        </w:rPr>
        <w:t>36.1</w:t>
      </w:r>
      <w:r w:rsidRPr="00520F92">
        <w:rPr>
          <w:rFonts w:ascii="Arial" w:eastAsia="Arial" w:hAnsi="Arial" w:cs="Arial"/>
          <w:sz w:val="22"/>
          <w:szCs w:val="20"/>
        </w:rPr>
        <w:t xml:space="preserve"> </w:t>
      </w:r>
      <w:r w:rsidRPr="00520F92">
        <w:rPr>
          <w:sz w:val="22"/>
          <w:szCs w:val="20"/>
        </w:rPr>
        <w:t xml:space="preserve">Neither the Purchaser nor the Supplier shall assign, in whole or in part, their obligations under this Contract, except with prior written consent of the other party. </w:t>
      </w:r>
    </w:p>
    <w:p w14:paraId="78802EEE" w14:textId="77777777" w:rsidR="00334416" w:rsidRPr="00520F92" w:rsidRDefault="00334416" w:rsidP="00334416">
      <w:pPr>
        <w:numPr>
          <w:ilvl w:val="0"/>
          <w:numId w:val="52"/>
        </w:numPr>
        <w:spacing w:after="12"/>
        <w:ind w:right="54" w:hanging="360"/>
        <w:rPr>
          <w:sz w:val="22"/>
          <w:szCs w:val="20"/>
        </w:rPr>
      </w:pPr>
      <w:r w:rsidRPr="00520F92">
        <w:rPr>
          <w:b/>
          <w:sz w:val="22"/>
          <w:szCs w:val="20"/>
        </w:rPr>
        <w:t xml:space="preserve">Export </w:t>
      </w:r>
      <w:r w:rsidRPr="00520F92">
        <w:rPr>
          <w:b/>
          <w:sz w:val="22"/>
          <w:szCs w:val="20"/>
        </w:rPr>
        <w:tab/>
      </w:r>
      <w:r w:rsidRPr="00520F92">
        <w:rPr>
          <w:sz w:val="22"/>
          <w:szCs w:val="20"/>
        </w:rPr>
        <w:t>37.1</w:t>
      </w:r>
      <w:r w:rsidRPr="00520F92">
        <w:rPr>
          <w:rFonts w:ascii="Arial" w:eastAsia="Arial" w:hAnsi="Arial" w:cs="Arial"/>
          <w:sz w:val="22"/>
          <w:szCs w:val="20"/>
        </w:rPr>
        <w:t xml:space="preserve"> </w:t>
      </w:r>
      <w:r w:rsidRPr="00520F92">
        <w:rPr>
          <w:sz w:val="22"/>
          <w:szCs w:val="20"/>
        </w:rPr>
        <w:t xml:space="preserve">Notwithstanding any obligation under the Contract to complete </w:t>
      </w:r>
    </w:p>
    <w:p w14:paraId="6895495C" w14:textId="77777777" w:rsidR="00334416" w:rsidRPr="00520F92" w:rsidRDefault="00334416" w:rsidP="00334416">
      <w:pPr>
        <w:spacing w:after="463"/>
        <w:ind w:left="2756" w:right="54" w:hanging="2324"/>
        <w:rPr>
          <w:sz w:val="22"/>
        </w:rPr>
      </w:pPr>
      <w:r w:rsidRPr="00520F92">
        <w:rPr>
          <w:b/>
          <w:sz w:val="22"/>
          <w:szCs w:val="20"/>
        </w:rPr>
        <w:t xml:space="preserve">Restriction </w:t>
      </w:r>
      <w:r w:rsidRPr="00520F92">
        <w:rPr>
          <w:b/>
          <w:sz w:val="22"/>
          <w:szCs w:val="20"/>
        </w:rPr>
        <w:tab/>
      </w:r>
      <w:r w:rsidRPr="00520F92">
        <w:rPr>
          <w:sz w:val="22"/>
          <w:szCs w:val="20"/>
        </w:rPr>
        <w:t xml:space="preserve">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export of the products/goods, </w:t>
      </w:r>
      <w:r w:rsidRPr="00520F92">
        <w:rPr>
          <w:sz w:val="22"/>
        </w:rPr>
        <w:t xml:space="preserve">systems or services under the terms of the Contract. Termination of the Contract on this basis shall be for the Purchaser’s convenience pursuant to Sub-Clause 35.3. </w:t>
      </w:r>
    </w:p>
    <w:p w14:paraId="422C33A6" w14:textId="77777777" w:rsidR="00334416" w:rsidRDefault="00334416" w:rsidP="00334416">
      <w:pPr>
        <w:spacing w:after="336" w:line="259" w:lineRule="auto"/>
        <w:ind w:left="0"/>
        <w:jc w:val="left"/>
      </w:pPr>
      <w:r>
        <w:t xml:space="preserve"> </w:t>
      </w:r>
    </w:p>
    <w:p w14:paraId="34C6505B" w14:textId="77777777" w:rsidR="00334416" w:rsidRPr="00FE35EF" w:rsidRDefault="00334416" w:rsidP="00334416">
      <w:pPr>
        <w:spacing w:after="9612" w:line="259" w:lineRule="auto"/>
        <w:ind w:left="0"/>
        <w:jc w:val="left"/>
      </w:pPr>
      <w:r>
        <w:rPr>
          <w:b/>
        </w:rPr>
        <w:t xml:space="preserve"> </w:t>
      </w:r>
      <w:r>
        <w:rPr>
          <w:b/>
        </w:rPr>
        <w:tab/>
      </w:r>
      <w:r>
        <w:t xml:space="preserve"> </w:t>
      </w:r>
    </w:p>
    <w:p w14:paraId="37057FDC" w14:textId="77777777" w:rsidR="00334416" w:rsidRDefault="00334416" w:rsidP="00334416">
      <w:pPr>
        <w:spacing w:after="0" w:line="357" w:lineRule="auto"/>
        <w:ind w:left="2746" w:right="2807"/>
        <w:jc w:val="center"/>
        <w:rPr>
          <w:b/>
          <w:sz w:val="36"/>
        </w:rPr>
      </w:pPr>
      <w:r>
        <w:rPr>
          <w:b/>
          <w:sz w:val="36"/>
        </w:rPr>
        <w:t xml:space="preserve">APPENDIX 1  </w:t>
      </w:r>
    </w:p>
    <w:p w14:paraId="6906FBBA" w14:textId="77777777" w:rsidR="00334416" w:rsidRDefault="00334416" w:rsidP="00334416">
      <w:pPr>
        <w:spacing w:after="0" w:line="357" w:lineRule="auto"/>
        <w:ind w:left="2746" w:right="1847"/>
        <w:jc w:val="center"/>
      </w:pPr>
      <w:r>
        <w:rPr>
          <w:b/>
          <w:sz w:val="40"/>
        </w:rPr>
        <w:t xml:space="preserve">Fraud and Corruption </w:t>
      </w:r>
    </w:p>
    <w:p w14:paraId="4BF4027C" w14:textId="77777777" w:rsidR="00334416" w:rsidRDefault="00334416" w:rsidP="00334416">
      <w:pPr>
        <w:spacing w:after="0" w:line="259" w:lineRule="auto"/>
        <w:ind w:left="0" w:right="60"/>
        <w:jc w:val="center"/>
      </w:pPr>
      <w:r>
        <w:rPr>
          <w:b/>
          <w:i/>
        </w:rPr>
        <w:t>(Text in this Appendix shall not be modified)</w:t>
      </w:r>
      <w:r>
        <w:t xml:space="preserve"> </w:t>
      </w:r>
    </w:p>
    <w:p w14:paraId="6B1028CF" w14:textId="77777777" w:rsidR="00334416" w:rsidRPr="00BA66BE" w:rsidRDefault="00334416" w:rsidP="00334416">
      <w:pPr>
        <w:numPr>
          <w:ilvl w:val="0"/>
          <w:numId w:val="61"/>
        </w:numPr>
        <w:spacing w:after="176" w:line="249" w:lineRule="auto"/>
        <w:ind w:hanging="360"/>
        <w:jc w:val="left"/>
        <w:rPr>
          <w:sz w:val="22"/>
          <w:szCs w:val="20"/>
        </w:rPr>
      </w:pPr>
      <w:r w:rsidRPr="00BA66BE">
        <w:rPr>
          <w:b/>
          <w:sz w:val="22"/>
          <w:szCs w:val="20"/>
        </w:rPr>
        <w:t xml:space="preserve">Purpose </w:t>
      </w:r>
    </w:p>
    <w:p w14:paraId="65FA7E44" w14:textId="77777777" w:rsidR="00334416" w:rsidRPr="00BA66BE" w:rsidRDefault="00334416" w:rsidP="00334416">
      <w:pPr>
        <w:numPr>
          <w:ilvl w:val="1"/>
          <w:numId w:val="61"/>
        </w:numPr>
        <w:spacing w:after="159"/>
        <w:ind w:right="54" w:hanging="360"/>
        <w:rPr>
          <w:sz w:val="22"/>
          <w:szCs w:val="20"/>
        </w:rPr>
      </w:pPr>
      <w:r w:rsidRPr="00BA66BE">
        <w:rPr>
          <w:sz w:val="22"/>
          <w:szCs w:val="20"/>
        </w:rPr>
        <w:t xml:space="preserve">The Bank’s Anti-Corruption Guidelines and this annex apply with respect to procurement under Bank Investment Project Financing operations. </w:t>
      </w:r>
    </w:p>
    <w:p w14:paraId="55CAD44A" w14:textId="77777777" w:rsidR="00334416" w:rsidRPr="00BA66BE" w:rsidRDefault="00334416" w:rsidP="00334416">
      <w:pPr>
        <w:numPr>
          <w:ilvl w:val="0"/>
          <w:numId w:val="61"/>
        </w:numPr>
        <w:spacing w:after="162" w:line="249" w:lineRule="auto"/>
        <w:ind w:hanging="360"/>
        <w:jc w:val="left"/>
        <w:rPr>
          <w:sz w:val="22"/>
          <w:szCs w:val="20"/>
        </w:rPr>
      </w:pPr>
      <w:r w:rsidRPr="00BA66BE">
        <w:rPr>
          <w:b/>
          <w:sz w:val="22"/>
          <w:szCs w:val="20"/>
        </w:rPr>
        <w:t xml:space="preserve">Requirements </w:t>
      </w:r>
    </w:p>
    <w:p w14:paraId="613EEFB3" w14:textId="77777777" w:rsidR="00334416" w:rsidRPr="00BA66BE" w:rsidRDefault="00334416" w:rsidP="00334416">
      <w:pPr>
        <w:numPr>
          <w:ilvl w:val="1"/>
          <w:numId w:val="61"/>
        </w:numPr>
        <w:ind w:right="54" w:hanging="360"/>
        <w:rPr>
          <w:sz w:val="22"/>
          <w:szCs w:val="20"/>
        </w:rPr>
      </w:pPr>
      <w:r w:rsidRPr="00BA66BE">
        <w:rPr>
          <w:sz w:val="22"/>
          <w:szCs w:val="20"/>
        </w:rPr>
        <w:t xml:space="preserve">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 </w:t>
      </w:r>
    </w:p>
    <w:p w14:paraId="467E978B" w14:textId="77777777" w:rsidR="00334416" w:rsidRPr="00BA66BE" w:rsidRDefault="00334416" w:rsidP="00334416">
      <w:pPr>
        <w:numPr>
          <w:ilvl w:val="1"/>
          <w:numId w:val="61"/>
        </w:numPr>
        <w:ind w:right="54" w:hanging="360"/>
        <w:rPr>
          <w:sz w:val="22"/>
          <w:szCs w:val="20"/>
        </w:rPr>
      </w:pPr>
      <w:r w:rsidRPr="00BA66BE">
        <w:rPr>
          <w:sz w:val="22"/>
          <w:szCs w:val="20"/>
        </w:rPr>
        <w:t xml:space="preserve">To this end, the Bank: </w:t>
      </w:r>
    </w:p>
    <w:p w14:paraId="01889075" w14:textId="77777777" w:rsidR="00334416" w:rsidRPr="00BA66BE" w:rsidRDefault="00334416" w:rsidP="00334416">
      <w:pPr>
        <w:numPr>
          <w:ilvl w:val="2"/>
          <w:numId w:val="61"/>
        </w:numPr>
        <w:spacing w:after="157"/>
        <w:ind w:right="54" w:hanging="360"/>
        <w:rPr>
          <w:sz w:val="22"/>
          <w:szCs w:val="20"/>
        </w:rPr>
      </w:pPr>
      <w:r w:rsidRPr="00BA66BE">
        <w:rPr>
          <w:sz w:val="22"/>
          <w:szCs w:val="20"/>
        </w:rPr>
        <w:t xml:space="preserve">Defines, for the purposes of this provision, the terms set forth below as follows: </w:t>
      </w:r>
    </w:p>
    <w:p w14:paraId="6F1A8DA0" w14:textId="77777777" w:rsidR="00334416" w:rsidRPr="00BA66BE" w:rsidRDefault="00334416" w:rsidP="00334416">
      <w:pPr>
        <w:numPr>
          <w:ilvl w:val="3"/>
          <w:numId w:val="61"/>
        </w:numPr>
        <w:spacing w:after="160"/>
        <w:ind w:right="54" w:hanging="487"/>
        <w:rPr>
          <w:sz w:val="22"/>
          <w:szCs w:val="20"/>
        </w:rPr>
      </w:pPr>
      <w:r w:rsidRPr="00BA66BE">
        <w:rPr>
          <w:sz w:val="22"/>
          <w:szCs w:val="20"/>
        </w:rPr>
        <w:t xml:space="preserve">“corrupt practice” is the offering, giving, receiving, or soliciting, directly or indirectly, of anything of value to influence improperly the actions of another party; </w:t>
      </w:r>
    </w:p>
    <w:p w14:paraId="68B82B02" w14:textId="77777777" w:rsidR="00334416" w:rsidRPr="00BA66BE" w:rsidRDefault="00334416" w:rsidP="00334416">
      <w:pPr>
        <w:numPr>
          <w:ilvl w:val="3"/>
          <w:numId w:val="61"/>
        </w:numPr>
        <w:spacing w:after="159"/>
        <w:ind w:right="54" w:hanging="487"/>
        <w:rPr>
          <w:sz w:val="22"/>
          <w:szCs w:val="20"/>
        </w:rPr>
      </w:pPr>
      <w:r w:rsidRPr="00BA66BE">
        <w:rPr>
          <w:sz w:val="22"/>
          <w:szCs w:val="20"/>
        </w:rPr>
        <w:t xml:space="preserve">“fraudulent practice” is any act or omission, including misrepresentation, that knowingly or recklessly misleads, or attempts to mislead, a party to obtain financial or other benefit or to avoid an obligation; </w:t>
      </w:r>
    </w:p>
    <w:p w14:paraId="7C56E914" w14:textId="77777777" w:rsidR="00334416" w:rsidRPr="00BA66BE" w:rsidRDefault="00334416" w:rsidP="00334416">
      <w:pPr>
        <w:numPr>
          <w:ilvl w:val="3"/>
          <w:numId w:val="61"/>
        </w:numPr>
        <w:spacing w:after="145"/>
        <w:ind w:right="54" w:hanging="487"/>
        <w:rPr>
          <w:sz w:val="22"/>
          <w:szCs w:val="20"/>
        </w:rPr>
      </w:pPr>
      <w:r w:rsidRPr="00BA66BE">
        <w:rPr>
          <w:sz w:val="22"/>
          <w:szCs w:val="20"/>
        </w:rPr>
        <w:t xml:space="preserve">“collusive practice” is an arrangement between two or more parties designed to achieve an improper purpose, including to influence improperly the actions of another party; </w:t>
      </w:r>
    </w:p>
    <w:p w14:paraId="2D38A00C" w14:textId="77777777" w:rsidR="00334416" w:rsidRPr="00BA66BE" w:rsidRDefault="00334416" w:rsidP="00334416">
      <w:pPr>
        <w:numPr>
          <w:ilvl w:val="3"/>
          <w:numId w:val="61"/>
        </w:numPr>
        <w:spacing w:after="156"/>
        <w:ind w:right="54" w:hanging="487"/>
        <w:rPr>
          <w:sz w:val="22"/>
          <w:szCs w:val="20"/>
        </w:rPr>
      </w:pPr>
      <w:r w:rsidRPr="00BA66BE">
        <w:rPr>
          <w:sz w:val="22"/>
          <w:szCs w:val="20"/>
        </w:rPr>
        <w:t xml:space="preserve">“coercive practice” is impairing or harming, or threatening to impair or harm, directly or indirectly, any party or the property of the party to influence improperly the actions of a party; </w:t>
      </w:r>
    </w:p>
    <w:p w14:paraId="7060C8E5" w14:textId="77777777" w:rsidR="00334416" w:rsidRPr="00BA66BE" w:rsidRDefault="00334416" w:rsidP="00334416">
      <w:pPr>
        <w:numPr>
          <w:ilvl w:val="3"/>
          <w:numId w:val="61"/>
        </w:numPr>
        <w:ind w:right="54" w:hanging="487"/>
        <w:rPr>
          <w:sz w:val="22"/>
          <w:szCs w:val="20"/>
        </w:rPr>
      </w:pPr>
      <w:r w:rsidRPr="00BA66BE">
        <w:rPr>
          <w:sz w:val="22"/>
          <w:szCs w:val="20"/>
        </w:rPr>
        <w:t xml:space="preserve">“obstructive practice” is: </w:t>
      </w:r>
    </w:p>
    <w:p w14:paraId="4C07DF8B" w14:textId="77777777" w:rsidR="00334416" w:rsidRPr="00BA66BE" w:rsidRDefault="00334416" w:rsidP="00334416">
      <w:pPr>
        <w:numPr>
          <w:ilvl w:val="4"/>
          <w:numId w:val="61"/>
        </w:numPr>
        <w:spacing w:after="159"/>
        <w:ind w:right="54" w:hanging="541"/>
        <w:rPr>
          <w:sz w:val="22"/>
          <w:szCs w:val="20"/>
        </w:rPr>
      </w:pPr>
      <w:r w:rsidRPr="00BA66BE">
        <w:rPr>
          <w:sz w:val="22"/>
          <w:szCs w:val="20"/>
        </w:rPr>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6517B621" w14:textId="77777777" w:rsidR="00334416" w:rsidRPr="00BA66BE" w:rsidRDefault="00334416" w:rsidP="00334416">
      <w:pPr>
        <w:numPr>
          <w:ilvl w:val="4"/>
          <w:numId w:val="61"/>
        </w:numPr>
        <w:spacing w:after="483"/>
        <w:ind w:right="54" w:hanging="541"/>
        <w:rPr>
          <w:sz w:val="22"/>
          <w:szCs w:val="20"/>
        </w:rPr>
      </w:pPr>
      <w:r w:rsidRPr="00BA66BE">
        <w:rPr>
          <w:sz w:val="22"/>
          <w:szCs w:val="20"/>
        </w:rPr>
        <w:t xml:space="preserve">acts intended to materially impede the exercise of the Bank’s inspection and audit rights provided for under paragraph 2.2 e. below. </w:t>
      </w:r>
    </w:p>
    <w:p w14:paraId="59B2F9A3" w14:textId="77777777" w:rsidR="00334416" w:rsidRPr="00BA66BE" w:rsidRDefault="00334416" w:rsidP="00334416">
      <w:pPr>
        <w:numPr>
          <w:ilvl w:val="2"/>
          <w:numId w:val="61"/>
        </w:numPr>
        <w:ind w:right="54" w:hanging="360"/>
        <w:rPr>
          <w:sz w:val="22"/>
          <w:szCs w:val="20"/>
        </w:rPr>
      </w:pPr>
      <w:r w:rsidRPr="00BA66BE">
        <w:rPr>
          <w:sz w:val="22"/>
          <w:szCs w:val="20"/>
        </w:rPr>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 </w:t>
      </w:r>
    </w:p>
    <w:p w14:paraId="421FC066" w14:textId="77777777" w:rsidR="00334416" w:rsidRPr="00BA66BE" w:rsidRDefault="00334416" w:rsidP="00334416">
      <w:pPr>
        <w:numPr>
          <w:ilvl w:val="2"/>
          <w:numId w:val="61"/>
        </w:numPr>
        <w:ind w:right="54" w:hanging="360"/>
        <w:rPr>
          <w:sz w:val="22"/>
          <w:szCs w:val="20"/>
        </w:rPr>
      </w:pPr>
      <w:r w:rsidRPr="00BA66BE">
        <w:rPr>
          <w:sz w:val="22"/>
          <w:szCs w:val="20"/>
        </w:rPr>
        <w:t xml:space="preserve">In addition to the legal remedies set out in the relevant Legal Agreement, may take other appropriate actions, including declaring mis 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r w:rsidRPr="00BA66BE">
        <w:rPr>
          <w:sz w:val="20"/>
          <w:szCs w:val="20"/>
        </w:rPr>
        <w:t xml:space="preserve"> </w:t>
      </w:r>
    </w:p>
    <w:p w14:paraId="5724EF41" w14:textId="77777777" w:rsidR="00334416" w:rsidRPr="00BA66BE" w:rsidRDefault="00334416" w:rsidP="00334416">
      <w:pPr>
        <w:numPr>
          <w:ilvl w:val="2"/>
          <w:numId w:val="61"/>
        </w:numPr>
        <w:ind w:right="54" w:hanging="360"/>
        <w:rPr>
          <w:sz w:val="22"/>
          <w:szCs w:val="20"/>
        </w:rPr>
      </w:pPr>
      <w:r w:rsidRPr="00BA66BE">
        <w:rPr>
          <w:sz w:val="22"/>
          <w:szCs w:val="2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BA66BE">
        <w:rPr>
          <w:sz w:val="22"/>
          <w:szCs w:val="20"/>
          <w:vertAlign w:val="superscript"/>
        </w:rPr>
        <w:footnoteReference w:id="8"/>
      </w:r>
      <w:r w:rsidRPr="00BA66BE">
        <w:rPr>
          <w:sz w:val="22"/>
          <w:szCs w:val="20"/>
        </w:rPr>
        <w:t xml:space="preserve"> (ii) to be a nominated</w:t>
      </w:r>
      <w:r w:rsidRPr="00BA66BE">
        <w:rPr>
          <w:sz w:val="22"/>
          <w:szCs w:val="20"/>
          <w:vertAlign w:val="superscript"/>
        </w:rPr>
        <w:footnoteReference w:id="9"/>
      </w:r>
      <w:r w:rsidRPr="00BA66BE">
        <w:rPr>
          <w:sz w:val="22"/>
          <w:szCs w:val="2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EFB8786" w14:textId="77777777" w:rsidR="00334416" w:rsidRPr="00BA66BE" w:rsidRDefault="00334416" w:rsidP="00334416">
      <w:pPr>
        <w:numPr>
          <w:ilvl w:val="2"/>
          <w:numId w:val="61"/>
        </w:numPr>
        <w:spacing w:after="365"/>
        <w:ind w:right="54" w:hanging="360"/>
        <w:rPr>
          <w:sz w:val="22"/>
          <w:szCs w:val="20"/>
        </w:rPr>
      </w:pPr>
      <w:r w:rsidRPr="00BA66BE">
        <w:rPr>
          <w:sz w:val="22"/>
          <w:szCs w:val="20"/>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BA66BE">
        <w:rPr>
          <w:sz w:val="22"/>
          <w:szCs w:val="20"/>
          <w:vertAlign w:val="superscript"/>
        </w:rPr>
        <w:footnoteReference w:id="10"/>
      </w:r>
      <w:r w:rsidRPr="00BA66BE">
        <w:rPr>
          <w:sz w:val="22"/>
          <w:szCs w:val="20"/>
        </w:rPr>
        <w:t xml:space="preserve"> all accounts, records and other documents relating to the procurement process, selection and/or contract execution, and to have them audited by auditors appointed by the Bank. </w:t>
      </w:r>
    </w:p>
    <w:p w14:paraId="528B03A2" w14:textId="77777777" w:rsidR="00334416" w:rsidRDefault="00334416" w:rsidP="00334416">
      <w:pPr>
        <w:pStyle w:val="Heading4"/>
        <w:spacing w:after="0" w:line="259" w:lineRule="auto"/>
        <w:ind w:left="366" w:right="410"/>
        <w:rPr>
          <w:sz w:val="36"/>
        </w:rPr>
      </w:pPr>
    </w:p>
    <w:p w14:paraId="3A174388" w14:textId="77777777" w:rsidR="00334416" w:rsidRDefault="00334416" w:rsidP="00334416">
      <w:pPr>
        <w:pStyle w:val="Heading4"/>
        <w:spacing w:after="0" w:line="259" w:lineRule="auto"/>
        <w:ind w:left="366" w:right="410"/>
        <w:rPr>
          <w:sz w:val="36"/>
        </w:rPr>
      </w:pPr>
    </w:p>
    <w:p w14:paraId="29867E8A" w14:textId="77777777" w:rsidR="00334416" w:rsidRDefault="00334416" w:rsidP="00334416">
      <w:pPr>
        <w:pStyle w:val="Heading4"/>
        <w:spacing w:after="0" w:line="259" w:lineRule="auto"/>
        <w:ind w:left="366" w:right="410"/>
        <w:rPr>
          <w:sz w:val="36"/>
        </w:rPr>
      </w:pPr>
    </w:p>
    <w:p w14:paraId="27B14E93" w14:textId="77777777" w:rsidR="00334416" w:rsidRDefault="00334416" w:rsidP="00334416"/>
    <w:p w14:paraId="58201A18" w14:textId="77777777" w:rsidR="00334416" w:rsidRPr="00BA66BE" w:rsidRDefault="00334416" w:rsidP="00334416">
      <w:pPr>
        <w:ind w:left="0"/>
      </w:pPr>
    </w:p>
    <w:p w14:paraId="6295E980" w14:textId="77777777" w:rsidR="00334416" w:rsidRDefault="00334416" w:rsidP="00334416">
      <w:pPr>
        <w:pStyle w:val="Heading4"/>
        <w:spacing w:after="0" w:line="259" w:lineRule="auto"/>
        <w:ind w:left="366" w:right="410"/>
      </w:pPr>
      <w:r>
        <w:rPr>
          <w:sz w:val="36"/>
        </w:rPr>
        <w:t xml:space="preserve">APPENDIX 2  </w:t>
      </w:r>
    </w:p>
    <w:p w14:paraId="2C2BCB16" w14:textId="77777777" w:rsidR="00334416" w:rsidRDefault="00334416" w:rsidP="00334416">
      <w:pPr>
        <w:pStyle w:val="Heading5"/>
        <w:spacing w:after="12" w:line="249" w:lineRule="auto"/>
        <w:ind w:left="457" w:right="447"/>
        <w:jc w:val="center"/>
      </w:pPr>
      <w:r>
        <w:rPr>
          <w:sz w:val="28"/>
        </w:rPr>
        <w:t xml:space="preserve">Sexual Exploitation and Abuse (SEA) and/or Sexual Harassment (SH) Performance Declaration for Subcontractors* </w:t>
      </w:r>
    </w:p>
    <w:p w14:paraId="271AE0F0" w14:textId="77777777" w:rsidR="00334416" w:rsidRDefault="00334416" w:rsidP="00334416">
      <w:pPr>
        <w:spacing w:after="0" w:line="259" w:lineRule="auto"/>
        <w:ind w:left="0"/>
        <w:jc w:val="left"/>
      </w:pPr>
      <w:r>
        <w:rPr>
          <w:i/>
          <w:sz w:val="22"/>
        </w:rPr>
        <w:t xml:space="preserve"> </w:t>
      </w:r>
    </w:p>
    <w:p w14:paraId="4D3417C6" w14:textId="77777777" w:rsidR="00334416" w:rsidRPr="00BA66BE" w:rsidRDefault="00334416" w:rsidP="00334416">
      <w:pPr>
        <w:spacing w:after="145"/>
        <w:ind w:left="0"/>
        <w:jc w:val="left"/>
        <w:rPr>
          <w:sz w:val="22"/>
        </w:rPr>
      </w:pPr>
      <w:r w:rsidRPr="00BA66BE">
        <w:rPr>
          <w:i/>
          <w:sz w:val="22"/>
        </w:rPr>
        <w:t xml:space="preserve">[The following table shall be filled in by each subcontractor proposed by the Supplier, that was not named in the Contract] </w:t>
      </w:r>
    </w:p>
    <w:p w14:paraId="6280F6CC" w14:textId="77777777" w:rsidR="00334416" w:rsidRPr="00BA66BE" w:rsidRDefault="00334416" w:rsidP="00334416">
      <w:pPr>
        <w:spacing w:after="108" w:line="259" w:lineRule="auto"/>
        <w:ind w:left="10" w:right="39" w:hanging="10"/>
        <w:jc w:val="right"/>
        <w:rPr>
          <w:sz w:val="22"/>
        </w:rPr>
      </w:pPr>
      <w:r w:rsidRPr="00BA66BE">
        <w:rPr>
          <w:sz w:val="22"/>
        </w:rPr>
        <w:t xml:space="preserve">Subcontractor’s Name: </w:t>
      </w:r>
      <w:r w:rsidRPr="00BA66BE">
        <w:rPr>
          <w:i/>
          <w:sz w:val="22"/>
        </w:rPr>
        <w:t xml:space="preserve">[insert full name] </w:t>
      </w:r>
    </w:p>
    <w:p w14:paraId="0888D138" w14:textId="77777777" w:rsidR="00334416" w:rsidRPr="00BA66BE" w:rsidRDefault="00334416" w:rsidP="00334416">
      <w:pPr>
        <w:spacing w:after="0" w:line="259" w:lineRule="auto"/>
        <w:ind w:left="10" w:right="39" w:hanging="10"/>
        <w:jc w:val="right"/>
        <w:rPr>
          <w:sz w:val="22"/>
        </w:rPr>
      </w:pPr>
      <w:r w:rsidRPr="00BA66BE">
        <w:rPr>
          <w:sz w:val="22"/>
        </w:rPr>
        <w:t xml:space="preserve">Date: </w:t>
      </w:r>
      <w:r w:rsidRPr="00BA66BE">
        <w:rPr>
          <w:i/>
          <w:sz w:val="22"/>
        </w:rPr>
        <w:t xml:space="preserve">[insert day, month, year] </w:t>
      </w:r>
    </w:p>
    <w:p w14:paraId="03CF1469" w14:textId="77777777" w:rsidR="00334416" w:rsidRPr="00BA66BE" w:rsidRDefault="00334416" w:rsidP="00334416">
      <w:pPr>
        <w:spacing w:after="0" w:line="259" w:lineRule="auto"/>
        <w:ind w:left="10" w:right="39" w:hanging="10"/>
        <w:jc w:val="right"/>
        <w:rPr>
          <w:sz w:val="22"/>
        </w:rPr>
      </w:pPr>
      <w:r w:rsidRPr="00BA66BE">
        <w:rPr>
          <w:sz w:val="22"/>
        </w:rPr>
        <w:t xml:space="preserve">Contract reference </w:t>
      </w:r>
      <w:r w:rsidRPr="00BA66BE">
        <w:rPr>
          <w:i/>
          <w:sz w:val="22"/>
        </w:rPr>
        <w:t xml:space="preserve">[insert contract reference] </w:t>
      </w:r>
    </w:p>
    <w:p w14:paraId="3A4EA310" w14:textId="77777777" w:rsidR="00334416" w:rsidRPr="00BA66BE" w:rsidRDefault="00334416" w:rsidP="00334416">
      <w:pPr>
        <w:spacing w:after="0" w:line="259" w:lineRule="auto"/>
        <w:ind w:left="10" w:right="39" w:hanging="10"/>
        <w:jc w:val="right"/>
        <w:rPr>
          <w:sz w:val="22"/>
        </w:rPr>
      </w:pPr>
      <w:r w:rsidRPr="00BA66BE">
        <w:rPr>
          <w:sz w:val="22"/>
        </w:rPr>
        <w:t xml:space="preserve">Page </w:t>
      </w:r>
      <w:r w:rsidRPr="00BA66BE">
        <w:rPr>
          <w:i/>
          <w:sz w:val="22"/>
        </w:rPr>
        <w:t xml:space="preserve">[insert page number] </w:t>
      </w:r>
      <w:r w:rsidRPr="00BA66BE">
        <w:rPr>
          <w:sz w:val="22"/>
        </w:rPr>
        <w:t xml:space="preserve">of </w:t>
      </w:r>
      <w:r w:rsidRPr="00BA66BE">
        <w:rPr>
          <w:i/>
          <w:sz w:val="22"/>
        </w:rPr>
        <w:t xml:space="preserve">[insert total number] </w:t>
      </w:r>
      <w:r w:rsidRPr="00BA66BE">
        <w:rPr>
          <w:sz w:val="22"/>
        </w:rPr>
        <w:t xml:space="preserve">pages </w:t>
      </w:r>
    </w:p>
    <w:tbl>
      <w:tblPr>
        <w:tblStyle w:val="TableGrid"/>
        <w:tblW w:w="9390" w:type="dxa"/>
        <w:tblInd w:w="7" w:type="dxa"/>
        <w:tblCellMar>
          <w:top w:w="125" w:type="dxa"/>
          <w:bottom w:w="3" w:type="dxa"/>
          <w:right w:w="17" w:type="dxa"/>
        </w:tblCellMar>
        <w:tblLook w:val="04A0" w:firstRow="1" w:lastRow="0" w:firstColumn="1" w:lastColumn="0" w:noHBand="0" w:noVBand="1"/>
      </w:tblPr>
      <w:tblGrid>
        <w:gridCol w:w="9390"/>
      </w:tblGrid>
      <w:tr w:rsidR="00334416" w:rsidRPr="00BA66BE" w14:paraId="24138DE1" w14:textId="77777777" w:rsidTr="00291343">
        <w:trPr>
          <w:trHeight w:val="377"/>
        </w:trPr>
        <w:tc>
          <w:tcPr>
            <w:tcW w:w="9390" w:type="dxa"/>
            <w:tcBorders>
              <w:top w:val="single" w:sz="2" w:space="0" w:color="000000"/>
              <w:left w:val="single" w:sz="2" w:space="0" w:color="000000"/>
              <w:bottom w:val="single" w:sz="2" w:space="0" w:color="000000"/>
              <w:right w:val="single" w:sz="2" w:space="0" w:color="000000"/>
            </w:tcBorders>
            <w:vAlign w:val="bottom"/>
          </w:tcPr>
          <w:p w14:paraId="75D26903" w14:textId="77777777" w:rsidR="00334416" w:rsidRPr="00BA66BE" w:rsidRDefault="00334416" w:rsidP="00291343">
            <w:pPr>
              <w:spacing w:line="259" w:lineRule="auto"/>
              <w:ind w:left="15"/>
              <w:jc w:val="center"/>
              <w:rPr>
                <w:sz w:val="22"/>
              </w:rPr>
            </w:pPr>
            <w:r w:rsidRPr="00BA66BE">
              <w:rPr>
                <w:b/>
                <w:sz w:val="22"/>
              </w:rPr>
              <w:t xml:space="preserve">SEA and/or SH Declaration  </w:t>
            </w:r>
          </w:p>
        </w:tc>
      </w:tr>
      <w:tr w:rsidR="00334416" w:rsidRPr="00BA66BE" w14:paraId="65CAB271" w14:textId="77777777" w:rsidTr="00291343">
        <w:trPr>
          <w:trHeight w:val="2026"/>
        </w:trPr>
        <w:tc>
          <w:tcPr>
            <w:tcW w:w="9390" w:type="dxa"/>
            <w:tcBorders>
              <w:top w:val="single" w:sz="2" w:space="0" w:color="000000"/>
              <w:left w:val="single" w:sz="2" w:space="0" w:color="000000"/>
              <w:bottom w:val="single" w:sz="2" w:space="0" w:color="000000"/>
              <w:right w:val="single" w:sz="2" w:space="0" w:color="000000"/>
            </w:tcBorders>
            <w:vAlign w:val="bottom"/>
          </w:tcPr>
          <w:p w14:paraId="1D36B8E6" w14:textId="77777777" w:rsidR="00334416" w:rsidRPr="00BA66BE" w:rsidRDefault="00334416" w:rsidP="00291343">
            <w:pPr>
              <w:spacing w:after="99" w:line="259" w:lineRule="auto"/>
              <w:ind w:left="67"/>
              <w:jc w:val="left"/>
              <w:rPr>
                <w:sz w:val="22"/>
              </w:rPr>
            </w:pPr>
            <w:r w:rsidRPr="00BA66BE">
              <w:rPr>
                <w:sz w:val="22"/>
              </w:rPr>
              <w:t xml:space="preserve">We: </w:t>
            </w:r>
          </w:p>
          <w:p w14:paraId="575FFFF5" w14:textId="77777777" w:rsidR="00334416" w:rsidRPr="00BA66BE" w:rsidRDefault="00334416" w:rsidP="00291343">
            <w:pPr>
              <w:numPr>
                <w:ilvl w:val="0"/>
                <w:numId w:val="84"/>
              </w:numPr>
              <w:spacing w:after="96" w:line="259" w:lineRule="auto"/>
              <w:rPr>
                <w:sz w:val="22"/>
              </w:rPr>
            </w:pPr>
            <w:r w:rsidRPr="00BA66BE">
              <w:rPr>
                <w:sz w:val="22"/>
              </w:rPr>
              <w:t xml:space="preserve">(a) have not been subject to disqualification by the Bank for non-compliance with SEA/ SH obligations. </w:t>
            </w:r>
          </w:p>
          <w:p w14:paraId="18EB40E2" w14:textId="77777777" w:rsidR="00334416" w:rsidRPr="00BA66BE" w:rsidRDefault="00334416" w:rsidP="00291343">
            <w:pPr>
              <w:numPr>
                <w:ilvl w:val="0"/>
                <w:numId w:val="84"/>
              </w:numPr>
              <w:spacing w:after="99" w:line="259" w:lineRule="auto"/>
              <w:rPr>
                <w:sz w:val="22"/>
              </w:rPr>
            </w:pPr>
            <w:r w:rsidRPr="00BA66BE">
              <w:rPr>
                <w:sz w:val="22"/>
              </w:rPr>
              <w:t xml:space="preserve">(b) are subject to disqualification by the Bank for non-compliance with SEA/ SH obligations. </w:t>
            </w:r>
          </w:p>
          <w:p w14:paraId="1424E0A4" w14:textId="77777777" w:rsidR="00334416" w:rsidRPr="00BA66BE" w:rsidRDefault="00334416" w:rsidP="00291343">
            <w:pPr>
              <w:numPr>
                <w:ilvl w:val="0"/>
                <w:numId w:val="84"/>
              </w:numPr>
              <w:spacing w:after="0" w:line="259" w:lineRule="auto"/>
              <w:rPr>
                <w:sz w:val="22"/>
              </w:rPr>
            </w:pPr>
            <w:r w:rsidRPr="00BA66BE">
              <w:rPr>
                <w:sz w:val="22"/>
              </w:rPr>
              <w:t xml:space="preserve">(c) had been subject to disqualification by the Bank for non-compliance with SEA/ SH obligations, and were removed from the disqualification list. An arbitral award on the disqualification case has been made in our favor.  </w:t>
            </w:r>
          </w:p>
        </w:tc>
      </w:tr>
      <w:tr w:rsidR="00334416" w:rsidRPr="00BA66BE" w14:paraId="4287EC3F" w14:textId="77777777" w:rsidTr="00291343">
        <w:trPr>
          <w:trHeight w:val="631"/>
        </w:trPr>
        <w:tc>
          <w:tcPr>
            <w:tcW w:w="9390" w:type="dxa"/>
            <w:tcBorders>
              <w:top w:val="single" w:sz="2" w:space="0" w:color="000000"/>
              <w:left w:val="single" w:sz="2" w:space="0" w:color="000000"/>
              <w:bottom w:val="single" w:sz="2" w:space="0" w:color="000000"/>
              <w:right w:val="single" w:sz="2" w:space="0" w:color="000000"/>
            </w:tcBorders>
            <w:vAlign w:val="bottom"/>
          </w:tcPr>
          <w:p w14:paraId="2C2C821A" w14:textId="77777777" w:rsidR="00334416" w:rsidRPr="00BA66BE" w:rsidRDefault="00334416" w:rsidP="00291343">
            <w:pPr>
              <w:spacing w:line="259" w:lineRule="auto"/>
              <w:ind w:left="82"/>
              <w:rPr>
                <w:sz w:val="22"/>
              </w:rPr>
            </w:pPr>
            <w:r w:rsidRPr="00BA66BE">
              <w:rPr>
                <w:b/>
                <w:sz w:val="22"/>
              </w:rPr>
              <w:t>[</w:t>
            </w:r>
            <w:r w:rsidRPr="00BA66BE">
              <w:rPr>
                <w:b/>
                <w:i/>
                <w:sz w:val="22"/>
              </w:rPr>
              <w:t>If (c) above is applicable</w:t>
            </w:r>
            <w:r w:rsidRPr="00BA66BE">
              <w:rPr>
                <w:b/>
                <w:sz w:val="22"/>
              </w:rPr>
              <w:t xml:space="preserve">, </w:t>
            </w:r>
            <w:r w:rsidRPr="00BA66BE">
              <w:rPr>
                <w:b/>
                <w:i/>
                <w:sz w:val="22"/>
              </w:rPr>
              <w:t>attach evidence of an arbitral award reversing the findings on the issues underlying the disqualification.]</w:t>
            </w:r>
            <w:r w:rsidRPr="00BA66BE">
              <w:rPr>
                <w:b/>
                <w:sz w:val="22"/>
              </w:rPr>
              <w:t xml:space="preserve"> </w:t>
            </w:r>
          </w:p>
        </w:tc>
      </w:tr>
      <w:tr w:rsidR="00334416" w:rsidRPr="00BA66BE" w14:paraId="6C3D3336" w14:textId="77777777" w:rsidTr="00291343">
        <w:trPr>
          <w:trHeight w:val="185"/>
        </w:trPr>
        <w:tc>
          <w:tcPr>
            <w:tcW w:w="9390" w:type="dxa"/>
            <w:tcBorders>
              <w:top w:val="single" w:sz="2" w:space="0" w:color="000000"/>
              <w:left w:val="single" w:sz="2" w:space="0" w:color="000000"/>
              <w:bottom w:val="single" w:sz="2" w:space="0" w:color="000000"/>
              <w:right w:val="single" w:sz="2" w:space="0" w:color="000000"/>
            </w:tcBorders>
            <w:vAlign w:val="bottom"/>
          </w:tcPr>
          <w:p w14:paraId="737F0DB1" w14:textId="77777777" w:rsidR="00334416" w:rsidRPr="00BA66BE" w:rsidRDefault="00334416" w:rsidP="00291343">
            <w:pPr>
              <w:spacing w:line="259" w:lineRule="auto"/>
              <w:ind w:left="67"/>
              <w:jc w:val="center"/>
              <w:rPr>
                <w:sz w:val="22"/>
              </w:rPr>
            </w:pPr>
            <w:r w:rsidRPr="00BA66BE">
              <w:rPr>
                <w:sz w:val="22"/>
              </w:rPr>
              <w:t xml:space="preserve"> </w:t>
            </w:r>
          </w:p>
        </w:tc>
      </w:tr>
      <w:tr w:rsidR="00334416" w:rsidRPr="00BA66BE" w14:paraId="4AF3B009" w14:textId="77777777" w:rsidTr="00291343">
        <w:trPr>
          <w:trHeight w:val="648"/>
        </w:trPr>
        <w:tc>
          <w:tcPr>
            <w:tcW w:w="9390" w:type="dxa"/>
            <w:tcBorders>
              <w:top w:val="single" w:sz="2" w:space="0" w:color="000000"/>
              <w:left w:val="single" w:sz="2" w:space="0" w:color="000000"/>
              <w:bottom w:val="single" w:sz="2" w:space="0" w:color="000000"/>
              <w:right w:val="single" w:sz="2" w:space="0" w:color="000000"/>
            </w:tcBorders>
          </w:tcPr>
          <w:p w14:paraId="02E29ED3" w14:textId="77777777" w:rsidR="00334416" w:rsidRPr="00BA66BE" w:rsidRDefault="00334416" w:rsidP="00291343">
            <w:pPr>
              <w:spacing w:line="259" w:lineRule="auto"/>
              <w:ind w:left="82"/>
              <w:jc w:val="left"/>
              <w:rPr>
                <w:sz w:val="22"/>
              </w:rPr>
            </w:pPr>
            <w:r w:rsidRPr="00BA66BE">
              <w:rPr>
                <w:sz w:val="22"/>
              </w:rPr>
              <w:t xml:space="preserve">Period of disqualification: From: _______________ To: ________________ </w:t>
            </w:r>
          </w:p>
        </w:tc>
      </w:tr>
    </w:tbl>
    <w:p w14:paraId="01B529A2" w14:textId="77777777" w:rsidR="00334416" w:rsidRPr="00BA66BE" w:rsidRDefault="00334416" w:rsidP="00334416">
      <w:pPr>
        <w:tabs>
          <w:tab w:val="center" w:pos="6121"/>
        </w:tabs>
        <w:spacing w:after="234"/>
        <w:ind w:left="0"/>
        <w:jc w:val="left"/>
        <w:rPr>
          <w:sz w:val="22"/>
        </w:rPr>
      </w:pPr>
      <w:r w:rsidRPr="00BA66BE">
        <w:rPr>
          <w:sz w:val="22"/>
        </w:rPr>
        <w:t>Name of the Subcontractor</w:t>
      </w:r>
      <w:r w:rsidRPr="00BA66BE">
        <w:rPr>
          <w:sz w:val="22"/>
          <w:u w:val="single" w:color="000000"/>
        </w:rPr>
        <w:t xml:space="preserve"> </w:t>
      </w:r>
      <w:r w:rsidRPr="00BA66BE">
        <w:rPr>
          <w:sz w:val="22"/>
          <w:u w:val="single" w:color="000000"/>
        </w:rPr>
        <w:tab/>
      </w:r>
      <w:r w:rsidRPr="00BA66BE">
        <w:rPr>
          <w:sz w:val="22"/>
        </w:rPr>
        <w:t xml:space="preserve"> </w:t>
      </w:r>
    </w:p>
    <w:p w14:paraId="1E0AE699" w14:textId="77777777" w:rsidR="00334416" w:rsidRPr="00BA66BE" w:rsidRDefault="00334416" w:rsidP="00334416">
      <w:pPr>
        <w:spacing w:after="227"/>
        <w:ind w:left="9" w:right="54"/>
        <w:rPr>
          <w:sz w:val="22"/>
        </w:rPr>
      </w:pPr>
      <w:r w:rsidRPr="00BA66BE">
        <w:rPr>
          <w:sz w:val="22"/>
        </w:rPr>
        <w:t>Name of the person duly authorized to sign on behalf of the Subcontractor</w:t>
      </w:r>
      <w:r w:rsidRPr="00BA66BE">
        <w:rPr>
          <w:sz w:val="22"/>
          <w:u w:val="single" w:color="000000"/>
        </w:rPr>
        <w:t xml:space="preserve"> _______</w:t>
      </w:r>
      <w:r w:rsidRPr="00BA66BE">
        <w:rPr>
          <w:sz w:val="22"/>
        </w:rPr>
        <w:t xml:space="preserve"> </w:t>
      </w:r>
    </w:p>
    <w:p w14:paraId="233D3EA6" w14:textId="77777777" w:rsidR="00334416" w:rsidRPr="00BA66BE" w:rsidRDefault="00334416" w:rsidP="00334416">
      <w:pPr>
        <w:tabs>
          <w:tab w:val="center" w:pos="7441"/>
        </w:tabs>
        <w:spacing w:after="234"/>
        <w:ind w:left="0"/>
        <w:jc w:val="left"/>
        <w:rPr>
          <w:sz w:val="22"/>
        </w:rPr>
      </w:pPr>
      <w:r w:rsidRPr="00BA66BE">
        <w:rPr>
          <w:sz w:val="22"/>
        </w:rPr>
        <w:t>Title of the person signing on behalf of the Subcontractor</w:t>
      </w:r>
      <w:r w:rsidRPr="00BA66BE">
        <w:rPr>
          <w:sz w:val="22"/>
          <w:u w:val="single" w:color="000000"/>
        </w:rPr>
        <w:t xml:space="preserve"> </w:t>
      </w:r>
      <w:r w:rsidRPr="00BA66BE">
        <w:rPr>
          <w:sz w:val="22"/>
          <w:u w:val="single" w:color="000000"/>
        </w:rPr>
        <w:tab/>
        <w:t>______________________</w:t>
      </w:r>
      <w:r w:rsidRPr="00BA66BE">
        <w:rPr>
          <w:sz w:val="22"/>
        </w:rPr>
        <w:t xml:space="preserve"> </w:t>
      </w:r>
    </w:p>
    <w:p w14:paraId="7F992039" w14:textId="77777777" w:rsidR="00334416" w:rsidRPr="00BA66BE" w:rsidRDefault="00334416" w:rsidP="00334416">
      <w:pPr>
        <w:tabs>
          <w:tab w:val="center" w:pos="7441"/>
        </w:tabs>
        <w:spacing w:after="234"/>
        <w:ind w:left="0"/>
        <w:jc w:val="left"/>
        <w:rPr>
          <w:sz w:val="22"/>
        </w:rPr>
      </w:pPr>
      <w:r w:rsidRPr="00BA66BE">
        <w:rPr>
          <w:sz w:val="22"/>
        </w:rPr>
        <w:t>Signature of the person named above</w:t>
      </w:r>
      <w:r w:rsidRPr="00BA66BE">
        <w:rPr>
          <w:sz w:val="22"/>
          <w:u w:val="single" w:color="000000"/>
        </w:rPr>
        <w:t xml:space="preserve"> </w:t>
      </w:r>
      <w:r w:rsidRPr="00BA66BE">
        <w:rPr>
          <w:sz w:val="22"/>
          <w:u w:val="single" w:color="000000"/>
        </w:rPr>
        <w:tab/>
        <w:t>______________________</w:t>
      </w:r>
      <w:r w:rsidRPr="00BA66BE">
        <w:rPr>
          <w:sz w:val="22"/>
        </w:rPr>
        <w:t xml:space="preserve"> </w:t>
      </w:r>
    </w:p>
    <w:p w14:paraId="30761435" w14:textId="77777777" w:rsidR="00334416" w:rsidRPr="00BA66BE" w:rsidRDefault="00334416" w:rsidP="00334416">
      <w:pPr>
        <w:spacing w:after="227"/>
        <w:ind w:left="9" w:right="54"/>
        <w:rPr>
          <w:sz w:val="22"/>
        </w:rPr>
      </w:pPr>
      <w:r w:rsidRPr="00BA66BE">
        <w:rPr>
          <w:sz w:val="22"/>
        </w:rPr>
        <w:t xml:space="preserve">Date signed ________________________________ day of ___________________, _____ </w:t>
      </w:r>
    </w:p>
    <w:p w14:paraId="3CF20581" w14:textId="77777777" w:rsidR="00334416" w:rsidRPr="00BA66BE" w:rsidRDefault="00334416" w:rsidP="00334416">
      <w:pPr>
        <w:spacing w:after="12"/>
        <w:ind w:left="9" w:right="54"/>
        <w:rPr>
          <w:sz w:val="22"/>
        </w:rPr>
      </w:pPr>
      <w:r w:rsidRPr="00BA66BE">
        <w:rPr>
          <w:sz w:val="22"/>
        </w:rPr>
        <w:t xml:space="preserve">Countersignature of authorized representative of the Supplier: </w:t>
      </w:r>
    </w:p>
    <w:p w14:paraId="2BC9EDF2" w14:textId="77777777" w:rsidR="00334416" w:rsidRPr="00BA66BE" w:rsidRDefault="00334416" w:rsidP="00334416">
      <w:pPr>
        <w:spacing w:after="228"/>
        <w:ind w:left="9" w:right="54"/>
        <w:rPr>
          <w:sz w:val="22"/>
        </w:rPr>
      </w:pPr>
      <w:r w:rsidRPr="00BA66BE">
        <w:rPr>
          <w:sz w:val="22"/>
        </w:rPr>
        <w:t xml:space="preserve">Signature: ________________________________________________________ </w:t>
      </w:r>
    </w:p>
    <w:p w14:paraId="7CBA2CB6" w14:textId="77777777" w:rsidR="00334416" w:rsidRPr="00BA66BE" w:rsidRDefault="00334416" w:rsidP="00334416">
      <w:pPr>
        <w:spacing w:after="482"/>
        <w:ind w:left="9" w:right="54"/>
        <w:rPr>
          <w:sz w:val="22"/>
        </w:rPr>
      </w:pPr>
      <w:r w:rsidRPr="00BA66BE">
        <w:rPr>
          <w:sz w:val="22"/>
        </w:rPr>
        <w:t xml:space="preserve">Date signed ________________________________ day of ___________________, _____ </w:t>
      </w:r>
    </w:p>
    <w:p w14:paraId="0D522D1E" w14:textId="77777777" w:rsidR="00334416" w:rsidRDefault="00334416" w:rsidP="00334416">
      <w:pPr>
        <w:spacing w:after="1318" w:line="259" w:lineRule="auto"/>
        <w:ind w:left="0"/>
        <w:jc w:val="left"/>
      </w:pPr>
      <w:r>
        <w:t xml:space="preserve"> </w:t>
      </w:r>
    </w:p>
    <w:p w14:paraId="24999A10" w14:textId="77777777" w:rsidR="00334416" w:rsidRDefault="00334416" w:rsidP="00334416">
      <w:pPr>
        <w:ind w:left="0"/>
        <w:sectPr w:rsidR="00334416" w:rsidSect="00334416">
          <w:headerReference w:type="even" r:id="rId127"/>
          <w:headerReference w:type="default" r:id="rId128"/>
          <w:footerReference w:type="even" r:id="rId129"/>
          <w:footerReference w:type="default" r:id="rId130"/>
          <w:headerReference w:type="first" r:id="rId131"/>
          <w:footerReference w:type="first" r:id="rId132"/>
          <w:pgSz w:w="12240" w:h="15840"/>
          <w:pgMar w:top="1440" w:right="1260" w:bottom="1440" w:left="1440" w:header="720" w:footer="720" w:gutter="0"/>
          <w:cols w:space="720"/>
        </w:sectPr>
      </w:pPr>
    </w:p>
    <w:p w14:paraId="33B81A33" w14:textId="77777777" w:rsidR="00334416" w:rsidRDefault="00334416" w:rsidP="00334416">
      <w:pPr>
        <w:spacing w:after="47" w:line="258" w:lineRule="auto"/>
        <w:ind w:left="0"/>
        <w:jc w:val="left"/>
      </w:pPr>
    </w:p>
    <w:p w14:paraId="38D1EDD2" w14:textId="77777777" w:rsidR="00334416" w:rsidRDefault="00334416" w:rsidP="00334416">
      <w:pPr>
        <w:pStyle w:val="Heading1"/>
        <w:spacing w:after="5"/>
        <w:ind w:left="10" w:right="246"/>
        <w:jc w:val="right"/>
      </w:pPr>
      <w:bookmarkStart w:id="15" w:name="_Toc208501"/>
      <w:r>
        <w:rPr>
          <w:sz w:val="44"/>
        </w:rPr>
        <w:t xml:space="preserve">Section IX - Special Conditions of Contract </w:t>
      </w:r>
      <w:bookmarkEnd w:id="15"/>
    </w:p>
    <w:p w14:paraId="689D5C37" w14:textId="77777777" w:rsidR="00334416" w:rsidRDefault="00334416" w:rsidP="00334416">
      <w:pPr>
        <w:spacing w:after="186" w:line="249" w:lineRule="auto"/>
        <w:ind w:left="118" w:right="38" w:hanging="10"/>
        <w:jc w:val="left"/>
      </w:pPr>
    </w:p>
    <w:p w14:paraId="77E79C65" w14:textId="77777777" w:rsidR="00334416" w:rsidRDefault="00334416" w:rsidP="00334416">
      <w:pPr>
        <w:spacing w:after="186" w:line="249" w:lineRule="auto"/>
        <w:ind w:left="118" w:right="38" w:hanging="10"/>
        <w:jc w:val="left"/>
      </w:pPr>
      <w:r>
        <w:t>The following Special Conditions of Contract (SCC) shall supplement and / or amend the General Conditions of Contract (GCC). Whenever there is a conflict, the provisions herein shall prevail over those in the GCC</w:t>
      </w:r>
      <w:r>
        <w:rPr>
          <w:i/>
        </w:rPr>
        <w:t xml:space="preserve">.  </w:t>
      </w:r>
    </w:p>
    <w:p w14:paraId="0B67B68C" w14:textId="77777777" w:rsidR="00334416" w:rsidRDefault="00334416" w:rsidP="00334416">
      <w:pPr>
        <w:spacing w:after="13" w:line="249" w:lineRule="auto"/>
        <w:ind w:left="118" w:right="48" w:hanging="10"/>
        <w:rPr>
          <w:i/>
        </w:rPr>
      </w:pPr>
      <w:r>
        <w:rPr>
          <w:i/>
        </w:rPr>
        <w:t xml:space="preserve">[The Purchaser shall select insert the appropriate wording using the samples below or other acceptable wording, and delete the text in italics] </w:t>
      </w:r>
    </w:p>
    <w:p w14:paraId="7F065AF8" w14:textId="77777777" w:rsidR="00AF61F6" w:rsidRDefault="00AF61F6" w:rsidP="00334416">
      <w:pPr>
        <w:spacing w:after="13" w:line="249" w:lineRule="auto"/>
        <w:ind w:left="118" w:right="48" w:hanging="10"/>
      </w:pPr>
    </w:p>
    <w:tbl>
      <w:tblPr>
        <w:tblStyle w:val="TableGrid"/>
        <w:tblW w:w="9483" w:type="dxa"/>
        <w:tblInd w:w="0" w:type="dxa"/>
        <w:tblCellMar>
          <w:top w:w="5" w:type="dxa"/>
        </w:tblCellMar>
        <w:tblLook w:val="04A0" w:firstRow="1" w:lastRow="0" w:firstColumn="1" w:lastColumn="0" w:noHBand="0" w:noVBand="1"/>
      </w:tblPr>
      <w:tblGrid>
        <w:gridCol w:w="108"/>
        <w:gridCol w:w="1174"/>
        <w:gridCol w:w="446"/>
        <w:gridCol w:w="108"/>
        <w:gridCol w:w="5063"/>
        <w:gridCol w:w="1328"/>
        <w:gridCol w:w="1256"/>
      </w:tblGrid>
      <w:tr w:rsidR="00334416" w:rsidRPr="00F1140E" w14:paraId="17D99024" w14:textId="77777777" w:rsidTr="00291343">
        <w:trPr>
          <w:trHeight w:val="356"/>
        </w:trPr>
        <w:tc>
          <w:tcPr>
            <w:tcW w:w="1282" w:type="dxa"/>
            <w:gridSpan w:val="2"/>
            <w:tcBorders>
              <w:top w:val="single" w:sz="12" w:space="0" w:color="000000"/>
              <w:left w:val="single" w:sz="12" w:space="0" w:color="000000"/>
              <w:bottom w:val="single" w:sz="6" w:space="0" w:color="000000"/>
              <w:right w:val="nil"/>
            </w:tcBorders>
          </w:tcPr>
          <w:p w14:paraId="24D2C30C" w14:textId="77777777" w:rsidR="00334416" w:rsidRPr="00F1140E" w:rsidRDefault="00334416" w:rsidP="00291343">
            <w:pPr>
              <w:ind w:left="108"/>
              <w:jc w:val="left"/>
              <w:rPr>
                <w:sz w:val="22"/>
              </w:rPr>
            </w:pPr>
            <w:r w:rsidRPr="00F1140E">
              <w:rPr>
                <w:b/>
                <w:sz w:val="22"/>
              </w:rPr>
              <w:t xml:space="preserve">GCC 1.1(i) </w:t>
            </w:r>
          </w:p>
        </w:tc>
        <w:tc>
          <w:tcPr>
            <w:tcW w:w="446" w:type="dxa"/>
            <w:tcBorders>
              <w:top w:val="single" w:sz="12" w:space="0" w:color="000000"/>
              <w:left w:val="nil"/>
              <w:bottom w:val="single" w:sz="6" w:space="0" w:color="000000"/>
              <w:right w:val="single" w:sz="6" w:space="0" w:color="000000"/>
            </w:tcBorders>
          </w:tcPr>
          <w:p w14:paraId="449160F3" w14:textId="77777777" w:rsidR="00334416" w:rsidRPr="00F1140E" w:rsidRDefault="00334416" w:rsidP="00291343">
            <w:pPr>
              <w:spacing w:after="160"/>
              <w:ind w:left="0"/>
              <w:jc w:val="left"/>
              <w:rPr>
                <w:sz w:val="22"/>
              </w:rPr>
            </w:pPr>
          </w:p>
        </w:tc>
        <w:tc>
          <w:tcPr>
            <w:tcW w:w="7755" w:type="dxa"/>
            <w:gridSpan w:val="4"/>
            <w:tcBorders>
              <w:top w:val="single" w:sz="12" w:space="0" w:color="000000"/>
              <w:left w:val="single" w:sz="6" w:space="0" w:color="000000"/>
              <w:bottom w:val="single" w:sz="6" w:space="0" w:color="000000"/>
              <w:right w:val="single" w:sz="12" w:space="0" w:color="000000"/>
            </w:tcBorders>
          </w:tcPr>
          <w:p w14:paraId="18412FF5" w14:textId="77777777" w:rsidR="00334416" w:rsidRPr="00F1140E" w:rsidRDefault="00334416" w:rsidP="00291343">
            <w:pPr>
              <w:ind w:left="108"/>
              <w:jc w:val="left"/>
              <w:rPr>
                <w:sz w:val="22"/>
              </w:rPr>
            </w:pPr>
            <w:r w:rsidRPr="00F1140E">
              <w:rPr>
                <w:sz w:val="22"/>
              </w:rPr>
              <w:t xml:space="preserve">The Purchaser’s Country is: </w:t>
            </w:r>
            <w:r w:rsidRPr="00F1140E">
              <w:rPr>
                <w:b/>
                <w:iCs/>
                <w:sz w:val="22"/>
              </w:rPr>
              <w:t>Republic of Kenya</w:t>
            </w:r>
            <w:r w:rsidRPr="00F1140E">
              <w:rPr>
                <w:sz w:val="22"/>
              </w:rPr>
              <w:t xml:space="preserve"> </w:t>
            </w:r>
          </w:p>
        </w:tc>
      </w:tr>
      <w:tr w:rsidR="00334416" w:rsidRPr="00F1140E" w14:paraId="19EC8795" w14:textId="77777777" w:rsidTr="00291343">
        <w:trPr>
          <w:trHeight w:val="740"/>
        </w:trPr>
        <w:tc>
          <w:tcPr>
            <w:tcW w:w="1282" w:type="dxa"/>
            <w:gridSpan w:val="2"/>
            <w:tcBorders>
              <w:top w:val="single" w:sz="6" w:space="0" w:color="000000"/>
              <w:left w:val="single" w:sz="12" w:space="0" w:color="000000"/>
              <w:bottom w:val="single" w:sz="6" w:space="0" w:color="000000"/>
              <w:right w:val="nil"/>
            </w:tcBorders>
          </w:tcPr>
          <w:p w14:paraId="107B6928" w14:textId="77777777" w:rsidR="00334416" w:rsidRPr="00F1140E" w:rsidRDefault="00334416" w:rsidP="00291343">
            <w:pPr>
              <w:ind w:left="108"/>
              <w:rPr>
                <w:sz w:val="22"/>
              </w:rPr>
            </w:pPr>
            <w:r w:rsidRPr="00F1140E">
              <w:rPr>
                <w:b/>
                <w:sz w:val="22"/>
              </w:rPr>
              <w:t xml:space="preserve">GCC 1.1(j) </w:t>
            </w:r>
          </w:p>
        </w:tc>
        <w:tc>
          <w:tcPr>
            <w:tcW w:w="446" w:type="dxa"/>
            <w:tcBorders>
              <w:top w:val="single" w:sz="6" w:space="0" w:color="000000"/>
              <w:left w:val="nil"/>
              <w:bottom w:val="single" w:sz="6" w:space="0" w:color="000000"/>
              <w:right w:val="single" w:sz="6" w:space="0" w:color="000000"/>
            </w:tcBorders>
          </w:tcPr>
          <w:p w14:paraId="697DE039" w14:textId="77777777" w:rsidR="00334416" w:rsidRPr="00F1140E" w:rsidRDefault="00334416" w:rsidP="00291343">
            <w:pPr>
              <w:spacing w:after="160"/>
              <w:ind w:left="0"/>
              <w:jc w:val="left"/>
              <w:rPr>
                <w:sz w:val="22"/>
              </w:rPr>
            </w:pPr>
          </w:p>
        </w:tc>
        <w:tc>
          <w:tcPr>
            <w:tcW w:w="7755" w:type="dxa"/>
            <w:gridSpan w:val="4"/>
            <w:tcBorders>
              <w:top w:val="single" w:sz="6" w:space="0" w:color="000000"/>
              <w:left w:val="single" w:sz="6" w:space="0" w:color="000000"/>
              <w:bottom w:val="single" w:sz="6" w:space="0" w:color="000000"/>
              <w:right w:val="single" w:sz="12" w:space="0" w:color="000000"/>
            </w:tcBorders>
          </w:tcPr>
          <w:p w14:paraId="1D0FC97E" w14:textId="77777777" w:rsidR="00334416" w:rsidRPr="00F1140E" w:rsidRDefault="00334416" w:rsidP="00291343">
            <w:pPr>
              <w:spacing w:after="182"/>
              <w:ind w:left="108"/>
              <w:jc w:val="left"/>
              <w:rPr>
                <w:iCs/>
                <w:sz w:val="22"/>
              </w:rPr>
            </w:pPr>
            <w:r w:rsidRPr="00F1140E">
              <w:rPr>
                <w:sz w:val="22"/>
              </w:rPr>
              <w:t xml:space="preserve">The Purchaser is: </w:t>
            </w:r>
            <w:r w:rsidRPr="00F1140E">
              <w:rPr>
                <w:b/>
                <w:iCs/>
                <w:sz w:val="22"/>
              </w:rPr>
              <w:t xml:space="preserve">Ministry of Health </w:t>
            </w:r>
          </w:p>
          <w:p w14:paraId="01B1B800" w14:textId="77777777" w:rsidR="00334416" w:rsidRPr="00F1140E" w:rsidRDefault="00334416" w:rsidP="00291343">
            <w:pPr>
              <w:ind w:left="108"/>
              <w:jc w:val="left"/>
              <w:rPr>
                <w:sz w:val="22"/>
              </w:rPr>
            </w:pPr>
            <w:r w:rsidRPr="00F1140E">
              <w:rPr>
                <w:b/>
                <w:iCs/>
                <w:sz w:val="22"/>
              </w:rPr>
              <w:t>STATE DEPARTMENT FOR MEDICAL SERVICES</w:t>
            </w:r>
            <w:r w:rsidRPr="00F1140E">
              <w:rPr>
                <w:sz w:val="22"/>
              </w:rPr>
              <w:t xml:space="preserve"> </w:t>
            </w:r>
          </w:p>
        </w:tc>
      </w:tr>
      <w:tr w:rsidR="009E0C46" w:rsidRPr="009E0C46" w14:paraId="53D8408F" w14:textId="77777777" w:rsidTr="00291343">
        <w:trPr>
          <w:trHeight w:val="281"/>
        </w:trPr>
        <w:tc>
          <w:tcPr>
            <w:tcW w:w="108" w:type="dxa"/>
            <w:vMerge w:val="restart"/>
            <w:tcBorders>
              <w:top w:val="single" w:sz="6" w:space="0" w:color="000000"/>
              <w:left w:val="single" w:sz="12" w:space="0" w:color="000000"/>
              <w:bottom w:val="single" w:sz="6" w:space="0" w:color="000000"/>
              <w:right w:val="nil"/>
            </w:tcBorders>
            <w:shd w:val="clear" w:color="auto" w:fill="auto"/>
          </w:tcPr>
          <w:p w14:paraId="221A1FB9" w14:textId="77777777" w:rsidR="00334416" w:rsidRPr="009E0C46" w:rsidRDefault="00334416" w:rsidP="00291343">
            <w:pPr>
              <w:spacing w:after="160"/>
              <w:ind w:left="0"/>
              <w:jc w:val="left"/>
              <w:rPr>
                <w:color w:val="auto"/>
                <w:sz w:val="22"/>
              </w:rPr>
            </w:pPr>
          </w:p>
        </w:tc>
        <w:tc>
          <w:tcPr>
            <w:tcW w:w="1174" w:type="dxa"/>
            <w:tcBorders>
              <w:top w:val="single" w:sz="6" w:space="0" w:color="000000"/>
              <w:left w:val="nil"/>
              <w:bottom w:val="nil"/>
              <w:right w:val="nil"/>
            </w:tcBorders>
            <w:shd w:val="clear" w:color="auto" w:fill="auto"/>
          </w:tcPr>
          <w:p w14:paraId="5F3FB65A" w14:textId="77777777" w:rsidR="00334416" w:rsidRPr="009E0C46" w:rsidRDefault="00334416" w:rsidP="00291343">
            <w:pPr>
              <w:ind w:left="0"/>
              <w:rPr>
                <w:color w:val="auto"/>
                <w:sz w:val="22"/>
              </w:rPr>
            </w:pPr>
            <w:r w:rsidRPr="009E0C46">
              <w:rPr>
                <w:b/>
                <w:color w:val="auto"/>
                <w:sz w:val="22"/>
              </w:rPr>
              <w:t>GCC 1.1(o)</w:t>
            </w:r>
          </w:p>
        </w:tc>
        <w:tc>
          <w:tcPr>
            <w:tcW w:w="446" w:type="dxa"/>
            <w:vMerge w:val="restart"/>
            <w:tcBorders>
              <w:top w:val="single" w:sz="6" w:space="0" w:color="000000"/>
              <w:left w:val="nil"/>
              <w:bottom w:val="single" w:sz="6" w:space="0" w:color="000000"/>
              <w:right w:val="single" w:sz="6" w:space="0" w:color="000000"/>
            </w:tcBorders>
            <w:shd w:val="clear" w:color="auto" w:fill="auto"/>
          </w:tcPr>
          <w:p w14:paraId="2A4372BD" w14:textId="77777777" w:rsidR="00334416" w:rsidRPr="009E0C46" w:rsidRDefault="00334416" w:rsidP="00291343">
            <w:pPr>
              <w:ind w:left="0"/>
              <w:jc w:val="left"/>
              <w:rPr>
                <w:color w:val="auto"/>
                <w:sz w:val="22"/>
              </w:rPr>
            </w:pPr>
            <w:r w:rsidRPr="009E0C46">
              <w:rPr>
                <w:b/>
                <w:color w:val="auto"/>
                <w:sz w:val="22"/>
              </w:rPr>
              <w:t xml:space="preserve"> </w:t>
            </w:r>
          </w:p>
        </w:tc>
        <w:tc>
          <w:tcPr>
            <w:tcW w:w="108" w:type="dxa"/>
            <w:vMerge w:val="restart"/>
            <w:tcBorders>
              <w:top w:val="single" w:sz="6" w:space="0" w:color="000000"/>
              <w:left w:val="single" w:sz="6" w:space="0" w:color="000000"/>
              <w:bottom w:val="single" w:sz="6" w:space="0" w:color="000000"/>
              <w:right w:val="nil"/>
            </w:tcBorders>
            <w:shd w:val="clear" w:color="auto" w:fill="auto"/>
          </w:tcPr>
          <w:p w14:paraId="7895808B" w14:textId="77777777" w:rsidR="00334416" w:rsidRPr="009E0C46" w:rsidRDefault="00334416" w:rsidP="00291343">
            <w:pPr>
              <w:spacing w:after="160"/>
              <w:ind w:left="0"/>
              <w:jc w:val="left"/>
              <w:rPr>
                <w:color w:val="auto"/>
                <w:sz w:val="22"/>
              </w:rPr>
            </w:pPr>
          </w:p>
        </w:tc>
        <w:tc>
          <w:tcPr>
            <w:tcW w:w="6391" w:type="dxa"/>
            <w:gridSpan w:val="2"/>
            <w:tcBorders>
              <w:top w:val="single" w:sz="6" w:space="0" w:color="000000"/>
              <w:left w:val="nil"/>
              <w:bottom w:val="nil"/>
              <w:right w:val="nil"/>
            </w:tcBorders>
            <w:shd w:val="clear" w:color="auto" w:fill="auto"/>
          </w:tcPr>
          <w:p w14:paraId="6A9A110B" w14:textId="77777777" w:rsidR="00334416" w:rsidRPr="009E0C46" w:rsidRDefault="00334416" w:rsidP="00291343">
            <w:pPr>
              <w:ind w:left="0"/>
              <w:rPr>
                <w:color w:val="auto"/>
                <w:sz w:val="22"/>
              </w:rPr>
            </w:pPr>
            <w:r w:rsidRPr="009E0C46">
              <w:rPr>
                <w:color w:val="auto"/>
                <w:sz w:val="22"/>
              </w:rPr>
              <w:t xml:space="preserve">The Project Site(s)/Final Destination(s) is/are: </w:t>
            </w:r>
          </w:p>
          <w:p w14:paraId="0C76F9B2" w14:textId="77777777" w:rsidR="00DD57F6" w:rsidRPr="009E0C46" w:rsidRDefault="002F79E2" w:rsidP="00291343">
            <w:pPr>
              <w:ind w:left="0"/>
              <w:rPr>
                <w:b/>
                <w:bCs/>
                <w:color w:val="auto"/>
                <w:sz w:val="22"/>
              </w:rPr>
            </w:pPr>
            <w:r w:rsidRPr="009E0C46">
              <w:rPr>
                <w:b/>
                <w:bCs/>
                <w:color w:val="auto"/>
                <w:sz w:val="22"/>
              </w:rPr>
              <w:t>Lot 1: Hola County Referral Hospital – Tana River Cou</w:t>
            </w:r>
            <w:r w:rsidR="009E0C46" w:rsidRPr="009E0C46">
              <w:rPr>
                <w:b/>
                <w:bCs/>
                <w:color w:val="auto"/>
                <w:sz w:val="22"/>
              </w:rPr>
              <w:t>nty</w:t>
            </w:r>
          </w:p>
          <w:p w14:paraId="1A714411" w14:textId="6CD36D88" w:rsidR="009E0C46" w:rsidRPr="009E0C46" w:rsidRDefault="009E0C46" w:rsidP="00291343">
            <w:pPr>
              <w:ind w:left="0"/>
              <w:rPr>
                <w:color w:val="auto"/>
                <w:sz w:val="22"/>
              </w:rPr>
            </w:pPr>
            <w:r w:rsidRPr="009E0C46">
              <w:rPr>
                <w:b/>
                <w:bCs/>
                <w:color w:val="auto"/>
                <w:sz w:val="22"/>
              </w:rPr>
              <w:t>Lot 2: Siaya County Referral Hospital and Kisumu County Referral Hospital</w:t>
            </w:r>
          </w:p>
        </w:tc>
        <w:tc>
          <w:tcPr>
            <w:tcW w:w="1256" w:type="dxa"/>
            <w:vMerge w:val="restart"/>
            <w:tcBorders>
              <w:top w:val="single" w:sz="6" w:space="0" w:color="000000"/>
              <w:left w:val="nil"/>
              <w:bottom w:val="single" w:sz="6" w:space="0" w:color="000000"/>
              <w:right w:val="single" w:sz="12" w:space="0" w:color="000000"/>
            </w:tcBorders>
            <w:shd w:val="clear" w:color="auto" w:fill="auto"/>
          </w:tcPr>
          <w:p w14:paraId="064D057D" w14:textId="77777777" w:rsidR="00334416" w:rsidRPr="009E0C46" w:rsidRDefault="00334416" w:rsidP="00291343">
            <w:pPr>
              <w:ind w:left="-1"/>
              <w:jc w:val="left"/>
              <w:rPr>
                <w:color w:val="auto"/>
                <w:sz w:val="22"/>
              </w:rPr>
            </w:pPr>
            <w:r w:rsidRPr="009E0C46">
              <w:rPr>
                <w:i/>
                <w:color w:val="auto"/>
                <w:sz w:val="22"/>
              </w:rPr>
              <w:t xml:space="preserve"> </w:t>
            </w:r>
          </w:p>
        </w:tc>
      </w:tr>
      <w:tr w:rsidR="009E0C46" w:rsidRPr="00F1140E" w14:paraId="2D218E71" w14:textId="77777777" w:rsidTr="00291343">
        <w:trPr>
          <w:trHeight w:val="276"/>
        </w:trPr>
        <w:tc>
          <w:tcPr>
            <w:tcW w:w="0" w:type="auto"/>
            <w:vMerge/>
            <w:tcBorders>
              <w:top w:val="nil"/>
              <w:left w:val="single" w:sz="12" w:space="0" w:color="000000"/>
              <w:bottom w:val="nil"/>
              <w:right w:val="nil"/>
            </w:tcBorders>
            <w:shd w:val="clear" w:color="auto" w:fill="auto"/>
          </w:tcPr>
          <w:p w14:paraId="2A3197F9" w14:textId="77777777" w:rsidR="009E0C46" w:rsidRPr="00F1140E" w:rsidRDefault="009E0C46" w:rsidP="00291343">
            <w:pPr>
              <w:spacing w:after="160"/>
              <w:ind w:left="0"/>
              <w:jc w:val="left"/>
              <w:rPr>
                <w:sz w:val="22"/>
              </w:rPr>
            </w:pPr>
          </w:p>
        </w:tc>
        <w:tc>
          <w:tcPr>
            <w:tcW w:w="1174" w:type="dxa"/>
            <w:vMerge w:val="restart"/>
            <w:tcBorders>
              <w:top w:val="nil"/>
              <w:left w:val="nil"/>
              <w:bottom w:val="single" w:sz="6" w:space="0" w:color="000000"/>
              <w:right w:val="nil"/>
            </w:tcBorders>
            <w:shd w:val="clear" w:color="auto" w:fill="auto"/>
          </w:tcPr>
          <w:p w14:paraId="4BA0061F" w14:textId="77777777" w:rsidR="009E0C46" w:rsidRPr="00F1140E" w:rsidRDefault="009E0C46" w:rsidP="00291343">
            <w:pPr>
              <w:spacing w:after="160"/>
              <w:ind w:left="0"/>
              <w:jc w:val="left"/>
              <w:rPr>
                <w:sz w:val="22"/>
              </w:rPr>
            </w:pPr>
          </w:p>
        </w:tc>
        <w:tc>
          <w:tcPr>
            <w:tcW w:w="0" w:type="auto"/>
            <w:vMerge/>
            <w:tcBorders>
              <w:top w:val="nil"/>
              <w:left w:val="nil"/>
              <w:bottom w:val="nil"/>
              <w:right w:val="single" w:sz="6" w:space="0" w:color="000000"/>
            </w:tcBorders>
            <w:shd w:val="clear" w:color="auto" w:fill="auto"/>
          </w:tcPr>
          <w:p w14:paraId="5517A4DC" w14:textId="77777777" w:rsidR="009E0C46" w:rsidRPr="00F1140E" w:rsidRDefault="009E0C46" w:rsidP="00291343">
            <w:pPr>
              <w:spacing w:after="160"/>
              <w:ind w:left="0"/>
              <w:jc w:val="left"/>
              <w:rPr>
                <w:sz w:val="22"/>
              </w:rPr>
            </w:pPr>
          </w:p>
        </w:tc>
        <w:tc>
          <w:tcPr>
            <w:tcW w:w="0" w:type="auto"/>
            <w:vMerge/>
            <w:tcBorders>
              <w:top w:val="nil"/>
              <w:left w:val="single" w:sz="6" w:space="0" w:color="000000"/>
              <w:bottom w:val="nil"/>
              <w:right w:val="nil"/>
            </w:tcBorders>
            <w:shd w:val="clear" w:color="auto" w:fill="auto"/>
          </w:tcPr>
          <w:p w14:paraId="071C5E59" w14:textId="77777777" w:rsidR="009E0C46" w:rsidRPr="00F1140E" w:rsidRDefault="009E0C46" w:rsidP="00291343">
            <w:pPr>
              <w:spacing w:after="160"/>
              <w:ind w:left="0"/>
              <w:jc w:val="left"/>
              <w:rPr>
                <w:sz w:val="22"/>
              </w:rPr>
            </w:pPr>
          </w:p>
        </w:tc>
        <w:tc>
          <w:tcPr>
            <w:tcW w:w="5063" w:type="dxa"/>
            <w:tcBorders>
              <w:top w:val="nil"/>
              <w:left w:val="nil"/>
              <w:bottom w:val="nil"/>
              <w:right w:val="nil"/>
            </w:tcBorders>
            <w:shd w:val="clear" w:color="auto" w:fill="auto"/>
          </w:tcPr>
          <w:p w14:paraId="665C2850" w14:textId="00C7CA40" w:rsidR="009E0C46" w:rsidRPr="00F1140E" w:rsidRDefault="009E0C46" w:rsidP="00291343">
            <w:pPr>
              <w:ind w:left="0"/>
              <w:rPr>
                <w:sz w:val="22"/>
              </w:rPr>
            </w:pPr>
          </w:p>
        </w:tc>
        <w:tc>
          <w:tcPr>
            <w:tcW w:w="1328" w:type="dxa"/>
            <w:vMerge w:val="restart"/>
            <w:tcBorders>
              <w:top w:val="nil"/>
              <w:left w:val="nil"/>
              <w:bottom w:val="single" w:sz="6" w:space="0" w:color="000000"/>
              <w:right w:val="nil"/>
            </w:tcBorders>
            <w:shd w:val="clear" w:color="auto" w:fill="auto"/>
          </w:tcPr>
          <w:p w14:paraId="788376CD" w14:textId="77777777" w:rsidR="009E0C46" w:rsidRPr="00F1140E" w:rsidRDefault="009E0C46" w:rsidP="00291343">
            <w:pPr>
              <w:ind w:left="0"/>
              <w:jc w:val="left"/>
              <w:rPr>
                <w:sz w:val="22"/>
              </w:rPr>
            </w:pPr>
            <w:r w:rsidRPr="00F1140E">
              <w:rPr>
                <w:i/>
                <w:sz w:val="22"/>
              </w:rPr>
              <w:t xml:space="preserve"> </w:t>
            </w:r>
            <w:r w:rsidRPr="00F1140E">
              <w:rPr>
                <w:sz w:val="22"/>
              </w:rPr>
              <w:t xml:space="preserve"> </w:t>
            </w:r>
          </w:p>
        </w:tc>
        <w:tc>
          <w:tcPr>
            <w:tcW w:w="1256" w:type="dxa"/>
            <w:vMerge/>
            <w:tcBorders>
              <w:top w:val="nil"/>
              <w:left w:val="nil"/>
              <w:bottom w:val="nil"/>
              <w:right w:val="single" w:sz="12" w:space="0" w:color="000000"/>
            </w:tcBorders>
            <w:shd w:val="clear" w:color="auto" w:fill="auto"/>
          </w:tcPr>
          <w:p w14:paraId="66718C55" w14:textId="77777777" w:rsidR="009E0C46" w:rsidRPr="00F1140E" w:rsidRDefault="009E0C46" w:rsidP="00291343">
            <w:pPr>
              <w:spacing w:after="160"/>
              <w:ind w:left="0"/>
              <w:jc w:val="left"/>
              <w:rPr>
                <w:sz w:val="22"/>
              </w:rPr>
            </w:pPr>
          </w:p>
        </w:tc>
      </w:tr>
      <w:tr w:rsidR="009E0C46" w:rsidRPr="00F1140E" w14:paraId="1FCAD802" w14:textId="77777777" w:rsidTr="00AF61F6">
        <w:trPr>
          <w:trHeight w:val="39"/>
        </w:trPr>
        <w:tc>
          <w:tcPr>
            <w:tcW w:w="0" w:type="auto"/>
            <w:vMerge/>
            <w:tcBorders>
              <w:top w:val="nil"/>
              <w:left w:val="single" w:sz="12" w:space="0" w:color="000000"/>
              <w:bottom w:val="single" w:sz="6" w:space="0" w:color="000000"/>
              <w:right w:val="nil"/>
            </w:tcBorders>
            <w:shd w:val="clear" w:color="auto" w:fill="auto"/>
          </w:tcPr>
          <w:p w14:paraId="7B625EA9" w14:textId="77777777" w:rsidR="009E0C46" w:rsidRPr="00F1140E" w:rsidRDefault="009E0C46" w:rsidP="00291343">
            <w:pPr>
              <w:spacing w:after="160" w:line="259" w:lineRule="auto"/>
              <w:ind w:left="0"/>
              <w:jc w:val="left"/>
              <w:rPr>
                <w:sz w:val="22"/>
              </w:rPr>
            </w:pPr>
          </w:p>
        </w:tc>
        <w:tc>
          <w:tcPr>
            <w:tcW w:w="0" w:type="auto"/>
            <w:vMerge/>
            <w:tcBorders>
              <w:top w:val="nil"/>
              <w:left w:val="nil"/>
              <w:bottom w:val="single" w:sz="6" w:space="0" w:color="000000"/>
              <w:right w:val="nil"/>
            </w:tcBorders>
            <w:shd w:val="clear" w:color="auto" w:fill="auto"/>
          </w:tcPr>
          <w:p w14:paraId="07D682E4" w14:textId="77777777" w:rsidR="009E0C46" w:rsidRPr="00F1140E" w:rsidRDefault="009E0C46" w:rsidP="00291343">
            <w:pPr>
              <w:spacing w:after="160" w:line="259" w:lineRule="auto"/>
              <w:ind w:left="0"/>
              <w:jc w:val="left"/>
              <w:rPr>
                <w:sz w:val="22"/>
              </w:rPr>
            </w:pPr>
          </w:p>
        </w:tc>
        <w:tc>
          <w:tcPr>
            <w:tcW w:w="0" w:type="auto"/>
            <w:vMerge/>
            <w:tcBorders>
              <w:top w:val="nil"/>
              <w:left w:val="nil"/>
              <w:bottom w:val="single" w:sz="6" w:space="0" w:color="000000"/>
              <w:right w:val="single" w:sz="6" w:space="0" w:color="000000"/>
            </w:tcBorders>
            <w:shd w:val="clear" w:color="auto" w:fill="auto"/>
          </w:tcPr>
          <w:p w14:paraId="4B68244B" w14:textId="77777777" w:rsidR="009E0C46" w:rsidRPr="00F1140E" w:rsidRDefault="009E0C46" w:rsidP="00291343">
            <w:pPr>
              <w:spacing w:after="160" w:line="259" w:lineRule="auto"/>
              <w:ind w:left="0"/>
              <w:jc w:val="left"/>
              <w:rPr>
                <w:sz w:val="22"/>
              </w:rPr>
            </w:pPr>
          </w:p>
        </w:tc>
        <w:tc>
          <w:tcPr>
            <w:tcW w:w="0" w:type="auto"/>
            <w:vMerge/>
            <w:tcBorders>
              <w:top w:val="nil"/>
              <w:left w:val="single" w:sz="6" w:space="0" w:color="000000"/>
              <w:bottom w:val="single" w:sz="6" w:space="0" w:color="000000"/>
              <w:right w:val="nil"/>
            </w:tcBorders>
            <w:shd w:val="clear" w:color="auto" w:fill="auto"/>
          </w:tcPr>
          <w:p w14:paraId="75452550" w14:textId="77777777" w:rsidR="009E0C46" w:rsidRPr="00F1140E" w:rsidRDefault="009E0C46" w:rsidP="00291343">
            <w:pPr>
              <w:spacing w:after="160" w:line="259" w:lineRule="auto"/>
              <w:ind w:left="0"/>
              <w:jc w:val="left"/>
              <w:rPr>
                <w:sz w:val="22"/>
              </w:rPr>
            </w:pPr>
          </w:p>
        </w:tc>
        <w:tc>
          <w:tcPr>
            <w:tcW w:w="5063" w:type="dxa"/>
            <w:tcBorders>
              <w:top w:val="nil"/>
              <w:left w:val="nil"/>
              <w:bottom w:val="single" w:sz="6" w:space="0" w:color="000000"/>
              <w:right w:val="nil"/>
            </w:tcBorders>
            <w:shd w:val="clear" w:color="auto" w:fill="auto"/>
          </w:tcPr>
          <w:p w14:paraId="78B5669E" w14:textId="77777777" w:rsidR="009E0C46" w:rsidRPr="00F1140E" w:rsidRDefault="009E0C46" w:rsidP="00291343">
            <w:pPr>
              <w:spacing w:after="160" w:line="259" w:lineRule="auto"/>
              <w:ind w:left="0"/>
              <w:jc w:val="left"/>
              <w:rPr>
                <w:sz w:val="22"/>
              </w:rPr>
            </w:pPr>
          </w:p>
        </w:tc>
        <w:tc>
          <w:tcPr>
            <w:tcW w:w="0" w:type="auto"/>
            <w:vMerge/>
            <w:tcBorders>
              <w:top w:val="nil"/>
              <w:left w:val="nil"/>
              <w:bottom w:val="single" w:sz="6" w:space="0" w:color="000000"/>
              <w:right w:val="nil"/>
            </w:tcBorders>
            <w:shd w:val="clear" w:color="auto" w:fill="auto"/>
          </w:tcPr>
          <w:p w14:paraId="622EC5A4" w14:textId="77777777" w:rsidR="009E0C46" w:rsidRPr="00F1140E" w:rsidRDefault="009E0C46" w:rsidP="00291343">
            <w:pPr>
              <w:spacing w:after="160" w:line="259" w:lineRule="auto"/>
              <w:ind w:left="0"/>
              <w:jc w:val="left"/>
              <w:rPr>
                <w:sz w:val="22"/>
              </w:rPr>
            </w:pPr>
          </w:p>
        </w:tc>
        <w:tc>
          <w:tcPr>
            <w:tcW w:w="1256" w:type="dxa"/>
            <w:vMerge/>
            <w:tcBorders>
              <w:top w:val="nil"/>
              <w:left w:val="nil"/>
              <w:bottom w:val="single" w:sz="6" w:space="0" w:color="000000"/>
              <w:right w:val="single" w:sz="12" w:space="0" w:color="000000"/>
            </w:tcBorders>
            <w:shd w:val="clear" w:color="auto" w:fill="auto"/>
          </w:tcPr>
          <w:p w14:paraId="3761035D" w14:textId="77777777" w:rsidR="009E0C46" w:rsidRPr="00F1140E" w:rsidRDefault="009E0C46" w:rsidP="00291343">
            <w:pPr>
              <w:spacing w:after="160" w:line="259" w:lineRule="auto"/>
              <w:ind w:left="0"/>
              <w:jc w:val="left"/>
              <w:rPr>
                <w:sz w:val="22"/>
              </w:rPr>
            </w:pPr>
          </w:p>
        </w:tc>
      </w:tr>
      <w:tr w:rsidR="009E0C46" w:rsidRPr="00F1140E" w14:paraId="200DCE4D" w14:textId="77777777" w:rsidTr="00291343">
        <w:trPr>
          <w:trHeight w:val="3836"/>
        </w:trPr>
        <w:tc>
          <w:tcPr>
            <w:tcW w:w="1282" w:type="dxa"/>
            <w:gridSpan w:val="2"/>
            <w:tcBorders>
              <w:top w:val="single" w:sz="6" w:space="0" w:color="000000"/>
              <w:left w:val="single" w:sz="12" w:space="0" w:color="000000"/>
              <w:bottom w:val="single" w:sz="6" w:space="0" w:color="000000"/>
              <w:right w:val="nil"/>
            </w:tcBorders>
          </w:tcPr>
          <w:p w14:paraId="43CD9AAB" w14:textId="77777777" w:rsidR="009E0C46" w:rsidRPr="00F1140E" w:rsidRDefault="009E0C46" w:rsidP="00291343">
            <w:pPr>
              <w:ind w:left="108"/>
              <w:rPr>
                <w:sz w:val="22"/>
              </w:rPr>
            </w:pPr>
            <w:r w:rsidRPr="00F1140E">
              <w:rPr>
                <w:b/>
                <w:sz w:val="22"/>
              </w:rPr>
              <w:t>GCC 1.1 (p</w:t>
            </w:r>
          </w:p>
        </w:tc>
        <w:tc>
          <w:tcPr>
            <w:tcW w:w="446" w:type="dxa"/>
            <w:tcBorders>
              <w:top w:val="single" w:sz="6" w:space="0" w:color="000000"/>
              <w:left w:val="nil"/>
              <w:bottom w:val="single" w:sz="6" w:space="0" w:color="000000"/>
              <w:right w:val="single" w:sz="6" w:space="0" w:color="000000"/>
            </w:tcBorders>
          </w:tcPr>
          <w:p w14:paraId="41B37913" w14:textId="77777777" w:rsidR="009E0C46" w:rsidRPr="00F1140E" w:rsidRDefault="009E0C46" w:rsidP="00291343">
            <w:pPr>
              <w:ind w:left="-8"/>
              <w:jc w:val="left"/>
              <w:rPr>
                <w:sz w:val="22"/>
              </w:rPr>
            </w:pPr>
            <w:r w:rsidRPr="00F1140E">
              <w:rPr>
                <w:b/>
                <w:sz w:val="22"/>
              </w:rPr>
              <w:t xml:space="preserve">) </w:t>
            </w:r>
          </w:p>
        </w:tc>
        <w:tc>
          <w:tcPr>
            <w:tcW w:w="7755" w:type="dxa"/>
            <w:gridSpan w:val="4"/>
            <w:tcBorders>
              <w:top w:val="single" w:sz="6" w:space="0" w:color="000000"/>
              <w:left w:val="single" w:sz="6" w:space="0" w:color="000000"/>
              <w:bottom w:val="single" w:sz="6" w:space="0" w:color="000000"/>
              <w:right w:val="single" w:sz="12" w:space="0" w:color="000000"/>
            </w:tcBorders>
            <w:vAlign w:val="center"/>
          </w:tcPr>
          <w:p w14:paraId="1D389769" w14:textId="46DE2AA1" w:rsidR="009E0C46" w:rsidRPr="00F1140E" w:rsidRDefault="009E0C46" w:rsidP="00291343">
            <w:pPr>
              <w:spacing w:after="152"/>
              <w:ind w:left="108"/>
              <w:jc w:val="left"/>
              <w:rPr>
                <w:sz w:val="22"/>
              </w:rPr>
            </w:pPr>
            <w:r w:rsidRPr="00F1140E">
              <w:rPr>
                <w:sz w:val="22"/>
              </w:rPr>
              <w:t xml:space="preserve">The term </w:t>
            </w:r>
            <w:r w:rsidRPr="00F1140E">
              <w:rPr>
                <w:b/>
                <w:sz w:val="22"/>
              </w:rPr>
              <w:t>SEA/SH</w:t>
            </w:r>
            <w:r w:rsidR="00B745E8">
              <w:rPr>
                <w:b/>
                <w:sz w:val="22"/>
              </w:rPr>
              <w:t>,</w:t>
            </w:r>
            <w:r w:rsidRPr="00F1140E">
              <w:rPr>
                <w:sz w:val="22"/>
              </w:rPr>
              <w:t xml:space="preserve"> where used in the Contract</w:t>
            </w:r>
            <w:r w:rsidR="00B745E8">
              <w:rPr>
                <w:sz w:val="22"/>
              </w:rPr>
              <w:t>,</w:t>
            </w:r>
            <w:r w:rsidRPr="00F1140E">
              <w:rPr>
                <w:sz w:val="22"/>
              </w:rPr>
              <w:t xml:space="preserve"> has the following meaning:  </w:t>
            </w:r>
          </w:p>
          <w:p w14:paraId="1F1551E4" w14:textId="77777777" w:rsidR="009E0C46" w:rsidRPr="00F1140E" w:rsidRDefault="009E0C46" w:rsidP="00291343">
            <w:pPr>
              <w:numPr>
                <w:ilvl w:val="0"/>
                <w:numId w:val="85"/>
              </w:numPr>
              <w:spacing w:after="50"/>
              <w:ind w:left="485" w:right="124" w:hanging="361"/>
              <w:rPr>
                <w:sz w:val="22"/>
              </w:rPr>
            </w:pPr>
            <w:r w:rsidRPr="00F1140E">
              <w:rPr>
                <w:sz w:val="22"/>
              </w:rPr>
              <w:t>“</w:t>
            </w:r>
            <w:r w:rsidRPr="00F1140E">
              <w:rPr>
                <w:b/>
                <w:sz w:val="22"/>
              </w:rPr>
              <w:t>Sexual Exploitation and Abuse” “(SEA)”</w:t>
            </w:r>
            <w:r w:rsidRPr="00F1140E">
              <w:rPr>
                <w:sz w:val="22"/>
              </w:rPr>
              <w:t xml:space="preserve"> means the following: </w:t>
            </w:r>
          </w:p>
          <w:p w14:paraId="0FF35AE4" w14:textId="77777777" w:rsidR="009E0C46" w:rsidRPr="00F1140E" w:rsidRDefault="009E0C46" w:rsidP="00291343">
            <w:pPr>
              <w:spacing w:after="120"/>
              <w:ind w:left="829" w:right="109"/>
              <w:rPr>
                <w:sz w:val="22"/>
              </w:rPr>
            </w:pPr>
            <w:r w:rsidRPr="00F1140E">
              <w:rPr>
                <w:b/>
                <w:sz w:val="22"/>
              </w:rPr>
              <w:t>Sexual Exploitation</w:t>
            </w:r>
            <w:r w:rsidRPr="00F1140E">
              <w:rPr>
                <w:sz w:val="22"/>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05F2A61D" w14:textId="77777777" w:rsidR="009E0C46" w:rsidRPr="00F1140E" w:rsidRDefault="009E0C46" w:rsidP="00291343">
            <w:pPr>
              <w:spacing w:after="167"/>
              <w:ind w:left="829" w:right="112"/>
              <w:rPr>
                <w:sz w:val="22"/>
              </w:rPr>
            </w:pPr>
            <w:r w:rsidRPr="00F1140E">
              <w:rPr>
                <w:b/>
                <w:sz w:val="22"/>
              </w:rPr>
              <w:t>Sexual Abuse</w:t>
            </w:r>
            <w:r w:rsidRPr="00F1140E">
              <w:rPr>
                <w:sz w:val="22"/>
              </w:rPr>
              <w:t xml:space="preserve"> is defined as the actual or threatened physical intrusion of a sexual nature, whether by force or under unequal or coercive conditions.  </w:t>
            </w:r>
          </w:p>
          <w:p w14:paraId="48DB4C60" w14:textId="77777777" w:rsidR="009E0C46" w:rsidRPr="00F1140E" w:rsidRDefault="009E0C46" w:rsidP="00291343">
            <w:pPr>
              <w:numPr>
                <w:ilvl w:val="0"/>
                <w:numId w:val="85"/>
              </w:numPr>
              <w:spacing w:after="0"/>
              <w:ind w:left="485" w:right="124" w:hanging="361"/>
              <w:rPr>
                <w:sz w:val="22"/>
              </w:rPr>
            </w:pPr>
            <w:r w:rsidRPr="00F1140E">
              <w:rPr>
                <w:b/>
                <w:sz w:val="22"/>
              </w:rPr>
              <w:t>“Sexual Harassment” “(SH)”</w:t>
            </w:r>
            <w:r w:rsidRPr="00F1140E">
              <w:rPr>
                <w:sz w:val="22"/>
              </w:rPr>
              <w:t xml:space="preserve"> is defined as unwelcome sexual advances, requests for sexual favors, and other verbal or physical conduct of a sexual nature by contractor’s personnel with other contractor’s, subcontractors’ or employer’s personnel. </w:t>
            </w:r>
          </w:p>
        </w:tc>
      </w:tr>
      <w:tr w:rsidR="009E0C46" w:rsidRPr="00F1140E" w14:paraId="5EDEECCF" w14:textId="77777777" w:rsidTr="00291343">
        <w:trPr>
          <w:trHeight w:val="803"/>
        </w:trPr>
        <w:tc>
          <w:tcPr>
            <w:tcW w:w="1282" w:type="dxa"/>
            <w:gridSpan w:val="2"/>
            <w:tcBorders>
              <w:top w:val="single" w:sz="6" w:space="0" w:color="000000"/>
              <w:left w:val="single" w:sz="12" w:space="0" w:color="000000"/>
              <w:bottom w:val="single" w:sz="6" w:space="0" w:color="000000"/>
              <w:right w:val="nil"/>
            </w:tcBorders>
          </w:tcPr>
          <w:p w14:paraId="4CB02821" w14:textId="77777777" w:rsidR="009E0C46" w:rsidRPr="00F1140E" w:rsidRDefault="009E0C46" w:rsidP="00291343">
            <w:pPr>
              <w:ind w:left="108"/>
              <w:rPr>
                <w:sz w:val="22"/>
              </w:rPr>
            </w:pPr>
            <w:r w:rsidRPr="00F1140E">
              <w:rPr>
                <w:b/>
                <w:sz w:val="22"/>
              </w:rPr>
              <w:t>GCC 4.2 (a</w:t>
            </w:r>
          </w:p>
        </w:tc>
        <w:tc>
          <w:tcPr>
            <w:tcW w:w="446" w:type="dxa"/>
            <w:tcBorders>
              <w:top w:val="single" w:sz="6" w:space="0" w:color="000000"/>
              <w:left w:val="nil"/>
              <w:bottom w:val="single" w:sz="6" w:space="0" w:color="000000"/>
              <w:right w:val="single" w:sz="6" w:space="0" w:color="000000"/>
            </w:tcBorders>
          </w:tcPr>
          <w:p w14:paraId="1D0050C2" w14:textId="77777777" w:rsidR="009E0C46" w:rsidRPr="00F1140E" w:rsidRDefault="009E0C46" w:rsidP="00291343">
            <w:pPr>
              <w:ind w:left="-21"/>
              <w:jc w:val="left"/>
              <w:rPr>
                <w:sz w:val="22"/>
              </w:rPr>
            </w:pPr>
            <w:r w:rsidRPr="00F1140E">
              <w:rPr>
                <w:b/>
                <w:sz w:val="22"/>
              </w:rPr>
              <w:t xml:space="preserve">) </w:t>
            </w:r>
          </w:p>
        </w:tc>
        <w:tc>
          <w:tcPr>
            <w:tcW w:w="7755" w:type="dxa"/>
            <w:gridSpan w:val="4"/>
            <w:tcBorders>
              <w:top w:val="single" w:sz="6" w:space="0" w:color="000000"/>
              <w:left w:val="single" w:sz="6" w:space="0" w:color="000000"/>
              <w:bottom w:val="single" w:sz="6" w:space="0" w:color="000000"/>
              <w:right w:val="single" w:sz="12" w:space="0" w:color="000000"/>
            </w:tcBorders>
          </w:tcPr>
          <w:p w14:paraId="3026E2FE" w14:textId="77777777" w:rsidR="009E0C46" w:rsidRPr="00F1140E" w:rsidRDefault="009E0C46" w:rsidP="00291343">
            <w:pPr>
              <w:ind w:left="108"/>
              <w:jc w:val="left"/>
              <w:rPr>
                <w:sz w:val="22"/>
              </w:rPr>
            </w:pPr>
            <w:r w:rsidRPr="00F1140E">
              <w:rPr>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F1140E">
              <w:rPr>
                <w:b/>
                <w:sz w:val="22"/>
              </w:rPr>
              <w:t>Not Applicable</w:t>
            </w:r>
            <w:r w:rsidRPr="00F1140E">
              <w:rPr>
                <w:sz w:val="22"/>
              </w:rPr>
              <w:t xml:space="preserve"> </w:t>
            </w:r>
          </w:p>
        </w:tc>
      </w:tr>
    </w:tbl>
    <w:p w14:paraId="136E26FD" w14:textId="77777777" w:rsidR="00334416" w:rsidRPr="00F1140E" w:rsidRDefault="00334416" w:rsidP="00334416">
      <w:pPr>
        <w:ind w:left="0" w:right="54"/>
      </w:pPr>
    </w:p>
    <w:p w14:paraId="03DA60D3" w14:textId="77777777" w:rsidR="00334416" w:rsidRPr="00F1140E" w:rsidRDefault="00334416" w:rsidP="00334416">
      <w:pPr>
        <w:spacing w:after="0" w:line="259" w:lineRule="auto"/>
        <w:ind w:left="-1440" w:right="1460"/>
        <w:jc w:val="left"/>
      </w:pPr>
    </w:p>
    <w:tbl>
      <w:tblPr>
        <w:tblStyle w:val="TableGrid"/>
        <w:tblW w:w="10170" w:type="dxa"/>
        <w:tblInd w:w="-375" w:type="dxa"/>
        <w:tblCellMar>
          <w:top w:w="12" w:type="dxa"/>
          <w:left w:w="108" w:type="dxa"/>
          <w:right w:w="115" w:type="dxa"/>
        </w:tblCellMar>
        <w:tblLook w:val="04A0" w:firstRow="1" w:lastRow="0" w:firstColumn="1" w:lastColumn="0" w:noHBand="0" w:noVBand="1"/>
      </w:tblPr>
      <w:tblGrid>
        <w:gridCol w:w="108"/>
        <w:gridCol w:w="1013"/>
        <w:gridCol w:w="196"/>
        <w:gridCol w:w="213"/>
        <w:gridCol w:w="198"/>
        <w:gridCol w:w="4028"/>
        <w:gridCol w:w="2605"/>
        <w:gridCol w:w="729"/>
        <w:gridCol w:w="1080"/>
      </w:tblGrid>
      <w:tr w:rsidR="00334416" w:rsidRPr="00F1140E" w14:paraId="7A5F2FE3" w14:textId="77777777" w:rsidTr="0049146B">
        <w:trPr>
          <w:trHeight w:val="3130"/>
        </w:trPr>
        <w:tc>
          <w:tcPr>
            <w:tcW w:w="1317" w:type="dxa"/>
            <w:gridSpan w:val="3"/>
            <w:tcBorders>
              <w:top w:val="single" w:sz="12" w:space="0" w:color="000000"/>
              <w:left w:val="single" w:sz="12" w:space="0" w:color="000000"/>
              <w:bottom w:val="single" w:sz="6" w:space="0" w:color="000000"/>
              <w:right w:val="single" w:sz="6" w:space="0" w:color="000000"/>
            </w:tcBorders>
          </w:tcPr>
          <w:p w14:paraId="6BC138DF" w14:textId="77777777" w:rsidR="00334416" w:rsidRPr="00F1140E" w:rsidRDefault="00334416" w:rsidP="00291343">
            <w:pPr>
              <w:ind w:left="0"/>
              <w:jc w:val="left"/>
            </w:pPr>
            <w:r w:rsidRPr="00F1140E">
              <w:rPr>
                <w:b/>
              </w:rPr>
              <w:t xml:space="preserve">GCC 8.1 </w:t>
            </w:r>
          </w:p>
        </w:tc>
        <w:tc>
          <w:tcPr>
            <w:tcW w:w="8853" w:type="dxa"/>
            <w:gridSpan w:val="6"/>
            <w:tcBorders>
              <w:top w:val="single" w:sz="12" w:space="0" w:color="000000"/>
              <w:left w:val="single" w:sz="6" w:space="0" w:color="000000"/>
              <w:bottom w:val="single" w:sz="6" w:space="0" w:color="000000"/>
              <w:right w:val="single" w:sz="12" w:space="0" w:color="000000"/>
            </w:tcBorders>
          </w:tcPr>
          <w:p w14:paraId="6EAFA205" w14:textId="77777777" w:rsidR="00334416" w:rsidRPr="00F1140E" w:rsidRDefault="00334416" w:rsidP="00291343">
            <w:pPr>
              <w:spacing w:after="175"/>
              <w:ind w:left="0"/>
              <w:jc w:val="left"/>
            </w:pPr>
            <w:r w:rsidRPr="00F1140E">
              <w:t xml:space="preserve">For notices, the Purchaser’s address shall be: </w:t>
            </w:r>
          </w:p>
          <w:p w14:paraId="62E77FF1" w14:textId="0B069AB1" w:rsidR="00334416" w:rsidRPr="00F1140E" w:rsidRDefault="00334416" w:rsidP="00291343">
            <w:pPr>
              <w:spacing w:after="175"/>
              <w:ind w:left="0"/>
              <w:jc w:val="left"/>
            </w:pPr>
            <w:r w:rsidRPr="00F1140E">
              <w:t xml:space="preserve">Attention: </w:t>
            </w:r>
            <w:r w:rsidR="009C4664" w:rsidRPr="00C8015E">
              <w:rPr>
                <w:b/>
                <w:bCs/>
              </w:rPr>
              <w:t>Principal Secretary</w:t>
            </w:r>
            <w:r w:rsidR="00C8015E" w:rsidRPr="00C8015E">
              <w:rPr>
                <w:b/>
                <w:bCs/>
              </w:rPr>
              <w:t>, State Department for Medical</w:t>
            </w:r>
            <w:r w:rsidRPr="00C8015E">
              <w:rPr>
                <w:b/>
                <w:bCs/>
              </w:rPr>
              <w:t xml:space="preserve"> Services</w:t>
            </w:r>
            <w:r w:rsidRPr="00F1140E">
              <w:t xml:space="preserve"> </w:t>
            </w:r>
          </w:p>
          <w:p w14:paraId="66243091" w14:textId="77777777" w:rsidR="00334416" w:rsidRPr="00F1140E" w:rsidRDefault="00334416" w:rsidP="00291343">
            <w:pPr>
              <w:spacing w:after="177"/>
              <w:ind w:left="0"/>
              <w:jc w:val="left"/>
            </w:pPr>
            <w:r w:rsidRPr="00F1140E">
              <w:t xml:space="preserve">Street Address: </w:t>
            </w:r>
            <w:r w:rsidRPr="00F1140E">
              <w:rPr>
                <w:b/>
              </w:rPr>
              <w:t>Afya House, Cathedral Road</w:t>
            </w:r>
            <w:r w:rsidRPr="00F1140E">
              <w:t xml:space="preserve"> </w:t>
            </w:r>
          </w:p>
          <w:p w14:paraId="156819B9" w14:textId="1449EE72" w:rsidR="00334416" w:rsidRPr="00F1140E" w:rsidRDefault="00334416" w:rsidP="00291343">
            <w:pPr>
              <w:spacing w:after="175"/>
              <w:ind w:left="0"/>
              <w:jc w:val="left"/>
            </w:pPr>
            <w:r w:rsidRPr="00F1140E">
              <w:t xml:space="preserve">Floor/ Room number: </w:t>
            </w:r>
            <w:r w:rsidR="00BF11A4">
              <w:rPr>
                <w:b/>
              </w:rPr>
              <w:t>6</w:t>
            </w:r>
            <w:r w:rsidRPr="00F1140E">
              <w:rPr>
                <w:b/>
              </w:rPr>
              <w:t>th Floor, Room 514A</w:t>
            </w:r>
            <w:r w:rsidRPr="00F1140E">
              <w:t xml:space="preserve"> </w:t>
            </w:r>
          </w:p>
          <w:p w14:paraId="55AF8906" w14:textId="77777777" w:rsidR="00334416" w:rsidRPr="00F1140E" w:rsidRDefault="00334416" w:rsidP="00291343">
            <w:pPr>
              <w:spacing w:after="175"/>
              <w:ind w:left="0"/>
              <w:jc w:val="left"/>
            </w:pPr>
            <w:r w:rsidRPr="00F1140E">
              <w:t xml:space="preserve">City: </w:t>
            </w:r>
            <w:r w:rsidRPr="00F1140E">
              <w:rPr>
                <w:b/>
              </w:rPr>
              <w:t>Nairobi</w:t>
            </w:r>
            <w:r w:rsidRPr="00F1140E">
              <w:t xml:space="preserve"> </w:t>
            </w:r>
          </w:p>
          <w:p w14:paraId="4A289B92" w14:textId="77777777" w:rsidR="00334416" w:rsidRPr="00F1140E" w:rsidRDefault="00334416" w:rsidP="00291343">
            <w:pPr>
              <w:spacing w:after="177"/>
              <w:ind w:left="0"/>
              <w:jc w:val="left"/>
            </w:pPr>
            <w:r w:rsidRPr="00F1140E">
              <w:t xml:space="preserve">Telephone: </w:t>
            </w:r>
            <w:r w:rsidRPr="00F1140E">
              <w:rPr>
                <w:b/>
              </w:rPr>
              <w:t xml:space="preserve">2717077 </w:t>
            </w:r>
          </w:p>
          <w:p w14:paraId="12E51B90" w14:textId="77777777" w:rsidR="00334416" w:rsidRPr="00F1140E" w:rsidRDefault="00334416" w:rsidP="00291343">
            <w:pPr>
              <w:ind w:left="0"/>
              <w:jc w:val="left"/>
            </w:pPr>
            <w:r w:rsidRPr="00F1140E">
              <w:t xml:space="preserve">Electronic mail address: </w:t>
            </w:r>
            <w:r w:rsidRPr="00F1140E">
              <w:rPr>
                <w:b/>
              </w:rPr>
              <w:t>procurement@health.go.ke</w:t>
            </w:r>
            <w:r w:rsidRPr="00F1140E">
              <w:t xml:space="preserve"> </w:t>
            </w:r>
          </w:p>
        </w:tc>
      </w:tr>
      <w:tr w:rsidR="00334416" w14:paraId="15345159" w14:textId="77777777" w:rsidTr="0049146B">
        <w:trPr>
          <w:trHeight w:val="301"/>
        </w:trPr>
        <w:tc>
          <w:tcPr>
            <w:tcW w:w="1317" w:type="dxa"/>
            <w:gridSpan w:val="3"/>
            <w:tcBorders>
              <w:top w:val="single" w:sz="6" w:space="0" w:color="000000"/>
              <w:left w:val="single" w:sz="12" w:space="0" w:color="000000"/>
              <w:bottom w:val="single" w:sz="6" w:space="0" w:color="000000"/>
              <w:right w:val="single" w:sz="6" w:space="0" w:color="000000"/>
            </w:tcBorders>
          </w:tcPr>
          <w:p w14:paraId="30BD09BB" w14:textId="77777777" w:rsidR="00334416" w:rsidRDefault="00334416" w:rsidP="00291343">
            <w:pPr>
              <w:spacing w:line="259" w:lineRule="auto"/>
              <w:ind w:left="0"/>
              <w:jc w:val="left"/>
            </w:pPr>
            <w:r>
              <w:rPr>
                <w:b/>
              </w:rPr>
              <w:t xml:space="preserve">GCC 9.1 </w:t>
            </w:r>
          </w:p>
        </w:tc>
        <w:tc>
          <w:tcPr>
            <w:tcW w:w="8853" w:type="dxa"/>
            <w:gridSpan w:val="6"/>
            <w:tcBorders>
              <w:top w:val="single" w:sz="6" w:space="0" w:color="000000"/>
              <w:left w:val="single" w:sz="6" w:space="0" w:color="000000"/>
              <w:bottom w:val="single" w:sz="6" w:space="0" w:color="000000"/>
              <w:right w:val="single" w:sz="12" w:space="0" w:color="000000"/>
            </w:tcBorders>
          </w:tcPr>
          <w:p w14:paraId="5F2B24EC" w14:textId="77777777" w:rsidR="00334416" w:rsidRDefault="00334416" w:rsidP="00291343">
            <w:pPr>
              <w:spacing w:line="259" w:lineRule="auto"/>
              <w:ind w:left="0"/>
              <w:jc w:val="left"/>
            </w:pPr>
            <w:r>
              <w:t>The governing law shall be the law of</w:t>
            </w:r>
            <w:r>
              <w:rPr>
                <w:i/>
              </w:rPr>
              <w:t>:</w:t>
            </w:r>
            <w:r>
              <w:t xml:space="preserve"> </w:t>
            </w:r>
            <w:r>
              <w:rPr>
                <w:b/>
                <w:i/>
              </w:rPr>
              <w:t>Kenya</w:t>
            </w:r>
            <w:r>
              <w:t xml:space="preserve"> </w:t>
            </w:r>
          </w:p>
        </w:tc>
      </w:tr>
      <w:tr w:rsidR="00334416" w:rsidRPr="00F1140E" w14:paraId="22C6A06B" w14:textId="77777777" w:rsidTr="0049146B">
        <w:trPr>
          <w:trHeight w:val="3334"/>
        </w:trPr>
        <w:tc>
          <w:tcPr>
            <w:tcW w:w="1317" w:type="dxa"/>
            <w:gridSpan w:val="3"/>
            <w:tcBorders>
              <w:top w:val="single" w:sz="6" w:space="0" w:color="000000"/>
              <w:left w:val="single" w:sz="12" w:space="0" w:color="000000"/>
              <w:bottom w:val="single" w:sz="6" w:space="0" w:color="000000"/>
              <w:right w:val="single" w:sz="6" w:space="0" w:color="000000"/>
            </w:tcBorders>
          </w:tcPr>
          <w:p w14:paraId="13216E1F" w14:textId="77777777" w:rsidR="00334416" w:rsidRPr="00F1140E" w:rsidRDefault="00334416" w:rsidP="00291343">
            <w:pPr>
              <w:spacing w:line="259" w:lineRule="auto"/>
              <w:ind w:left="0"/>
              <w:jc w:val="left"/>
              <w:rPr>
                <w:sz w:val="22"/>
                <w:szCs w:val="20"/>
              </w:rPr>
            </w:pPr>
            <w:r w:rsidRPr="00F1140E">
              <w:rPr>
                <w:b/>
                <w:sz w:val="22"/>
                <w:szCs w:val="20"/>
              </w:rPr>
              <w:t xml:space="preserve">GCC 10.2 </w:t>
            </w:r>
          </w:p>
        </w:tc>
        <w:tc>
          <w:tcPr>
            <w:tcW w:w="8853" w:type="dxa"/>
            <w:gridSpan w:val="6"/>
            <w:tcBorders>
              <w:top w:val="single" w:sz="6" w:space="0" w:color="000000"/>
              <w:left w:val="single" w:sz="6" w:space="0" w:color="000000"/>
              <w:bottom w:val="single" w:sz="6" w:space="0" w:color="000000"/>
              <w:right w:val="single" w:sz="12" w:space="0" w:color="000000"/>
            </w:tcBorders>
          </w:tcPr>
          <w:p w14:paraId="048A43E0" w14:textId="77777777" w:rsidR="00334416" w:rsidRPr="00F1140E" w:rsidRDefault="00334416" w:rsidP="00291343">
            <w:pPr>
              <w:spacing w:after="7"/>
              <w:ind w:left="55"/>
              <w:jc w:val="left"/>
              <w:rPr>
                <w:sz w:val="22"/>
                <w:szCs w:val="20"/>
              </w:rPr>
            </w:pPr>
            <w:r w:rsidRPr="00F1140E">
              <w:rPr>
                <w:sz w:val="22"/>
                <w:szCs w:val="20"/>
              </w:rPr>
              <w:t xml:space="preserve">The rules of procedure for arbitration proceedings pursuant to GCC Clause 10.2 shall be as follows: </w:t>
            </w:r>
          </w:p>
          <w:p w14:paraId="475AAD16" w14:textId="77777777" w:rsidR="00334416" w:rsidRPr="00F1140E" w:rsidRDefault="00334416" w:rsidP="00291343">
            <w:pPr>
              <w:numPr>
                <w:ilvl w:val="0"/>
                <w:numId w:val="86"/>
              </w:numPr>
              <w:spacing w:after="172"/>
              <w:ind w:right="345" w:firstLine="55"/>
              <w:jc w:val="left"/>
              <w:rPr>
                <w:sz w:val="22"/>
                <w:szCs w:val="20"/>
              </w:rPr>
            </w:pPr>
            <w:r w:rsidRPr="00F1140E">
              <w:rPr>
                <w:b/>
                <w:i/>
                <w:sz w:val="22"/>
                <w:szCs w:val="20"/>
              </w:rPr>
              <w:t xml:space="preserve">Contract with foreign Supplier: </w:t>
            </w:r>
          </w:p>
          <w:p w14:paraId="7CAEEE1E" w14:textId="77777777" w:rsidR="00334416" w:rsidRPr="00F1140E" w:rsidRDefault="00334416" w:rsidP="00291343">
            <w:pPr>
              <w:ind w:left="55" w:right="689"/>
              <w:jc w:val="left"/>
              <w:rPr>
                <w:sz w:val="22"/>
                <w:szCs w:val="20"/>
              </w:rPr>
            </w:pPr>
            <w:r w:rsidRPr="00F1140E">
              <w:rPr>
                <w:sz w:val="22"/>
                <w:szCs w:val="20"/>
              </w:rPr>
              <w:t>GCC 10.2 (a)—Any dispute, controversy or claim arising out of or relating to this Contract, or breach, termination or invalidity Section IX – Special</w:t>
            </w:r>
            <w:r>
              <w:rPr>
                <w:sz w:val="22"/>
                <w:szCs w:val="20"/>
              </w:rPr>
              <w:t xml:space="preserve"> </w:t>
            </w:r>
            <w:r w:rsidRPr="00F1140E">
              <w:rPr>
                <w:sz w:val="22"/>
                <w:szCs w:val="20"/>
              </w:rPr>
              <w:t xml:space="preserve">Conditions of Contract 104 </w:t>
            </w:r>
          </w:p>
          <w:p w14:paraId="5DF1FFE4" w14:textId="77777777" w:rsidR="00334416" w:rsidRPr="00F1140E" w:rsidRDefault="00334416" w:rsidP="00291343">
            <w:pPr>
              <w:spacing w:after="175"/>
              <w:ind w:left="55"/>
              <w:jc w:val="left"/>
              <w:rPr>
                <w:sz w:val="22"/>
                <w:szCs w:val="20"/>
              </w:rPr>
            </w:pPr>
            <w:r w:rsidRPr="00F1140E">
              <w:rPr>
                <w:sz w:val="22"/>
                <w:szCs w:val="20"/>
              </w:rPr>
              <w:t xml:space="preserve">thereof, shall be settled by arbitration in accordance with the UNCITRAL </w:t>
            </w:r>
          </w:p>
          <w:p w14:paraId="27F2A592" w14:textId="77777777" w:rsidR="00334416" w:rsidRPr="00F1140E" w:rsidRDefault="00334416" w:rsidP="00291343">
            <w:pPr>
              <w:numPr>
                <w:ilvl w:val="0"/>
                <w:numId w:val="86"/>
              </w:numPr>
              <w:spacing w:after="0"/>
              <w:ind w:right="345" w:firstLine="55"/>
              <w:jc w:val="left"/>
              <w:rPr>
                <w:sz w:val="22"/>
                <w:szCs w:val="20"/>
              </w:rPr>
            </w:pPr>
            <w:r w:rsidRPr="00F1140E">
              <w:rPr>
                <w:b/>
                <w:i/>
                <w:sz w:val="22"/>
                <w:szCs w:val="20"/>
              </w:rPr>
              <w:t xml:space="preserve">Contracts with Supplier national of the Purchaser’s Country: </w:t>
            </w:r>
            <w:r w:rsidRPr="00F1140E">
              <w:rPr>
                <w:sz w:val="22"/>
                <w:szCs w:val="20"/>
              </w:rPr>
              <w:t xml:space="preserve">In the case of a dispute between the Purchaser and a Supplier who is a national of the Purchaser’s Country, the dispute shall be referred to adjudication or arbitration in accordance with the laws of the Purchaser’s Country. </w:t>
            </w:r>
          </w:p>
        </w:tc>
      </w:tr>
      <w:tr w:rsidR="00334416" w:rsidRPr="00F1140E" w14:paraId="245253C6" w14:textId="77777777" w:rsidTr="00B211E6">
        <w:trPr>
          <w:trHeight w:val="1426"/>
        </w:trPr>
        <w:tc>
          <w:tcPr>
            <w:tcW w:w="1317" w:type="dxa"/>
            <w:gridSpan w:val="3"/>
            <w:tcBorders>
              <w:top w:val="single" w:sz="6" w:space="0" w:color="000000"/>
              <w:left w:val="single" w:sz="12" w:space="0" w:color="000000"/>
              <w:bottom w:val="single" w:sz="12" w:space="0" w:color="000000"/>
              <w:right w:val="single" w:sz="6" w:space="0" w:color="000000"/>
            </w:tcBorders>
          </w:tcPr>
          <w:p w14:paraId="3904DC33" w14:textId="77777777" w:rsidR="00334416" w:rsidRPr="00F1140E" w:rsidRDefault="00334416" w:rsidP="00291343">
            <w:pPr>
              <w:spacing w:line="259" w:lineRule="auto"/>
              <w:ind w:left="0"/>
              <w:jc w:val="left"/>
              <w:rPr>
                <w:sz w:val="22"/>
              </w:rPr>
            </w:pPr>
            <w:r w:rsidRPr="00F1140E">
              <w:rPr>
                <w:b/>
                <w:sz w:val="22"/>
              </w:rPr>
              <w:t xml:space="preserve">GCC 13.1 </w:t>
            </w:r>
          </w:p>
        </w:tc>
        <w:tc>
          <w:tcPr>
            <w:tcW w:w="8853" w:type="dxa"/>
            <w:gridSpan w:val="6"/>
            <w:tcBorders>
              <w:top w:val="single" w:sz="6" w:space="0" w:color="000000"/>
              <w:left w:val="single" w:sz="6" w:space="0" w:color="000000"/>
              <w:bottom w:val="single" w:sz="12" w:space="0" w:color="000000"/>
              <w:right w:val="single" w:sz="12" w:space="0" w:color="000000"/>
            </w:tcBorders>
          </w:tcPr>
          <w:p w14:paraId="0A805444" w14:textId="77777777" w:rsidR="00334416" w:rsidRPr="00F1140E" w:rsidRDefault="00334416" w:rsidP="00291343">
            <w:pPr>
              <w:ind w:left="0"/>
              <w:jc w:val="left"/>
              <w:rPr>
                <w:sz w:val="22"/>
              </w:rPr>
            </w:pPr>
            <w:r w:rsidRPr="00F1140E">
              <w:rPr>
                <w:sz w:val="22"/>
              </w:rPr>
              <w:t xml:space="preserve">Details of Shipping and other Documents to be furnished by the Supplier are: </w:t>
            </w:r>
          </w:p>
          <w:p w14:paraId="782D6FF8" w14:textId="77777777" w:rsidR="00334416" w:rsidRPr="00F1140E" w:rsidRDefault="00334416" w:rsidP="00291343">
            <w:pPr>
              <w:spacing w:after="176"/>
              <w:ind w:left="0"/>
              <w:jc w:val="left"/>
              <w:rPr>
                <w:sz w:val="22"/>
              </w:rPr>
            </w:pPr>
            <w:r w:rsidRPr="00F1140E">
              <w:rPr>
                <w:sz w:val="22"/>
              </w:rPr>
              <w:t xml:space="preserve">For goods to be imported: DDP terms </w:t>
            </w:r>
          </w:p>
          <w:p w14:paraId="022D70F0" w14:textId="77777777" w:rsidR="00334416" w:rsidRPr="00F1140E" w:rsidRDefault="00334416" w:rsidP="00291343">
            <w:pPr>
              <w:ind w:left="0" w:right="28"/>
              <w:jc w:val="left"/>
              <w:rPr>
                <w:sz w:val="22"/>
              </w:rPr>
            </w:pPr>
            <w:r w:rsidRPr="00F1140E">
              <w:rPr>
                <w:sz w:val="22"/>
              </w:rPr>
              <w:t xml:space="preserve">GCC 10.3 –Upon shipment, the supplier shall notify the purchaser and the insurance by fax or electronic mail of the full details of shipments, </w:t>
            </w:r>
          </w:p>
        </w:tc>
      </w:tr>
      <w:tr w:rsidR="00334416" w:rsidRPr="00F1140E" w14:paraId="71DB0FF7" w14:textId="77777777" w:rsidTr="000E0687">
        <w:tblPrEx>
          <w:tblCellMar>
            <w:top w:w="22" w:type="dxa"/>
            <w:right w:w="234" w:type="dxa"/>
          </w:tblCellMar>
        </w:tblPrEx>
        <w:trPr>
          <w:trHeight w:val="8340"/>
        </w:trPr>
        <w:tc>
          <w:tcPr>
            <w:tcW w:w="1530" w:type="dxa"/>
            <w:gridSpan w:val="4"/>
            <w:tcBorders>
              <w:top w:val="single" w:sz="12" w:space="0" w:color="000000"/>
              <w:left w:val="single" w:sz="12" w:space="0" w:color="000000"/>
              <w:right w:val="single" w:sz="6" w:space="0" w:color="000000"/>
            </w:tcBorders>
          </w:tcPr>
          <w:p w14:paraId="05648955" w14:textId="77777777" w:rsidR="00334416" w:rsidRPr="00F1140E" w:rsidRDefault="00334416" w:rsidP="00291343">
            <w:pPr>
              <w:spacing w:after="160"/>
              <w:ind w:left="0"/>
              <w:jc w:val="left"/>
              <w:rPr>
                <w:sz w:val="22"/>
              </w:rPr>
            </w:pPr>
          </w:p>
        </w:tc>
        <w:tc>
          <w:tcPr>
            <w:tcW w:w="8640" w:type="dxa"/>
            <w:gridSpan w:val="5"/>
            <w:tcBorders>
              <w:top w:val="single" w:sz="12" w:space="0" w:color="000000"/>
              <w:left w:val="single" w:sz="6" w:space="0" w:color="000000"/>
              <w:right w:val="single" w:sz="12" w:space="0" w:color="000000"/>
            </w:tcBorders>
          </w:tcPr>
          <w:p w14:paraId="7CF54769" w14:textId="77777777" w:rsidR="00334416" w:rsidRPr="00F1140E" w:rsidRDefault="00334416" w:rsidP="00291343">
            <w:pPr>
              <w:ind w:left="0"/>
              <w:jc w:val="left"/>
              <w:rPr>
                <w:sz w:val="22"/>
              </w:rPr>
            </w:pPr>
            <w:r w:rsidRPr="00F1140E">
              <w:rPr>
                <w:sz w:val="22"/>
              </w:rPr>
              <w:t xml:space="preserve">including the contract number, description of the goods, quantity, the vessel, the bill of lading number and date, port of loading, date of Shipment, port of discharge etc.  </w:t>
            </w:r>
          </w:p>
          <w:p w14:paraId="68C17690" w14:textId="77777777" w:rsidR="00334416" w:rsidRPr="00F1140E" w:rsidRDefault="00334416" w:rsidP="00291343">
            <w:pPr>
              <w:spacing w:after="246"/>
              <w:ind w:left="0"/>
              <w:rPr>
                <w:sz w:val="22"/>
              </w:rPr>
            </w:pPr>
            <w:r w:rsidRPr="00F1140E">
              <w:rPr>
                <w:sz w:val="22"/>
              </w:rPr>
              <w:t xml:space="preserve">The supplier shall mail the following to the purchaser, with a copy to the insurance company: </w:t>
            </w:r>
          </w:p>
          <w:p w14:paraId="60EE500C" w14:textId="77777777" w:rsidR="00334416" w:rsidRPr="00F1140E" w:rsidRDefault="00334416" w:rsidP="00291343">
            <w:pPr>
              <w:numPr>
                <w:ilvl w:val="0"/>
                <w:numId w:val="87"/>
              </w:numPr>
              <w:spacing w:after="0"/>
              <w:ind w:right="320"/>
              <w:jc w:val="left"/>
              <w:rPr>
                <w:sz w:val="22"/>
              </w:rPr>
            </w:pPr>
            <w:r w:rsidRPr="00F1140E">
              <w:rPr>
                <w:sz w:val="22"/>
              </w:rPr>
              <w:t xml:space="preserve">Copies of the Suppliers invoice showing Goods’ description, quantity, unit price, and total price. </w:t>
            </w:r>
          </w:p>
          <w:p w14:paraId="3181BF1E" w14:textId="77777777" w:rsidR="00334416" w:rsidRPr="00F1140E" w:rsidRDefault="00334416" w:rsidP="00291343">
            <w:pPr>
              <w:numPr>
                <w:ilvl w:val="0"/>
                <w:numId w:val="87"/>
              </w:numPr>
              <w:spacing w:after="0"/>
              <w:ind w:right="320"/>
              <w:jc w:val="left"/>
              <w:rPr>
                <w:sz w:val="22"/>
              </w:rPr>
            </w:pPr>
            <w:r w:rsidRPr="00F1140E">
              <w:rPr>
                <w:sz w:val="22"/>
              </w:rPr>
              <w:t xml:space="preserve">Original and copies of the negotiable, clean, on-board bill of lading marked “freight prepaid” and copies non-negotiable bill of lading; </w:t>
            </w:r>
          </w:p>
          <w:p w14:paraId="598DA4CF" w14:textId="77777777" w:rsidR="00334416" w:rsidRPr="00F1140E" w:rsidRDefault="00334416" w:rsidP="00291343">
            <w:pPr>
              <w:numPr>
                <w:ilvl w:val="0"/>
                <w:numId w:val="87"/>
              </w:numPr>
              <w:spacing w:after="0"/>
              <w:ind w:right="320"/>
              <w:jc w:val="left"/>
              <w:rPr>
                <w:sz w:val="22"/>
              </w:rPr>
            </w:pPr>
            <w:r w:rsidRPr="00F1140E">
              <w:rPr>
                <w:sz w:val="22"/>
              </w:rPr>
              <w:t xml:space="preserve">Copies of parking list identifying the contents of each package; iv. Insurance certificate; </w:t>
            </w:r>
          </w:p>
          <w:p w14:paraId="29F87AE8" w14:textId="77777777" w:rsidR="00334416" w:rsidRDefault="00334416" w:rsidP="00291343">
            <w:pPr>
              <w:pStyle w:val="ListParagraph"/>
              <w:numPr>
                <w:ilvl w:val="0"/>
                <w:numId w:val="87"/>
              </w:numPr>
              <w:spacing w:after="0"/>
              <w:ind w:right="1224"/>
              <w:jc w:val="left"/>
              <w:rPr>
                <w:sz w:val="22"/>
              </w:rPr>
            </w:pPr>
            <w:r w:rsidRPr="00F1140E">
              <w:rPr>
                <w:sz w:val="22"/>
              </w:rPr>
              <w:t xml:space="preserve">Manufacturers or suppliers warranty certificate; </w:t>
            </w:r>
          </w:p>
          <w:p w14:paraId="3C8FEABA" w14:textId="77777777" w:rsidR="00334416" w:rsidRDefault="00334416" w:rsidP="00291343">
            <w:pPr>
              <w:pStyle w:val="ListParagraph"/>
              <w:numPr>
                <w:ilvl w:val="0"/>
                <w:numId w:val="87"/>
              </w:numPr>
              <w:spacing w:after="0"/>
              <w:ind w:right="1224"/>
              <w:jc w:val="left"/>
              <w:rPr>
                <w:sz w:val="22"/>
              </w:rPr>
            </w:pPr>
            <w:r w:rsidRPr="00F1140E">
              <w:rPr>
                <w:sz w:val="22"/>
              </w:rPr>
              <w:t xml:space="preserve">Inspection certificate, issued by the nominated inspection agency, and the suppliers’ factory inspection report; and </w:t>
            </w:r>
          </w:p>
          <w:p w14:paraId="782CB03E" w14:textId="77777777" w:rsidR="00334416" w:rsidRPr="00F1140E" w:rsidRDefault="00334416" w:rsidP="00291343">
            <w:pPr>
              <w:pStyle w:val="ListParagraph"/>
              <w:numPr>
                <w:ilvl w:val="0"/>
                <w:numId w:val="87"/>
              </w:numPr>
              <w:spacing w:after="0"/>
              <w:ind w:right="1224"/>
              <w:jc w:val="left"/>
              <w:rPr>
                <w:sz w:val="22"/>
              </w:rPr>
            </w:pPr>
            <w:r w:rsidRPr="00F1140E">
              <w:rPr>
                <w:sz w:val="22"/>
              </w:rPr>
              <w:t xml:space="preserve">Certificate of origin </w:t>
            </w:r>
          </w:p>
          <w:p w14:paraId="65723015" w14:textId="77777777" w:rsidR="00334416" w:rsidRPr="00F1140E" w:rsidRDefault="00334416" w:rsidP="00291343">
            <w:pPr>
              <w:ind w:left="0"/>
              <w:jc w:val="left"/>
              <w:rPr>
                <w:sz w:val="22"/>
              </w:rPr>
            </w:pPr>
            <w:r w:rsidRPr="00F1140E">
              <w:rPr>
                <w:sz w:val="22"/>
              </w:rPr>
              <w:t xml:space="preserve">The above documents shall be received by the Purchaser before arrival of the Goods and, if not received, the Supplier will be responsible for any consequent expenses. </w:t>
            </w:r>
          </w:p>
          <w:p w14:paraId="68AB95AE" w14:textId="77777777" w:rsidR="00334416" w:rsidRPr="00F1140E" w:rsidRDefault="00334416" w:rsidP="00291343">
            <w:pPr>
              <w:spacing w:after="177"/>
              <w:ind w:left="0"/>
              <w:jc w:val="left"/>
              <w:rPr>
                <w:sz w:val="22"/>
              </w:rPr>
            </w:pPr>
            <w:r w:rsidRPr="00F1140E">
              <w:rPr>
                <w:sz w:val="22"/>
              </w:rPr>
              <w:t xml:space="preserve">For Goods to be supplied from within the Purchaser </w:t>
            </w:r>
          </w:p>
          <w:p w14:paraId="199A1E50" w14:textId="77777777" w:rsidR="00334416" w:rsidRPr="00F1140E" w:rsidRDefault="00334416" w:rsidP="00291343">
            <w:pPr>
              <w:ind w:left="0"/>
              <w:jc w:val="left"/>
              <w:rPr>
                <w:sz w:val="22"/>
              </w:rPr>
            </w:pPr>
            <w:r w:rsidRPr="00F1140E">
              <w:rPr>
                <w:sz w:val="22"/>
              </w:rPr>
              <w:t xml:space="preserve">Section IX - Special Conditions of Contract 105 Country: </w:t>
            </w:r>
          </w:p>
          <w:p w14:paraId="48899E55" w14:textId="77777777" w:rsidR="00334416" w:rsidRPr="00F1140E" w:rsidRDefault="00334416" w:rsidP="00291343">
            <w:pPr>
              <w:spacing w:after="179"/>
              <w:ind w:left="0"/>
              <w:jc w:val="left"/>
              <w:rPr>
                <w:sz w:val="22"/>
              </w:rPr>
            </w:pPr>
            <w:r w:rsidRPr="00F1140E">
              <w:rPr>
                <w:sz w:val="22"/>
              </w:rPr>
              <w:t xml:space="preserve">DDP term </w:t>
            </w:r>
          </w:p>
          <w:p w14:paraId="628BF05A" w14:textId="3CC7DC92" w:rsidR="00334416" w:rsidRDefault="00334416" w:rsidP="00C5480C">
            <w:pPr>
              <w:spacing w:after="49"/>
              <w:ind w:left="0" w:right="34"/>
              <w:jc w:val="left"/>
              <w:rPr>
                <w:sz w:val="22"/>
              </w:rPr>
            </w:pPr>
            <w:r w:rsidRPr="00F1140E">
              <w:rPr>
                <w:sz w:val="22"/>
              </w:rPr>
              <w:t>GCC 10.3 – Upon delivery of the goods to the transporter, the supplier</w:t>
            </w:r>
            <w:r w:rsidR="00C5480C">
              <w:rPr>
                <w:sz w:val="22"/>
              </w:rPr>
              <w:t xml:space="preserve"> </w:t>
            </w:r>
            <w:r w:rsidRPr="00F1140E">
              <w:rPr>
                <w:sz w:val="22"/>
              </w:rPr>
              <w:t xml:space="preserve">shall notify the purchaser and email the documents to the purchaser: </w:t>
            </w:r>
          </w:p>
          <w:p w14:paraId="2D90A5DB" w14:textId="77777777" w:rsidR="00334416" w:rsidRPr="00A34CDB" w:rsidRDefault="00334416" w:rsidP="00291343">
            <w:pPr>
              <w:pStyle w:val="ListParagraph"/>
              <w:numPr>
                <w:ilvl w:val="3"/>
                <w:numId w:val="61"/>
              </w:numPr>
              <w:spacing w:after="49"/>
              <w:ind w:left="1137"/>
              <w:jc w:val="left"/>
              <w:rPr>
                <w:sz w:val="22"/>
              </w:rPr>
            </w:pPr>
            <w:r w:rsidRPr="00A34CDB">
              <w:rPr>
                <w:sz w:val="22"/>
              </w:rPr>
              <w:t>Copies of the Supplier’s invoice</w:t>
            </w:r>
            <w:r>
              <w:rPr>
                <w:sz w:val="22"/>
              </w:rPr>
              <w:t xml:space="preserve"> </w:t>
            </w:r>
            <w:r w:rsidRPr="00A34CDB">
              <w:rPr>
                <w:sz w:val="22"/>
              </w:rPr>
              <w:t xml:space="preserve">showing Goods’ description, </w:t>
            </w:r>
            <w:r>
              <w:rPr>
                <w:sz w:val="22"/>
              </w:rPr>
              <w:t>quantity, unit price, and total amount</w:t>
            </w:r>
          </w:p>
          <w:p w14:paraId="21379163" w14:textId="77777777" w:rsidR="00334416" w:rsidRPr="00A34CDB" w:rsidRDefault="00334416" w:rsidP="00291343">
            <w:pPr>
              <w:pStyle w:val="ListParagraph"/>
              <w:numPr>
                <w:ilvl w:val="3"/>
                <w:numId w:val="61"/>
              </w:numPr>
              <w:spacing w:after="0"/>
              <w:ind w:left="1127" w:right="94"/>
              <w:jc w:val="left"/>
              <w:rPr>
                <w:sz w:val="22"/>
              </w:rPr>
            </w:pPr>
            <w:r w:rsidRPr="00A34CDB">
              <w:rPr>
                <w:sz w:val="22"/>
              </w:rPr>
              <w:t xml:space="preserve">Delivery note, railway receipt or truck receipt; </w:t>
            </w:r>
          </w:p>
          <w:p w14:paraId="6BD139BC" w14:textId="77777777" w:rsidR="00334416" w:rsidRDefault="00334416" w:rsidP="00291343">
            <w:pPr>
              <w:pStyle w:val="ListParagraph"/>
              <w:numPr>
                <w:ilvl w:val="3"/>
                <w:numId w:val="61"/>
              </w:numPr>
              <w:spacing w:after="0"/>
              <w:ind w:left="1127" w:right="94"/>
              <w:jc w:val="left"/>
              <w:rPr>
                <w:sz w:val="22"/>
              </w:rPr>
            </w:pPr>
            <w:r w:rsidRPr="00A34CDB">
              <w:rPr>
                <w:sz w:val="22"/>
              </w:rPr>
              <w:t xml:space="preserve">Manufacturers or suppliers warranty certificate; </w:t>
            </w:r>
          </w:p>
          <w:p w14:paraId="54A0D908" w14:textId="77777777" w:rsidR="00334416" w:rsidRDefault="00334416" w:rsidP="00291343">
            <w:pPr>
              <w:pStyle w:val="ListParagraph"/>
              <w:numPr>
                <w:ilvl w:val="3"/>
                <w:numId w:val="61"/>
              </w:numPr>
              <w:spacing w:after="0"/>
              <w:ind w:left="1127" w:right="94"/>
              <w:jc w:val="left"/>
              <w:rPr>
                <w:sz w:val="22"/>
              </w:rPr>
            </w:pPr>
            <w:r w:rsidRPr="00A34CDB">
              <w:rPr>
                <w:sz w:val="22"/>
              </w:rPr>
              <w:t xml:space="preserve">The Supplier’s factory inspection report; </w:t>
            </w:r>
          </w:p>
          <w:p w14:paraId="39B2EBF0" w14:textId="77777777" w:rsidR="00334416" w:rsidRPr="00A34CDB" w:rsidRDefault="00334416" w:rsidP="00291343">
            <w:pPr>
              <w:pStyle w:val="ListParagraph"/>
              <w:numPr>
                <w:ilvl w:val="3"/>
                <w:numId w:val="61"/>
              </w:numPr>
              <w:spacing w:after="0"/>
              <w:ind w:left="1127" w:right="94"/>
              <w:jc w:val="left"/>
              <w:rPr>
                <w:sz w:val="22"/>
              </w:rPr>
            </w:pPr>
            <w:r w:rsidRPr="00A34CDB">
              <w:rPr>
                <w:sz w:val="22"/>
              </w:rPr>
              <w:t xml:space="preserve">Certificate of origin </w:t>
            </w:r>
          </w:p>
          <w:p w14:paraId="20121C79" w14:textId="77777777" w:rsidR="00334416" w:rsidRPr="00A34CDB" w:rsidRDefault="00334416" w:rsidP="00291343">
            <w:pPr>
              <w:ind w:left="0" w:right="428"/>
              <w:jc w:val="left"/>
              <w:rPr>
                <w:sz w:val="22"/>
              </w:rPr>
            </w:pPr>
            <w:r w:rsidRPr="00A34CDB">
              <w:rPr>
                <w:sz w:val="22"/>
              </w:rPr>
              <w:t xml:space="preserve">The above documents shall be received by the Purchaser before arrival of the Goods and, if not received, the Supplier will be responsible for any consequent expenses. </w:t>
            </w:r>
          </w:p>
        </w:tc>
      </w:tr>
      <w:tr w:rsidR="00334416" w:rsidRPr="00A34CDB" w14:paraId="0AE4C22F" w14:textId="77777777" w:rsidTr="0049146B">
        <w:tblPrEx>
          <w:tblCellMar>
            <w:top w:w="14" w:type="dxa"/>
            <w:right w:w="50" w:type="dxa"/>
          </w:tblCellMar>
        </w:tblPrEx>
        <w:trPr>
          <w:trHeight w:val="715"/>
        </w:trPr>
        <w:tc>
          <w:tcPr>
            <w:tcW w:w="1530" w:type="dxa"/>
            <w:gridSpan w:val="4"/>
            <w:tcBorders>
              <w:top w:val="single" w:sz="6" w:space="0" w:color="000000"/>
              <w:left w:val="single" w:sz="12" w:space="0" w:color="000000"/>
              <w:bottom w:val="single" w:sz="6" w:space="0" w:color="000000"/>
              <w:right w:val="single" w:sz="6" w:space="0" w:color="000000"/>
            </w:tcBorders>
          </w:tcPr>
          <w:p w14:paraId="7C0077E7" w14:textId="77777777" w:rsidR="00334416" w:rsidRPr="00A34CDB" w:rsidRDefault="00334416" w:rsidP="00291343">
            <w:pPr>
              <w:spacing w:line="259" w:lineRule="auto"/>
              <w:ind w:left="0"/>
              <w:jc w:val="left"/>
              <w:rPr>
                <w:sz w:val="22"/>
              </w:rPr>
            </w:pPr>
            <w:r w:rsidRPr="00A34CDB">
              <w:rPr>
                <w:b/>
                <w:sz w:val="22"/>
              </w:rPr>
              <w:t xml:space="preserve">GCC 15.1 </w:t>
            </w:r>
          </w:p>
        </w:tc>
        <w:tc>
          <w:tcPr>
            <w:tcW w:w="8640" w:type="dxa"/>
            <w:gridSpan w:val="5"/>
            <w:tcBorders>
              <w:top w:val="single" w:sz="6" w:space="0" w:color="000000"/>
              <w:left w:val="single" w:sz="6" w:space="0" w:color="000000"/>
              <w:bottom w:val="single" w:sz="6" w:space="0" w:color="000000"/>
              <w:right w:val="single" w:sz="12" w:space="0" w:color="000000"/>
            </w:tcBorders>
          </w:tcPr>
          <w:p w14:paraId="3904DED1" w14:textId="77777777" w:rsidR="00334416" w:rsidRPr="00A34CDB" w:rsidRDefault="00334416" w:rsidP="00291343">
            <w:pPr>
              <w:spacing w:line="259" w:lineRule="auto"/>
              <w:ind w:left="0"/>
              <w:jc w:val="left"/>
              <w:rPr>
                <w:sz w:val="22"/>
              </w:rPr>
            </w:pPr>
            <w:r w:rsidRPr="00A34CDB">
              <w:rPr>
                <w:sz w:val="22"/>
              </w:rPr>
              <w:t xml:space="preserve">The prices charged for the Goods supplied and the related Services performed </w:t>
            </w:r>
            <w:r w:rsidRPr="00A34CDB">
              <w:rPr>
                <w:b/>
                <w:sz w:val="22"/>
              </w:rPr>
              <w:t>“shall not be adjustable”</w:t>
            </w:r>
            <w:r w:rsidRPr="00A34CDB">
              <w:rPr>
                <w:sz w:val="22"/>
              </w:rPr>
              <w:t xml:space="preserve"> </w:t>
            </w:r>
          </w:p>
        </w:tc>
      </w:tr>
      <w:tr w:rsidR="00334416" w:rsidRPr="00A34CDB" w14:paraId="3E575839" w14:textId="77777777" w:rsidTr="000E0687">
        <w:tblPrEx>
          <w:tblCellMar>
            <w:top w:w="14" w:type="dxa"/>
            <w:right w:w="50" w:type="dxa"/>
          </w:tblCellMar>
        </w:tblPrEx>
        <w:trPr>
          <w:trHeight w:val="3773"/>
        </w:trPr>
        <w:tc>
          <w:tcPr>
            <w:tcW w:w="1530" w:type="dxa"/>
            <w:gridSpan w:val="4"/>
            <w:tcBorders>
              <w:top w:val="single" w:sz="6" w:space="0" w:color="000000"/>
              <w:left w:val="single" w:sz="12" w:space="0" w:color="000000"/>
              <w:bottom w:val="single" w:sz="12" w:space="0" w:color="000000"/>
              <w:right w:val="single" w:sz="6" w:space="0" w:color="000000"/>
            </w:tcBorders>
          </w:tcPr>
          <w:p w14:paraId="04FA38C7" w14:textId="77777777" w:rsidR="00334416" w:rsidRPr="00A34CDB" w:rsidRDefault="00334416" w:rsidP="00291343">
            <w:pPr>
              <w:spacing w:line="259" w:lineRule="auto"/>
              <w:ind w:left="0"/>
              <w:jc w:val="left"/>
              <w:rPr>
                <w:sz w:val="22"/>
              </w:rPr>
            </w:pPr>
            <w:r w:rsidRPr="00A34CDB">
              <w:rPr>
                <w:b/>
                <w:sz w:val="22"/>
              </w:rPr>
              <w:t xml:space="preserve">GCC 16.1 </w:t>
            </w:r>
          </w:p>
        </w:tc>
        <w:tc>
          <w:tcPr>
            <w:tcW w:w="8640" w:type="dxa"/>
            <w:gridSpan w:val="5"/>
            <w:tcBorders>
              <w:top w:val="single" w:sz="6" w:space="0" w:color="000000"/>
              <w:left w:val="single" w:sz="6" w:space="0" w:color="000000"/>
              <w:bottom w:val="single" w:sz="12" w:space="0" w:color="000000"/>
              <w:right w:val="single" w:sz="12" w:space="0" w:color="000000"/>
            </w:tcBorders>
          </w:tcPr>
          <w:p w14:paraId="0E60EA83" w14:textId="77777777" w:rsidR="00334416" w:rsidRPr="00A34CDB" w:rsidRDefault="00334416" w:rsidP="00291343">
            <w:pPr>
              <w:spacing w:after="191"/>
              <w:ind w:left="7"/>
              <w:jc w:val="left"/>
              <w:rPr>
                <w:sz w:val="22"/>
              </w:rPr>
            </w:pPr>
            <w:r w:rsidRPr="00A34CDB">
              <w:rPr>
                <w:b/>
                <w:i/>
                <w:sz w:val="22"/>
              </w:rPr>
              <w:t>Sample provision</w:t>
            </w:r>
            <w:r w:rsidRPr="00A34CDB">
              <w:rPr>
                <w:sz w:val="22"/>
              </w:rPr>
              <w:t xml:space="preserve"> </w:t>
            </w:r>
          </w:p>
          <w:p w14:paraId="37114A41" w14:textId="77777777" w:rsidR="00334416" w:rsidRPr="00A34CDB" w:rsidRDefault="00334416" w:rsidP="00291343">
            <w:pPr>
              <w:spacing w:after="226"/>
              <w:ind w:left="0" w:firstLine="7"/>
              <w:rPr>
                <w:sz w:val="22"/>
              </w:rPr>
            </w:pPr>
            <w:r w:rsidRPr="00A34CDB">
              <w:rPr>
                <w:sz w:val="22"/>
              </w:rPr>
              <w:t xml:space="preserve">GCC 16.1—The method and conditions of payment to be made to the Supplier under this Contract shall be as follows: </w:t>
            </w:r>
          </w:p>
          <w:p w14:paraId="35F2CAB5" w14:textId="77777777" w:rsidR="00334416" w:rsidRPr="00A34CDB" w:rsidRDefault="00334416" w:rsidP="00291343">
            <w:pPr>
              <w:ind w:left="0" w:right="61" w:firstLine="7"/>
              <w:rPr>
                <w:sz w:val="22"/>
              </w:rPr>
            </w:pPr>
            <w:r w:rsidRPr="00A34CDB">
              <w:rPr>
                <w:sz w:val="22"/>
              </w:rPr>
              <w:t xml:space="preserve">Payment of local currency portion shall be made in Kenya Shillings within thirty (30) days of presentation of claim supported by a certificate from the Purchaser declaring that the Goods have been delivered and that all other contracted Services have been performed. </w:t>
            </w:r>
          </w:p>
        </w:tc>
      </w:tr>
      <w:tr w:rsidR="00334416" w:rsidRPr="00A34CDB" w14:paraId="5AD59DEF" w14:textId="77777777" w:rsidTr="0049146B">
        <w:tblPrEx>
          <w:tblCellMar>
            <w:top w:w="5" w:type="dxa"/>
            <w:left w:w="0" w:type="dxa"/>
            <w:right w:w="0" w:type="dxa"/>
          </w:tblCellMar>
        </w:tblPrEx>
        <w:trPr>
          <w:trHeight w:val="1400"/>
        </w:trPr>
        <w:tc>
          <w:tcPr>
            <w:tcW w:w="1121" w:type="dxa"/>
            <w:gridSpan w:val="2"/>
            <w:tcBorders>
              <w:top w:val="single" w:sz="12" w:space="0" w:color="000000"/>
              <w:left w:val="single" w:sz="12" w:space="0" w:color="000000"/>
              <w:bottom w:val="single" w:sz="6" w:space="0" w:color="000000"/>
              <w:right w:val="nil"/>
            </w:tcBorders>
          </w:tcPr>
          <w:p w14:paraId="37E04DB6" w14:textId="77777777" w:rsidR="00334416" w:rsidRPr="00A34CDB" w:rsidRDefault="00334416" w:rsidP="00291343">
            <w:pPr>
              <w:spacing w:after="160" w:line="259" w:lineRule="auto"/>
              <w:ind w:left="0"/>
              <w:jc w:val="left"/>
              <w:rPr>
                <w:sz w:val="22"/>
              </w:rPr>
            </w:pPr>
          </w:p>
        </w:tc>
        <w:tc>
          <w:tcPr>
            <w:tcW w:w="409" w:type="dxa"/>
            <w:gridSpan w:val="2"/>
            <w:tcBorders>
              <w:top w:val="single" w:sz="12" w:space="0" w:color="000000"/>
              <w:left w:val="nil"/>
              <w:bottom w:val="single" w:sz="6" w:space="0" w:color="000000"/>
              <w:right w:val="single" w:sz="6" w:space="0" w:color="000000"/>
            </w:tcBorders>
          </w:tcPr>
          <w:p w14:paraId="33121224" w14:textId="77777777" w:rsidR="00334416" w:rsidRPr="00A34CDB" w:rsidRDefault="00334416" w:rsidP="00291343">
            <w:pPr>
              <w:spacing w:after="160" w:line="259" w:lineRule="auto"/>
              <w:ind w:left="0"/>
              <w:jc w:val="left"/>
              <w:rPr>
                <w:sz w:val="22"/>
              </w:rPr>
            </w:pPr>
          </w:p>
        </w:tc>
        <w:tc>
          <w:tcPr>
            <w:tcW w:w="8640" w:type="dxa"/>
            <w:gridSpan w:val="5"/>
            <w:tcBorders>
              <w:top w:val="single" w:sz="12" w:space="0" w:color="000000"/>
              <w:left w:val="single" w:sz="6" w:space="0" w:color="000000"/>
              <w:bottom w:val="single" w:sz="6" w:space="0" w:color="000000"/>
              <w:right w:val="single" w:sz="12" w:space="0" w:color="000000"/>
            </w:tcBorders>
          </w:tcPr>
          <w:p w14:paraId="574EAC71" w14:textId="77777777" w:rsidR="00334416" w:rsidRPr="00A34CDB" w:rsidRDefault="00334416" w:rsidP="00291343">
            <w:pPr>
              <w:spacing w:after="2"/>
              <w:ind w:left="108" w:firstLine="7"/>
              <w:rPr>
                <w:sz w:val="22"/>
              </w:rPr>
            </w:pPr>
            <w:r w:rsidRPr="00A34CDB">
              <w:rPr>
                <w:sz w:val="22"/>
              </w:rPr>
              <w:t xml:space="preserve">Section IX – Special Conditions of Contract 106 delivered and that all other contracted Services have been performed. </w:t>
            </w:r>
          </w:p>
          <w:p w14:paraId="003A6231" w14:textId="77777777" w:rsidR="00334416" w:rsidRPr="00A34CDB" w:rsidRDefault="00334416" w:rsidP="00291343">
            <w:pPr>
              <w:ind w:left="108" w:right="111" w:firstLine="7"/>
              <w:rPr>
                <w:sz w:val="22"/>
              </w:rPr>
            </w:pPr>
            <w:r w:rsidRPr="00A34CDB">
              <w:rPr>
                <w:b/>
                <w:sz w:val="22"/>
              </w:rPr>
              <w:t xml:space="preserve">Payment for Goods and Services supplied from within the Purchaser’s Country: </w:t>
            </w:r>
            <w:r w:rsidRPr="00A34CDB">
              <w:rPr>
                <w:sz w:val="22"/>
              </w:rPr>
              <w:t>Payment for Goods and Services supplied from within the Purchaser’s Country shall be made in Kenya Shillings 100% upon delivery, Inspection and acceptance.</w:t>
            </w:r>
            <w:r w:rsidRPr="00A34CDB">
              <w:rPr>
                <w:b/>
                <w:sz w:val="22"/>
              </w:rPr>
              <w:t xml:space="preserve"> </w:t>
            </w:r>
          </w:p>
        </w:tc>
      </w:tr>
      <w:tr w:rsidR="00334416" w:rsidRPr="00A34CDB" w14:paraId="5DDCC782" w14:textId="77777777" w:rsidTr="0049146B">
        <w:tblPrEx>
          <w:tblCellMar>
            <w:top w:w="5" w:type="dxa"/>
            <w:left w:w="0" w:type="dxa"/>
            <w:right w:w="0" w:type="dxa"/>
          </w:tblCellMar>
        </w:tblPrEx>
        <w:trPr>
          <w:trHeight w:val="842"/>
        </w:trPr>
        <w:tc>
          <w:tcPr>
            <w:tcW w:w="1121" w:type="dxa"/>
            <w:gridSpan w:val="2"/>
            <w:tcBorders>
              <w:top w:val="single" w:sz="6" w:space="0" w:color="000000"/>
              <w:left w:val="single" w:sz="12" w:space="0" w:color="000000"/>
              <w:bottom w:val="single" w:sz="6" w:space="0" w:color="000000"/>
              <w:right w:val="nil"/>
            </w:tcBorders>
          </w:tcPr>
          <w:p w14:paraId="5018B324" w14:textId="77777777" w:rsidR="00334416" w:rsidRPr="00A34CDB" w:rsidRDefault="00334416" w:rsidP="00291343">
            <w:pPr>
              <w:ind w:left="108"/>
              <w:rPr>
                <w:sz w:val="22"/>
              </w:rPr>
            </w:pPr>
            <w:r w:rsidRPr="00A34CDB">
              <w:rPr>
                <w:b/>
                <w:sz w:val="22"/>
              </w:rPr>
              <w:t>GCC 16.5</w:t>
            </w:r>
          </w:p>
        </w:tc>
        <w:tc>
          <w:tcPr>
            <w:tcW w:w="409" w:type="dxa"/>
            <w:gridSpan w:val="2"/>
            <w:tcBorders>
              <w:top w:val="single" w:sz="6" w:space="0" w:color="000000"/>
              <w:left w:val="nil"/>
              <w:bottom w:val="single" w:sz="6" w:space="0" w:color="000000"/>
              <w:right w:val="single" w:sz="6" w:space="0" w:color="000000"/>
            </w:tcBorders>
          </w:tcPr>
          <w:p w14:paraId="5E9D41B8"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51EF2149" w14:textId="77777777" w:rsidR="00334416" w:rsidRPr="00A34CDB" w:rsidRDefault="00334416" w:rsidP="00291343">
            <w:pPr>
              <w:ind w:left="108" w:right="303"/>
              <w:jc w:val="left"/>
              <w:rPr>
                <w:sz w:val="22"/>
              </w:rPr>
            </w:pPr>
            <w:r w:rsidRPr="00A34CDB">
              <w:rPr>
                <w:sz w:val="22"/>
              </w:rPr>
              <w:t xml:space="preserve">The payment-delay period after which the Purchaser shall pay interest to the supplier shall be 60 days. The interest rate that shall be applied is the prevailing interest rate as provided by the Central Bank of Kenya. </w:t>
            </w:r>
          </w:p>
        </w:tc>
      </w:tr>
      <w:tr w:rsidR="00334416" w:rsidRPr="00A34CDB" w14:paraId="5C8DA37D" w14:textId="77777777" w:rsidTr="00AF61F6">
        <w:tblPrEx>
          <w:tblCellMar>
            <w:top w:w="5" w:type="dxa"/>
            <w:left w:w="0" w:type="dxa"/>
            <w:right w:w="0" w:type="dxa"/>
          </w:tblCellMar>
        </w:tblPrEx>
        <w:trPr>
          <w:trHeight w:val="578"/>
        </w:trPr>
        <w:tc>
          <w:tcPr>
            <w:tcW w:w="1121" w:type="dxa"/>
            <w:gridSpan w:val="2"/>
            <w:tcBorders>
              <w:top w:val="single" w:sz="6" w:space="0" w:color="000000"/>
              <w:left w:val="single" w:sz="12" w:space="0" w:color="000000"/>
              <w:bottom w:val="single" w:sz="6" w:space="0" w:color="000000"/>
              <w:right w:val="nil"/>
            </w:tcBorders>
          </w:tcPr>
          <w:p w14:paraId="79DEA5D5" w14:textId="77777777" w:rsidR="00334416" w:rsidRPr="00A34CDB" w:rsidRDefault="00334416" w:rsidP="00291343">
            <w:pPr>
              <w:ind w:left="108"/>
              <w:rPr>
                <w:sz w:val="22"/>
              </w:rPr>
            </w:pPr>
            <w:r w:rsidRPr="00A34CDB">
              <w:rPr>
                <w:b/>
                <w:sz w:val="22"/>
              </w:rPr>
              <w:t>GCC 18.1</w:t>
            </w:r>
          </w:p>
        </w:tc>
        <w:tc>
          <w:tcPr>
            <w:tcW w:w="409" w:type="dxa"/>
            <w:gridSpan w:val="2"/>
            <w:tcBorders>
              <w:top w:val="single" w:sz="6" w:space="0" w:color="000000"/>
              <w:left w:val="nil"/>
              <w:bottom w:val="single" w:sz="6" w:space="0" w:color="000000"/>
              <w:right w:val="single" w:sz="6" w:space="0" w:color="000000"/>
            </w:tcBorders>
          </w:tcPr>
          <w:p w14:paraId="6D8CD3E3"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4EA9A0E0" w14:textId="77777777" w:rsidR="00334416" w:rsidRPr="00A34CDB" w:rsidRDefault="00334416" w:rsidP="00291343">
            <w:pPr>
              <w:ind w:left="108" w:right="92"/>
              <w:jc w:val="left"/>
              <w:rPr>
                <w:sz w:val="22"/>
              </w:rPr>
            </w:pPr>
            <w:r w:rsidRPr="00A34CDB">
              <w:rPr>
                <w:sz w:val="22"/>
              </w:rPr>
              <w:t xml:space="preserve">A Performance Security shall be required. The Performance Security shall be </w:t>
            </w:r>
            <w:r w:rsidRPr="00A34CDB">
              <w:rPr>
                <w:b/>
                <w:sz w:val="22"/>
              </w:rPr>
              <w:t>Ten percent (10%)</w:t>
            </w:r>
            <w:r w:rsidRPr="00A34CDB">
              <w:rPr>
                <w:sz w:val="22"/>
              </w:rPr>
              <w:t xml:space="preserve"> of the Contract </w:t>
            </w:r>
            <w:r>
              <w:rPr>
                <w:sz w:val="22"/>
              </w:rPr>
              <w:t>Value</w:t>
            </w:r>
            <w:r w:rsidRPr="00A34CDB">
              <w:rPr>
                <w:sz w:val="22"/>
              </w:rPr>
              <w:t xml:space="preserve"> to be reduced to </w:t>
            </w:r>
            <w:r w:rsidRPr="00A34CDB">
              <w:rPr>
                <w:b/>
                <w:sz w:val="22"/>
              </w:rPr>
              <w:t>Five (5%) percent</w:t>
            </w:r>
            <w:r w:rsidRPr="00A34CDB">
              <w:rPr>
                <w:sz w:val="22"/>
              </w:rPr>
              <w:t xml:space="preserve"> upon acceptance of goods. </w:t>
            </w:r>
          </w:p>
        </w:tc>
      </w:tr>
      <w:tr w:rsidR="00334416" w:rsidRPr="00A34CDB" w14:paraId="30D6AB29" w14:textId="77777777" w:rsidTr="0049146B">
        <w:tblPrEx>
          <w:tblCellMar>
            <w:top w:w="5" w:type="dxa"/>
            <w:left w:w="0" w:type="dxa"/>
            <w:right w:w="0" w:type="dxa"/>
          </w:tblCellMar>
        </w:tblPrEx>
        <w:trPr>
          <w:trHeight w:val="587"/>
        </w:trPr>
        <w:tc>
          <w:tcPr>
            <w:tcW w:w="1121" w:type="dxa"/>
            <w:gridSpan w:val="2"/>
            <w:tcBorders>
              <w:top w:val="single" w:sz="6" w:space="0" w:color="000000"/>
              <w:left w:val="single" w:sz="12" w:space="0" w:color="000000"/>
              <w:bottom w:val="single" w:sz="6" w:space="0" w:color="000000"/>
              <w:right w:val="nil"/>
            </w:tcBorders>
          </w:tcPr>
          <w:p w14:paraId="40C5E4C0" w14:textId="77777777" w:rsidR="00334416" w:rsidRPr="00A34CDB" w:rsidRDefault="00334416" w:rsidP="00291343">
            <w:pPr>
              <w:ind w:left="108"/>
              <w:rPr>
                <w:sz w:val="22"/>
              </w:rPr>
            </w:pPr>
            <w:r w:rsidRPr="00A34CDB">
              <w:rPr>
                <w:b/>
                <w:sz w:val="22"/>
              </w:rPr>
              <w:t>GCC 18.3</w:t>
            </w:r>
          </w:p>
        </w:tc>
        <w:tc>
          <w:tcPr>
            <w:tcW w:w="409" w:type="dxa"/>
            <w:gridSpan w:val="2"/>
            <w:tcBorders>
              <w:top w:val="single" w:sz="6" w:space="0" w:color="000000"/>
              <w:left w:val="nil"/>
              <w:bottom w:val="single" w:sz="6" w:space="0" w:color="000000"/>
              <w:right w:val="single" w:sz="6" w:space="0" w:color="000000"/>
            </w:tcBorders>
          </w:tcPr>
          <w:p w14:paraId="02E57AA3"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389E6D5F" w14:textId="77777777" w:rsidR="00334416" w:rsidRPr="00A34CDB" w:rsidRDefault="00334416" w:rsidP="00291343">
            <w:pPr>
              <w:ind w:left="108" w:right="58"/>
              <w:jc w:val="left"/>
              <w:rPr>
                <w:sz w:val="22"/>
              </w:rPr>
            </w:pPr>
            <w:r w:rsidRPr="00A34CDB">
              <w:rPr>
                <w:sz w:val="22"/>
              </w:rPr>
              <w:t xml:space="preserve">The Performance Security shall be in the form of a Bank Guarantee. The Performance security shall be denominated in a freely convertible currency acceptable to the Purchaser. </w:t>
            </w:r>
          </w:p>
        </w:tc>
      </w:tr>
      <w:tr w:rsidR="00334416" w:rsidRPr="00A34CDB" w14:paraId="69BBBEC2" w14:textId="77777777" w:rsidTr="0049146B">
        <w:tblPrEx>
          <w:tblCellMar>
            <w:top w:w="5" w:type="dxa"/>
            <w:left w:w="0" w:type="dxa"/>
            <w:right w:w="0" w:type="dxa"/>
          </w:tblCellMar>
        </w:tblPrEx>
        <w:trPr>
          <w:trHeight w:val="641"/>
        </w:trPr>
        <w:tc>
          <w:tcPr>
            <w:tcW w:w="1121" w:type="dxa"/>
            <w:gridSpan w:val="2"/>
            <w:tcBorders>
              <w:top w:val="single" w:sz="6" w:space="0" w:color="000000"/>
              <w:left w:val="single" w:sz="12" w:space="0" w:color="000000"/>
              <w:bottom w:val="single" w:sz="6" w:space="0" w:color="000000"/>
              <w:right w:val="nil"/>
            </w:tcBorders>
          </w:tcPr>
          <w:p w14:paraId="3670FF9D" w14:textId="77777777" w:rsidR="00334416" w:rsidRPr="00A34CDB" w:rsidRDefault="00334416" w:rsidP="00291343">
            <w:pPr>
              <w:ind w:left="108"/>
              <w:rPr>
                <w:sz w:val="22"/>
              </w:rPr>
            </w:pPr>
            <w:r w:rsidRPr="00A34CDB">
              <w:rPr>
                <w:b/>
                <w:sz w:val="22"/>
              </w:rPr>
              <w:t>GCC 18.4</w:t>
            </w:r>
          </w:p>
        </w:tc>
        <w:tc>
          <w:tcPr>
            <w:tcW w:w="409" w:type="dxa"/>
            <w:gridSpan w:val="2"/>
            <w:tcBorders>
              <w:top w:val="single" w:sz="6" w:space="0" w:color="000000"/>
              <w:left w:val="nil"/>
              <w:bottom w:val="single" w:sz="6" w:space="0" w:color="000000"/>
              <w:right w:val="single" w:sz="6" w:space="0" w:color="000000"/>
            </w:tcBorders>
          </w:tcPr>
          <w:p w14:paraId="280AFAF6"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484A6970" w14:textId="77777777" w:rsidR="00334416" w:rsidRPr="00A34CDB" w:rsidRDefault="00334416" w:rsidP="00291343">
            <w:pPr>
              <w:ind w:left="108" w:right="80"/>
              <w:jc w:val="left"/>
              <w:rPr>
                <w:sz w:val="22"/>
              </w:rPr>
            </w:pPr>
            <w:r w:rsidRPr="00A34CDB">
              <w:rPr>
                <w:sz w:val="22"/>
              </w:rPr>
              <w:t xml:space="preserve">A Performance Security shall be required. The Performance Security shall be </w:t>
            </w:r>
            <w:r w:rsidRPr="00A34CDB">
              <w:rPr>
                <w:b/>
                <w:sz w:val="22"/>
              </w:rPr>
              <w:t>Ten Percent (10%)</w:t>
            </w:r>
            <w:r w:rsidRPr="00A34CDB">
              <w:rPr>
                <w:sz w:val="22"/>
              </w:rPr>
              <w:t xml:space="preserve"> of the Contract amount to be reduced to </w:t>
            </w:r>
            <w:r w:rsidRPr="00A34CDB">
              <w:rPr>
                <w:b/>
                <w:sz w:val="22"/>
              </w:rPr>
              <w:t>Five (5%) Percent</w:t>
            </w:r>
            <w:r w:rsidRPr="00A34CDB">
              <w:rPr>
                <w:sz w:val="22"/>
              </w:rPr>
              <w:t xml:space="preserve"> upon acceptance of goods. </w:t>
            </w:r>
          </w:p>
        </w:tc>
      </w:tr>
      <w:tr w:rsidR="00334416" w:rsidRPr="00A34CDB" w14:paraId="54C716BD" w14:textId="77777777" w:rsidTr="0049146B">
        <w:tblPrEx>
          <w:tblCellMar>
            <w:top w:w="5" w:type="dxa"/>
            <w:left w:w="0" w:type="dxa"/>
            <w:right w:w="0" w:type="dxa"/>
          </w:tblCellMar>
        </w:tblPrEx>
        <w:trPr>
          <w:trHeight w:val="605"/>
        </w:trPr>
        <w:tc>
          <w:tcPr>
            <w:tcW w:w="1121" w:type="dxa"/>
            <w:gridSpan w:val="2"/>
            <w:tcBorders>
              <w:top w:val="single" w:sz="6" w:space="0" w:color="000000"/>
              <w:left w:val="single" w:sz="12" w:space="0" w:color="000000"/>
              <w:bottom w:val="single" w:sz="6" w:space="0" w:color="000000"/>
              <w:right w:val="nil"/>
            </w:tcBorders>
          </w:tcPr>
          <w:p w14:paraId="629206D8" w14:textId="77777777" w:rsidR="00334416" w:rsidRPr="00A34CDB" w:rsidRDefault="00334416" w:rsidP="00291343">
            <w:pPr>
              <w:ind w:left="108"/>
              <w:rPr>
                <w:sz w:val="22"/>
              </w:rPr>
            </w:pPr>
            <w:r w:rsidRPr="00A34CDB">
              <w:rPr>
                <w:b/>
                <w:sz w:val="22"/>
              </w:rPr>
              <w:t>GCC 23.2</w:t>
            </w:r>
          </w:p>
        </w:tc>
        <w:tc>
          <w:tcPr>
            <w:tcW w:w="409" w:type="dxa"/>
            <w:gridSpan w:val="2"/>
            <w:tcBorders>
              <w:top w:val="single" w:sz="6" w:space="0" w:color="000000"/>
              <w:left w:val="nil"/>
              <w:bottom w:val="single" w:sz="6" w:space="0" w:color="000000"/>
              <w:right w:val="single" w:sz="6" w:space="0" w:color="000000"/>
            </w:tcBorders>
          </w:tcPr>
          <w:p w14:paraId="171D7BAA"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611DF183" w14:textId="77777777" w:rsidR="00334416" w:rsidRPr="00A34CDB" w:rsidRDefault="00334416" w:rsidP="00291343">
            <w:pPr>
              <w:ind w:left="108"/>
              <w:jc w:val="left"/>
              <w:rPr>
                <w:sz w:val="22"/>
              </w:rPr>
            </w:pPr>
            <w:r w:rsidRPr="00A34CDB">
              <w:rPr>
                <w:sz w:val="22"/>
              </w:rPr>
              <w:t xml:space="preserve">The packing, marking and documentation within and outside the packages shall be: Standard Commercial Practice for transportation of vehicles </w:t>
            </w:r>
          </w:p>
        </w:tc>
      </w:tr>
      <w:tr w:rsidR="00334416" w:rsidRPr="00A34CDB" w14:paraId="71F721FA" w14:textId="77777777" w:rsidTr="0049146B">
        <w:tblPrEx>
          <w:tblCellMar>
            <w:top w:w="5" w:type="dxa"/>
            <w:left w:w="0" w:type="dxa"/>
            <w:right w:w="0" w:type="dxa"/>
          </w:tblCellMar>
        </w:tblPrEx>
        <w:trPr>
          <w:trHeight w:val="335"/>
        </w:trPr>
        <w:tc>
          <w:tcPr>
            <w:tcW w:w="1121" w:type="dxa"/>
            <w:gridSpan w:val="2"/>
            <w:tcBorders>
              <w:top w:val="single" w:sz="6" w:space="0" w:color="000000"/>
              <w:left w:val="single" w:sz="12" w:space="0" w:color="000000"/>
              <w:bottom w:val="single" w:sz="6" w:space="0" w:color="000000"/>
              <w:right w:val="nil"/>
            </w:tcBorders>
          </w:tcPr>
          <w:p w14:paraId="74C03CEE" w14:textId="77777777" w:rsidR="00334416" w:rsidRPr="00A34CDB" w:rsidRDefault="00334416" w:rsidP="00291343">
            <w:pPr>
              <w:ind w:left="108"/>
              <w:rPr>
                <w:sz w:val="22"/>
              </w:rPr>
            </w:pPr>
            <w:r w:rsidRPr="00A34CDB">
              <w:rPr>
                <w:b/>
                <w:sz w:val="22"/>
              </w:rPr>
              <w:t>GCC 24.1</w:t>
            </w:r>
          </w:p>
        </w:tc>
        <w:tc>
          <w:tcPr>
            <w:tcW w:w="409" w:type="dxa"/>
            <w:gridSpan w:val="2"/>
            <w:tcBorders>
              <w:top w:val="single" w:sz="6" w:space="0" w:color="000000"/>
              <w:left w:val="nil"/>
              <w:bottom w:val="single" w:sz="6" w:space="0" w:color="000000"/>
              <w:right w:val="single" w:sz="6" w:space="0" w:color="000000"/>
            </w:tcBorders>
          </w:tcPr>
          <w:p w14:paraId="0DEE625C"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0D402C7B" w14:textId="77777777" w:rsidR="00334416" w:rsidRPr="00A34CDB" w:rsidRDefault="00334416" w:rsidP="00291343">
            <w:pPr>
              <w:ind w:left="108"/>
              <w:jc w:val="left"/>
              <w:rPr>
                <w:sz w:val="22"/>
              </w:rPr>
            </w:pPr>
            <w:r w:rsidRPr="00A34CDB">
              <w:rPr>
                <w:sz w:val="22"/>
              </w:rPr>
              <w:t xml:space="preserve">The insurance coverage shall be as specified in the Incoterms. </w:t>
            </w:r>
          </w:p>
        </w:tc>
      </w:tr>
      <w:tr w:rsidR="00334416" w:rsidRPr="00A34CDB" w14:paraId="0A27BEE2" w14:textId="77777777" w:rsidTr="0049146B">
        <w:tblPrEx>
          <w:tblCellMar>
            <w:top w:w="5" w:type="dxa"/>
            <w:left w:w="0" w:type="dxa"/>
            <w:right w:w="0" w:type="dxa"/>
          </w:tblCellMar>
        </w:tblPrEx>
        <w:trPr>
          <w:trHeight w:val="344"/>
        </w:trPr>
        <w:tc>
          <w:tcPr>
            <w:tcW w:w="1121" w:type="dxa"/>
            <w:gridSpan w:val="2"/>
            <w:tcBorders>
              <w:top w:val="single" w:sz="6" w:space="0" w:color="000000"/>
              <w:left w:val="single" w:sz="12" w:space="0" w:color="000000"/>
              <w:bottom w:val="single" w:sz="6" w:space="0" w:color="000000"/>
              <w:right w:val="nil"/>
            </w:tcBorders>
          </w:tcPr>
          <w:p w14:paraId="30DF75F9" w14:textId="77777777" w:rsidR="00334416" w:rsidRPr="00A34CDB" w:rsidRDefault="00334416" w:rsidP="00291343">
            <w:pPr>
              <w:ind w:left="108"/>
              <w:rPr>
                <w:sz w:val="22"/>
              </w:rPr>
            </w:pPr>
            <w:r w:rsidRPr="00A34CDB">
              <w:rPr>
                <w:b/>
                <w:sz w:val="22"/>
              </w:rPr>
              <w:t>GCC 25.1</w:t>
            </w:r>
          </w:p>
        </w:tc>
        <w:tc>
          <w:tcPr>
            <w:tcW w:w="409" w:type="dxa"/>
            <w:gridSpan w:val="2"/>
            <w:tcBorders>
              <w:top w:val="single" w:sz="6" w:space="0" w:color="000000"/>
              <w:left w:val="nil"/>
              <w:bottom w:val="single" w:sz="6" w:space="0" w:color="000000"/>
              <w:right w:val="single" w:sz="6" w:space="0" w:color="000000"/>
            </w:tcBorders>
          </w:tcPr>
          <w:p w14:paraId="07BD9891"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0F92B49E" w14:textId="77777777" w:rsidR="00334416" w:rsidRPr="00A34CDB" w:rsidRDefault="00334416" w:rsidP="00291343">
            <w:pPr>
              <w:ind w:left="108"/>
              <w:jc w:val="left"/>
              <w:rPr>
                <w:sz w:val="22"/>
              </w:rPr>
            </w:pPr>
            <w:r w:rsidRPr="00A34CDB">
              <w:rPr>
                <w:sz w:val="22"/>
              </w:rPr>
              <w:t xml:space="preserve">Responsibility for transportation of the Goods shall be as specified in the Incoterms. </w:t>
            </w:r>
          </w:p>
        </w:tc>
      </w:tr>
      <w:tr w:rsidR="00334416" w:rsidRPr="00A34CDB" w14:paraId="64BEDC0D" w14:textId="77777777" w:rsidTr="0049146B">
        <w:tblPrEx>
          <w:tblCellMar>
            <w:top w:w="5" w:type="dxa"/>
            <w:left w:w="0" w:type="dxa"/>
            <w:right w:w="0" w:type="dxa"/>
          </w:tblCellMar>
        </w:tblPrEx>
        <w:trPr>
          <w:trHeight w:val="362"/>
        </w:trPr>
        <w:tc>
          <w:tcPr>
            <w:tcW w:w="1121" w:type="dxa"/>
            <w:gridSpan w:val="2"/>
            <w:tcBorders>
              <w:top w:val="single" w:sz="6" w:space="0" w:color="000000"/>
              <w:left w:val="single" w:sz="12" w:space="0" w:color="000000"/>
              <w:bottom w:val="single" w:sz="6" w:space="0" w:color="000000"/>
              <w:right w:val="nil"/>
            </w:tcBorders>
          </w:tcPr>
          <w:p w14:paraId="31D2A165" w14:textId="77777777" w:rsidR="00334416" w:rsidRPr="00A34CDB" w:rsidRDefault="00334416" w:rsidP="00291343">
            <w:pPr>
              <w:spacing w:line="259" w:lineRule="auto"/>
              <w:ind w:left="108"/>
              <w:rPr>
                <w:sz w:val="22"/>
              </w:rPr>
            </w:pPr>
            <w:r w:rsidRPr="00A34CDB">
              <w:rPr>
                <w:b/>
                <w:sz w:val="22"/>
              </w:rPr>
              <w:t>GCC 25.2</w:t>
            </w:r>
          </w:p>
        </w:tc>
        <w:tc>
          <w:tcPr>
            <w:tcW w:w="409" w:type="dxa"/>
            <w:gridSpan w:val="2"/>
            <w:tcBorders>
              <w:top w:val="single" w:sz="6" w:space="0" w:color="000000"/>
              <w:left w:val="nil"/>
              <w:bottom w:val="single" w:sz="6" w:space="0" w:color="000000"/>
              <w:right w:val="single" w:sz="6" w:space="0" w:color="000000"/>
            </w:tcBorders>
          </w:tcPr>
          <w:p w14:paraId="7886697E" w14:textId="77777777" w:rsidR="00334416" w:rsidRPr="00A34CDB" w:rsidRDefault="00334416" w:rsidP="00291343">
            <w:pPr>
              <w:spacing w:line="259" w:lineRule="auto"/>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vAlign w:val="center"/>
          </w:tcPr>
          <w:p w14:paraId="578A03C1" w14:textId="77777777" w:rsidR="00334416" w:rsidRPr="00A34CDB" w:rsidRDefault="00334416" w:rsidP="00291343">
            <w:pPr>
              <w:spacing w:line="259" w:lineRule="auto"/>
              <w:ind w:left="108"/>
              <w:jc w:val="left"/>
              <w:rPr>
                <w:sz w:val="22"/>
              </w:rPr>
            </w:pPr>
            <w:r w:rsidRPr="00A34CDB">
              <w:rPr>
                <w:sz w:val="22"/>
              </w:rPr>
              <w:t xml:space="preserve">The inspections and tests shall be as described in Section VI </w:t>
            </w:r>
          </w:p>
        </w:tc>
      </w:tr>
      <w:tr w:rsidR="00334416" w:rsidRPr="00A34CDB" w14:paraId="0D0B7E59" w14:textId="77777777" w:rsidTr="00877161">
        <w:tblPrEx>
          <w:tblCellMar>
            <w:top w:w="5" w:type="dxa"/>
            <w:left w:w="0" w:type="dxa"/>
            <w:right w:w="0" w:type="dxa"/>
          </w:tblCellMar>
        </w:tblPrEx>
        <w:trPr>
          <w:trHeight w:val="281"/>
        </w:trPr>
        <w:tc>
          <w:tcPr>
            <w:tcW w:w="108" w:type="dxa"/>
            <w:vMerge w:val="restart"/>
            <w:tcBorders>
              <w:top w:val="single" w:sz="6" w:space="0" w:color="000000"/>
              <w:left w:val="single" w:sz="12" w:space="0" w:color="000000"/>
              <w:bottom w:val="single" w:sz="6" w:space="0" w:color="000000"/>
              <w:right w:val="nil"/>
            </w:tcBorders>
            <w:shd w:val="clear" w:color="auto" w:fill="auto"/>
          </w:tcPr>
          <w:p w14:paraId="090CCFDE" w14:textId="77777777" w:rsidR="00334416" w:rsidRPr="00A34CDB" w:rsidRDefault="00334416" w:rsidP="00291343">
            <w:pPr>
              <w:spacing w:after="160" w:line="259" w:lineRule="auto"/>
              <w:ind w:left="0"/>
              <w:jc w:val="left"/>
              <w:rPr>
                <w:sz w:val="22"/>
              </w:rPr>
            </w:pPr>
          </w:p>
        </w:tc>
        <w:tc>
          <w:tcPr>
            <w:tcW w:w="1013" w:type="dxa"/>
            <w:tcBorders>
              <w:top w:val="single" w:sz="6" w:space="0" w:color="000000"/>
              <w:left w:val="nil"/>
              <w:bottom w:val="nil"/>
              <w:right w:val="nil"/>
            </w:tcBorders>
            <w:shd w:val="clear" w:color="auto" w:fill="auto"/>
          </w:tcPr>
          <w:p w14:paraId="4B8F35C3" w14:textId="77777777" w:rsidR="00334416" w:rsidRPr="00A34CDB" w:rsidRDefault="00334416" w:rsidP="00291343">
            <w:pPr>
              <w:spacing w:line="259" w:lineRule="auto"/>
              <w:ind w:left="0"/>
              <w:rPr>
                <w:sz w:val="22"/>
              </w:rPr>
            </w:pPr>
            <w:r w:rsidRPr="00A34CDB">
              <w:rPr>
                <w:b/>
                <w:sz w:val="22"/>
              </w:rPr>
              <w:t>GCC 26.1</w:t>
            </w:r>
          </w:p>
        </w:tc>
        <w:tc>
          <w:tcPr>
            <w:tcW w:w="409" w:type="dxa"/>
            <w:gridSpan w:val="2"/>
            <w:vMerge w:val="restart"/>
            <w:tcBorders>
              <w:top w:val="single" w:sz="6" w:space="0" w:color="000000"/>
              <w:left w:val="nil"/>
              <w:bottom w:val="single" w:sz="6" w:space="0" w:color="000000"/>
              <w:right w:val="single" w:sz="6" w:space="0" w:color="000000"/>
            </w:tcBorders>
            <w:shd w:val="clear" w:color="auto" w:fill="auto"/>
          </w:tcPr>
          <w:p w14:paraId="500E69EF" w14:textId="77777777" w:rsidR="00334416" w:rsidRPr="00A34CDB" w:rsidRDefault="00334416" w:rsidP="00291343">
            <w:pPr>
              <w:spacing w:line="259" w:lineRule="auto"/>
              <w:ind w:left="0"/>
              <w:jc w:val="left"/>
              <w:rPr>
                <w:sz w:val="22"/>
              </w:rPr>
            </w:pPr>
            <w:r w:rsidRPr="00A34CDB">
              <w:rPr>
                <w:b/>
                <w:sz w:val="22"/>
              </w:rPr>
              <w:t xml:space="preserve"> </w:t>
            </w:r>
          </w:p>
        </w:tc>
        <w:tc>
          <w:tcPr>
            <w:tcW w:w="198" w:type="dxa"/>
            <w:vMerge w:val="restart"/>
            <w:tcBorders>
              <w:top w:val="single" w:sz="6" w:space="0" w:color="000000"/>
              <w:left w:val="single" w:sz="6" w:space="0" w:color="000000"/>
              <w:bottom w:val="single" w:sz="6" w:space="0" w:color="000000"/>
              <w:right w:val="nil"/>
            </w:tcBorders>
            <w:shd w:val="clear" w:color="auto" w:fill="auto"/>
          </w:tcPr>
          <w:p w14:paraId="5402C579" w14:textId="77777777" w:rsidR="00334416" w:rsidRPr="00A34CDB" w:rsidRDefault="00334416" w:rsidP="00291343">
            <w:pPr>
              <w:spacing w:after="160" w:line="259" w:lineRule="auto"/>
              <w:ind w:left="0"/>
              <w:jc w:val="left"/>
              <w:rPr>
                <w:sz w:val="22"/>
              </w:rPr>
            </w:pPr>
          </w:p>
        </w:tc>
        <w:tc>
          <w:tcPr>
            <w:tcW w:w="7362" w:type="dxa"/>
            <w:gridSpan w:val="3"/>
            <w:tcBorders>
              <w:top w:val="single" w:sz="6" w:space="0" w:color="000000"/>
              <w:left w:val="nil"/>
              <w:bottom w:val="nil"/>
              <w:right w:val="nil"/>
            </w:tcBorders>
            <w:shd w:val="clear" w:color="auto" w:fill="auto"/>
          </w:tcPr>
          <w:p w14:paraId="095E9006" w14:textId="78862A1E" w:rsidR="00334416" w:rsidRPr="00A34CDB" w:rsidRDefault="00334416" w:rsidP="00291343">
            <w:pPr>
              <w:spacing w:line="259" w:lineRule="auto"/>
              <w:ind w:left="0"/>
              <w:rPr>
                <w:sz w:val="22"/>
              </w:rPr>
            </w:pPr>
            <w:r w:rsidRPr="00A34CDB">
              <w:rPr>
                <w:sz w:val="22"/>
              </w:rPr>
              <w:t xml:space="preserve">The inspections and tests shall be: </w:t>
            </w:r>
            <w:r w:rsidR="00877161" w:rsidRPr="00E03F93">
              <w:rPr>
                <w:b/>
                <w:bCs/>
                <w:sz w:val="22"/>
              </w:rPr>
              <w:t xml:space="preserve">To test for functional conformity to the requirements </w:t>
            </w:r>
            <w:r w:rsidR="00203767" w:rsidRPr="00E03F93">
              <w:rPr>
                <w:b/>
                <w:bCs/>
                <w:sz w:val="22"/>
              </w:rPr>
              <w:t>given in the Technical Specification</w:t>
            </w:r>
            <w:r w:rsidR="00E03F93" w:rsidRPr="00E03F93">
              <w:rPr>
                <w:b/>
                <w:bCs/>
                <w:sz w:val="22"/>
              </w:rPr>
              <w:t>s</w:t>
            </w:r>
            <w:r w:rsidR="00F43194">
              <w:rPr>
                <w:b/>
                <w:bCs/>
                <w:sz w:val="22"/>
              </w:rPr>
              <w:t xml:space="preserve"> and Schedule of Requirements</w:t>
            </w:r>
            <w:r w:rsidR="005909FC">
              <w:rPr>
                <w:b/>
                <w:bCs/>
                <w:sz w:val="22"/>
              </w:rPr>
              <w:t>.</w:t>
            </w:r>
          </w:p>
        </w:tc>
        <w:tc>
          <w:tcPr>
            <w:tcW w:w="1080" w:type="dxa"/>
            <w:vMerge w:val="restart"/>
            <w:tcBorders>
              <w:top w:val="single" w:sz="6" w:space="0" w:color="000000"/>
              <w:left w:val="nil"/>
              <w:bottom w:val="single" w:sz="6" w:space="0" w:color="000000"/>
              <w:right w:val="single" w:sz="12" w:space="0" w:color="000000"/>
            </w:tcBorders>
            <w:shd w:val="clear" w:color="auto" w:fill="auto"/>
          </w:tcPr>
          <w:p w14:paraId="0BC7DA39" w14:textId="77777777" w:rsidR="00334416" w:rsidRPr="00A34CDB" w:rsidRDefault="00334416" w:rsidP="00291343">
            <w:pPr>
              <w:spacing w:line="259" w:lineRule="auto"/>
              <w:ind w:left="-2"/>
              <w:jc w:val="left"/>
              <w:rPr>
                <w:sz w:val="22"/>
              </w:rPr>
            </w:pPr>
            <w:r w:rsidRPr="00A34CDB">
              <w:rPr>
                <w:i/>
                <w:sz w:val="22"/>
              </w:rPr>
              <w:t xml:space="preserve"> </w:t>
            </w:r>
          </w:p>
        </w:tc>
      </w:tr>
      <w:tr w:rsidR="00334416" w:rsidRPr="00A34CDB" w14:paraId="76D66183" w14:textId="77777777" w:rsidTr="00877161">
        <w:tblPrEx>
          <w:tblCellMar>
            <w:top w:w="5" w:type="dxa"/>
            <w:left w:w="0" w:type="dxa"/>
            <w:right w:w="0" w:type="dxa"/>
          </w:tblCellMar>
        </w:tblPrEx>
        <w:trPr>
          <w:trHeight w:val="276"/>
        </w:trPr>
        <w:tc>
          <w:tcPr>
            <w:tcW w:w="0" w:type="auto"/>
            <w:vMerge/>
            <w:tcBorders>
              <w:top w:val="nil"/>
              <w:left w:val="single" w:sz="12" w:space="0" w:color="000000"/>
              <w:bottom w:val="nil"/>
              <w:right w:val="nil"/>
            </w:tcBorders>
            <w:shd w:val="clear" w:color="auto" w:fill="auto"/>
          </w:tcPr>
          <w:p w14:paraId="0CFAD44F" w14:textId="77777777" w:rsidR="00334416" w:rsidRPr="00A34CDB" w:rsidRDefault="00334416" w:rsidP="00291343">
            <w:pPr>
              <w:spacing w:after="160" w:line="259" w:lineRule="auto"/>
              <w:ind w:left="0"/>
              <w:jc w:val="left"/>
              <w:rPr>
                <w:sz w:val="22"/>
              </w:rPr>
            </w:pPr>
          </w:p>
        </w:tc>
        <w:tc>
          <w:tcPr>
            <w:tcW w:w="1013" w:type="dxa"/>
            <w:vMerge w:val="restart"/>
            <w:tcBorders>
              <w:top w:val="nil"/>
              <w:left w:val="nil"/>
              <w:bottom w:val="single" w:sz="6" w:space="0" w:color="000000"/>
              <w:right w:val="nil"/>
            </w:tcBorders>
            <w:shd w:val="clear" w:color="auto" w:fill="auto"/>
          </w:tcPr>
          <w:p w14:paraId="0DAF821D" w14:textId="77777777" w:rsidR="00334416" w:rsidRPr="00A34CDB" w:rsidRDefault="00334416" w:rsidP="00291343">
            <w:pPr>
              <w:spacing w:after="160" w:line="259" w:lineRule="auto"/>
              <w:ind w:left="0"/>
              <w:jc w:val="left"/>
              <w:rPr>
                <w:sz w:val="22"/>
              </w:rPr>
            </w:pPr>
          </w:p>
        </w:tc>
        <w:tc>
          <w:tcPr>
            <w:tcW w:w="409" w:type="dxa"/>
            <w:gridSpan w:val="2"/>
            <w:vMerge/>
            <w:tcBorders>
              <w:top w:val="nil"/>
              <w:left w:val="nil"/>
              <w:bottom w:val="nil"/>
              <w:right w:val="single" w:sz="6" w:space="0" w:color="000000"/>
            </w:tcBorders>
            <w:shd w:val="clear" w:color="auto" w:fill="auto"/>
          </w:tcPr>
          <w:p w14:paraId="211F5AD8" w14:textId="77777777" w:rsidR="00334416" w:rsidRPr="00A34CDB" w:rsidRDefault="00334416" w:rsidP="00291343">
            <w:pPr>
              <w:spacing w:after="160" w:line="259" w:lineRule="auto"/>
              <w:ind w:left="0"/>
              <w:jc w:val="left"/>
              <w:rPr>
                <w:sz w:val="22"/>
              </w:rPr>
            </w:pPr>
          </w:p>
        </w:tc>
        <w:tc>
          <w:tcPr>
            <w:tcW w:w="198" w:type="dxa"/>
            <w:vMerge/>
            <w:tcBorders>
              <w:top w:val="nil"/>
              <w:left w:val="single" w:sz="6" w:space="0" w:color="000000"/>
              <w:bottom w:val="nil"/>
              <w:right w:val="nil"/>
            </w:tcBorders>
            <w:shd w:val="clear" w:color="auto" w:fill="auto"/>
          </w:tcPr>
          <w:p w14:paraId="4AECCECF" w14:textId="77777777" w:rsidR="00334416" w:rsidRPr="00A34CDB" w:rsidRDefault="00334416" w:rsidP="00291343">
            <w:pPr>
              <w:spacing w:after="160" w:line="259" w:lineRule="auto"/>
              <w:ind w:left="0"/>
              <w:jc w:val="left"/>
              <w:rPr>
                <w:sz w:val="22"/>
              </w:rPr>
            </w:pPr>
          </w:p>
        </w:tc>
        <w:tc>
          <w:tcPr>
            <w:tcW w:w="4028" w:type="dxa"/>
            <w:tcBorders>
              <w:top w:val="nil"/>
              <w:left w:val="nil"/>
              <w:bottom w:val="nil"/>
              <w:right w:val="nil"/>
            </w:tcBorders>
            <w:shd w:val="clear" w:color="auto" w:fill="auto"/>
          </w:tcPr>
          <w:p w14:paraId="79C6B9D5" w14:textId="2AC89A9E" w:rsidR="00334416" w:rsidRPr="00A34CDB" w:rsidRDefault="00334416" w:rsidP="00291343">
            <w:pPr>
              <w:spacing w:line="259" w:lineRule="auto"/>
              <w:ind w:left="0"/>
              <w:rPr>
                <w:sz w:val="22"/>
              </w:rPr>
            </w:pPr>
          </w:p>
        </w:tc>
        <w:tc>
          <w:tcPr>
            <w:tcW w:w="3334" w:type="dxa"/>
            <w:gridSpan w:val="2"/>
            <w:vMerge w:val="restart"/>
            <w:tcBorders>
              <w:top w:val="nil"/>
              <w:left w:val="nil"/>
              <w:bottom w:val="single" w:sz="6" w:space="0" w:color="000000"/>
              <w:right w:val="nil"/>
            </w:tcBorders>
            <w:shd w:val="clear" w:color="auto" w:fill="auto"/>
          </w:tcPr>
          <w:p w14:paraId="57D40A07" w14:textId="259E8006" w:rsidR="00334416" w:rsidRPr="00A34CDB" w:rsidRDefault="00334416" w:rsidP="00291343">
            <w:pPr>
              <w:spacing w:line="259" w:lineRule="auto"/>
              <w:ind w:left="0"/>
              <w:jc w:val="left"/>
              <w:rPr>
                <w:sz w:val="22"/>
              </w:rPr>
            </w:pPr>
          </w:p>
        </w:tc>
        <w:tc>
          <w:tcPr>
            <w:tcW w:w="1080" w:type="dxa"/>
            <w:vMerge/>
            <w:tcBorders>
              <w:top w:val="nil"/>
              <w:left w:val="nil"/>
              <w:bottom w:val="nil"/>
              <w:right w:val="single" w:sz="12" w:space="0" w:color="000000"/>
            </w:tcBorders>
            <w:shd w:val="clear" w:color="auto" w:fill="auto"/>
          </w:tcPr>
          <w:p w14:paraId="7C918CE0" w14:textId="77777777" w:rsidR="00334416" w:rsidRPr="00A34CDB" w:rsidRDefault="00334416" w:rsidP="00291343">
            <w:pPr>
              <w:spacing w:after="160" w:line="259" w:lineRule="auto"/>
              <w:ind w:left="0"/>
              <w:jc w:val="left"/>
              <w:rPr>
                <w:sz w:val="22"/>
              </w:rPr>
            </w:pPr>
          </w:p>
        </w:tc>
      </w:tr>
      <w:tr w:rsidR="00334416" w:rsidRPr="00A34CDB" w14:paraId="5A9902EC" w14:textId="77777777" w:rsidTr="00AF61F6">
        <w:tblPrEx>
          <w:tblCellMar>
            <w:top w:w="5" w:type="dxa"/>
            <w:left w:w="0" w:type="dxa"/>
            <w:right w:w="0" w:type="dxa"/>
          </w:tblCellMar>
        </w:tblPrEx>
        <w:trPr>
          <w:trHeight w:val="39"/>
        </w:trPr>
        <w:tc>
          <w:tcPr>
            <w:tcW w:w="0" w:type="auto"/>
            <w:vMerge/>
            <w:tcBorders>
              <w:top w:val="nil"/>
              <w:left w:val="single" w:sz="12" w:space="0" w:color="000000"/>
              <w:bottom w:val="single" w:sz="6" w:space="0" w:color="000000"/>
              <w:right w:val="nil"/>
            </w:tcBorders>
            <w:shd w:val="clear" w:color="auto" w:fill="auto"/>
          </w:tcPr>
          <w:p w14:paraId="1967CD69" w14:textId="77777777" w:rsidR="00334416" w:rsidRPr="00A34CDB" w:rsidRDefault="00334416" w:rsidP="00291343">
            <w:pPr>
              <w:spacing w:after="160" w:line="259" w:lineRule="auto"/>
              <w:ind w:left="0"/>
              <w:jc w:val="left"/>
              <w:rPr>
                <w:sz w:val="22"/>
              </w:rPr>
            </w:pPr>
          </w:p>
        </w:tc>
        <w:tc>
          <w:tcPr>
            <w:tcW w:w="0" w:type="auto"/>
            <w:vMerge/>
            <w:tcBorders>
              <w:top w:val="nil"/>
              <w:left w:val="nil"/>
              <w:bottom w:val="single" w:sz="6" w:space="0" w:color="000000"/>
              <w:right w:val="nil"/>
            </w:tcBorders>
            <w:shd w:val="clear" w:color="auto" w:fill="auto"/>
          </w:tcPr>
          <w:p w14:paraId="3E40017F" w14:textId="77777777" w:rsidR="00334416" w:rsidRPr="00A34CDB" w:rsidRDefault="00334416" w:rsidP="00291343">
            <w:pPr>
              <w:spacing w:after="160" w:line="259" w:lineRule="auto"/>
              <w:ind w:left="0"/>
              <w:jc w:val="left"/>
              <w:rPr>
                <w:sz w:val="22"/>
              </w:rPr>
            </w:pPr>
          </w:p>
        </w:tc>
        <w:tc>
          <w:tcPr>
            <w:tcW w:w="409" w:type="dxa"/>
            <w:gridSpan w:val="2"/>
            <w:vMerge/>
            <w:tcBorders>
              <w:top w:val="nil"/>
              <w:left w:val="nil"/>
              <w:bottom w:val="single" w:sz="6" w:space="0" w:color="000000"/>
              <w:right w:val="single" w:sz="6" w:space="0" w:color="000000"/>
            </w:tcBorders>
            <w:shd w:val="clear" w:color="auto" w:fill="auto"/>
          </w:tcPr>
          <w:p w14:paraId="38864280" w14:textId="77777777" w:rsidR="00334416" w:rsidRPr="00A34CDB" w:rsidRDefault="00334416" w:rsidP="00291343">
            <w:pPr>
              <w:spacing w:after="160" w:line="259" w:lineRule="auto"/>
              <w:ind w:left="0"/>
              <w:jc w:val="left"/>
              <w:rPr>
                <w:sz w:val="22"/>
              </w:rPr>
            </w:pPr>
          </w:p>
        </w:tc>
        <w:tc>
          <w:tcPr>
            <w:tcW w:w="198" w:type="dxa"/>
            <w:vMerge/>
            <w:tcBorders>
              <w:top w:val="nil"/>
              <w:left w:val="single" w:sz="6" w:space="0" w:color="000000"/>
              <w:bottom w:val="single" w:sz="6" w:space="0" w:color="000000"/>
              <w:right w:val="nil"/>
            </w:tcBorders>
            <w:shd w:val="clear" w:color="auto" w:fill="auto"/>
          </w:tcPr>
          <w:p w14:paraId="11B1E86B" w14:textId="77777777" w:rsidR="00334416" w:rsidRPr="00A34CDB" w:rsidRDefault="00334416" w:rsidP="00291343">
            <w:pPr>
              <w:spacing w:after="160" w:line="259" w:lineRule="auto"/>
              <w:ind w:left="0"/>
              <w:jc w:val="left"/>
              <w:rPr>
                <w:sz w:val="22"/>
              </w:rPr>
            </w:pPr>
          </w:p>
        </w:tc>
        <w:tc>
          <w:tcPr>
            <w:tcW w:w="4028" w:type="dxa"/>
            <w:tcBorders>
              <w:top w:val="nil"/>
              <w:left w:val="nil"/>
              <w:bottom w:val="single" w:sz="6" w:space="0" w:color="000000"/>
              <w:right w:val="nil"/>
            </w:tcBorders>
            <w:shd w:val="clear" w:color="auto" w:fill="auto"/>
          </w:tcPr>
          <w:p w14:paraId="712E0205" w14:textId="77777777" w:rsidR="00334416" w:rsidRPr="00A34CDB" w:rsidRDefault="00334416" w:rsidP="00291343">
            <w:pPr>
              <w:spacing w:after="160" w:line="259" w:lineRule="auto"/>
              <w:ind w:left="0"/>
              <w:jc w:val="left"/>
              <w:rPr>
                <w:sz w:val="22"/>
              </w:rPr>
            </w:pPr>
          </w:p>
        </w:tc>
        <w:tc>
          <w:tcPr>
            <w:tcW w:w="3334" w:type="dxa"/>
            <w:gridSpan w:val="2"/>
            <w:vMerge/>
            <w:tcBorders>
              <w:top w:val="nil"/>
              <w:left w:val="nil"/>
              <w:bottom w:val="single" w:sz="6" w:space="0" w:color="000000"/>
              <w:right w:val="nil"/>
            </w:tcBorders>
            <w:shd w:val="clear" w:color="auto" w:fill="auto"/>
          </w:tcPr>
          <w:p w14:paraId="0D108004" w14:textId="77777777" w:rsidR="00334416" w:rsidRPr="00A34CDB" w:rsidRDefault="00334416" w:rsidP="00291343">
            <w:pPr>
              <w:spacing w:after="160" w:line="259" w:lineRule="auto"/>
              <w:ind w:left="0"/>
              <w:jc w:val="left"/>
              <w:rPr>
                <w:sz w:val="22"/>
              </w:rPr>
            </w:pPr>
          </w:p>
        </w:tc>
        <w:tc>
          <w:tcPr>
            <w:tcW w:w="1080" w:type="dxa"/>
            <w:vMerge/>
            <w:tcBorders>
              <w:top w:val="nil"/>
              <w:left w:val="nil"/>
              <w:bottom w:val="single" w:sz="6" w:space="0" w:color="000000"/>
              <w:right w:val="single" w:sz="12" w:space="0" w:color="000000"/>
            </w:tcBorders>
            <w:shd w:val="clear" w:color="auto" w:fill="auto"/>
          </w:tcPr>
          <w:p w14:paraId="4D0BD937" w14:textId="77777777" w:rsidR="00334416" w:rsidRPr="00A34CDB" w:rsidRDefault="00334416" w:rsidP="00291343">
            <w:pPr>
              <w:spacing w:after="160" w:line="259" w:lineRule="auto"/>
              <w:ind w:left="0"/>
              <w:jc w:val="left"/>
              <w:rPr>
                <w:sz w:val="22"/>
              </w:rPr>
            </w:pPr>
          </w:p>
        </w:tc>
      </w:tr>
      <w:tr w:rsidR="00334416" w:rsidRPr="00A34CDB" w14:paraId="750E51FE" w14:textId="77777777" w:rsidTr="0049146B">
        <w:tblPrEx>
          <w:tblCellMar>
            <w:top w:w="5" w:type="dxa"/>
            <w:left w:w="0" w:type="dxa"/>
            <w:right w:w="0" w:type="dxa"/>
          </w:tblCellMar>
        </w:tblPrEx>
        <w:trPr>
          <w:trHeight w:val="371"/>
        </w:trPr>
        <w:tc>
          <w:tcPr>
            <w:tcW w:w="1121" w:type="dxa"/>
            <w:gridSpan w:val="2"/>
            <w:tcBorders>
              <w:top w:val="single" w:sz="6" w:space="0" w:color="000000"/>
              <w:left w:val="single" w:sz="12" w:space="0" w:color="000000"/>
              <w:bottom w:val="single" w:sz="6" w:space="0" w:color="000000"/>
              <w:right w:val="nil"/>
            </w:tcBorders>
          </w:tcPr>
          <w:p w14:paraId="3B11FFCF" w14:textId="77777777" w:rsidR="00334416" w:rsidRPr="00A34CDB" w:rsidRDefault="00334416" w:rsidP="00291343">
            <w:pPr>
              <w:ind w:left="108"/>
              <w:rPr>
                <w:sz w:val="22"/>
              </w:rPr>
            </w:pPr>
            <w:r w:rsidRPr="00A34CDB">
              <w:rPr>
                <w:b/>
                <w:sz w:val="22"/>
              </w:rPr>
              <w:t>GCC 26.2</w:t>
            </w:r>
          </w:p>
        </w:tc>
        <w:tc>
          <w:tcPr>
            <w:tcW w:w="409" w:type="dxa"/>
            <w:gridSpan w:val="2"/>
            <w:tcBorders>
              <w:top w:val="single" w:sz="6" w:space="0" w:color="000000"/>
              <w:left w:val="nil"/>
              <w:bottom w:val="single" w:sz="6" w:space="0" w:color="000000"/>
              <w:right w:val="single" w:sz="6" w:space="0" w:color="000000"/>
            </w:tcBorders>
          </w:tcPr>
          <w:p w14:paraId="3C8F8D81"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6A345784" w14:textId="77777777" w:rsidR="00334416" w:rsidRPr="00A34CDB" w:rsidRDefault="00334416" w:rsidP="00291343">
            <w:pPr>
              <w:ind w:left="108" w:right="30"/>
              <w:jc w:val="left"/>
              <w:rPr>
                <w:sz w:val="22"/>
              </w:rPr>
            </w:pPr>
            <w:r w:rsidRPr="00A34CDB">
              <w:rPr>
                <w:sz w:val="22"/>
              </w:rPr>
              <w:t xml:space="preserve">The liquidated damage shall be </w:t>
            </w:r>
            <w:r w:rsidRPr="00A34CDB">
              <w:rPr>
                <w:b/>
                <w:sz w:val="22"/>
              </w:rPr>
              <w:t xml:space="preserve">0.5% </w:t>
            </w:r>
            <w:r w:rsidRPr="00A34CDB">
              <w:rPr>
                <w:sz w:val="22"/>
              </w:rPr>
              <w:t xml:space="preserve">of the price of goods per week of late delivery </w:t>
            </w:r>
          </w:p>
        </w:tc>
      </w:tr>
      <w:tr w:rsidR="00334416" w:rsidRPr="00A34CDB" w14:paraId="345E1CBF" w14:textId="77777777" w:rsidTr="0049146B">
        <w:tblPrEx>
          <w:tblCellMar>
            <w:top w:w="5" w:type="dxa"/>
            <w:left w:w="0" w:type="dxa"/>
            <w:right w:w="0" w:type="dxa"/>
          </w:tblCellMar>
        </w:tblPrEx>
        <w:trPr>
          <w:trHeight w:val="403"/>
        </w:trPr>
        <w:tc>
          <w:tcPr>
            <w:tcW w:w="1121" w:type="dxa"/>
            <w:gridSpan w:val="2"/>
            <w:tcBorders>
              <w:top w:val="single" w:sz="6" w:space="0" w:color="000000"/>
              <w:left w:val="single" w:sz="12" w:space="0" w:color="000000"/>
              <w:bottom w:val="single" w:sz="6" w:space="0" w:color="000000"/>
              <w:right w:val="nil"/>
            </w:tcBorders>
          </w:tcPr>
          <w:p w14:paraId="416C84D2" w14:textId="77777777" w:rsidR="00334416" w:rsidRPr="00A34CDB" w:rsidRDefault="00334416" w:rsidP="00291343">
            <w:pPr>
              <w:ind w:left="108"/>
              <w:rPr>
                <w:sz w:val="22"/>
              </w:rPr>
            </w:pPr>
            <w:r w:rsidRPr="00A34CDB">
              <w:rPr>
                <w:b/>
                <w:sz w:val="22"/>
              </w:rPr>
              <w:t>GCC 27.1</w:t>
            </w:r>
          </w:p>
        </w:tc>
        <w:tc>
          <w:tcPr>
            <w:tcW w:w="409" w:type="dxa"/>
            <w:gridSpan w:val="2"/>
            <w:tcBorders>
              <w:top w:val="single" w:sz="6" w:space="0" w:color="000000"/>
              <w:left w:val="nil"/>
              <w:bottom w:val="single" w:sz="6" w:space="0" w:color="000000"/>
              <w:right w:val="single" w:sz="6" w:space="0" w:color="000000"/>
            </w:tcBorders>
          </w:tcPr>
          <w:p w14:paraId="7B303664"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03A38CD3" w14:textId="77777777" w:rsidR="00334416" w:rsidRPr="00A34CDB" w:rsidRDefault="00334416" w:rsidP="00291343">
            <w:pPr>
              <w:ind w:left="108"/>
              <w:jc w:val="left"/>
              <w:rPr>
                <w:sz w:val="22"/>
              </w:rPr>
            </w:pPr>
            <w:r w:rsidRPr="00A34CDB">
              <w:rPr>
                <w:sz w:val="22"/>
              </w:rPr>
              <w:t xml:space="preserve">Responsibility for transportation of the Goods shall be as specified in the Incoterms. </w:t>
            </w:r>
          </w:p>
        </w:tc>
      </w:tr>
      <w:tr w:rsidR="00334416" w:rsidRPr="00A34CDB" w14:paraId="30A41109" w14:textId="77777777" w:rsidTr="0049146B">
        <w:tblPrEx>
          <w:tblCellMar>
            <w:top w:w="5" w:type="dxa"/>
            <w:left w:w="0" w:type="dxa"/>
            <w:right w:w="0" w:type="dxa"/>
          </w:tblCellMar>
        </w:tblPrEx>
        <w:trPr>
          <w:trHeight w:val="461"/>
        </w:trPr>
        <w:tc>
          <w:tcPr>
            <w:tcW w:w="1121" w:type="dxa"/>
            <w:gridSpan w:val="2"/>
            <w:tcBorders>
              <w:top w:val="single" w:sz="6" w:space="0" w:color="000000"/>
              <w:left w:val="single" w:sz="12" w:space="0" w:color="000000"/>
              <w:bottom w:val="single" w:sz="6" w:space="0" w:color="000000"/>
              <w:right w:val="nil"/>
            </w:tcBorders>
          </w:tcPr>
          <w:p w14:paraId="198197AB" w14:textId="77777777" w:rsidR="00334416" w:rsidRPr="00A34CDB" w:rsidRDefault="00334416" w:rsidP="00291343">
            <w:pPr>
              <w:ind w:left="108"/>
              <w:rPr>
                <w:sz w:val="22"/>
              </w:rPr>
            </w:pPr>
            <w:r w:rsidRPr="00A34CDB">
              <w:rPr>
                <w:b/>
                <w:sz w:val="22"/>
              </w:rPr>
              <w:t>GCC 27.1</w:t>
            </w:r>
          </w:p>
        </w:tc>
        <w:tc>
          <w:tcPr>
            <w:tcW w:w="409" w:type="dxa"/>
            <w:gridSpan w:val="2"/>
            <w:tcBorders>
              <w:top w:val="single" w:sz="6" w:space="0" w:color="000000"/>
              <w:left w:val="nil"/>
              <w:bottom w:val="single" w:sz="6" w:space="0" w:color="000000"/>
              <w:right w:val="single" w:sz="6" w:space="0" w:color="000000"/>
            </w:tcBorders>
          </w:tcPr>
          <w:p w14:paraId="1BA42B27" w14:textId="77777777" w:rsidR="00334416" w:rsidRPr="00A34CDB" w:rsidRDefault="00334416" w:rsidP="00291343">
            <w:pPr>
              <w:ind w:left="0"/>
              <w:jc w:val="left"/>
              <w:rPr>
                <w:sz w:val="22"/>
              </w:rPr>
            </w:pPr>
            <w:r w:rsidRPr="00A34CDB">
              <w:rPr>
                <w:b/>
                <w:sz w:val="22"/>
              </w:rPr>
              <w:t xml:space="preserve"> </w:t>
            </w:r>
          </w:p>
        </w:tc>
        <w:tc>
          <w:tcPr>
            <w:tcW w:w="8640" w:type="dxa"/>
            <w:gridSpan w:val="5"/>
            <w:tcBorders>
              <w:top w:val="single" w:sz="6" w:space="0" w:color="000000"/>
              <w:left w:val="single" w:sz="6" w:space="0" w:color="000000"/>
              <w:bottom w:val="single" w:sz="6" w:space="0" w:color="000000"/>
              <w:right w:val="single" w:sz="12" w:space="0" w:color="000000"/>
            </w:tcBorders>
          </w:tcPr>
          <w:p w14:paraId="04183B35" w14:textId="77777777" w:rsidR="00334416" w:rsidRPr="00A34CDB" w:rsidRDefault="00334416" w:rsidP="00291343">
            <w:pPr>
              <w:ind w:left="108"/>
              <w:jc w:val="left"/>
              <w:rPr>
                <w:sz w:val="22"/>
              </w:rPr>
            </w:pPr>
            <w:r w:rsidRPr="00A34CDB">
              <w:rPr>
                <w:sz w:val="22"/>
              </w:rPr>
              <w:t xml:space="preserve">The maximum amount of liquidated damage shall be </w:t>
            </w:r>
            <w:r w:rsidRPr="00A34CDB">
              <w:rPr>
                <w:b/>
                <w:sz w:val="22"/>
              </w:rPr>
              <w:t xml:space="preserve">10% percent </w:t>
            </w:r>
            <w:r w:rsidRPr="00A34CDB">
              <w:rPr>
                <w:sz w:val="22"/>
              </w:rPr>
              <w:t xml:space="preserve">applicable to the price of goods delivered late. </w:t>
            </w:r>
          </w:p>
        </w:tc>
      </w:tr>
      <w:tr w:rsidR="00334416" w:rsidRPr="00A34CDB" w14:paraId="3BC82F84" w14:textId="77777777" w:rsidTr="005909FC">
        <w:tblPrEx>
          <w:tblCellMar>
            <w:top w:w="5" w:type="dxa"/>
            <w:left w:w="0" w:type="dxa"/>
            <w:right w:w="0" w:type="dxa"/>
          </w:tblCellMar>
        </w:tblPrEx>
        <w:trPr>
          <w:trHeight w:val="281"/>
        </w:trPr>
        <w:tc>
          <w:tcPr>
            <w:tcW w:w="108" w:type="dxa"/>
            <w:vMerge w:val="restart"/>
            <w:tcBorders>
              <w:top w:val="single" w:sz="6" w:space="0" w:color="000000"/>
              <w:left w:val="single" w:sz="12" w:space="0" w:color="000000"/>
              <w:bottom w:val="single" w:sz="12" w:space="0" w:color="000000"/>
              <w:right w:val="nil"/>
            </w:tcBorders>
            <w:shd w:val="clear" w:color="auto" w:fill="auto"/>
          </w:tcPr>
          <w:p w14:paraId="212E4343" w14:textId="77777777" w:rsidR="00334416" w:rsidRPr="00A34CDB" w:rsidRDefault="00334416" w:rsidP="00291343">
            <w:pPr>
              <w:spacing w:after="160" w:line="259" w:lineRule="auto"/>
              <w:ind w:left="0"/>
              <w:jc w:val="left"/>
              <w:rPr>
                <w:sz w:val="22"/>
              </w:rPr>
            </w:pPr>
          </w:p>
        </w:tc>
        <w:tc>
          <w:tcPr>
            <w:tcW w:w="1013" w:type="dxa"/>
            <w:tcBorders>
              <w:top w:val="single" w:sz="6" w:space="0" w:color="000000"/>
              <w:left w:val="nil"/>
              <w:bottom w:val="nil"/>
              <w:right w:val="nil"/>
            </w:tcBorders>
            <w:shd w:val="clear" w:color="auto" w:fill="auto"/>
          </w:tcPr>
          <w:p w14:paraId="06D735A3" w14:textId="77777777" w:rsidR="00334416" w:rsidRPr="00A34CDB" w:rsidRDefault="00334416" w:rsidP="00291343">
            <w:pPr>
              <w:spacing w:line="259" w:lineRule="auto"/>
              <w:ind w:left="0"/>
              <w:rPr>
                <w:sz w:val="22"/>
              </w:rPr>
            </w:pPr>
            <w:r w:rsidRPr="00A34CDB">
              <w:rPr>
                <w:b/>
                <w:sz w:val="22"/>
              </w:rPr>
              <w:t>GCC 28.3</w:t>
            </w:r>
          </w:p>
        </w:tc>
        <w:tc>
          <w:tcPr>
            <w:tcW w:w="409" w:type="dxa"/>
            <w:gridSpan w:val="2"/>
            <w:vMerge w:val="restart"/>
            <w:tcBorders>
              <w:top w:val="single" w:sz="6" w:space="0" w:color="000000"/>
              <w:left w:val="nil"/>
              <w:bottom w:val="single" w:sz="12" w:space="0" w:color="000000"/>
              <w:right w:val="single" w:sz="6" w:space="0" w:color="000000"/>
            </w:tcBorders>
            <w:shd w:val="clear" w:color="auto" w:fill="auto"/>
          </w:tcPr>
          <w:p w14:paraId="09316EF5" w14:textId="77777777" w:rsidR="00334416" w:rsidRPr="00A34CDB" w:rsidRDefault="00334416" w:rsidP="00291343">
            <w:pPr>
              <w:spacing w:line="259" w:lineRule="auto"/>
              <w:ind w:left="0"/>
              <w:jc w:val="left"/>
              <w:rPr>
                <w:sz w:val="22"/>
              </w:rPr>
            </w:pPr>
            <w:r w:rsidRPr="00A34CDB">
              <w:rPr>
                <w:b/>
                <w:sz w:val="22"/>
              </w:rPr>
              <w:t xml:space="preserve"> </w:t>
            </w:r>
          </w:p>
        </w:tc>
        <w:tc>
          <w:tcPr>
            <w:tcW w:w="198" w:type="dxa"/>
            <w:vMerge w:val="restart"/>
            <w:tcBorders>
              <w:top w:val="single" w:sz="6" w:space="0" w:color="000000"/>
              <w:left w:val="single" w:sz="6" w:space="0" w:color="000000"/>
              <w:bottom w:val="single" w:sz="12" w:space="0" w:color="000000"/>
              <w:right w:val="nil"/>
            </w:tcBorders>
            <w:shd w:val="clear" w:color="auto" w:fill="auto"/>
          </w:tcPr>
          <w:p w14:paraId="487A5E15" w14:textId="77777777" w:rsidR="00334416" w:rsidRPr="00A34CDB" w:rsidRDefault="00334416" w:rsidP="00291343">
            <w:pPr>
              <w:spacing w:after="160" w:line="259" w:lineRule="auto"/>
              <w:ind w:left="0"/>
              <w:jc w:val="left"/>
              <w:rPr>
                <w:sz w:val="22"/>
              </w:rPr>
            </w:pPr>
          </w:p>
        </w:tc>
        <w:tc>
          <w:tcPr>
            <w:tcW w:w="6633" w:type="dxa"/>
            <w:gridSpan w:val="2"/>
            <w:tcBorders>
              <w:top w:val="single" w:sz="6" w:space="0" w:color="000000"/>
              <w:left w:val="nil"/>
              <w:bottom w:val="nil"/>
              <w:right w:val="nil"/>
            </w:tcBorders>
            <w:shd w:val="clear" w:color="auto" w:fill="auto"/>
          </w:tcPr>
          <w:p w14:paraId="1978247F" w14:textId="69D70509" w:rsidR="00334416" w:rsidRPr="00A34CDB" w:rsidRDefault="00334416" w:rsidP="00291343">
            <w:pPr>
              <w:spacing w:line="259" w:lineRule="auto"/>
              <w:ind w:left="0"/>
              <w:rPr>
                <w:sz w:val="22"/>
              </w:rPr>
            </w:pPr>
            <w:r w:rsidRPr="00A34CDB">
              <w:rPr>
                <w:sz w:val="22"/>
              </w:rPr>
              <w:t xml:space="preserve">The period of validity of the Warranty shall be: </w:t>
            </w:r>
            <w:r w:rsidR="005909FC" w:rsidRPr="005909FC">
              <w:rPr>
                <w:b/>
                <w:bCs/>
                <w:sz w:val="22"/>
              </w:rPr>
              <w:t xml:space="preserve">365 </w:t>
            </w:r>
            <w:r w:rsidRPr="005909FC">
              <w:rPr>
                <w:b/>
                <w:bCs/>
                <w:sz w:val="22"/>
              </w:rPr>
              <w:t>days</w:t>
            </w:r>
          </w:p>
        </w:tc>
        <w:tc>
          <w:tcPr>
            <w:tcW w:w="1809" w:type="dxa"/>
            <w:gridSpan w:val="2"/>
            <w:vMerge w:val="restart"/>
            <w:tcBorders>
              <w:top w:val="single" w:sz="6" w:space="0" w:color="000000"/>
              <w:left w:val="nil"/>
              <w:bottom w:val="single" w:sz="12" w:space="0" w:color="000000"/>
              <w:right w:val="single" w:sz="12" w:space="0" w:color="000000"/>
            </w:tcBorders>
            <w:shd w:val="clear" w:color="auto" w:fill="auto"/>
          </w:tcPr>
          <w:p w14:paraId="311CDFF3" w14:textId="77777777" w:rsidR="00334416" w:rsidRPr="00A34CDB" w:rsidRDefault="00334416" w:rsidP="00291343">
            <w:pPr>
              <w:spacing w:line="259" w:lineRule="auto"/>
              <w:ind w:left="0"/>
              <w:jc w:val="left"/>
              <w:rPr>
                <w:sz w:val="22"/>
              </w:rPr>
            </w:pPr>
          </w:p>
        </w:tc>
      </w:tr>
      <w:tr w:rsidR="00334416" w14:paraId="10067E18" w14:textId="77777777" w:rsidTr="0049146B">
        <w:tblPrEx>
          <w:tblCellMar>
            <w:top w:w="5" w:type="dxa"/>
            <w:left w:w="0" w:type="dxa"/>
            <w:right w:w="0" w:type="dxa"/>
          </w:tblCellMar>
        </w:tblPrEx>
        <w:trPr>
          <w:trHeight w:val="172"/>
        </w:trPr>
        <w:tc>
          <w:tcPr>
            <w:tcW w:w="0" w:type="auto"/>
            <w:vMerge/>
            <w:tcBorders>
              <w:top w:val="nil"/>
              <w:left w:val="single" w:sz="12" w:space="0" w:color="000000"/>
              <w:bottom w:val="single" w:sz="12" w:space="0" w:color="000000"/>
              <w:right w:val="nil"/>
            </w:tcBorders>
          </w:tcPr>
          <w:p w14:paraId="09D3A450" w14:textId="77777777" w:rsidR="00334416" w:rsidRDefault="00334416" w:rsidP="00291343">
            <w:pPr>
              <w:spacing w:after="160" w:line="259" w:lineRule="auto"/>
              <w:ind w:left="0"/>
              <w:jc w:val="left"/>
            </w:pPr>
          </w:p>
        </w:tc>
        <w:tc>
          <w:tcPr>
            <w:tcW w:w="1013" w:type="dxa"/>
            <w:tcBorders>
              <w:top w:val="nil"/>
              <w:left w:val="nil"/>
              <w:bottom w:val="single" w:sz="12" w:space="0" w:color="000000"/>
              <w:right w:val="nil"/>
            </w:tcBorders>
          </w:tcPr>
          <w:p w14:paraId="17533DDF" w14:textId="77777777" w:rsidR="00334416" w:rsidRDefault="00334416" w:rsidP="00291343">
            <w:pPr>
              <w:spacing w:after="160" w:line="259" w:lineRule="auto"/>
              <w:ind w:left="0"/>
              <w:jc w:val="left"/>
            </w:pPr>
          </w:p>
        </w:tc>
        <w:tc>
          <w:tcPr>
            <w:tcW w:w="409" w:type="dxa"/>
            <w:gridSpan w:val="2"/>
            <w:vMerge/>
            <w:tcBorders>
              <w:top w:val="nil"/>
              <w:left w:val="nil"/>
              <w:bottom w:val="single" w:sz="12" w:space="0" w:color="000000"/>
              <w:right w:val="single" w:sz="6" w:space="0" w:color="000000"/>
            </w:tcBorders>
          </w:tcPr>
          <w:p w14:paraId="6F795F50" w14:textId="77777777" w:rsidR="00334416" w:rsidRDefault="00334416" w:rsidP="00291343">
            <w:pPr>
              <w:spacing w:after="160" w:line="259" w:lineRule="auto"/>
              <w:ind w:left="0"/>
              <w:jc w:val="left"/>
            </w:pPr>
          </w:p>
        </w:tc>
        <w:tc>
          <w:tcPr>
            <w:tcW w:w="198" w:type="dxa"/>
            <w:vMerge/>
            <w:tcBorders>
              <w:top w:val="nil"/>
              <w:left w:val="single" w:sz="6" w:space="0" w:color="000000"/>
              <w:bottom w:val="single" w:sz="12" w:space="0" w:color="000000"/>
              <w:right w:val="nil"/>
            </w:tcBorders>
          </w:tcPr>
          <w:p w14:paraId="1E4A6EF5" w14:textId="77777777" w:rsidR="00334416" w:rsidRDefault="00334416" w:rsidP="00291343">
            <w:pPr>
              <w:spacing w:after="160" w:line="259" w:lineRule="auto"/>
              <w:ind w:left="0"/>
              <w:jc w:val="left"/>
            </w:pPr>
          </w:p>
        </w:tc>
        <w:tc>
          <w:tcPr>
            <w:tcW w:w="6633" w:type="dxa"/>
            <w:gridSpan w:val="2"/>
            <w:tcBorders>
              <w:top w:val="nil"/>
              <w:left w:val="nil"/>
              <w:bottom w:val="single" w:sz="12" w:space="0" w:color="000000"/>
              <w:right w:val="nil"/>
            </w:tcBorders>
          </w:tcPr>
          <w:p w14:paraId="288F8040" w14:textId="77777777" w:rsidR="00334416" w:rsidRDefault="00334416" w:rsidP="00291343">
            <w:pPr>
              <w:spacing w:after="160" w:line="259" w:lineRule="auto"/>
              <w:ind w:left="0"/>
              <w:jc w:val="left"/>
            </w:pPr>
          </w:p>
        </w:tc>
        <w:tc>
          <w:tcPr>
            <w:tcW w:w="1809" w:type="dxa"/>
            <w:gridSpan w:val="2"/>
            <w:vMerge/>
            <w:tcBorders>
              <w:top w:val="nil"/>
              <w:left w:val="nil"/>
              <w:bottom w:val="single" w:sz="12" w:space="0" w:color="000000"/>
              <w:right w:val="single" w:sz="12" w:space="0" w:color="000000"/>
            </w:tcBorders>
          </w:tcPr>
          <w:p w14:paraId="2437E986" w14:textId="77777777" w:rsidR="00334416" w:rsidRDefault="00334416" w:rsidP="00291343">
            <w:pPr>
              <w:spacing w:after="160" w:line="259" w:lineRule="auto"/>
              <w:ind w:left="0"/>
              <w:jc w:val="left"/>
            </w:pPr>
          </w:p>
        </w:tc>
      </w:tr>
    </w:tbl>
    <w:p w14:paraId="64200BF9" w14:textId="77777777" w:rsidR="00334416" w:rsidRDefault="00334416" w:rsidP="00334416">
      <w:pPr>
        <w:ind w:left="0" w:right="54"/>
        <w:rPr>
          <w:sz w:val="8"/>
          <w:szCs w:val="6"/>
        </w:rPr>
      </w:pPr>
    </w:p>
    <w:p w14:paraId="3C784492" w14:textId="77777777" w:rsidR="00334416" w:rsidRDefault="00334416" w:rsidP="00334416">
      <w:pPr>
        <w:ind w:left="0" w:right="54"/>
        <w:rPr>
          <w:sz w:val="8"/>
          <w:szCs w:val="6"/>
        </w:rPr>
      </w:pPr>
    </w:p>
    <w:p w14:paraId="6CEB6B34" w14:textId="77777777" w:rsidR="00334416" w:rsidRDefault="00334416" w:rsidP="00334416">
      <w:pPr>
        <w:ind w:left="0" w:right="54"/>
        <w:rPr>
          <w:sz w:val="8"/>
          <w:szCs w:val="6"/>
        </w:rPr>
      </w:pPr>
    </w:p>
    <w:p w14:paraId="1E7CA5C0" w14:textId="77777777" w:rsidR="00334416" w:rsidRDefault="00334416" w:rsidP="00334416">
      <w:pPr>
        <w:ind w:left="0" w:right="54"/>
        <w:rPr>
          <w:sz w:val="8"/>
          <w:szCs w:val="6"/>
        </w:rPr>
      </w:pPr>
    </w:p>
    <w:p w14:paraId="2EEF73F8" w14:textId="77777777" w:rsidR="00334416" w:rsidRDefault="00334416" w:rsidP="00334416">
      <w:pPr>
        <w:ind w:left="0" w:right="54"/>
        <w:rPr>
          <w:sz w:val="8"/>
          <w:szCs w:val="6"/>
        </w:rPr>
      </w:pPr>
    </w:p>
    <w:p w14:paraId="3340B3EE" w14:textId="77777777" w:rsidR="00334416" w:rsidRDefault="00334416" w:rsidP="00334416">
      <w:pPr>
        <w:ind w:left="0" w:right="54"/>
        <w:rPr>
          <w:sz w:val="8"/>
          <w:szCs w:val="6"/>
        </w:rPr>
      </w:pPr>
    </w:p>
    <w:p w14:paraId="54438C33" w14:textId="77777777" w:rsidR="00334416" w:rsidRPr="00A34CDB" w:rsidRDefault="00334416" w:rsidP="00334416">
      <w:pPr>
        <w:ind w:left="0" w:right="54"/>
        <w:rPr>
          <w:sz w:val="8"/>
          <w:szCs w:val="6"/>
        </w:rPr>
      </w:pPr>
    </w:p>
    <w:tbl>
      <w:tblPr>
        <w:tblStyle w:val="TableGrid"/>
        <w:tblW w:w="10170" w:type="dxa"/>
        <w:tblInd w:w="-375" w:type="dxa"/>
        <w:tblLayout w:type="fixed"/>
        <w:tblCellMar>
          <w:bottom w:w="1" w:type="dxa"/>
        </w:tblCellMar>
        <w:tblLook w:val="04A0" w:firstRow="1" w:lastRow="0" w:firstColumn="1" w:lastColumn="0" w:noHBand="0" w:noVBand="1"/>
      </w:tblPr>
      <w:tblGrid>
        <w:gridCol w:w="82"/>
        <w:gridCol w:w="983"/>
        <w:gridCol w:w="465"/>
        <w:gridCol w:w="180"/>
        <w:gridCol w:w="962"/>
        <w:gridCol w:w="2984"/>
        <w:gridCol w:w="3139"/>
        <w:gridCol w:w="1105"/>
        <w:gridCol w:w="86"/>
        <w:gridCol w:w="184"/>
      </w:tblGrid>
      <w:tr w:rsidR="00334416" w:rsidRPr="00A34CDB" w14:paraId="1A519A2B" w14:textId="77777777" w:rsidTr="000A04AC">
        <w:trPr>
          <w:trHeight w:val="1162"/>
        </w:trPr>
        <w:tc>
          <w:tcPr>
            <w:tcW w:w="1530" w:type="dxa"/>
            <w:gridSpan w:val="3"/>
            <w:vMerge w:val="restart"/>
            <w:tcBorders>
              <w:top w:val="single" w:sz="12" w:space="0" w:color="000000"/>
              <w:left w:val="single" w:sz="12" w:space="0" w:color="000000"/>
              <w:bottom w:val="single" w:sz="6" w:space="0" w:color="000000"/>
              <w:right w:val="single" w:sz="6" w:space="0" w:color="000000"/>
            </w:tcBorders>
            <w:shd w:val="clear" w:color="auto" w:fill="auto"/>
          </w:tcPr>
          <w:p w14:paraId="3E665918" w14:textId="77777777" w:rsidR="00334416" w:rsidRPr="00A34CDB" w:rsidRDefault="00334416" w:rsidP="00291343">
            <w:pPr>
              <w:spacing w:after="160" w:line="259" w:lineRule="auto"/>
              <w:ind w:left="0"/>
              <w:jc w:val="left"/>
              <w:rPr>
                <w:sz w:val="22"/>
              </w:rPr>
            </w:pPr>
          </w:p>
        </w:tc>
        <w:tc>
          <w:tcPr>
            <w:tcW w:w="180" w:type="dxa"/>
            <w:vMerge w:val="restart"/>
            <w:tcBorders>
              <w:top w:val="single" w:sz="12" w:space="0" w:color="000000"/>
              <w:left w:val="single" w:sz="6" w:space="0" w:color="000000"/>
              <w:bottom w:val="single" w:sz="6" w:space="0" w:color="000000"/>
              <w:right w:val="nil"/>
            </w:tcBorders>
            <w:shd w:val="clear" w:color="auto" w:fill="auto"/>
          </w:tcPr>
          <w:p w14:paraId="7774BC04" w14:textId="77777777" w:rsidR="00334416" w:rsidRPr="00A34CDB" w:rsidRDefault="00334416" w:rsidP="00291343">
            <w:pPr>
              <w:spacing w:after="160" w:line="259" w:lineRule="auto"/>
              <w:ind w:left="0"/>
              <w:jc w:val="left"/>
              <w:rPr>
                <w:sz w:val="22"/>
              </w:rPr>
            </w:pPr>
          </w:p>
        </w:tc>
        <w:tc>
          <w:tcPr>
            <w:tcW w:w="8190" w:type="dxa"/>
            <w:gridSpan w:val="4"/>
            <w:tcBorders>
              <w:top w:val="single" w:sz="12" w:space="0" w:color="000000"/>
              <w:left w:val="nil"/>
              <w:bottom w:val="nil"/>
              <w:right w:val="nil"/>
            </w:tcBorders>
            <w:shd w:val="clear" w:color="auto" w:fill="auto"/>
          </w:tcPr>
          <w:p w14:paraId="2B120B38" w14:textId="77777777" w:rsidR="00334416" w:rsidRDefault="00334416" w:rsidP="00291343">
            <w:pPr>
              <w:spacing w:line="259" w:lineRule="auto"/>
              <w:ind w:left="0"/>
              <w:rPr>
                <w:sz w:val="22"/>
              </w:rPr>
            </w:pPr>
            <w:r w:rsidRPr="00A34CDB">
              <w:rPr>
                <w:sz w:val="22"/>
              </w:rPr>
              <w:t>For purposes of the Warranty, the place(s) of final destination(s) shall be:</w:t>
            </w:r>
            <w:r w:rsidR="00AA19BA">
              <w:rPr>
                <w:sz w:val="22"/>
              </w:rPr>
              <w:t xml:space="preserve"> </w:t>
            </w:r>
          </w:p>
          <w:p w14:paraId="3D0180DC" w14:textId="77777777" w:rsidR="00AA19BA" w:rsidRPr="000A04AC" w:rsidRDefault="00AA19BA" w:rsidP="00291343">
            <w:pPr>
              <w:spacing w:line="259" w:lineRule="auto"/>
              <w:ind w:left="0"/>
              <w:rPr>
                <w:b/>
                <w:bCs/>
                <w:sz w:val="22"/>
              </w:rPr>
            </w:pPr>
            <w:r w:rsidRPr="000A04AC">
              <w:rPr>
                <w:b/>
                <w:bCs/>
                <w:sz w:val="22"/>
              </w:rPr>
              <w:t>Lot 1:</w:t>
            </w:r>
            <w:r w:rsidR="002B6912" w:rsidRPr="000A04AC">
              <w:rPr>
                <w:b/>
                <w:bCs/>
                <w:sz w:val="22"/>
              </w:rPr>
              <w:t xml:space="preserve"> Hola County Referral Hospital – Tana River County</w:t>
            </w:r>
          </w:p>
          <w:p w14:paraId="545DDE89" w14:textId="424B23C8" w:rsidR="002B6912" w:rsidRPr="00A34CDB" w:rsidRDefault="002B6912" w:rsidP="00291343">
            <w:pPr>
              <w:spacing w:line="259" w:lineRule="auto"/>
              <w:ind w:left="0"/>
              <w:rPr>
                <w:sz w:val="22"/>
              </w:rPr>
            </w:pPr>
            <w:r w:rsidRPr="000A04AC">
              <w:rPr>
                <w:b/>
                <w:bCs/>
                <w:sz w:val="22"/>
              </w:rPr>
              <w:t xml:space="preserve">Lot 2: </w:t>
            </w:r>
            <w:r w:rsidR="000A04AC" w:rsidRPr="000A04AC">
              <w:rPr>
                <w:b/>
                <w:bCs/>
                <w:sz w:val="22"/>
              </w:rPr>
              <w:t>Siaya and Kisumu County Referral Hospitals</w:t>
            </w:r>
          </w:p>
        </w:tc>
        <w:tc>
          <w:tcPr>
            <w:tcW w:w="270" w:type="dxa"/>
            <w:gridSpan w:val="2"/>
            <w:vMerge w:val="restart"/>
            <w:tcBorders>
              <w:top w:val="single" w:sz="12" w:space="0" w:color="000000"/>
              <w:left w:val="nil"/>
              <w:bottom w:val="nil"/>
              <w:right w:val="single" w:sz="12" w:space="0" w:color="000000"/>
            </w:tcBorders>
            <w:shd w:val="clear" w:color="auto" w:fill="auto"/>
          </w:tcPr>
          <w:p w14:paraId="302F1BFE" w14:textId="77777777" w:rsidR="00334416" w:rsidRPr="00A34CDB" w:rsidRDefault="00334416" w:rsidP="00291343">
            <w:pPr>
              <w:spacing w:line="259" w:lineRule="auto"/>
              <w:ind w:left="0"/>
              <w:jc w:val="left"/>
              <w:rPr>
                <w:sz w:val="22"/>
              </w:rPr>
            </w:pPr>
            <w:r w:rsidRPr="00A34CDB">
              <w:rPr>
                <w:sz w:val="22"/>
              </w:rPr>
              <w:t xml:space="preserve"> </w:t>
            </w:r>
          </w:p>
        </w:tc>
      </w:tr>
      <w:tr w:rsidR="00334416" w14:paraId="10FEED34" w14:textId="77777777" w:rsidTr="000A04AC">
        <w:trPr>
          <w:trHeight w:val="6747"/>
        </w:trPr>
        <w:tc>
          <w:tcPr>
            <w:tcW w:w="1530" w:type="dxa"/>
            <w:gridSpan w:val="3"/>
            <w:vMerge/>
            <w:tcBorders>
              <w:top w:val="nil"/>
              <w:left w:val="single" w:sz="12" w:space="0" w:color="000000"/>
              <w:bottom w:val="nil"/>
              <w:right w:val="single" w:sz="6" w:space="0" w:color="000000"/>
            </w:tcBorders>
            <w:shd w:val="clear" w:color="auto" w:fill="auto"/>
          </w:tcPr>
          <w:p w14:paraId="4794349E" w14:textId="77777777" w:rsidR="00334416" w:rsidRDefault="00334416" w:rsidP="00291343">
            <w:pPr>
              <w:spacing w:after="160" w:line="259" w:lineRule="auto"/>
              <w:ind w:left="0"/>
              <w:jc w:val="left"/>
            </w:pPr>
          </w:p>
        </w:tc>
        <w:tc>
          <w:tcPr>
            <w:tcW w:w="180" w:type="dxa"/>
            <w:vMerge/>
            <w:tcBorders>
              <w:top w:val="nil"/>
              <w:left w:val="single" w:sz="6" w:space="0" w:color="000000"/>
              <w:bottom w:val="nil"/>
              <w:right w:val="nil"/>
            </w:tcBorders>
            <w:shd w:val="clear" w:color="auto" w:fill="auto"/>
          </w:tcPr>
          <w:p w14:paraId="1BB378CD" w14:textId="77777777" w:rsidR="00334416" w:rsidRPr="00A34CDB" w:rsidRDefault="00334416" w:rsidP="00291343">
            <w:pPr>
              <w:spacing w:after="160" w:line="259" w:lineRule="auto"/>
              <w:ind w:left="0"/>
              <w:jc w:val="left"/>
              <w:rPr>
                <w:sz w:val="22"/>
              </w:rPr>
            </w:pPr>
          </w:p>
        </w:tc>
        <w:tc>
          <w:tcPr>
            <w:tcW w:w="8190" w:type="dxa"/>
            <w:gridSpan w:val="4"/>
            <w:tcBorders>
              <w:top w:val="nil"/>
              <w:left w:val="nil"/>
              <w:bottom w:val="nil"/>
              <w:right w:val="nil"/>
            </w:tcBorders>
            <w:shd w:val="clear" w:color="auto" w:fill="auto"/>
            <w:vAlign w:val="bottom"/>
          </w:tcPr>
          <w:p w14:paraId="4F2E1D6C" w14:textId="5FCAE7F6" w:rsidR="00334416" w:rsidRPr="00A34CDB" w:rsidRDefault="00334416" w:rsidP="00291343">
            <w:pPr>
              <w:spacing w:after="177" w:line="259" w:lineRule="auto"/>
              <w:ind w:left="0"/>
              <w:jc w:val="left"/>
              <w:rPr>
                <w:sz w:val="22"/>
              </w:rPr>
            </w:pPr>
          </w:p>
          <w:p w14:paraId="372BA6FB" w14:textId="77777777" w:rsidR="00334416" w:rsidRPr="00A34CDB" w:rsidRDefault="00334416" w:rsidP="00291343">
            <w:pPr>
              <w:spacing w:line="259" w:lineRule="auto"/>
              <w:ind w:left="55"/>
              <w:jc w:val="left"/>
              <w:rPr>
                <w:sz w:val="22"/>
              </w:rPr>
            </w:pPr>
            <w:r w:rsidRPr="00A34CDB">
              <w:rPr>
                <w:b/>
                <w:i/>
                <w:sz w:val="22"/>
                <w:shd w:val="clear" w:color="auto" w:fill="00FFFF"/>
              </w:rPr>
              <w:t>Sample provision</w:t>
            </w:r>
            <w:r w:rsidRPr="00A34CDB">
              <w:rPr>
                <w:sz w:val="22"/>
              </w:rPr>
              <w:t xml:space="preserve"> </w:t>
            </w:r>
          </w:p>
          <w:tbl>
            <w:tblPr>
              <w:tblStyle w:val="TableGrid"/>
              <w:tblW w:w="8044" w:type="dxa"/>
              <w:tblInd w:w="52" w:type="dxa"/>
              <w:tblLayout w:type="fixed"/>
              <w:tblCellMar>
                <w:top w:w="2" w:type="dxa"/>
              </w:tblCellMar>
              <w:tblLook w:val="04A0" w:firstRow="1" w:lastRow="0" w:firstColumn="1" w:lastColumn="0" w:noHBand="0" w:noVBand="1"/>
            </w:tblPr>
            <w:tblGrid>
              <w:gridCol w:w="5892"/>
              <w:gridCol w:w="2152"/>
            </w:tblGrid>
            <w:tr w:rsidR="00334416" w:rsidRPr="00A34CDB" w14:paraId="5BCCAC49" w14:textId="77777777" w:rsidTr="009F55A7">
              <w:trPr>
                <w:trHeight w:val="276"/>
              </w:trPr>
              <w:tc>
                <w:tcPr>
                  <w:tcW w:w="8044" w:type="dxa"/>
                  <w:gridSpan w:val="2"/>
                  <w:tcBorders>
                    <w:top w:val="nil"/>
                    <w:left w:val="nil"/>
                    <w:bottom w:val="nil"/>
                    <w:right w:val="nil"/>
                  </w:tcBorders>
                  <w:shd w:val="clear" w:color="auto" w:fill="auto"/>
                </w:tcPr>
                <w:p w14:paraId="20B1B07F" w14:textId="77777777" w:rsidR="00334416" w:rsidRPr="00A34CDB" w:rsidRDefault="00334416" w:rsidP="00291343">
                  <w:pPr>
                    <w:spacing w:line="259" w:lineRule="auto"/>
                    <w:ind w:left="4"/>
                    <w:rPr>
                      <w:sz w:val="22"/>
                    </w:rPr>
                  </w:pPr>
                  <w:r w:rsidRPr="00A34CDB">
                    <w:rPr>
                      <w:sz w:val="22"/>
                    </w:rPr>
                    <w:t xml:space="preserve">GCC 28.3—In partial modification of the provisions, the warranty period </w:t>
                  </w:r>
                </w:p>
              </w:tc>
            </w:tr>
            <w:tr w:rsidR="00334416" w:rsidRPr="00A34CDB" w14:paraId="7FD6ED28" w14:textId="77777777" w:rsidTr="009F55A7">
              <w:trPr>
                <w:trHeight w:val="1380"/>
              </w:trPr>
              <w:tc>
                <w:tcPr>
                  <w:tcW w:w="8044" w:type="dxa"/>
                  <w:gridSpan w:val="2"/>
                  <w:tcBorders>
                    <w:top w:val="nil"/>
                    <w:left w:val="nil"/>
                    <w:bottom w:val="nil"/>
                    <w:right w:val="nil"/>
                  </w:tcBorders>
                  <w:shd w:val="clear" w:color="auto" w:fill="auto"/>
                </w:tcPr>
                <w:p w14:paraId="55FA568B" w14:textId="77777777" w:rsidR="00334416" w:rsidRPr="00A34CDB" w:rsidRDefault="00334416" w:rsidP="00451F0A">
                  <w:pPr>
                    <w:spacing w:line="259" w:lineRule="auto"/>
                    <w:ind w:left="0" w:right="4"/>
                    <w:rPr>
                      <w:sz w:val="22"/>
                    </w:rPr>
                  </w:pPr>
                  <w:r w:rsidRPr="00A34CDB">
                    <w:rPr>
                      <w:sz w:val="22"/>
                    </w:rPr>
                    <w:t xml:space="preserve">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w:t>
                  </w:r>
                </w:p>
              </w:tc>
            </w:tr>
            <w:tr w:rsidR="00334416" w:rsidRPr="00A34CDB" w14:paraId="352F5B75" w14:textId="77777777" w:rsidTr="009F55A7">
              <w:trPr>
                <w:trHeight w:val="276"/>
              </w:trPr>
              <w:tc>
                <w:tcPr>
                  <w:tcW w:w="5892" w:type="dxa"/>
                  <w:tcBorders>
                    <w:top w:val="nil"/>
                    <w:left w:val="nil"/>
                    <w:bottom w:val="nil"/>
                    <w:right w:val="nil"/>
                  </w:tcBorders>
                  <w:shd w:val="clear" w:color="auto" w:fill="auto"/>
                </w:tcPr>
                <w:p w14:paraId="73550F7D" w14:textId="77777777" w:rsidR="00334416" w:rsidRPr="00A34CDB" w:rsidRDefault="00334416" w:rsidP="00451F0A">
                  <w:pPr>
                    <w:spacing w:line="259" w:lineRule="auto"/>
                    <w:ind w:left="0"/>
                    <w:rPr>
                      <w:sz w:val="22"/>
                    </w:rPr>
                  </w:pPr>
                  <w:r w:rsidRPr="00A34CDB">
                    <w:rPr>
                      <w:sz w:val="22"/>
                    </w:rPr>
                    <w:t>in whole or in part, the Supplier shall, at its discretion, either:</w:t>
                  </w:r>
                </w:p>
              </w:tc>
              <w:tc>
                <w:tcPr>
                  <w:tcW w:w="2152" w:type="dxa"/>
                  <w:tcBorders>
                    <w:top w:val="nil"/>
                    <w:left w:val="nil"/>
                    <w:bottom w:val="nil"/>
                    <w:right w:val="nil"/>
                  </w:tcBorders>
                  <w:shd w:val="clear" w:color="auto" w:fill="auto"/>
                </w:tcPr>
                <w:p w14:paraId="21402746" w14:textId="77777777" w:rsidR="00334416" w:rsidRPr="00A34CDB" w:rsidRDefault="00334416" w:rsidP="00291343">
                  <w:pPr>
                    <w:spacing w:line="259" w:lineRule="auto"/>
                    <w:ind w:left="0"/>
                    <w:jc w:val="left"/>
                    <w:rPr>
                      <w:sz w:val="22"/>
                    </w:rPr>
                  </w:pPr>
                  <w:r w:rsidRPr="00A34CDB">
                    <w:rPr>
                      <w:sz w:val="22"/>
                    </w:rPr>
                    <w:t xml:space="preserve"> </w:t>
                  </w:r>
                </w:p>
              </w:tc>
            </w:tr>
          </w:tbl>
          <w:p w14:paraId="74D465BA" w14:textId="77777777" w:rsidR="00334416" w:rsidRPr="00A34CDB" w:rsidRDefault="00334416" w:rsidP="00291343">
            <w:pPr>
              <w:spacing w:line="259" w:lineRule="auto"/>
              <w:ind w:left="0"/>
              <w:jc w:val="left"/>
              <w:rPr>
                <w:sz w:val="22"/>
              </w:rPr>
            </w:pPr>
          </w:p>
          <w:p w14:paraId="134F82B0" w14:textId="6A1C8043" w:rsidR="00334416" w:rsidRPr="00A34CDB" w:rsidRDefault="00334416" w:rsidP="00291343">
            <w:pPr>
              <w:numPr>
                <w:ilvl w:val="0"/>
                <w:numId w:val="89"/>
              </w:numPr>
              <w:spacing w:after="0" w:line="238" w:lineRule="auto"/>
              <w:ind w:right="-114" w:hanging="541"/>
              <w:rPr>
                <w:sz w:val="22"/>
              </w:rPr>
            </w:pPr>
            <w:r w:rsidRPr="00A34CDB">
              <w:rPr>
                <w:sz w:val="22"/>
              </w:rPr>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GCC 26.7, </w:t>
            </w:r>
          </w:p>
          <w:p w14:paraId="6C5565FD" w14:textId="77777777" w:rsidR="00334416" w:rsidRPr="00A34CDB" w:rsidRDefault="00334416" w:rsidP="00291343">
            <w:pPr>
              <w:spacing w:line="259" w:lineRule="auto"/>
              <w:ind w:left="540"/>
              <w:jc w:val="left"/>
              <w:rPr>
                <w:sz w:val="22"/>
              </w:rPr>
            </w:pPr>
            <w:r w:rsidRPr="00A34CDB">
              <w:rPr>
                <w:sz w:val="22"/>
              </w:rPr>
              <w:t xml:space="preserve"> </w:t>
            </w:r>
          </w:p>
          <w:p w14:paraId="233682C3" w14:textId="77777777" w:rsidR="00334416" w:rsidRPr="00A34CDB" w:rsidRDefault="00334416" w:rsidP="00291343">
            <w:pPr>
              <w:spacing w:line="259" w:lineRule="auto"/>
              <w:ind w:left="540"/>
              <w:jc w:val="left"/>
              <w:rPr>
                <w:sz w:val="22"/>
              </w:rPr>
            </w:pPr>
            <w:r w:rsidRPr="00A34CDB">
              <w:rPr>
                <w:b/>
                <w:sz w:val="22"/>
                <w:shd w:val="clear" w:color="auto" w:fill="00FFFF"/>
              </w:rPr>
              <w:t>or</w:t>
            </w:r>
            <w:r w:rsidRPr="00A34CDB">
              <w:rPr>
                <w:sz w:val="22"/>
              </w:rPr>
              <w:t xml:space="preserve">  </w:t>
            </w:r>
          </w:p>
          <w:p w14:paraId="7D434362" w14:textId="77777777" w:rsidR="00334416" w:rsidRPr="000C5550" w:rsidRDefault="00334416" w:rsidP="00291343">
            <w:pPr>
              <w:numPr>
                <w:ilvl w:val="0"/>
                <w:numId w:val="89"/>
              </w:numPr>
              <w:spacing w:after="0" w:line="238" w:lineRule="auto"/>
              <w:ind w:right="-114" w:hanging="541"/>
              <w:rPr>
                <w:sz w:val="22"/>
              </w:rPr>
            </w:pPr>
            <w:r w:rsidRPr="00A34CDB">
              <w:rPr>
                <w:rFonts w:ascii="Calibri" w:eastAsia="Calibri" w:hAnsi="Calibri" w:cs="Calibri"/>
                <w:noProof/>
                <w:sz w:val="22"/>
                <w:lang w:eastAsia="zh-CN"/>
              </w:rPr>
              <mc:AlternateContent>
                <mc:Choice Requires="wpg">
                  <w:drawing>
                    <wp:anchor distT="0" distB="0" distL="114300" distR="114300" simplePos="0" relativeHeight="251660288" behindDoc="1" locked="0" layoutInCell="1" allowOverlap="1" wp14:anchorId="1FFC2D4A" wp14:editId="5DADF9CE">
                      <wp:simplePos x="0" y="0"/>
                      <wp:positionH relativeFrom="column">
                        <wp:posOffset>342900</wp:posOffset>
                      </wp:positionH>
                      <wp:positionV relativeFrom="paragraph">
                        <wp:posOffset>-1371</wp:posOffset>
                      </wp:positionV>
                      <wp:extent cx="4207256" cy="525780"/>
                      <wp:effectExtent l="0" t="0" r="3175" b="7620"/>
                      <wp:wrapNone/>
                      <wp:docPr id="197023" name="Group 197023"/>
                      <wp:cNvGraphicFramePr/>
                      <a:graphic xmlns:a="http://schemas.openxmlformats.org/drawingml/2006/main">
                        <a:graphicData uri="http://schemas.microsoft.com/office/word/2010/wordprocessingGroup">
                          <wpg:wgp>
                            <wpg:cNvGrpSpPr/>
                            <wpg:grpSpPr>
                              <a:xfrm>
                                <a:off x="0" y="0"/>
                                <a:ext cx="4207256" cy="525780"/>
                                <a:chOff x="0" y="0"/>
                                <a:chExt cx="4207256" cy="525780"/>
                              </a:xfrm>
                            </wpg:grpSpPr>
                            <wps:wsp>
                              <wps:cNvPr id="210160" name="Shape 210160"/>
                              <wps:cNvSpPr/>
                              <wps:spPr>
                                <a:xfrm>
                                  <a:off x="343281" y="350520"/>
                                  <a:ext cx="2324354" cy="175260"/>
                                </a:xfrm>
                                <a:custGeom>
                                  <a:avLst/>
                                  <a:gdLst/>
                                  <a:ahLst/>
                                  <a:cxnLst/>
                                  <a:rect l="0" t="0" r="0" b="0"/>
                                  <a:pathLst>
                                    <a:path w="2324354" h="175260">
                                      <a:moveTo>
                                        <a:pt x="0" y="0"/>
                                      </a:moveTo>
                                      <a:lnTo>
                                        <a:pt x="2324354" y="0"/>
                                      </a:lnTo>
                                      <a:lnTo>
                                        <a:pt x="2324354"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10158" name="Shape 210158"/>
                              <wps:cNvSpPr/>
                              <wps:spPr>
                                <a:xfrm>
                                  <a:off x="0" y="0"/>
                                  <a:ext cx="4207129" cy="175260"/>
                                </a:xfrm>
                                <a:custGeom>
                                  <a:avLst/>
                                  <a:gdLst/>
                                  <a:ahLst/>
                                  <a:cxnLst/>
                                  <a:rect l="0" t="0" r="0" b="0"/>
                                  <a:pathLst>
                                    <a:path w="4207129" h="175260">
                                      <a:moveTo>
                                        <a:pt x="0" y="0"/>
                                      </a:moveTo>
                                      <a:lnTo>
                                        <a:pt x="4207129" y="0"/>
                                      </a:lnTo>
                                      <a:lnTo>
                                        <a:pt x="4207129"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10159" name="Shape 210159"/>
                              <wps:cNvSpPr/>
                              <wps:spPr>
                                <a:xfrm>
                                  <a:off x="343281" y="175260"/>
                                  <a:ext cx="3863975" cy="175260"/>
                                </a:xfrm>
                                <a:custGeom>
                                  <a:avLst/>
                                  <a:gdLst/>
                                  <a:ahLst/>
                                  <a:cxnLst/>
                                  <a:rect l="0" t="0" r="0" b="0"/>
                                  <a:pathLst>
                                    <a:path w="3863975" h="175260">
                                      <a:moveTo>
                                        <a:pt x="0" y="0"/>
                                      </a:moveTo>
                                      <a:lnTo>
                                        <a:pt x="3863975" y="0"/>
                                      </a:lnTo>
                                      <a:lnTo>
                                        <a:pt x="3863975"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69A67C" id="Group 197023" o:spid="_x0000_s1026" style="position:absolute;margin-left:27pt;margin-top:-.1pt;width:331.3pt;height:41.4pt;z-index:-251656192" coordsize="4207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">
                      <v:shape id="Shape 210160" o:spid="_x0000_s1027" style="position:absolute;left:3432;top:3505;width:23244;height:1752;visibility:visible;mso-wrap-style:square;v-text-anchor:top" coordsize="232435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" path="m,l2324354,r,175260l,175260,,e" fillcolor="aqua" stroked="f" strokeweight="0">
                        <v:stroke miterlimit="83231f" joinstyle="miter"/>
                        <v:path arrowok="t" textboxrect="0,0,2324354,175260"/>
                      </v:shape>
                      <v:shape id="Shape 210158" o:spid="_x0000_s1028" style="position:absolute;width:42071;height:1752;visibility:visible;mso-wrap-style:square;v-text-anchor:top" coordsize="420712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" path="m,l4207129,r,175260l,175260,,e" fillcolor="aqua" stroked="f" strokeweight="0">
                        <v:stroke miterlimit="83231f" joinstyle="miter"/>
                        <v:path arrowok="t" textboxrect="0,0,4207129,175260"/>
                      </v:shape>
                      <v:shape id="Shape 210159" o:spid="_x0000_s1029" style="position:absolute;left:3432;top:1752;width:38640;height:1753;visibility:visible;mso-wrap-style:square;v-text-anchor:top" coordsize="38639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" path="m,l3863975,r,175260l,175260,,e" fillcolor="aqua" stroked="f" strokeweight="0">
                        <v:stroke miterlimit="83231f" joinstyle="miter"/>
                        <v:path arrowok="t" textboxrect="0,0,3863975,175260"/>
                      </v:shape>
                    </v:group>
                  </w:pict>
                </mc:Fallback>
              </mc:AlternateContent>
            </w:r>
            <w:r w:rsidRPr="00A34CDB">
              <w:rPr>
                <w:sz w:val="22"/>
              </w:rPr>
              <w:t xml:space="preserve">pay liquidated damages to the Purchaser with respect to the failure to meet the contractual guarantees. The rate of these liquidated damages shall be (______). </w:t>
            </w:r>
          </w:p>
        </w:tc>
        <w:tc>
          <w:tcPr>
            <w:tcW w:w="270" w:type="dxa"/>
            <w:gridSpan w:val="2"/>
            <w:vMerge/>
            <w:tcBorders>
              <w:top w:val="nil"/>
              <w:left w:val="nil"/>
              <w:bottom w:val="nil"/>
              <w:right w:val="single" w:sz="12" w:space="0" w:color="000000"/>
            </w:tcBorders>
            <w:shd w:val="clear" w:color="auto" w:fill="auto"/>
          </w:tcPr>
          <w:p w14:paraId="187D10EC" w14:textId="77777777" w:rsidR="00334416" w:rsidRDefault="00334416" w:rsidP="00291343">
            <w:pPr>
              <w:spacing w:after="160" w:line="259" w:lineRule="auto"/>
              <w:ind w:left="0"/>
              <w:jc w:val="left"/>
            </w:pPr>
          </w:p>
        </w:tc>
      </w:tr>
      <w:tr w:rsidR="00334416" w14:paraId="61B9163B" w14:textId="77777777" w:rsidTr="00DC6C11">
        <w:trPr>
          <w:trHeight w:val="230"/>
        </w:trPr>
        <w:tc>
          <w:tcPr>
            <w:tcW w:w="1530" w:type="dxa"/>
            <w:gridSpan w:val="3"/>
            <w:vMerge/>
            <w:tcBorders>
              <w:top w:val="nil"/>
              <w:left w:val="single" w:sz="12" w:space="0" w:color="000000"/>
              <w:bottom w:val="nil"/>
              <w:right w:val="single" w:sz="6" w:space="0" w:color="000000"/>
            </w:tcBorders>
          </w:tcPr>
          <w:p w14:paraId="1EDE9199" w14:textId="77777777" w:rsidR="00334416" w:rsidRDefault="00334416" w:rsidP="00291343">
            <w:pPr>
              <w:spacing w:after="160" w:line="259" w:lineRule="auto"/>
              <w:ind w:left="0"/>
              <w:jc w:val="left"/>
            </w:pPr>
          </w:p>
        </w:tc>
        <w:tc>
          <w:tcPr>
            <w:tcW w:w="180" w:type="dxa"/>
            <w:vMerge/>
            <w:tcBorders>
              <w:top w:val="nil"/>
              <w:left w:val="single" w:sz="6" w:space="0" w:color="000000"/>
              <w:bottom w:val="nil"/>
              <w:right w:val="nil"/>
            </w:tcBorders>
          </w:tcPr>
          <w:p w14:paraId="5B846CC7" w14:textId="77777777" w:rsidR="00334416" w:rsidRDefault="00334416" w:rsidP="00291343">
            <w:pPr>
              <w:spacing w:after="160" w:line="259" w:lineRule="auto"/>
              <w:ind w:left="0"/>
              <w:jc w:val="left"/>
            </w:pPr>
          </w:p>
        </w:tc>
        <w:tc>
          <w:tcPr>
            <w:tcW w:w="962" w:type="dxa"/>
            <w:vMerge w:val="restart"/>
            <w:tcBorders>
              <w:top w:val="nil"/>
              <w:left w:val="nil"/>
              <w:bottom w:val="single" w:sz="6" w:space="0" w:color="000000"/>
              <w:right w:val="nil"/>
            </w:tcBorders>
            <w:shd w:val="clear" w:color="auto" w:fill="auto"/>
          </w:tcPr>
          <w:p w14:paraId="024DF21A" w14:textId="77777777" w:rsidR="00334416" w:rsidRDefault="00334416" w:rsidP="00291343">
            <w:pPr>
              <w:spacing w:after="160" w:line="259" w:lineRule="auto"/>
              <w:ind w:left="0"/>
              <w:jc w:val="left"/>
            </w:pPr>
          </w:p>
        </w:tc>
        <w:tc>
          <w:tcPr>
            <w:tcW w:w="7314" w:type="dxa"/>
            <w:gridSpan w:val="4"/>
            <w:tcBorders>
              <w:top w:val="nil"/>
              <w:left w:val="nil"/>
              <w:bottom w:val="nil"/>
              <w:right w:val="nil"/>
            </w:tcBorders>
            <w:shd w:val="clear" w:color="auto" w:fill="auto"/>
          </w:tcPr>
          <w:p w14:paraId="034D80D4" w14:textId="77777777" w:rsidR="00334416" w:rsidRDefault="00334416" w:rsidP="00291343">
            <w:pPr>
              <w:spacing w:line="259" w:lineRule="auto"/>
              <w:ind w:left="0"/>
            </w:pPr>
            <w:r>
              <w:rPr>
                <w:i/>
                <w:sz w:val="20"/>
              </w:rPr>
              <w:t>[The rate should be higher than the adjustment rate used in the Bid</w:t>
            </w:r>
          </w:p>
        </w:tc>
        <w:tc>
          <w:tcPr>
            <w:tcW w:w="184" w:type="dxa"/>
            <w:vMerge w:val="restart"/>
            <w:tcBorders>
              <w:top w:val="nil"/>
              <w:left w:val="nil"/>
              <w:bottom w:val="single" w:sz="6" w:space="0" w:color="000000"/>
              <w:right w:val="single" w:sz="12" w:space="0" w:color="000000"/>
            </w:tcBorders>
          </w:tcPr>
          <w:p w14:paraId="4F53ED07" w14:textId="77777777" w:rsidR="00334416" w:rsidRDefault="00334416" w:rsidP="00291343">
            <w:pPr>
              <w:spacing w:line="259" w:lineRule="auto"/>
              <w:ind w:left="-8"/>
              <w:jc w:val="left"/>
            </w:pPr>
            <w:r>
              <w:rPr>
                <w:i/>
                <w:sz w:val="20"/>
              </w:rPr>
              <w:t xml:space="preserve"> </w:t>
            </w:r>
          </w:p>
        </w:tc>
      </w:tr>
      <w:tr w:rsidR="00334416" w14:paraId="1520D55C" w14:textId="77777777" w:rsidTr="00DC6C11">
        <w:trPr>
          <w:trHeight w:val="238"/>
        </w:trPr>
        <w:tc>
          <w:tcPr>
            <w:tcW w:w="1530" w:type="dxa"/>
            <w:gridSpan w:val="3"/>
            <w:vMerge/>
            <w:tcBorders>
              <w:top w:val="nil"/>
              <w:left w:val="single" w:sz="12" w:space="0" w:color="000000"/>
              <w:bottom w:val="single" w:sz="6" w:space="0" w:color="000000"/>
              <w:right w:val="single" w:sz="6" w:space="0" w:color="000000"/>
            </w:tcBorders>
          </w:tcPr>
          <w:p w14:paraId="1496AED3" w14:textId="77777777" w:rsidR="00334416" w:rsidRDefault="00334416" w:rsidP="00291343">
            <w:pPr>
              <w:spacing w:after="160" w:line="259" w:lineRule="auto"/>
              <w:ind w:left="0"/>
              <w:jc w:val="left"/>
            </w:pPr>
          </w:p>
        </w:tc>
        <w:tc>
          <w:tcPr>
            <w:tcW w:w="180" w:type="dxa"/>
            <w:vMerge/>
            <w:tcBorders>
              <w:top w:val="nil"/>
              <w:left w:val="single" w:sz="6" w:space="0" w:color="000000"/>
              <w:bottom w:val="single" w:sz="6" w:space="0" w:color="000000"/>
              <w:right w:val="nil"/>
            </w:tcBorders>
          </w:tcPr>
          <w:p w14:paraId="73BDA2E0" w14:textId="77777777" w:rsidR="00334416" w:rsidRDefault="00334416" w:rsidP="00291343">
            <w:pPr>
              <w:spacing w:after="160" w:line="259" w:lineRule="auto"/>
              <w:ind w:left="0"/>
              <w:jc w:val="left"/>
            </w:pPr>
          </w:p>
        </w:tc>
        <w:tc>
          <w:tcPr>
            <w:tcW w:w="962" w:type="dxa"/>
            <w:vMerge/>
            <w:tcBorders>
              <w:top w:val="nil"/>
              <w:left w:val="nil"/>
              <w:bottom w:val="single" w:sz="6" w:space="0" w:color="000000"/>
              <w:right w:val="nil"/>
            </w:tcBorders>
            <w:shd w:val="clear" w:color="auto" w:fill="auto"/>
          </w:tcPr>
          <w:p w14:paraId="4D1E5D7E" w14:textId="77777777" w:rsidR="00334416" w:rsidRDefault="00334416" w:rsidP="00291343">
            <w:pPr>
              <w:spacing w:after="160" w:line="259" w:lineRule="auto"/>
              <w:ind w:left="0"/>
              <w:jc w:val="left"/>
            </w:pPr>
          </w:p>
        </w:tc>
        <w:tc>
          <w:tcPr>
            <w:tcW w:w="2984" w:type="dxa"/>
            <w:tcBorders>
              <w:top w:val="nil"/>
              <w:left w:val="nil"/>
              <w:bottom w:val="single" w:sz="6" w:space="0" w:color="000000"/>
              <w:right w:val="nil"/>
            </w:tcBorders>
            <w:shd w:val="clear" w:color="auto" w:fill="auto"/>
          </w:tcPr>
          <w:p w14:paraId="20F576D4" w14:textId="77777777" w:rsidR="00334416" w:rsidRDefault="00334416" w:rsidP="00291343">
            <w:pPr>
              <w:spacing w:line="259" w:lineRule="auto"/>
              <w:ind w:left="0"/>
            </w:pPr>
            <w:r>
              <w:rPr>
                <w:i/>
                <w:sz w:val="20"/>
              </w:rPr>
              <w:t>evaluation under BDS 34.6(f)]</w:t>
            </w:r>
          </w:p>
        </w:tc>
        <w:tc>
          <w:tcPr>
            <w:tcW w:w="4330" w:type="dxa"/>
            <w:gridSpan w:val="3"/>
            <w:tcBorders>
              <w:top w:val="nil"/>
              <w:left w:val="nil"/>
              <w:bottom w:val="single" w:sz="6" w:space="0" w:color="000000"/>
              <w:right w:val="nil"/>
            </w:tcBorders>
            <w:shd w:val="clear" w:color="auto" w:fill="auto"/>
          </w:tcPr>
          <w:p w14:paraId="03DC6482" w14:textId="77777777" w:rsidR="00334416" w:rsidRDefault="00334416" w:rsidP="00291343">
            <w:pPr>
              <w:spacing w:line="259" w:lineRule="auto"/>
              <w:ind w:left="0"/>
              <w:jc w:val="left"/>
            </w:pPr>
            <w:r>
              <w:t xml:space="preserve"> </w:t>
            </w:r>
          </w:p>
        </w:tc>
        <w:tc>
          <w:tcPr>
            <w:tcW w:w="184" w:type="dxa"/>
            <w:vMerge/>
            <w:tcBorders>
              <w:top w:val="nil"/>
              <w:left w:val="nil"/>
              <w:bottom w:val="single" w:sz="6" w:space="0" w:color="000000"/>
              <w:right w:val="single" w:sz="12" w:space="0" w:color="000000"/>
            </w:tcBorders>
          </w:tcPr>
          <w:p w14:paraId="39087943" w14:textId="77777777" w:rsidR="00334416" w:rsidRDefault="00334416" w:rsidP="00291343">
            <w:pPr>
              <w:spacing w:after="160" w:line="259" w:lineRule="auto"/>
              <w:ind w:left="0"/>
              <w:jc w:val="left"/>
            </w:pPr>
          </w:p>
        </w:tc>
      </w:tr>
      <w:tr w:rsidR="00334416" w14:paraId="27742268" w14:textId="77777777" w:rsidTr="00DC6C11">
        <w:trPr>
          <w:trHeight w:val="283"/>
        </w:trPr>
        <w:tc>
          <w:tcPr>
            <w:tcW w:w="82" w:type="dxa"/>
            <w:vMerge w:val="restart"/>
            <w:tcBorders>
              <w:top w:val="single" w:sz="6" w:space="0" w:color="000000"/>
              <w:left w:val="single" w:sz="12" w:space="0" w:color="000000"/>
              <w:bottom w:val="single" w:sz="6" w:space="0" w:color="000000"/>
              <w:right w:val="nil"/>
            </w:tcBorders>
          </w:tcPr>
          <w:p w14:paraId="27A5F1FB" w14:textId="77777777" w:rsidR="00334416" w:rsidRDefault="00334416" w:rsidP="00291343">
            <w:pPr>
              <w:spacing w:after="160" w:line="259" w:lineRule="auto"/>
              <w:ind w:left="0"/>
              <w:jc w:val="left"/>
            </w:pPr>
          </w:p>
        </w:tc>
        <w:tc>
          <w:tcPr>
            <w:tcW w:w="983" w:type="dxa"/>
            <w:tcBorders>
              <w:top w:val="single" w:sz="6" w:space="0" w:color="000000"/>
              <w:left w:val="nil"/>
              <w:bottom w:val="nil"/>
              <w:right w:val="nil"/>
            </w:tcBorders>
            <w:shd w:val="clear" w:color="auto" w:fill="00FFFF"/>
          </w:tcPr>
          <w:p w14:paraId="2440EF92" w14:textId="77777777" w:rsidR="00334416" w:rsidRDefault="00334416" w:rsidP="00291343">
            <w:pPr>
              <w:spacing w:line="259" w:lineRule="auto"/>
              <w:ind w:left="0"/>
            </w:pPr>
            <w:r>
              <w:rPr>
                <w:b/>
              </w:rPr>
              <w:t>GCC 28.5</w:t>
            </w:r>
          </w:p>
        </w:tc>
        <w:tc>
          <w:tcPr>
            <w:tcW w:w="465" w:type="dxa"/>
            <w:vMerge w:val="restart"/>
            <w:tcBorders>
              <w:top w:val="single" w:sz="6" w:space="0" w:color="000000"/>
              <w:left w:val="nil"/>
              <w:bottom w:val="single" w:sz="6" w:space="0" w:color="000000"/>
              <w:right w:val="single" w:sz="6" w:space="0" w:color="000000"/>
            </w:tcBorders>
          </w:tcPr>
          <w:p w14:paraId="6A336F28" w14:textId="77777777" w:rsidR="00334416" w:rsidRDefault="00334416" w:rsidP="00291343">
            <w:pPr>
              <w:spacing w:line="259" w:lineRule="auto"/>
              <w:ind w:left="-31"/>
              <w:jc w:val="left"/>
            </w:pPr>
          </w:p>
          <w:p w14:paraId="523C376F" w14:textId="77777777" w:rsidR="00334416" w:rsidRDefault="00334416" w:rsidP="00291343">
            <w:pPr>
              <w:spacing w:line="259" w:lineRule="auto"/>
              <w:ind w:left="-29"/>
              <w:jc w:val="left"/>
            </w:pPr>
            <w:r>
              <w:rPr>
                <w:b/>
              </w:rPr>
              <w:t xml:space="preserve"> </w:t>
            </w:r>
          </w:p>
        </w:tc>
        <w:tc>
          <w:tcPr>
            <w:tcW w:w="180" w:type="dxa"/>
            <w:vMerge w:val="restart"/>
            <w:tcBorders>
              <w:top w:val="single" w:sz="6" w:space="0" w:color="000000"/>
              <w:left w:val="single" w:sz="6" w:space="0" w:color="000000"/>
              <w:bottom w:val="single" w:sz="6" w:space="0" w:color="000000"/>
              <w:right w:val="nil"/>
            </w:tcBorders>
          </w:tcPr>
          <w:p w14:paraId="6B27785C" w14:textId="77777777" w:rsidR="00334416" w:rsidRDefault="00334416" w:rsidP="00291343">
            <w:pPr>
              <w:spacing w:after="160" w:line="259" w:lineRule="auto"/>
              <w:ind w:left="0"/>
              <w:jc w:val="left"/>
            </w:pPr>
          </w:p>
        </w:tc>
        <w:tc>
          <w:tcPr>
            <w:tcW w:w="7085" w:type="dxa"/>
            <w:gridSpan w:val="3"/>
            <w:tcBorders>
              <w:top w:val="single" w:sz="6" w:space="0" w:color="000000"/>
              <w:left w:val="nil"/>
              <w:bottom w:val="nil"/>
              <w:right w:val="nil"/>
            </w:tcBorders>
            <w:shd w:val="clear" w:color="auto" w:fill="auto"/>
          </w:tcPr>
          <w:p w14:paraId="644155DC" w14:textId="7EBA2B2E" w:rsidR="00334416" w:rsidRDefault="00334416" w:rsidP="00291343">
            <w:pPr>
              <w:spacing w:line="259" w:lineRule="auto"/>
              <w:ind w:left="0"/>
            </w:pPr>
            <w:r>
              <w:t xml:space="preserve">The period for repair or replacement shall be: </w:t>
            </w:r>
            <w:r w:rsidR="00860E1A">
              <w:rPr>
                <w:i/>
              </w:rPr>
              <w:t>90</w:t>
            </w:r>
            <w:r>
              <w:t xml:space="preserve"> days.</w:t>
            </w:r>
          </w:p>
        </w:tc>
        <w:tc>
          <w:tcPr>
            <w:tcW w:w="1375" w:type="dxa"/>
            <w:gridSpan w:val="3"/>
            <w:vMerge w:val="restart"/>
            <w:tcBorders>
              <w:top w:val="single" w:sz="6" w:space="0" w:color="000000"/>
              <w:left w:val="nil"/>
              <w:bottom w:val="single" w:sz="6" w:space="0" w:color="000000"/>
              <w:right w:val="single" w:sz="12" w:space="0" w:color="000000"/>
            </w:tcBorders>
          </w:tcPr>
          <w:p w14:paraId="3987BD40" w14:textId="77777777" w:rsidR="00334416" w:rsidRDefault="00334416" w:rsidP="00291343">
            <w:pPr>
              <w:spacing w:line="259" w:lineRule="auto"/>
              <w:ind w:left="0"/>
              <w:jc w:val="left"/>
            </w:pPr>
            <w:r>
              <w:t xml:space="preserve"> </w:t>
            </w:r>
          </w:p>
        </w:tc>
      </w:tr>
      <w:tr w:rsidR="00334416" w14:paraId="30CF64C2" w14:textId="77777777" w:rsidTr="000A04AC">
        <w:trPr>
          <w:trHeight w:val="276"/>
        </w:trPr>
        <w:tc>
          <w:tcPr>
            <w:tcW w:w="82" w:type="dxa"/>
            <w:vMerge/>
            <w:tcBorders>
              <w:top w:val="nil"/>
              <w:left w:val="single" w:sz="12" w:space="0" w:color="000000"/>
              <w:bottom w:val="nil"/>
              <w:right w:val="nil"/>
            </w:tcBorders>
          </w:tcPr>
          <w:p w14:paraId="2D58C7AC" w14:textId="77777777" w:rsidR="00334416" w:rsidRDefault="00334416" w:rsidP="00291343">
            <w:pPr>
              <w:spacing w:after="160" w:line="259" w:lineRule="auto"/>
              <w:ind w:left="0"/>
              <w:jc w:val="left"/>
            </w:pPr>
          </w:p>
        </w:tc>
        <w:tc>
          <w:tcPr>
            <w:tcW w:w="983" w:type="dxa"/>
            <w:tcBorders>
              <w:top w:val="nil"/>
              <w:left w:val="nil"/>
              <w:bottom w:val="nil"/>
              <w:right w:val="nil"/>
            </w:tcBorders>
            <w:shd w:val="clear" w:color="auto" w:fill="00FFFF"/>
          </w:tcPr>
          <w:p w14:paraId="41F0EDCC" w14:textId="77777777" w:rsidR="00334416" w:rsidRDefault="00334416" w:rsidP="00291343">
            <w:pPr>
              <w:spacing w:line="259" w:lineRule="auto"/>
              <w:ind w:left="0"/>
            </w:pPr>
            <w:r>
              <w:rPr>
                <w:b/>
              </w:rPr>
              <w:t>GCC 28.6</w:t>
            </w:r>
          </w:p>
        </w:tc>
        <w:tc>
          <w:tcPr>
            <w:tcW w:w="465" w:type="dxa"/>
            <w:vMerge/>
            <w:tcBorders>
              <w:top w:val="nil"/>
              <w:left w:val="nil"/>
              <w:bottom w:val="nil"/>
              <w:right w:val="single" w:sz="6" w:space="0" w:color="000000"/>
            </w:tcBorders>
          </w:tcPr>
          <w:p w14:paraId="52DF7C8E" w14:textId="77777777" w:rsidR="00334416" w:rsidRDefault="00334416" w:rsidP="00291343">
            <w:pPr>
              <w:spacing w:after="160" w:line="259" w:lineRule="auto"/>
              <w:ind w:left="0"/>
              <w:jc w:val="left"/>
            </w:pPr>
          </w:p>
        </w:tc>
        <w:tc>
          <w:tcPr>
            <w:tcW w:w="180" w:type="dxa"/>
            <w:vMerge/>
            <w:tcBorders>
              <w:top w:val="nil"/>
              <w:left w:val="single" w:sz="6" w:space="0" w:color="000000"/>
              <w:bottom w:val="nil"/>
              <w:right w:val="nil"/>
            </w:tcBorders>
          </w:tcPr>
          <w:p w14:paraId="62BA3E6F" w14:textId="77777777" w:rsidR="00334416" w:rsidRDefault="00334416" w:rsidP="00291343">
            <w:pPr>
              <w:spacing w:after="160" w:line="259" w:lineRule="auto"/>
              <w:ind w:left="0"/>
              <w:jc w:val="left"/>
            </w:pPr>
          </w:p>
        </w:tc>
        <w:tc>
          <w:tcPr>
            <w:tcW w:w="7085" w:type="dxa"/>
            <w:gridSpan w:val="3"/>
            <w:vMerge w:val="restart"/>
            <w:tcBorders>
              <w:top w:val="nil"/>
              <w:left w:val="nil"/>
              <w:bottom w:val="single" w:sz="6" w:space="0" w:color="000000"/>
              <w:right w:val="nil"/>
            </w:tcBorders>
          </w:tcPr>
          <w:p w14:paraId="1DFA02EA" w14:textId="77777777" w:rsidR="00334416" w:rsidRDefault="00334416" w:rsidP="00291343">
            <w:pPr>
              <w:spacing w:after="160" w:line="259" w:lineRule="auto"/>
              <w:ind w:left="0"/>
              <w:jc w:val="left"/>
            </w:pPr>
          </w:p>
        </w:tc>
        <w:tc>
          <w:tcPr>
            <w:tcW w:w="1375" w:type="dxa"/>
            <w:gridSpan w:val="3"/>
            <w:vMerge/>
            <w:tcBorders>
              <w:top w:val="nil"/>
              <w:left w:val="nil"/>
              <w:bottom w:val="nil"/>
              <w:right w:val="single" w:sz="12" w:space="0" w:color="000000"/>
            </w:tcBorders>
          </w:tcPr>
          <w:p w14:paraId="1B4E95A4" w14:textId="77777777" w:rsidR="00334416" w:rsidRDefault="00334416" w:rsidP="00291343">
            <w:pPr>
              <w:spacing w:after="160" w:line="259" w:lineRule="auto"/>
              <w:ind w:left="0"/>
              <w:jc w:val="left"/>
            </w:pPr>
          </w:p>
        </w:tc>
      </w:tr>
      <w:tr w:rsidR="00334416" w14:paraId="3A5E4FF0" w14:textId="77777777" w:rsidTr="00B211E6">
        <w:trPr>
          <w:trHeight w:val="61"/>
        </w:trPr>
        <w:tc>
          <w:tcPr>
            <w:tcW w:w="82" w:type="dxa"/>
            <w:vMerge/>
            <w:tcBorders>
              <w:top w:val="nil"/>
              <w:left w:val="single" w:sz="12" w:space="0" w:color="000000"/>
              <w:bottom w:val="single" w:sz="6" w:space="0" w:color="000000"/>
              <w:right w:val="nil"/>
            </w:tcBorders>
          </w:tcPr>
          <w:p w14:paraId="1F593873" w14:textId="77777777" w:rsidR="00334416" w:rsidRDefault="00334416" w:rsidP="00291343">
            <w:pPr>
              <w:spacing w:after="160" w:line="259" w:lineRule="auto"/>
              <w:ind w:left="0"/>
              <w:jc w:val="left"/>
            </w:pPr>
          </w:p>
        </w:tc>
        <w:tc>
          <w:tcPr>
            <w:tcW w:w="983" w:type="dxa"/>
            <w:tcBorders>
              <w:top w:val="nil"/>
              <w:left w:val="nil"/>
              <w:bottom w:val="single" w:sz="6" w:space="0" w:color="000000"/>
              <w:right w:val="nil"/>
            </w:tcBorders>
          </w:tcPr>
          <w:p w14:paraId="3CD762AD" w14:textId="77777777" w:rsidR="00334416" w:rsidRDefault="00334416" w:rsidP="00291343">
            <w:pPr>
              <w:spacing w:after="160" w:line="259" w:lineRule="auto"/>
              <w:ind w:left="0"/>
              <w:jc w:val="left"/>
            </w:pPr>
          </w:p>
        </w:tc>
        <w:tc>
          <w:tcPr>
            <w:tcW w:w="465" w:type="dxa"/>
            <w:vMerge/>
            <w:tcBorders>
              <w:top w:val="nil"/>
              <w:left w:val="nil"/>
              <w:bottom w:val="single" w:sz="6" w:space="0" w:color="000000"/>
              <w:right w:val="single" w:sz="6" w:space="0" w:color="000000"/>
            </w:tcBorders>
          </w:tcPr>
          <w:p w14:paraId="2DF16AF4" w14:textId="77777777" w:rsidR="00334416" w:rsidRDefault="00334416" w:rsidP="00291343">
            <w:pPr>
              <w:spacing w:after="160" w:line="259" w:lineRule="auto"/>
              <w:ind w:left="0"/>
              <w:jc w:val="left"/>
            </w:pPr>
          </w:p>
        </w:tc>
        <w:tc>
          <w:tcPr>
            <w:tcW w:w="180" w:type="dxa"/>
            <w:vMerge/>
            <w:tcBorders>
              <w:top w:val="nil"/>
              <w:left w:val="single" w:sz="6" w:space="0" w:color="000000"/>
              <w:bottom w:val="single" w:sz="6" w:space="0" w:color="000000"/>
              <w:right w:val="nil"/>
            </w:tcBorders>
          </w:tcPr>
          <w:p w14:paraId="21A0DFE5" w14:textId="77777777" w:rsidR="00334416" w:rsidRDefault="00334416" w:rsidP="00291343">
            <w:pPr>
              <w:spacing w:after="160" w:line="259" w:lineRule="auto"/>
              <w:ind w:left="0"/>
              <w:jc w:val="left"/>
            </w:pPr>
          </w:p>
        </w:tc>
        <w:tc>
          <w:tcPr>
            <w:tcW w:w="7085" w:type="dxa"/>
            <w:gridSpan w:val="3"/>
            <w:vMerge/>
            <w:tcBorders>
              <w:top w:val="nil"/>
              <w:left w:val="nil"/>
              <w:bottom w:val="single" w:sz="6" w:space="0" w:color="000000"/>
              <w:right w:val="nil"/>
            </w:tcBorders>
          </w:tcPr>
          <w:p w14:paraId="33BA1215" w14:textId="77777777" w:rsidR="00334416" w:rsidRDefault="00334416" w:rsidP="00291343">
            <w:pPr>
              <w:spacing w:after="160" w:line="259" w:lineRule="auto"/>
              <w:ind w:left="0"/>
              <w:jc w:val="left"/>
            </w:pPr>
          </w:p>
        </w:tc>
        <w:tc>
          <w:tcPr>
            <w:tcW w:w="1375" w:type="dxa"/>
            <w:gridSpan w:val="3"/>
            <w:vMerge/>
            <w:tcBorders>
              <w:top w:val="nil"/>
              <w:left w:val="nil"/>
              <w:bottom w:val="single" w:sz="6" w:space="0" w:color="000000"/>
              <w:right w:val="single" w:sz="12" w:space="0" w:color="000000"/>
            </w:tcBorders>
          </w:tcPr>
          <w:p w14:paraId="04548AD2" w14:textId="77777777" w:rsidR="00334416" w:rsidRDefault="00334416" w:rsidP="00291343">
            <w:pPr>
              <w:spacing w:after="160" w:line="259" w:lineRule="auto"/>
              <w:ind w:left="0"/>
              <w:jc w:val="left"/>
            </w:pPr>
          </w:p>
        </w:tc>
      </w:tr>
      <w:tr w:rsidR="00334416" w14:paraId="7A9377BE" w14:textId="77777777" w:rsidTr="00860E1A">
        <w:trPr>
          <w:trHeight w:val="283"/>
        </w:trPr>
        <w:tc>
          <w:tcPr>
            <w:tcW w:w="82" w:type="dxa"/>
            <w:vMerge w:val="restart"/>
            <w:tcBorders>
              <w:top w:val="single" w:sz="6" w:space="0" w:color="000000"/>
              <w:left w:val="single" w:sz="12" w:space="0" w:color="000000"/>
              <w:bottom w:val="single" w:sz="12" w:space="0" w:color="000000"/>
              <w:right w:val="nil"/>
            </w:tcBorders>
            <w:shd w:val="clear" w:color="auto" w:fill="auto"/>
          </w:tcPr>
          <w:p w14:paraId="4F2D8620" w14:textId="77777777" w:rsidR="00334416" w:rsidRDefault="00334416" w:rsidP="00291343">
            <w:pPr>
              <w:spacing w:after="160" w:line="259" w:lineRule="auto"/>
              <w:ind w:left="0"/>
              <w:jc w:val="left"/>
            </w:pPr>
          </w:p>
        </w:tc>
        <w:tc>
          <w:tcPr>
            <w:tcW w:w="983" w:type="dxa"/>
            <w:tcBorders>
              <w:top w:val="single" w:sz="6" w:space="0" w:color="000000"/>
              <w:left w:val="nil"/>
              <w:bottom w:val="nil"/>
              <w:right w:val="nil"/>
            </w:tcBorders>
            <w:shd w:val="clear" w:color="auto" w:fill="auto"/>
          </w:tcPr>
          <w:p w14:paraId="207F4E99" w14:textId="77777777" w:rsidR="00334416" w:rsidRDefault="00334416" w:rsidP="00291343">
            <w:pPr>
              <w:spacing w:line="259" w:lineRule="auto"/>
              <w:ind w:left="0"/>
            </w:pPr>
            <w:r>
              <w:rPr>
                <w:b/>
              </w:rPr>
              <w:t>GCC 33.4</w:t>
            </w:r>
          </w:p>
        </w:tc>
        <w:tc>
          <w:tcPr>
            <w:tcW w:w="465" w:type="dxa"/>
            <w:vMerge w:val="restart"/>
            <w:tcBorders>
              <w:top w:val="single" w:sz="6" w:space="0" w:color="000000"/>
              <w:left w:val="nil"/>
              <w:bottom w:val="single" w:sz="12" w:space="0" w:color="000000"/>
              <w:right w:val="single" w:sz="6" w:space="0" w:color="000000"/>
            </w:tcBorders>
            <w:shd w:val="clear" w:color="auto" w:fill="auto"/>
          </w:tcPr>
          <w:p w14:paraId="4EF6F64F" w14:textId="77777777" w:rsidR="00334416" w:rsidRDefault="00334416" w:rsidP="00291343">
            <w:pPr>
              <w:spacing w:line="259" w:lineRule="auto"/>
              <w:ind w:left="-29"/>
              <w:jc w:val="left"/>
            </w:pPr>
            <w:r>
              <w:rPr>
                <w:b/>
              </w:rPr>
              <w:t xml:space="preserve"> </w:t>
            </w:r>
          </w:p>
        </w:tc>
        <w:tc>
          <w:tcPr>
            <w:tcW w:w="8640" w:type="dxa"/>
            <w:gridSpan w:val="7"/>
            <w:vMerge w:val="restart"/>
            <w:tcBorders>
              <w:top w:val="single" w:sz="6" w:space="0" w:color="000000"/>
              <w:left w:val="single" w:sz="6" w:space="0" w:color="000000"/>
              <w:bottom w:val="single" w:sz="12" w:space="0" w:color="000000"/>
              <w:right w:val="single" w:sz="12" w:space="0" w:color="000000"/>
            </w:tcBorders>
            <w:shd w:val="clear" w:color="auto" w:fill="auto"/>
            <w:vAlign w:val="center"/>
          </w:tcPr>
          <w:p w14:paraId="73540D69" w14:textId="77777777" w:rsidR="00334416" w:rsidRDefault="00334416" w:rsidP="00291343">
            <w:pPr>
              <w:spacing w:line="259" w:lineRule="auto"/>
              <w:ind w:left="180" w:right="68"/>
              <w:jc w:val="left"/>
            </w:pPr>
            <w:r>
              <w:rPr>
                <w:rFonts w:ascii="Calibri" w:eastAsia="Calibri" w:hAnsi="Calibri" w:cs="Calibri"/>
                <w:noProof/>
                <w:sz w:val="22"/>
                <w:lang w:eastAsia="zh-CN"/>
              </w:rPr>
              <mc:AlternateContent>
                <mc:Choice Requires="wpg">
                  <w:drawing>
                    <wp:anchor distT="0" distB="0" distL="114300" distR="114300" simplePos="0" relativeHeight="251661312" behindDoc="1" locked="0" layoutInCell="1" allowOverlap="1" wp14:anchorId="5B490BAF" wp14:editId="1C5215A3">
                      <wp:simplePos x="0" y="0"/>
                      <wp:positionH relativeFrom="column">
                        <wp:posOffset>114300</wp:posOffset>
                      </wp:positionH>
                      <wp:positionV relativeFrom="paragraph">
                        <wp:posOffset>-31491</wp:posOffset>
                      </wp:positionV>
                      <wp:extent cx="4498213" cy="699516"/>
                      <wp:effectExtent l="0" t="0" r="0" b="0"/>
                      <wp:wrapNone/>
                      <wp:docPr id="198315" name="Group 198315"/>
                      <wp:cNvGraphicFramePr/>
                      <a:graphic xmlns:a="http://schemas.openxmlformats.org/drawingml/2006/main">
                        <a:graphicData uri="http://schemas.microsoft.com/office/word/2010/wordprocessingGroup">
                          <wpg:wgp>
                            <wpg:cNvGrpSpPr/>
                            <wpg:grpSpPr>
                              <a:xfrm>
                                <a:off x="0" y="0"/>
                                <a:ext cx="4498213" cy="699516"/>
                                <a:chOff x="0" y="0"/>
                                <a:chExt cx="4498213" cy="699516"/>
                              </a:xfrm>
                            </wpg:grpSpPr>
                            <wps:wsp>
                              <wps:cNvPr id="210164" name="Shape 210164"/>
                              <wps:cNvSpPr/>
                              <wps:spPr>
                                <a:xfrm>
                                  <a:off x="0" y="0"/>
                                  <a:ext cx="4037965" cy="175260"/>
                                </a:xfrm>
                                <a:custGeom>
                                  <a:avLst/>
                                  <a:gdLst/>
                                  <a:ahLst/>
                                  <a:cxnLst/>
                                  <a:rect l="0" t="0" r="0" b="0"/>
                                  <a:pathLst>
                                    <a:path w="4037965" h="175260">
                                      <a:moveTo>
                                        <a:pt x="0" y="0"/>
                                      </a:moveTo>
                                      <a:lnTo>
                                        <a:pt x="4037965" y="0"/>
                                      </a:lnTo>
                                      <a:lnTo>
                                        <a:pt x="4037965"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10165" name="Shape 210165"/>
                              <wps:cNvSpPr/>
                              <wps:spPr>
                                <a:xfrm>
                                  <a:off x="0" y="175260"/>
                                  <a:ext cx="4092829" cy="175260"/>
                                </a:xfrm>
                                <a:custGeom>
                                  <a:avLst/>
                                  <a:gdLst/>
                                  <a:ahLst/>
                                  <a:cxnLst/>
                                  <a:rect l="0" t="0" r="0" b="0"/>
                                  <a:pathLst>
                                    <a:path w="4092829" h="175260">
                                      <a:moveTo>
                                        <a:pt x="0" y="0"/>
                                      </a:moveTo>
                                      <a:lnTo>
                                        <a:pt x="4092829" y="0"/>
                                      </a:lnTo>
                                      <a:lnTo>
                                        <a:pt x="4092829"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10166" name="Shape 210166"/>
                              <wps:cNvSpPr/>
                              <wps:spPr>
                                <a:xfrm>
                                  <a:off x="0" y="350520"/>
                                  <a:ext cx="4498213" cy="173736"/>
                                </a:xfrm>
                                <a:custGeom>
                                  <a:avLst/>
                                  <a:gdLst/>
                                  <a:ahLst/>
                                  <a:cxnLst/>
                                  <a:rect l="0" t="0" r="0" b="0"/>
                                  <a:pathLst>
                                    <a:path w="4498213" h="173736">
                                      <a:moveTo>
                                        <a:pt x="0" y="0"/>
                                      </a:moveTo>
                                      <a:lnTo>
                                        <a:pt x="4498213" y="0"/>
                                      </a:lnTo>
                                      <a:lnTo>
                                        <a:pt x="4498213" y="173736"/>
                                      </a:lnTo>
                                      <a:lnTo>
                                        <a:pt x="0" y="173736"/>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210167" name="Shape 210167"/>
                              <wps:cNvSpPr/>
                              <wps:spPr>
                                <a:xfrm>
                                  <a:off x="0" y="524256"/>
                                  <a:ext cx="914705" cy="175260"/>
                                </a:xfrm>
                                <a:custGeom>
                                  <a:avLst/>
                                  <a:gdLst/>
                                  <a:ahLst/>
                                  <a:cxnLst/>
                                  <a:rect l="0" t="0" r="0" b="0"/>
                                  <a:pathLst>
                                    <a:path w="914705" h="175260">
                                      <a:moveTo>
                                        <a:pt x="0" y="0"/>
                                      </a:moveTo>
                                      <a:lnTo>
                                        <a:pt x="914705" y="0"/>
                                      </a:lnTo>
                                      <a:lnTo>
                                        <a:pt x="914705" y="175260"/>
                                      </a:lnTo>
                                      <a:lnTo>
                                        <a:pt x="0" y="175260"/>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94407BC" id="Group 198315" o:spid="_x0000_s1026" style="position:absolute;margin-left:9pt;margin-top:-2.5pt;width:354.2pt;height:55.1pt;z-index:-251655168" coordsize="44982,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">
                      <v:shape id="Shape 210164" o:spid="_x0000_s1027" style="position:absolute;width:40379;height:1752;visibility:visible;mso-wrap-style:square;v-text-anchor:top" coordsize="40379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" path="m,l4037965,r,175260l,175260,,e" fillcolor="aqua" stroked="f" strokeweight="0">
                        <v:stroke miterlimit="83231f" joinstyle="miter"/>
                        <v:path arrowok="t" textboxrect="0,0,4037965,175260"/>
                      </v:shape>
                      <v:shape id="Shape 210165" o:spid="_x0000_s1028" style="position:absolute;top:1752;width:40928;height:1753;visibility:visible;mso-wrap-style:square;v-text-anchor:top" coordsize="409282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" path="m,l4092829,r,175260l,175260,,e" fillcolor="aqua" stroked="f" strokeweight="0">
                        <v:stroke miterlimit="83231f" joinstyle="miter"/>
                        <v:path arrowok="t" textboxrect="0,0,4092829,175260"/>
                      </v:shape>
                      <v:shape id="Shape 210166" o:spid="_x0000_s1029" style="position:absolute;top:3505;width:44982;height:1737;visibility:visible;mso-wrap-style:square;v-text-anchor:top" coordsize="4498213,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" path="m,l4498213,r,173736l,173736,,e" fillcolor="aqua" stroked="f" strokeweight="0">
                        <v:stroke miterlimit="83231f" joinstyle="miter"/>
                        <v:path arrowok="t" textboxrect="0,0,4498213,173736"/>
                      </v:shape>
                      <v:shape id="Shape 210167" o:spid="_x0000_s1030" style="position:absolute;top:5242;width:9147;height:1753;visibility:visible;mso-wrap-style:square;v-text-anchor:top" coordsize="91470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" path="m,l914705,r,175260l,175260,,e" fillcolor="aqua" stroked="f" strokeweight="0">
                        <v:stroke miterlimit="83231f" joinstyle="miter"/>
                        <v:path arrowok="t" textboxrect="0,0,914705,175260"/>
                      </v:shape>
                    </v:group>
                  </w:pict>
                </mc:Fallback>
              </mc:AlternateContent>
            </w:r>
            <w:r>
              <w:t xml:space="preserve">If the value engineering proposal is approved by the Purchaser the amount to be paid to the Supplier shall be ___% (insert appropriate percentage. The percentage is normally up to 50%) of the reduction in the Contract Price. </w:t>
            </w:r>
          </w:p>
        </w:tc>
      </w:tr>
      <w:tr w:rsidR="00334416" w14:paraId="144078FB" w14:textId="77777777" w:rsidTr="00860E1A">
        <w:trPr>
          <w:trHeight w:val="1320"/>
        </w:trPr>
        <w:tc>
          <w:tcPr>
            <w:tcW w:w="82" w:type="dxa"/>
            <w:vMerge/>
            <w:tcBorders>
              <w:top w:val="nil"/>
              <w:left w:val="single" w:sz="12" w:space="0" w:color="000000"/>
              <w:bottom w:val="single" w:sz="12" w:space="0" w:color="000000"/>
              <w:right w:val="nil"/>
            </w:tcBorders>
            <w:shd w:val="clear" w:color="auto" w:fill="auto"/>
          </w:tcPr>
          <w:p w14:paraId="0665A4F2" w14:textId="77777777" w:rsidR="00334416" w:rsidRDefault="00334416" w:rsidP="00291343">
            <w:pPr>
              <w:spacing w:after="160" w:line="259" w:lineRule="auto"/>
              <w:ind w:left="0"/>
              <w:jc w:val="left"/>
            </w:pPr>
          </w:p>
        </w:tc>
        <w:tc>
          <w:tcPr>
            <w:tcW w:w="983" w:type="dxa"/>
            <w:tcBorders>
              <w:top w:val="nil"/>
              <w:left w:val="nil"/>
              <w:bottom w:val="single" w:sz="12" w:space="0" w:color="000000"/>
              <w:right w:val="nil"/>
            </w:tcBorders>
            <w:shd w:val="clear" w:color="auto" w:fill="auto"/>
          </w:tcPr>
          <w:p w14:paraId="04758134" w14:textId="77777777" w:rsidR="00334416" w:rsidRDefault="00334416" w:rsidP="00291343">
            <w:pPr>
              <w:spacing w:after="160" w:line="259" w:lineRule="auto"/>
              <w:ind w:left="0"/>
              <w:jc w:val="left"/>
            </w:pPr>
          </w:p>
        </w:tc>
        <w:tc>
          <w:tcPr>
            <w:tcW w:w="465" w:type="dxa"/>
            <w:vMerge/>
            <w:tcBorders>
              <w:top w:val="nil"/>
              <w:left w:val="nil"/>
              <w:bottom w:val="single" w:sz="12" w:space="0" w:color="000000"/>
              <w:right w:val="single" w:sz="6" w:space="0" w:color="000000"/>
            </w:tcBorders>
            <w:shd w:val="clear" w:color="auto" w:fill="auto"/>
          </w:tcPr>
          <w:p w14:paraId="2AEA5E97" w14:textId="77777777" w:rsidR="00334416" w:rsidRDefault="00334416" w:rsidP="00291343">
            <w:pPr>
              <w:spacing w:after="160" w:line="259" w:lineRule="auto"/>
              <w:ind w:left="0"/>
              <w:jc w:val="left"/>
            </w:pPr>
          </w:p>
        </w:tc>
        <w:tc>
          <w:tcPr>
            <w:tcW w:w="8640" w:type="dxa"/>
            <w:gridSpan w:val="7"/>
            <w:vMerge/>
            <w:tcBorders>
              <w:top w:val="nil"/>
              <w:left w:val="single" w:sz="6" w:space="0" w:color="000000"/>
              <w:bottom w:val="single" w:sz="12" w:space="0" w:color="000000"/>
              <w:right w:val="single" w:sz="12" w:space="0" w:color="000000"/>
            </w:tcBorders>
            <w:shd w:val="clear" w:color="auto" w:fill="auto"/>
          </w:tcPr>
          <w:p w14:paraId="7C3B9142" w14:textId="77777777" w:rsidR="00334416" w:rsidRDefault="00334416" w:rsidP="00291343">
            <w:pPr>
              <w:spacing w:after="160" w:line="259" w:lineRule="auto"/>
              <w:ind w:left="0"/>
              <w:jc w:val="left"/>
            </w:pPr>
          </w:p>
        </w:tc>
      </w:tr>
    </w:tbl>
    <w:p w14:paraId="086DED29" w14:textId="77777777" w:rsidR="00334416" w:rsidRDefault="00334416" w:rsidP="00334416">
      <w:pPr>
        <w:spacing w:after="0" w:line="259" w:lineRule="auto"/>
        <w:ind w:left="0"/>
      </w:pPr>
      <w:r>
        <w:t xml:space="preserve"> </w:t>
      </w:r>
    </w:p>
    <w:p w14:paraId="7C2FE54E" w14:textId="77777777" w:rsidR="00334416" w:rsidRDefault="00334416" w:rsidP="00334416">
      <w:pPr>
        <w:spacing w:after="0" w:line="216" w:lineRule="auto"/>
        <w:ind w:left="0"/>
      </w:pPr>
      <w:r>
        <w:t xml:space="preserve"> </w:t>
      </w:r>
      <w:r>
        <w:rPr>
          <w:b/>
          <w:sz w:val="28"/>
        </w:rPr>
        <w:t xml:space="preserve"> </w:t>
      </w:r>
    </w:p>
    <w:p w14:paraId="547CD001" w14:textId="77777777" w:rsidR="00334416" w:rsidRDefault="00334416" w:rsidP="00334416">
      <w:pPr>
        <w:ind w:left="0"/>
        <w:sectPr w:rsidR="00334416" w:rsidSect="00334416">
          <w:headerReference w:type="even" r:id="rId133"/>
          <w:headerReference w:type="default" r:id="rId134"/>
          <w:footerReference w:type="even" r:id="rId135"/>
          <w:footerReference w:type="default" r:id="rId136"/>
          <w:headerReference w:type="first" r:id="rId137"/>
          <w:footerReference w:type="first" r:id="rId138"/>
          <w:pgSz w:w="12240" w:h="15840"/>
          <w:pgMar w:top="725" w:right="1325" w:bottom="745" w:left="1440" w:header="725" w:footer="745" w:gutter="0"/>
          <w:cols w:space="720"/>
        </w:sectPr>
      </w:pPr>
    </w:p>
    <w:p w14:paraId="53449B24" w14:textId="77777777" w:rsidR="00334416" w:rsidRDefault="00334416" w:rsidP="00334416">
      <w:pPr>
        <w:pStyle w:val="Heading1"/>
        <w:spacing w:after="5"/>
        <w:ind w:left="369" w:right="206"/>
      </w:pPr>
      <w:bookmarkStart w:id="16" w:name="_Toc208502"/>
      <w:r>
        <w:rPr>
          <w:sz w:val="44"/>
        </w:rPr>
        <w:t xml:space="preserve">Section X - Contract Forms </w:t>
      </w:r>
      <w:bookmarkEnd w:id="16"/>
    </w:p>
    <w:p w14:paraId="0A0099AF" w14:textId="77777777" w:rsidR="00334416" w:rsidRDefault="00334416" w:rsidP="00334416">
      <w:pPr>
        <w:spacing w:after="96" w:line="259" w:lineRule="auto"/>
        <w:ind w:left="180"/>
        <w:jc w:val="left"/>
      </w:pPr>
      <w:r>
        <w:t xml:space="preserve"> </w:t>
      </w:r>
    </w:p>
    <w:p w14:paraId="54148DBD" w14:textId="77777777" w:rsidR="00334416" w:rsidRDefault="00334416" w:rsidP="00334416">
      <w:pPr>
        <w:pStyle w:val="Heading4"/>
        <w:ind w:left="457" w:right="492"/>
      </w:pPr>
      <w:r>
        <w:t xml:space="preserve">Table of Forms </w:t>
      </w:r>
    </w:p>
    <w:p w14:paraId="338E6A39" w14:textId="77777777" w:rsidR="00334416" w:rsidRDefault="00334416" w:rsidP="00334416">
      <w:pPr>
        <w:spacing w:after="223" w:line="259" w:lineRule="auto"/>
        <w:ind w:left="0"/>
        <w:jc w:val="left"/>
      </w:pPr>
      <w:r>
        <w:t xml:space="preserve"> </w:t>
      </w:r>
    </w:p>
    <w:p w14:paraId="798DC905" w14:textId="77777777" w:rsidR="00334416" w:rsidRDefault="00334416" w:rsidP="00334416">
      <w:pPr>
        <w:spacing w:after="231" w:line="249" w:lineRule="auto"/>
        <w:ind w:left="19" w:hanging="10"/>
        <w:jc w:val="left"/>
      </w:pPr>
      <w:r>
        <w:rPr>
          <w:b/>
        </w:rPr>
        <w:t>Notification of Intention to Award .................................................................................... 128</w:t>
      </w:r>
      <w:r>
        <w:rPr>
          <w:rFonts w:ascii="Calibri" w:eastAsia="Calibri" w:hAnsi="Calibri" w:cs="Calibri"/>
          <w:sz w:val="22"/>
        </w:rPr>
        <w:t xml:space="preserve"> </w:t>
      </w:r>
    </w:p>
    <w:p w14:paraId="4F65CD7C" w14:textId="77777777" w:rsidR="00334416" w:rsidRDefault="00334416" w:rsidP="00334416">
      <w:pPr>
        <w:spacing w:after="231" w:line="249" w:lineRule="auto"/>
        <w:ind w:left="19" w:hanging="10"/>
        <w:jc w:val="left"/>
      </w:pPr>
      <w:r>
        <w:rPr>
          <w:b/>
        </w:rPr>
        <w:t>Beneficial Ownership Disclosure Form ........................................................................... 132</w:t>
      </w:r>
      <w:r>
        <w:rPr>
          <w:rFonts w:ascii="Calibri" w:eastAsia="Calibri" w:hAnsi="Calibri" w:cs="Calibri"/>
          <w:sz w:val="22"/>
        </w:rPr>
        <w:t xml:space="preserve"> </w:t>
      </w:r>
    </w:p>
    <w:p w14:paraId="0F88F3E1" w14:textId="77777777" w:rsidR="00334416" w:rsidRDefault="00334416" w:rsidP="00334416">
      <w:pPr>
        <w:spacing w:after="231" w:line="249" w:lineRule="auto"/>
        <w:ind w:left="19" w:hanging="10"/>
        <w:jc w:val="left"/>
      </w:pPr>
      <w:r>
        <w:rPr>
          <w:b/>
        </w:rPr>
        <w:t>Letter of Acceptance .......................................................................................................... 134</w:t>
      </w:r>
      <w:r>
        <w:rPr>
          <w:rFonts w:ascii="Calibri" w:eastAsia="Calibri" w:hAnsi="Calibri" w:cs="Calibri"/>
          <w:sz w:val="22"/>
        </w:rPr>
        <w:t xml:space="preserve"> </w:t>
      </w:r>
    </w:p>
    <w:p w14:paraId="1400AC73" w14:textId="77777777" w:rsidR="00334416" w:rsidRDefault="00334416" w:rsidP="00334416">
      <w:pPr>
        <w:spacing w:after="231" w:line="249" w:lineRule="auto"/>
        <w:ind w:left="19" w:hanging="10"/>
        <w:jc w:val="left"/>
      </w:pPr>
      <w:r>
        <w:rPr>
          <w:b/>
        </w:rPr>
        <w:t>Contract Agreement ........................................................................................................... 135</w:t>
      </w:r>
      <w:r>
        <w:rPr>
          <w:rFonts w:ascii="Calibri" w:eastAsia="Calibri" w:hAnsi="Calibri" w:cs="Calibri"/>
          <w:sz w:val="22"/>
        </w:rPr>
        <w:t xml:space="preserve"> </w:t>
      </w:r>
    </w:p>
    <w:p w14:paraId="78E4639B" w14:textId="77777777" w:rsidR="00334416" w:rsidRDefault="00334416" w:rsidP="00334416">
      <w:pPr>
        <w:spacing w:after="231" w:line="249" w:lineRule="auto"/>
        <w:ind w:left="19" w:hanging="10"/>
        <w:jc w:val="left"/>
      </w:pPr>
      <w:r>
        <w:rPr>
          <w:b/>
        </w:rPr>
        <w:t>Performance Security ........................................................................................................ 137</w:t>
      </w:r>
      <w:r>
        <w:rPr>
          <w:rFonts w:ascii="Calibri" w:eastAsia="Calibri" w:hAnsi="Calibri" w:cs="Calibri"/>
          <w:sz w:val="22"/>
        </w:rPr>
        <w:t xml:space="preserve"> </w:t>
      </w:r>
    </w:p>
    <w:p w14:paraId="6CCE3B79" w14:textId="77777777" w:rsidR="00334416" w:rsidRDefault="00334416" w:rsidP="00334416">
      <w:pPr>
        <w:spacing w:after="68" w:line="249" w:lineRule="auto"/>
        <w:ind w:left="19" w:hanging="10"/>
        <w:jc w:val="left"/>
      </w:pPr>
      <w:r>
        <w:rPr>
          <w:b/>
        </w:rPr>
        <w:t>Advance Payment Security ............................................................................................... 141</w:t>
      </w:r>
      <w:r>
        <w:rPr>
          <w:rFonts w:ascii="Calibri" w:eastAsia="Calibri" w:hAnsi="Calibri" w:cs="Calibri"/>
          <w:sz w:val="22"/>
        </w:rPr>
        <w:t xml:space="preserve"> </w:t>
      </w:r>
    </w:p>
    <w:p w14:paraId="3ECC8F10" w14:textId="77777777" w:rsidR="00334416" w:rsidRDefault="00334416" w:rsidP="00334416">
      <w:pPr>
        <w:spacing w:after="0" w:line="259" w:lineRule="auto"/>
        <w:ind w:left="0"/>
        <w:jc w:val="left"/>
      </w:pPr>
      <w:r>
        <w:t xml:space="preserve"> </w:t>
      </w:r>
    </w:p>
    <w:p w14:paraId="1BFA74FE" w14:textId="42BFF39C" w:rsidR="0022146E" w:rsidRDefault="00334416" w:rsidP="0022146E">
      <w:pPr>
        <w:spacing w:after="7303" w:line="259" w:lineRule="auto"/>
        <w:ind w:left="0"/>
        <w:jc w:val="left"/>
      </w:pPr>
      <w:r>
        <w:t xml:space="preserve"> </w:t>
      </w:r>
      <w:r>
        <w:tab/>
        <w:t xml:space="preserve"> </w:t>
      </w:r>
    </w:p>
    <w:p w14:paraId="440B06E0" w14:textId="77777777" w:rsidR="0022146E" w:rsidRPr="0022146E" w:rsidRDefault="0022146E" w:rsidP="0022146E">
      <w:pPr>
        <w:spacing w:after="7303" w:line="259" w:lineRule="auto"/>
        <w:ind w:left="0"/>
        <w:jc w:val="left"/>
      </w:pPr>
    </w:p>
    <w:p w14:paraId="0F13120B" w14:textId="5C4D491B" w:rsidR="00334416" w:rsidRPr="006711BE" w:rsidRDefault="00334416" w:rsidP="0022146E">
      <w:pPr>
        <w:pStyle w:val="Heading4"/>
        <w:spacing w:after="87" w:line="259" w:lineRule="auto"/>
        <w:ind w:left="0" w:right="178" w:firstLine="0"/>
        <w:jc w:val="both"/>
        <w:rPr>
          <w:sz w:val="36"/>
          <w:szCs w:val="36"/>
        </w:rPr>
      </w:pPr>
      <w:r w:rsidRPr="006711BE">
        <w:rPr>
          <w:sz w:val="36"/>
          <w:szCs w:val="36"/>
        </w:rPr>
        <w:t xml:space="preserve">Notification of Intention to Award </w:t>
      </w:r>
    </w:p>
    <w:p w14:paraId="69A7F9F3" w14:textId="77777777" w:rsidR="00334416" w:rsidRPr="006711BE" w:rsidRDefault="00334416" w:rsidP="00334416">
      <w:pPr>
        <w:spacing w:after="262" w:line="249" w:lineRule="auto"/>
        <w:ind w:left="-5" w:right="25" w:hanging="10"/>
        <w:jc w:val="left"/>
        <w:rPr>
          <w:sz w:val="22"/>
        </w:rPr>
      </w:pPr>
      <w:r w:rsidRPr="006711BE">
        <w:rPr>
          <w:b/>
          <w:sz w:val="22"/>
        </w:rPr>
        <w:t>[</w:t>
      </w:r>
      <w:r w:rsidRPr="006711BE">
        <w:rPr>
          <w:b/>
          <w:i/>
          <w:sz w:val="22"/>
        </w:rPr>
        <w:t>This Notification of Intention to Award shall be sent to each Bidder that submitted a Bid.</w:t>
      </w:r>
      <w:r w:rsidRPr="006711BE">
        <w:rPr>
          <w:b/>
          <w:sz w:val="22"/>
        </w:rPr>
        <w:t xml:space="preserve">] </w:t>
      </w:r>
    </w:p>
    <w:p w14:paraId="6C2CC3D4" w14:textId="77777777" w:rsidR="00334416" w:rsidRPr="006711BE" w:rsidRDefault="00334416" w:rsidP="00334416">
      <w:pPr>
        <w:spacing w:after="75" w:line="249" w:lineRule="auto"/>
        <w:ind w:left="-5" w:right="25" w:hanging="10"/>
        <w:jc w:val="left"/>
        <w:rPr>
          <w:sz w:val="22"/>
        </w:rPr>
      </w:pPr>
      <w:r w:rsidRPr="006711BE">
        <w:rPr>
          <w:b/>
          <w:sz w:val="22"/>
        </w:rPr>
        <w:t>[</w:t>
      </w:r>
      <w:r w:rsidRPr="006711BE">
        <w:rPr>
          <w:b/>
          <w:i/>
          <w:sz w:val="22"/>
        </w:rPr>
        <w:t>Send this Notification to the Bidder’s Authorized Representative named in the Bidder Information Form</w:t>
      </w:r>
      <w:r w:rsidRPr="006711BE">
        <w:rPr>
          <w:b/>
          <w:sz w:val="22"/>
        </w:rPr>
        <w:t xml:space="preserve">] </w:t>
      </w:r>
    </w:p>
    <w:p w14:paraId="0C619315" w14:textId="77777777" w:rsidR="00334416" w:rsidRPr="006711BE" w:rsidRDefault="00334416" w:rsidP="00334416">
      <w:pPr>
        <w:spacing w:after="87"/>
        <w:ind w:left="9" w:right="54"/>
        <w:rPr>
          <w:sz w:val="22"/>
        </w:rPr>
      </w:pPr>
      <w:r w:rsidRPr="006711BE">
        <w:rPr>
          <w:sz w:val="22"/>
        </w:rPr>
        <w:t xml:space="preserve">For the attention of Bidder’s Authorized Representative  </w:t>
      </w:r>
    </w:p>
    <w:p w14:paraId="165431DF" w14:textId="77777777" w:rsidR="00334416" w:rsidRPr="006711BE" w:rsidRDefault="00334416" w:rsidP="00334416">
      <w:pPr>
        <w:spacing w:after="85" w:line="249" w:lineRule="auto"/>
        <w:ind w:left="17" w:right="48" w:hanging="10"/>
        <w:rPr>
          <w:sz w:val="22"/>
        </w:rPr>
      </w:pPr>
      <w:r w:rsidRPr="006711BE">
        <w:rPr>
          <w:sz w:val="22"/>
        </w:rPr>
        <w:t xml:space="preserve">Name: </w:t>
      </w:r>
      <w:r w:rsidRPr="006711BE">
        <w:rPr>
          <w:i/>
          <w:sz w:val="22"/>
        </w:rPr>
        <w:t>[insert Authorized Representative’s name]</w:t>
      </w:r>
      <w:r w:rsidRPr="006711BE">
        <w:rPr>
          <w:sz w:val="22"/>
        </w:rPr>
        <w:t xml:space="preserve"> </w:t>
      </w:r>
    </w:p>
    <w:p w14:paraId="3709F60E" w14:textId="77777777" w:rsidR="00334416" w:rsidRPr="006711BE" w:rsidRDefault="00334416" w:rsidP="00334416">
      <w:pPr>
        <w:spacing w:after="79" w:line="249" w:lineRule="auto"/>
        <w:ind w:left="17" w:right="48" w:hanging="10"/>
        <w:rPr>
          <w:sz w:val="22"/>
        </w:rPr>
      </w:pPr>
      <w:r w:rsidRPr="006711BE">
        <w:rPr>
          <w:sz w:val="22"/>
        </w:rPr>
        <w:t xml:space="preserve">Address: </w:t>
      </w:r>
      <w:r w:rsidRPr="006711BE">
        <w:rPr>
          <w:i/>
          <w:sz w:val="22"/>
        </w:rPr>
        <w:t>[insert Authorized Representative’s Address]</w:t>
      </w:r>
      <w:r w:rsidRPr="006711BE">
        <w:rPr>
          <w:b/>
          <w:sz w:val="22"/>
        </w:rPr>
        <w:t xml:space="preserve"> </w:t>
      </w:r>
    </w:p>
    <w:p w14:paraId="143139DA" w14:textId="77777777" w:rsidR="00334416" w:rsidRPr="006711BE" w:rsidRDefault="00334416" w:rsidP="00334416">
      <w:pPr>
        <w:spacing w:after="82" w:line="249" w:lineRule="auto"/>
        <w:ind w:left="17" w:right="48" w:hanging="10"/>
        <w:rPr>
          <w:sz w:val="22"/>
        </w:rPr>
      </w:pPr>
      <w:r w:rsidRPr="006711BE">
        <w:rPr>
          <w:sz w:val="22"/>
        </w:rPr>
        <w:t xml:space="preserve">Telephone/Fax numbers: </w:t>
      </w:r>
      <w:r w:rsidRPr="006711BE">
        <w:rPr>
          <w:i/>
          <w:sz w:val="22"/>
        </w:rPr>
        <w:t>[insert Authorized Representative’s telephone/fax numbers]</w:t>
      </w:r>
      <w:r w:rsidRPr="006711BE">
        <w:rPr>
          <w:b/>
          <w:sz w:val="22"/>
        </w:rPr>
        <w:t xml:space="preserve"> </w:t>
      </w:r>
    </w:p>
    <w:p w14:paraId="3F850D9A" w14:textId="77777777" w:rsidR="00334416" w:rsidRPr="006711BE" w:rsidRDefault="00334416" w:rsidP="00334416">
      <w:pPr>
        <w:spacing w:after="232" w:line="249" w:lineRule="auto"/>
        <w:ind w:left="17" w:right="48" w:hanging="10"/>
        <w:rPr>
          <w:sz w:val="22"/>
        </w:rPr>
      </w:pPr>
      <w:r w:rsidRPr="006711BE">
        <w:rPr>
          <w:sz w:val="22"/>
        </w:rPr>
        <w:t xml:space="preserve">Email Address: </w:t>
      </w:r>
      <w:r w:rsidRPr="006711BE">
        <w:rPr>
          <w:i/>
          <w:sz w:val="22"/>
        </w:rPr>
        <w:t>[insert Authorized Representative’s email address]</w:t>
      </w:r>
      <w:r w:rsidRPr="006711BE">
        <w:rPr>
          <w:sz w:val="22"/>
        </w:rPr>
        <w:t xml:space="preserve"> </w:t>
      </w:r>
    </w:p>
    <w:p w14:paraId="6E67A9A1" w14:textId="77777777" w:rsidR="00334416" w:rsidRPr="006711BE" w:rsidRDefault="00334416" w:rsidP="00334416">
      <w:pPr>
        <w:spacing w:after="10" w:line="249" w:lineRule="auto"/>
        <w:ind w:left="-5" w:right="25" w:hanging="10"/>
        <w:jc w:val="left"/>
        <w:rPr>
          <w:sz w:val="22"/>
        </w:rPr>
      </w:pPr>
      <w:r w:rsidRPr="006711BE">
        <w:rPr>
          <w:b/>
          <w:i/>
          <w:sz w:val="22"/>
        </w:rPr>
        <w:t xml:space="preserve">[IMPORTANT: insert the date that this Notification is transmitted to Bidders. The Notification must be sent to all Bidders simultaneously. This means on the same date and as close to the same time as possible.]   </w:t>
      </w:r>
    </w:p>
    <w:p w14:paraId="19E379C8" w14:textId="77777777" w:rsidR="00334416" w:rsidRPr="006711BE" w:rsidRDefault="00334416" w:rsidP="00334416">
      <w:pPr>
        <w:spacing w:after="458"/>
        <w:ind w:left="9" w:right="54"/>
        <w:rPr>
          <w:sz w:val="22"/>
        </w:rPr>
      </w:pPr>
      <w:r w:rsidRPr="006711BE">
        <w:rPr>
          <w:b/>
          <w:sz w:val="22"/>
        </w:rPr>
        <w:t>DATE OF TRANSMISSION</w:t>
      </w:r>
      <w:r w:rsidRPr="006711BE">
        <w:rPr>
          <w:sz w:val="22"/>
        </w:rPr>
        <w:t>: This Notification is sent by: [</w:t>
      </w:r>
      <w:r w:rsidRPr="006711BE">
        <w:rPr>
          <w:i/>
          <w:sz w:val="22"/>
        </w:rPr>
        <w:t>email/fax</w:t>
      </w:r>
      <w:r w:rsidRPr="006711BE">
        <w:rPr>
          <w:sz w:val="22"/>
        </w:rPr>
        <w:t>] on [</w:t>
      </w:r>
      <w:r w:rsidRPr="006711BE">
        <w:rPr>
          <w:i/>
          <w:sz w:val="22"/>
        </w:rPr>
        <w:t>date</w:t>
      </w:r>
      <w:r w:rsidRPr="006711BE">
        <w:rPr>
          <w:sz w:val="22"/>
        </w:rPr>
        <w:t xml:space="preserve">] (local time)  </w:t>
      </w:r>
    </w:p>
    <w:p w14:paraId="46C39D89" w14:textId="77777777" w:rsidR="00334416" w:rsidRPr="006711BE" w:rsidRDefault="00334416" w:rsidP="00334416">
      <w:pPr>
        <w:spacing w:after="81" w:line="219" w:lineRule="auto"/>
        <w:ind w:left="-15"/>
        <w:jc w:val="left"/>
        <w:rPr>
          <w:sz w:val="28"/>
          <w:szCs w:val="28"/>
        </w:rPr>
      </w:pPr>
      <w:r w:rsidRPr="006711BE">
        <w:rPr>
          <w:b/>
          <w:sz w:val="28"/>
          <w:szCs w:val="28"/>
        </w:rPr>
        <w:t xml:space="preserve">Notification of Intention to Award </w:t>
      </w:r>
    </w:p>
    <w:p w14:paraId="597F6D3B" w14:textId="77777777" w:rsidR="00334416" w:rsidRPr="006711BE" w:rsidRDefault="00334416" w:rsidP="00334416">
      <w:pPr>
        <w:spacing w:after="13" w:line="249" w:lineRule="auto"/>
        <w:ind w:left="17" w:right="48" w:hanging="10"/>
        <w:rPr>
          <w:sz w:val="22"/>
        </w:rPr>
      </w:pPr>
      <w:r w:rsidRPr="006711BE">
        <w:rPr>
          <w:b/>
          <w:sz w:val="22"/>
        </w:rPr>
        <w:t xml:space="preserve">Purchaser: </w:t>
      </w:r>
      <w:r w:rsidRPr="006711BE">
        <w:rPr>
          <w:i/>
          <w:sz w:val="22"/>
        </w:rPr>
        <w:t xml:space="preserve">[insert the name of the Purchaser] </w:t>
      </w:r>
    </w:p>
    <w:p w14:paraId="088E4FD2" w14:textId="77777777" w:rsidR="00334416" w:rsidRPr="006711BE" w:rsidRDefault="00334416" w:rsidP="00334416">
      <w:pPr>
        <w:spacing w:after="13" w:line="249" w:lineRule="auto"/>
        <w:ind w:left="17" w:right="48" w:hanging="10"/>
        <w:rPr>
          <w:sz w:val="22"/>
        </w:rPr>
      </w:pPr>
      <w:r w:rsidRPr="006711BE">
        <w:rPr>
          <w:b/>
          <w:sz w:val="22"/>
        </w:rPr>
        <w:t>Project:</w:t>
      </w:r>
      <w:r w:rsidRPr="006711BE">
        <w:rPr>
          <w:b/>
          <w:i/>
          <w:sz w:val="22"/>
        </w:rPr>
        <w:t xml:space="preserve"> </w:t>
      </w:r>
      <w:r w:rsidRPr="006711BE">
        <w:rPr>
          <w:i/>
          <w:sz w:val="22"/>
        </w:rPr>
        <w:t xml:space="preserve">[insert name of project] </w:t>
      </w:r>
    </w:p>
    <w:p w14:paraId="5698E788" w14:textId="77777777" w:rsidR="00334416" w:rsidRPr="006711BE" w:rsidRDefault="00334416" w:rsidP="00334416">
      <w:pPr>
        <w:spacing w:after="13" w:line="249" w:lineRule="auto"/>
        <w:ind w:left="17" w:right="48" w:hanging="10"/>
        <w:rPr>
          <w:sz w:val="22"/>
        </w:rPr>
      </w:pPr>
      <w:r w:rsidRPr="006711BE">
        <w:rPr>
          <w:b/>
          <w:sz w:val="22"/>
        </w:rPr>
        <w:t xml:space="preserve">Contract title: </w:t>
      </w:r>
      <w:r w:rsidRPr="006711BE">
        <w:rPr>
          <w:i/>
          <w:sz w:val="22"/>
        </w:rPr>
        <w:t>[insert the name of the contract]</w:t>
      </w:r>
      <w:r w:rsidRPr="006711BE">
        <w:rPr>
          <w:b/>
          <w:i/>
          <w:sz w:val="22"/>
        </w:rPr>
        <w:t xml:space="preserve"> </w:t>
      </w:r>
    </w:p>
    <w:p w14:paraId="42F727BE" w14:textId="77777777" w:rsidR="00334416" w:rsidRPr="006711BE" w:rsidRDefault="00334416" w:rsidP="00334416">
      <w:pPr>
        <w:spacing w:after="13" w:line="249" w:lineRule="auto"/>
        <w:ind w:left="17" w:right="48" w:hanging="10"/>
        <w:rPr>
          <w:sz w:val="22"/>
        </w:rPr>
      </w:pPr>
      <w:r w:rsidRPr="006711BE">
        <w:rPr>
          <w:b/>
          <w:sz w:val="22"/>
        </w:rPr>
        <w:t xml:space="preserve">Country: </w:t>
      </w:r>
      <w:r w:rsidRPr="006711BE">
        <w:rPr>
          <w:i/>
          <w:sz w:val="22"/>
        </w:rPr>
        <w:t xml:space="preserve">[insert country where RFB is issued] </w:t>
      </w:r>
    </w:p>
    <w:p w14:paraId="1EBC8DF9" w14:textId="77777777" w:rsidR="00334416" w:rsidRPr="006711BE" w:rsidRDefault="00334416" w:rsidP="00334416">
      <w:pPr>
        <w:spacing w:after="229" w:line="249" w:lineRule="auto"/>
        <w:ind w:left="17" w:right="532" w:hanging="10"/>
        <w:rPr>
          <w:sz w:val="22"/>
        </w:rPr>
      </w:pPr>
      <w:r w:rsidRPr="006711BE">
        <w:rPr>
          <w:b/>
          <w:sz w:val="22"/>
        </w:rPr>
        <w:t>Loan No. /Credit No. / Grant No.:</w:t>
      </w:r>
      <w:r w:rsidRPr="006711BE">
        <w:rPr>
          <w:i/>
          <w:sz w:val="22"/>
        </w:rPr>
        <w:t xml:space="preserve"> [insert reference number for loan/credit/grant] </w:t>
      </w:r>
      <w:r w:rsidRPr="006711BE">
        <w:rPr>
          <w:b/>
          <w:sz w:val="22"/>
        </w:rPr>
        <w:t xml:space="preserve">RFB No: </w:t>
      </w:r>
      <w:r w:rsidRPr="006711BE">
        <w:rPr>
          <w:i/>
          <w:sz w:val="22"/>
        </w:rPr>
        <w:t>[insert RFB reference number from Procurement Plan]</w:t>
      </w:r>
      <w:r w:rsidRPr="006711BE">
        <w:rPr>
          <w:b/>
          <w:sz w:val="22"/>
        </w:rPr>
        <w:t xml:space="preserve"> </w:t>
      </w:r>
    </w:p>
    <w:p w14:paraId="429F5D27" w14:textId="77777777" w:rsidR="00334416" w:rsidRPr="006711BE" w:rsidRDefault="00334416" w:rsidP="00334416">
      <w:pPr>
        <w:spacing w:after="234"/>
        <w:ind w:left="9" w:right="411"/>
        <w:rPr>
          <w:sz w:val="22"/>
        </w:rPr>
      </w:pPr>
      <w:r w:rsidRPr="006711BE">
        <w:rPr>
          <w:sz w:val="22"/>
        </w:rPr>
        <w:t xml:space="preserve">This Notification of Intention to Award (Notification) notifies you of our decision to award the above contract. The transmission of this Notification begins the Standstill Period. During the Standstill Period you may: </w:t>
      </w:r>
    </w:p>
    <w:p w14:paraId="76C576E2" w14:textId="77777777" w:rsidR="00334416" w:rsidRPr="006711BE" w:rsidRDefault="00334416" w:rsidP="00334416">
      <w:pPr>
        <w:numPr>
          <w:ilvl w:val="0"/>
          <w:numId w:val="62"/>
        </w:numPr>
        <w:spacing w:after="231"/>
        <w:ind w:right="54" w:hanging="360"/>
        <w:rPr>
          <w:sz w:val="22"/>
        </w:rPr>
      </w:pPr>
      <w:r w:rsidRPr="006711BE">
        <w:rPr>
          <w:sz w:val="22"/>
        </w:rPr>
        <w:t xml:space="preserve">request a debriefing in relation to the evaluation of your Bid, and/or </w:t>
      </w:r>
    </w:p>
    <w:p w14:paraId="106EB484" w14:textId="77777777" w:rsidR="00334416" w:rsidRPr="006711BE" w:rsidRDefault="00334416" w:rsidP="00334416">
      <w:pPr>
        <w:numPr>
          <w:ilvl w:val="0"/>
          <w:numId w:val="62"/>
        </w:numPr>
        <w:spacing w:after="242"/>
        <w:ind w:right="54" w:hanging="360"/>
        <w:rPr>
          <w:sz w:val="22"/>
        </w:rPr>
      </w:pPr>
      <w:r w:rsidRPr="006711BE">
        <w:rPr>
          <w:sz w:val="22"/>
        </w:rPr>
        <w:t xml:space="preserve">submit a Procurement-related Complaint in relation to the decision to award the contract. </w:t>
      </w:r>
    </w:p>
    <w:p w14:paraId="020FDB89" w14:textId="77777777" w:rsidR="00334416" w:rsidRPr="006711BE" w:rsidRDefault="00334416" w:rsidP="00334416">
      <w:pPr>
        <w:numPr>
          <w:ilvl w:val="0"/>
          <w:numId w:val="63"/>
        </w:numPr>
        <w:spacing w:after="10" w:line="249" w:lineRule="auto"/>
        <w:ind w:hanging="288"/>
        <w:jc w:val="left"/>
        <w:rPr>
          <w:sz w:val="22"/>
        </w:rPr>
      </w:pPr>
      <w:r w:rsidRPr="006711BE">
        <w:rPr>
          <w:b/>
          <w:sz w:val="22"/>
        </w:rPr>
        <w:t xml:space="preserve">The successful Bidder </w:t>
      </w:r>
    </w:p>
    <w:tbl>
      <w:tblPr>
        <w:tblStyle w:val="TableGrid"/>
        <w:tblW w:w="9068" w:type="dxa"/>
        <w:tblInd w:w="6" w:type="dxa"/>
        <w:tblCellMar>
          <w:left w:w="107" w:type="dxa"/>
          <w:right w:w="115" w:type="dxa"/>
        </w:tblCellMar>
        <w:tblLook w:val="04A0" w:firstRow="1" w:lastRow="0" w:firstColumn="1" w:lastColumn="0" w:noHBand="0" w:noVBand="1"/>
      </w:tblPr>
      <w:tblGrid>
        <w:gridCol w:w="2119"/>
        <w:gridCol w:w="6949"/>
      </w:tblGrid>
      <w:tr w:rsidR="00334416" w:rsidRPr="006711BE" w14:paraId="6B345535" w14:textId="77777777" w:rsidTr="00291343">
        <w:trPr>
          <w:trHeight w:val="525"/>
        </w:trPr>
        <w:tc>
          <w:tcPr>
            <w:tcW w:w="21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65D75C" w14:textId="77777777" w:rsidR="00334416" w:rsidRPr="006711BE" w:rsidRDefault="00334416" w:rsidP="00291343">
            <w:pPr>
              <w:spacing w:line="259" w:lineRule="auto"/>
              <w:ind w:left="0"/>
              <w:jc w:val="left"/>
              <w:rPr>
                <w:sz w:val="22"/>
              </w:rPr>
            </w:pPr>
            <w:r w:rsidRPr="006711BE">
              <w:rPr>
                <w:b/>
                <w:sz w:val="22"/>
              </w:rPr>
              <w:t xml:space="preserve">Name: </w:t>
            </w:r>
          </w:p>
        </w:tc>
        <w:tc>
          <w:tcPr>
            <w:tcW w:w="6948" w:type="dxa"/>
            <w:tcBorders>
              <w:top w:val="single" w:sz="4" w:space="0" w:color="000000"/>
              <w:left w:val="single" w:sz="4" w:space="0" w:color="000000"/>
              <w:bottom w:val="single" w:sz="4" w:space="0" w:color="000000"/>
              <w:right w:val="single" w:sz="4" w:space="0" w:color="000000"/>
            </w:tcBorders>
            <w:vAlign w:val="center"/>
          </w:tcPr>
          <w:p w14:paraId="1F03ADEE" w14:textId="77777777" w:rsidR="00334416" w:rsidRPr="006711BE" w:rsidRDefault="00334416" w:rsidP="00291343">
            <w:pPr>
              <w:spacing w:line="259" w:lineRule="auto"/>
              <w:ind w:left="2"/>
              <w:jc w:val="left"/>
              <w:rPr>
                <w:sz w:val="22"/>
              </w:rPr>
            </w:pPr>
            <w:r w:rsidRPr="006711BE">
              <w:rPr>
                <w:sz w:val="22"/>
              </w:rPr>
              <w:t>[</w:t>
            </w:r>
            <w:r w:rsidRPr="006711BE">
              <w:rPr>
                <w:i/>
                <w:sz w:val="22"/>
              </w:rPr>
              <w:t>insert name</w:t>
            </w:r>
            <w:r w:rsidRPr="006711BE">
              <w:rPr>
                <w:sz w:val="22"/>
              </w:rPr>
              <w:t xml:space="preserve"> </w:t>
            </w:r>
            <w:r w:rsidRPr="006711BE">
              <w:rPr>
                <w:i/>
                <w:sz w:val="22"/>
              </w:rPr>
              <w:t>of successful Bidder</w:t>
            </w:r>
            <w:r w:rsidRPr="006711BE">
              <w:rPr>
                <w:sz w:val="22"/>
              </w:rPr>
              <w:t xml:space="preserve">] </w:t>
            </w:r>
          </w:p>
        </w:tc>
      </w:tr>
      <w:tr w:rsidR="00334416" w:rsidRPr="006711BE" w14:paraId="75621FF2" w14:textId="77777777" w:rsidTr="00291343">
        <w:trPr>
          <w:trHeight w:val="527"/>
        </w:trPr>
        <w:tc>
          <w:tcPr>
            <w:tcW w:w="21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B5B29C" w14:textId="77777777" w:rsidR="00334416" w:rsidRPr="006711BE" w:rsidRDefault="00334416" w:rsidP="00291343">
            <w:pPr>
              <w:spacing w:line="259" w:lineRule="auto"/>
              <w:ind w:left="0"/>
              <w:jc w:val="left"/>
              <w:rPr>
                <w:sz w:val="22"/>
              </w:rPr>
            </w:pPr>
            <w:r w:rsidRPr="006711BE">
              <w:rPr>
                <w:b/>
                <w:sz w:val="22"/>
              </w:rPr>
              <w:t xml:space="preserve">Address: </w:t>
            </w:r>
          </w:p>
        </w:tc>
        <w:tc>
          <w:tcPr>
            <w:tcW w:w="6948" w:type="dxa"/>
            <w:tcBorders>
              <w:top w:val="single" w:sz="4" w:space="0" w:color="000000"/>
              <w:left w:val="single" w:sz="4" w:space="0" w:color="000000"/>
              <w:bottom w:val="single" w:sz="4" w:space="0" w:color="000000"/>
              <w:right w:val="single" w:sz="4" w:space="0" w:color="000000"/>
            </w:tcBorders>
            <w:vAlign w:val="center"/>
          </w:tcPr>
          <w:p w14:paraId="4291FB4A" w14:textId="77777777" w:rsidR="00334416" w:rsidRPr="006711BE" w:rsidRDefault="00334416" w:rsidP="00291343">
            <w:pPr>
              <w:spacing w:line="259" w:lineRule="auto"/>
              <w:ind w:left="2"/>
              <w:jc w:val="left"/>
              <w:rPr>
                <w:sz w:val="22"/>
              </w:rPr>
            </w:pPr>
            <w:r w:rsidRPr="006711BE">
              <w:rPr>
                <w:sz w:val="22"/>
              </w:rPr>
              <w:t>[</w:t>
            </w:r>
            <w:r w:rsidRPr="006711BE">
              <w:rPr>
                <w:i/>
                <w:sz w:val="22"/>
              </w:rPr>
              <w:t>insert address</w:t>
            </w:r>
            <w:r w:rsidRPr="006711BE">
              <w:rPr>
                <w:sz w:val="22"/>
              </w:rPr>
              <w:t xml:space="preserve"> </w:t>
            </w:r>
            <w:r w:rsidRPr="006711BE">
              <w:rPr>
                <w:i/>
                <w:sz w:val="22"/>
              </w:rPr>
              <w:t>of the successful Bidder</w:t>
            </w:r>
            <w:r w:rsidRPr="006711BE">
              <w:rPr>
                <w:sz w:val="22"/>
              </w:rPr>
              <w:t xml:space="preserve">] </w:t>
            </w:r>
          </w:p>
        </w:tc>
      </w:tr>
      <w:tr w:rsidR="00334416" w:rsidRPr="006711BE" w14:paraId="254332B2" w14:textId="77777777" w:rsidTr="00291343">
        <w:trPr>
          <w:trHeight w:val="526"/>
        </w:trPr>
        <w:tc>
          <w:tcPr>
            <w:tcW w:w="21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0706D7D" w14:textId="77777777" w:rsidR="00334416" w:rsidRPr="006711BE" w:rsidRDefault="00334416" w:rsidP="00291343">
            <w:pPr>
              <w:spacing w:line="259" w:lineRule="auto"/>
              <w:ind w:left="0"/>
              <w:jc w:val="left"/>
              <w:rPr>
                <w:sz w:val="22"/>
              </w:rPr>
            </w:pPr>
            <w:r w:rsidRPr="006711BE">
              <w:rPr>
                <w:b/>
                <w:sz w:val="22"/>
              </w:rPr>
              <w:t xml:space="preserve">Contract price: </w:t>
            </w:r>
          </w:p>
        </w:tc>
        <w:tc>
          <w:tcPr>
            <w:tcW w:w="6948" w:type="dxa"/>
            <w:tcBorders>
              <w:top w:val="single" w:sz="4" w:space="0" w:color="000000"/>
              <w:left w:val="single" w:sz="4" w:space="0" w:color="000000"/>
              <w:bottom w:val="single" w:sz="4" w:space="0" w:color="000000"/>
              <w:right w:val="single" w:sz="4" w:space="0" w:color="000000"/>
            </w:tcBorders>
            <w:vAlign w:val="center"/>
          </w:tcPr>
          <w:p w14:paraId="042547E1" w14:textId="77777777" w:rsidR="00334416" w:rsidRPr="006711BE" w:rsidRDefault="00334416" w:rsidP="00291343">
            <w:pPr>
              <w:spacing w:line="259" w:lineRule="auto"/>
              <w:ind w:left="2"/>
              <w:jc w:val="left"/>
              <w:rPr>
                <w:sz w:val="22"/>
              </w:rPr>
            </w:pPr>
            <w:r w:rsidRPr="006711BE">
              <w:rPr>
                <w:sz w:val="22"/>
              </w:rPr>
              <w:t>[</w:t>
            </w:r>
            <w:r w:rsidRPr="006711BE">
              <w:rPr>
                <w:i/>
                <w:sz w:val="22"/>
              </w:rPr>
              <w:t>insert contract price</w:t>
            </w:r>
            <w:r w:rsidRPr="006711BE">
              <w:rPr>
                <w:sz w:val="22"/>
              </w:rPr>
              <w:t xml:space="preserve"> </w:t>
            </w:r>
            <w:r w:rsidRPr="006711BE">
              <w:rPr>
                <w:i/>
                <w:sz w:val="22"/>
              </w:rPr>
              <w:t>of the successful Bid</w:t>
            </w:r>
            <w:r w:rsidRPr="006711BE">
              <w:rPr>
                <w:sz w:val="22"/>
              </w:rPr>
              <w:t xml:space="preserve">] </w:t>
            </w:r>
          </w:p>
        </w:tc>
      </w:tr>
    </w:tbl>
    <w:p w14:paraId="1DFC93BC" w14:textId="77777777" w:rsidR="00334416" w:rsidRPr="006711BE" w:rsidRDefault="00334416" w:rsidP="00334416">
      <w:pPr>
        <w:numPr>
          <w:ilvl w:val="0"/>
          <w:numId w:val="63"/>
        </w:numPr>
        <w:spacing w:after="10" w:line="249" w:lineRule="auto"/>
        <w:ind w:hanging="288"/>
        <w:jc w:val="left"/>
        <w:rPr>
          <w:sz w:val="22"/>
        </w:rPr>
      </w:pPr>
      <w:r w:rsidRPr="006711BE">
        <w:rPr>
          <w:b/>
          <w:sz w:val="22"/>
        </w:rPr>
        <w:t xml:space="preserve">Other Bidders </w:t>
      </w:r>
      <w:r w:rsidRPr="006711BE">
        <w:rPr>
          <w:b/>
          <w:i/>
          <w:sz w:val="22"/>
        </w:rPr>
        <w:t xml:space="preserve">[INSTRUCTIONS: insert names of all Bidders that submitted a Bid. If the Bid’s price was evaluated include the evaluated price as well as the Bid price as read out.] </w:t>
      </w:r>
    </w:p>
    <w:tbl>
      <w:tblPr>
        <w:tblStyle w:val="TableGrid"/>
        <w:tblW w:w="9066" w:type="dxa"/>
        <w:tblInd w:w="6" w:type="dxa"/>
        <w:tblCellMar>
          <w:top w:w="11" w:type="dxa"/>
          <w:left w:w="107" w:type="dxa"/>
          <w:right w:w="88" w:type="dxa"/>
        </w:tblCellMar>
        <w:tblLook w:val="04A0" w:firstRow="1" w:lastRow="0" w:firstColumn="1" w:lastColumn="0" w:noHBand="0" w:noVBand="1"/>
      </w:tblPr>
      <w:tblGrid>
        <w:gridCol w:w="4388"/>
        <w:gridCol w:w="2127"/>
        <w:gridCol w:w="2551"/>
      </w:tblGrid>
      <w:tr w:rsidR="00334416" w:rsidRPr="006711BE" w14:paraId="3E042131" w14:textId="77777777" w:rsidTr="00291343">
        <w:trPr>
          <w:trHeight w:val="560"/>
        </w:trPr>
        <w:tc>
          <w:tcPr>
            <w:tcW w:w="438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BC4831" w14:textId="77777777" w:rsidR="00334416" w:rsidRPr="006711BE" w:rsidRDefault="00334416" w:rsidP="00291343">
            <w:pPr>
              <w:spacing w:line="259" w:lineRule="auto"/>
              <w:ind w:left="0" w:right="57"/>
              <w:jc w:val="center"/>
              <w:rPr>
                <w:sz w:val="22"/>
              </w:rPr>
            </w:pPr>
            <w:r w:rsidRPr="006711BE">
              <w:rPr>
                <w:b/>
                <w:sz w:val="22"/>
              </w:rPr>
              <w:t xml:space="preserve">Name of Bidder </w:t>
            </w:r>
          </w:p>
        </w:tc>
        <w:tc>
          <w:tcPr>
            <w:tcW w:w="212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2A8925" w14:textId="77777777" w:rsidR="00334416" w:rsidRPr="006711BE" w:rsidRDefault="00334416" w:rsidP="00291343">
            <w:pPr>
              <w:spacing w:line="259" w:lineRule="auto"/>
              <w:ind w:left="0" w:right="48"/>
              <w:jc w:val="center"/>
              <w:rPr>
                <w:sz w:val="22"/>
              </w:rPr>
            </w:pPr>
            <w:r w:rsidRPr="006711BE">
              <w:rPr>
                <w:b/>
                <w:sz w:val="22"/>
              </w:rPr>
              <w:t xml:space="preserve">Bid price </w:t>
            </w:r>
          </w:p>
        </w:tc>
        <w:tc>
          <w:tcPr>
            <w:tcW w:w="2551" w:type="dxa"/>
            <w:tcBorders>
              <w:top w:val="single" w:sz="4" w:space="0" w:color="000000"/>
              <w:left w:val="single" w:sz="4" w:space="0" w:color="000000"/>
              <w:bottom w:val="single" w:sz="4" w:space="0" w:color="000000"/>
              <w:right w:val="single" w:sz="4" w:space="0" w:color="000000"/>
            </w:tcBorders>
            <w:shd w:val="clear" w:color="auto" w:fill="C6D9F1"/>
          </w:tcPr>
          <w:p w14:paraId="69DC2854" w14:textId="77777777" w:rsidR="00334416" w:rsidRPr="006711BE" w:rsidRDefault="00334416" w:rsidP="00291343">
            <w:pPr>
              <w:spacing w:line="259" w:lineRule="auto"/>
              <w:ind w:left="34"/>
              <w:jc w:val="center"/>
              <w:rPr>
                <w:sz w:val="22"/>
              </w:rPr>
            </w:pPr>
            <w:r w:rsidRPr="006711BE">
              <w:rPr>
                <w:b/>
                <w:sz w:val="22"/>
              </w:rPr>
              <w:t xml:space="preserve">Evaluated Bid price (if applicable) </w:t>
            </w:r>
          </w:p>
        </w:tc>
      </w:tr>
      <w:tr w:rsidR="00334416" w:rsidRPr="006711BE" w14:paraId="37C92E18" w14:textId="77777777" w:rsidTr="00291343">
        <w:trPr>
          <w:trHeight w:val="527"/>
        </w:trPr>
        <w:tc>
          <w:tcPr>
            <w:tcW w:w="4389" w:type="dxa"/>
            <w:tcBorders>
              <w:top w:val="single" w:sz="4" w:space="0" w:color="000000"/>
              <w:left w:val="single" w:sz="4" w:space="0" w:color="000000"/>
              <w:bottom w:val="single" w:sz="4" w:space="0" w:color="000000"/>
              <w:right w:val="single" w:sz="4" w:space="0" w:color="000000"/>
            </w:tcBorders>
            <w:vAlign w:val="center"/>
          </w:tcPr>
          <w:p w14:paraId="3F7A2640" w14:textId="77777777" w:rsidR="00334416" w:rsidRPr="006711BE" w:rsidRDefault="00334416" w:rsidP="00291343">
            <w:pPr>
              <w:spacing w:line="259" w:lineRule="auto"/>
              <w:ind w:left="0"/>
              <w:jc w:val="left"/>
              <w:rPr>
                <w:sz w:val="22"/>
              </w:rPr>
            </w:pPr>
            <w:r w:rsidRPr="006711BE">
              <w:rPr>
                <w:sz w:val="22"/>
              </w:rPr>
              <w:t>[</w:t>
            </w:r>
            <w:r w:rsidRPr="006711BE">
              <w:rPr>
                <w:i/>
                <w:sz w:val="22"/>
              </w:rPr>
              <w:t>insert name</w:t>
            </w:r>
            <w:r w:rsidRPr="006711BE">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C1A29BC" w14:textId="77777777" w:rsidR="00334416" w:rsidRPr="006711BE" w:rsidRDefault="00334416" w:rsidP="00291343">
            <w:pPr>
              <w:spacing w:line="259" w:lineRule="auto"/>
              <w:ind w:left="0" w:right="55"/>
              <w:jc w:val="center"/>
              <w:rPr>
                <w:sz w:val="22"/>
              </w:rPr>
            </w:pPr>
            <w:r w:rsidRPr="006711BE">
              <w:rPr>
                <w:sz w:val="22"/>
              </w:rPr>
              <w:t>[</w:t>
            </w:r>
            <w:r w:rsidRPr="006711BE">
              <w:rPr>
                <w:i/>
                <w:sz w:val="22"/>
              </w:rPr>
              <w:t>insert Bid price</w:t>
            </w:r>
            <w:r w:rsidRPr="006711B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BFEBE3" w14:textId="77777777" w:rsidR="00334416" w:rsidRPr="006711BE" w:rsidRDefault="00334416" w:rsidP="00291343">
            <w:pPr>
              <w:spacing w:line="259" w:lineRule="auto"/>
              <w:ind w:left="42"/>
              <w:jc w:val="left"/>
              <w:rPr>
                <w:sz w:val="22"/>
              </w:rPr>
            </w:pPr>
            <w:r w:rsidRPr="006711BE">
              <w:rPr>
                <w:sz w:val="22"/>
              </w:rPr>
              <w:t>[</w:t>
            </w:r>
            <w:r w:rsidRPr="006711BE">
              <w:rPr>
                <w:i/>
                <w:sz w:val="22"/>
              </w:rPr>
              <w:t>insert evaluated price</w:t>
            </w:r>
            <w:r w:rsidRPr="006711BE">
              <w:rPr>
                <w:sz w:val="22"/>
              </w:rPr>
              <w:t xml:space="preserve">] </w:t>
            </w:r>
          </w:p>
        </w:tc>
      </w:tr>
      <w:tr w:rsidR="00334416" w:rsidRPr="006711BE" w14:paraId="027EF57A" w14:textId="77777777" w:rsidTr="00291343">
        <w:trPr>
          <w:trHeight w:val="526"/>
        </w:trPr>
        <w:tc>
          <w:tcPr>
            <w:tcW w:w="4389" w:type="dxa"/>
            <w:tcBorders>
              <w:top w:val="single" w:sz="4" w:space="0" w:color="000000"/>
              <w:left w:val="single" w:sz="4" w:space="0" w:color="000000"/>
              <w:bottom w:val="single" w:sz="4" w:space="0" w:color="000000"/>
              <w:right w:val="single" w:sz="4" w:space="0" w:color="000000"/>
            </w:tcBorders>
            <w:vAlign w:val="center"/>
          </w:tcPr>
          <w:p w14:paraId="3BFA2543" w14:textId="77777777" w:rsidR="00334416" w:rsidRPr="006711BE" w:rsidRDefault="00334416" w:rsidP="00291343">
            <w:pPr>
              <w:spacing w:line="259" w:lineRule="auto"/>
              <w:ind w:left="0"/>
              <w:jc w:val="left"/>
              <w:rPr>
                <w:sz w:val="22"/>
              </w:rPr>
            </w:pPr>
            <w:r w:rsidRPr="006711BE">
              <w:rPr>
                <w:sz w:val="22"/>
              </w:rPr>
              <w:t>[</w:t>
            </w:r>
            <w:r w:rsidRPr="006711BE">
              <w:rPr>
                <w:i/>
                <w:sz w:val="22"/>
              </w:rPr>
              <w:t>insert name</w:t>
            </w:r>
            <w:r w:rsidRPr="006711BE">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6744D51" w14:textId="77777777" w:rsidR="00334416" w:rsidRPr="006711BE" w:rsidRDefault="00334416" w:rsidP="00291343">
            <w:pPr>
              <w:spacing w:line="259" w:lineRule="auto"/>
              <w:ind w:left="0" w:right="21"/>
              <w:jc w:val="center"/>
              <w:rPr>
                <w:sz w:val="22"/>
              </w:rPr>
            </w:pPr>
            <w:r w:rsidRPr="006711BE">
              <w:rPr>
                <w:sz w:val="22"/>
              </w:rPr>
              <w:t>[</w:t>
            </w:r>
            <w:r w:rsidRPr="006711BE">
              <w:rPr>
                <w:i/>
                <w:sz w:val="22"/>
              </w:rPr>
              <w:t>insert Bid price</w:t>
            </w:r>
            <w:r w:rsidRPr="006711B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36C6C4F6" w14:textId="77777777" w:rsidR="00334416" w:rsidRPr="006711BE" w:rsidRDefault="00334416" w:rsidP="00291343">
            <w:pPr>
              <w:spacing w:line="259" w:lineRule="auto"/>
              <w:ind w:left="42"/>
              <w:jc w:val="left"/>
              <w:rPr>
                <w:sz w:val="22"/>
              </w:rPr>
            </w:pPr>
            <w:r w:rsidRPr="006711BE">
              <w:rPr>
                <w:sz w:val="22"/>
              </w:rPr>
              <w:t>[</w:t>
            </w:r>
            <w:r w:rsidRPr="006711BE">
              <w:rPr>
                <w:i/>
                <w:sz w:val="22"/>
              </w:rPr>
              <w:t>insert evaluated price</w:t>
            </w:r>
            <w:r w:rsidRPr="006711BE">
              <w:rPr>
                <w:sz w:val="22"/>
              </w:rPr>
              <w:t xml:space="preserve">] </w:t>
            </w:r>
          </w:p>
        </w:tc>
      </w:tr>
      <w:tr w:rsidR="00334416" w:rsidRPr="006711BE" w14:paraId="433A61D1" w14:textId="77777777" w:rsidTr="00291343">
        <w:trPr>
          <w:trHeight w:val="528"/>
        </w:trPr>
        <w:tc>
          <w:tcPr>
            <w:tcW w:w="4389" w:type="dxa"/>
            <w:tcBorders>
              <w:top w:val="single" w:sz="4" w:space="0" w:color="000000"/>
              <w:left w:val="single" w:sz="4" w:space="0" w:color="000000"/>
              <w:bottom w:val="single" w:sz="4" w:space="0" w:color="000000"/>
              <w:right w:val="single" w:sz="4" w:space="0" w:color="000000"/>
            </w:tcBorders>
            <w:vAlign w:val="center"/>
          </w:tcPr>
          <w:p w14:paraId="5B9BF035" w14:textId="77777777" w:rsidR="00334416" w:rsidRPr="006711BE" w:rsidRDefault="00334416" w:rsidP="00291343">
            <w:pPr>
              <w:spacing w:line="259" w:lineRule="auto"/>
              <w:ind w:left="0"/>
              <w:jc w:val="left"/>
              <w:rPr>
                <w:sz w:val="22"/>
              </w:rPr>
            </w:pPr>
            <w:r w:rsidRPr="006711BE">
              <w:rPr>
                <w:sz w:val="22"/>
              </w:rPr>
              <w:t>[</w:t>
            </w:r>
            <w:r w:rsidRPr="006711BE">
              <w:rPr>
                <w:i/>
                <w:sz w:val="22"/>
              </w:rPr>
              <w:t>insert name</w:t>
            </w:r>
            <w:r w:rsidRPr="006711BE">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085B0584" w14:textId="77777777" w:rsidR="00334416" w:rsidRPr="006711BE" w:rsidRDefault="00334416" w:rsidP="00291343">
            <w:pPr>
              <w:spacing w:line="259" w:lineRule="auto"/>
              <w:ind w:left="0" w:right="21"/>
              <w:jc w:val="center"/>
              <w:rPr>
                <w:sz w:val="22"/>
              </w:rPr>
            </w:pPr>
            <w:r w:rsidRPr="006711BE">
              <w:rPr>
                <w:sz w:val="22"/>
              </w:rPr>
              <w:t>[</w:t>
            </w:r>
            <w:r w:rsidRPr="006711BE">
              <w:rPr>
                <w:i/>
                <w:sz w:val="22"/>
              </w:rPr>
              <w:t>insert Bid price</w:t>
            </w:r>
            <w:r w:rsidRPr="006711B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6EF3E6B" w14:textId="77777777" w:rsidR="00334416" w:rsidRPr="006711BE" w:rsidRDefault="00334416" w:rsidP="00291343">
            <w:pPr>
              <w:spacing w:line="259" w:lineRule="auto"/>
              <w:ind w:left="42"/>
              <w:jc w:val="left"/>
              <w:rPr>
                <w:sz w:val="22"/>
              </w:rPr>
            </w:pPr>
            <w:r w:rsidRPr="006711BE">
              <w:rPr>
                <w:sz w:val="22"/>
              </w:rPr>
              <w:t>[</w:t>
            </w:r>
            <w:r w:rsidRPr="006711BE">
              <w:rPr>
                <w:i/>
                <w:sz w:val="22"/>
              </w:rPr>
              <w:t>insert evaluated price</w:t>
            </w:r>
            <w:r w:rsidRPr="006711BE">
              <w:rPr>
                <w:sz w:val="22"/>
              </w:rPr>
              <w:t xml:space="preserve">] </w:t>
            </w:r>
          </w:p>
        </w:tc>
      </w:tr>
      <w:tr w:rsidR="00334416" w:rsidRPr="006711BE" w14:paraId="23179F57" w14:textId="77777777" w:rsidTr="00291343">
        <w:trPr>
          <w:trHeight w:val="526"/>
        </w:trPr>
        <w:tc>
          <w:tcPr>
            <w:tcW w:w="4389" w:type="dxa"/>
            <w:tcBorders>
              <w:top w:val="single" w:sz="4" w:space="0" w:color="000000"/>
              <w:left w:val="single" w:sz="4" w:space="0" w:color="000000"/>
              <w:bottom w:val="single" w:sz="4" w:space="0" w:color="000000"/>
              <w:right w:val="single" w:sz="4" w:space="0" w:color="000000"/>
            </w:tcBorders>
            <w:vAlign w:val="center"/>
          </w:tcPr>
          <w:p w14:paraId="31C76BB0" w14:textId="77777777" w:rsidR="00334416" w:rsidRPr="006711BE" w:rsidRDefault="00334416" w:rsidP="00291343">
            <w:pPr>
              <w:spacing w:line="259" w:lineRule="auto"/>
              <w:ind w:left="0"/>
              <w:jc w:val="left"/>
              <w:rPr>
                <w:sz w:val="22"/>
              </w:rPr>
            </w:pPr>
            <w:r w:rsidRPr="006711BE">
              <w:rPr>
                <w:sz w:val="22"/>
              </w:rPr>
              <w:t>[</w:t>
            </w:r>
            <w:r w:rsidRPr="006711BE">
              <w:rPr>
                <w:i/>
                <w:sz w:val="22"/>
              </w:rPr>
              <w:t>insert name</w:t>
            </w:r>
            <w:r w:rsidRPr="006711BE">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4A7B13D5" w14:textId="77777777" w:rsidR="00334416" w:rsidRPr="006711BE" w:rsidRDefault="00334416" w:rsidP="00291343">
            <w:pPr>
              <w:spacing w:line="259" w:lineRule="auto"/>
              <w:ind w:left="0" w:right="21"/>
              <w:jc w:val="center"/>
              <w:rPr>
                <w:sz w:val="22"/>
              </w:rPr>
            </w:pPr>
            <w:r w:rsidRPr="006711BE">
              <w:rPr>
                <w:sz w:val="22"/>
              </w:rPr>
              <w:t>[</w:t>
            </w:r>
            <w:r w:rsidRPr="006711BE">
              <w:rPr>
                <w:i/>
                <w:sz w:val="22"/>
              </w:rPr>
              <w:t>insert Bid price</w:t>
            </w:r>
            <w:r w:rsidRPr="006711B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EB4A47F" w14:textId="77777777" w:rsidR="00334416" w:rsidRPr="006711BE" w:rsidRDefault="00334416" w:rsidP="00291343">
            <w:pPr>
              <w:spacing w:line="259" w:lineRule="auto"/>
              <w:ind w:left="42"/>
              <w:jc w:val="left"/>
              <w:rPr>
                <w:sz w:val="22"/>
              </w:rPr>
            </w:pPr>
            <w:r w:rsidRPr="006711BE">
              <w:rPr>
                <w:sz w:val="22"/>
              </w:rPr>
              <w:t>[</w:t>
            </w:r>
            <w:r w:rsidRPr="006711BE">
              <w:rPr>
                <w:i/>
                <w:sz w:val="22"/>
              </w:rPr>
              <w:t>insert evaluated price</w:t>
            </w:r>
            <w:r w:rsidRPr="006711BE">
              <w:rPr>
                <w:sz w:val="22"/>
              </w:rPr>
              <w:t xml:space="preserve">] </w:t>
            </w:r>
          </w:p>
        </w:tc>
      </w:tr>
      <w:tr w:rsidR="00334416" w:rsidRPr="006711BE" w14:paraId="314FE9B0" w14:textId="77777777" w:rsidTr="00291343">
        <w:trPr>
          <w:trHeight w:val="526"/>
        </w:trPr>
        <w:tc>
          <w:tcPr>
            <w:tcW w:w="4389" w:type="dxa"/>
            <w:tcBorders>
              <w:top w:val="single" w:sz="4" w:space="0" w:color="000000"/>
              <w:left w:val="single" w:sz="4" w:space="0" w:color="000000"/>
              <w:bottom w:val="single" w:sz="4" w:space="0" w:color="000000"/>
              <w:right w:val="single" w:sz="4" w:space="0" w:color="000000"/>
            </w:tcBorders>
            <w:vAlign w:val="center"/>
          </w:tcPr>
          <w:p w14:paraId="5C48822E" w14:textId="77777777" w:rsidR="00334416" w:rsidRPr="006711BE" w:rsidRDefault="00334416" w:rsidP="00291343">
            <w:pPr>
              <w:spacing w:line="259" w:lineRule="auto"/>
              <w:ind w:left="0"/>
              <w:jc w:val="left"/>
              <w:rPr>
                <w:sz w:val="22"/>
              </w:rPr>
            </w:pPr>
            <w:r w:rsidRPr="006711BE">
              <w:rPr>
                <w:sz w:val="22"/>
              </w:rPr>
              <w:t>[</w:t>
            </w:r>
            <w:r w:rsidRPr="006711BE">
              <w:rPr>
                <w:i/>
                <w:sz w:val="22"/>
              </w:rPr>
              <w:t>insert name</w:t>
            </w:r>
            <w:r w:rsidRPr="006711BE">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64B6F3AD" w14:textId="77777777" w:rsidR="00334416" w:rsidRPr="006711BE" w:rsidRDefault="00334416" w:rsidP="00291343">
            <w:pPr>
              <w:spacing w:line="259" w:lineRule="auto"/>
              <w:ind w:left="0" w:right="21"/>
              <w:jc w:val="center"/>
              <w:rPr>
                <w:sz w:val="22"/>
              </w:rPr>
            </w:pPr>
            <w:r w:rsidRPr="006711BE">
              <w:rPr>
                <w:sz w:val="22"/>
              </w:rPr>
              <w:t>[</w:t>
            </w:r>
            <w:r w:rsidRPr="006711BE">
              <w:rPr>
                <w:i/>
                <w:sz w:val="22"/>
              </w:rPr>
              <w:t>insert Bid price</w:t>
            </w:r>
            <w:r w:rsidRPr="006711BE">
              <w:rPr>
                <w:sz w:val="22"/>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59AF334D" w14:textId="77777777" w:rsidR="00334416" w:rsidRPr="006711BE" w:rsidRDefault="00334416" w:rsidP="00291343">
            <w:pPr>
              <w:spacing w:line="259" w:lineRule="auto"/>
              <w:ind w:left="42"/>
              <w:jc w:val="left"/>
              <w:rPr>
                <w:sz w:val="22"/>
              </w:rPr>
            </w:pPr>
            <w:r w:rsidRPr="006711BE">
              <w:rPr>
                <w:sz w:val="22"/>
              </w:rPr>
              <w:t>[</w:t>
            </w:r>
            <w:r w:rsidRPr="006711BE">
              <w:rPr>
                <w:i/>
                <w:sz w:val="22"/>
              </w:rPr>
              <w:t>insert evaluated price</w:t>
            </w:r>
            <w:r w:rsidRPr="006711BE">
              <w:rPr>
                <w:sz w:val="22"/>
              </w:rPr>
              <w:t xml:space="preserve">] </w:t>
            </w:r>
          </w:p>
        </w:tc>
      </w:tr>
    </w:tbl>
    <w:p w14:paraId="61C4E12C" w14:textId="77777777" w:rsidR="00334416" w:rsidRPr="006711BE" w:rsidRDefault="00334416" w:rsidP="00334416">
      <w:pPr>
        <w:numPr>
          <w:ilvl w:val="0"/>
          <w:numId w:val="63"/>
        </w:numPr>
        <w:spacing w:after="258" w:line="249" w:lineRule="auto"/>
        <w:ind w:hanging="288"/>
        <w:jc w:val="left"/>
        <w:rPr>
          <w:sz w:val="22"/>
        </w:rPr>
      </w:pPr>
      <w:r w:rsidRPr="006711BE">
        <w:rPr>
          <w:b/>
          <w:sz w:val="22"/>
        </w:rPr>
        <w:t xml:space="preserve">Reason/s why your Bid was unsuccessful </w:t>
      </w:r>
    </w:p>
    <w:p w14:paraId="58FF45D3" w14:textId="77777777" w:rsidR="00334416" w:rsidRPr="006711BE" w:rsidRDefault="00334416" w:rsidP="00334416">
      <w:pPr>
        <w:pBdr>
          <w:top w:val="single" w:sz="4" w:space="0" w:color="000000"/>
          <w:left w:val="single" w:sz="4" w:space="0" w:color="000000"/>
          <w:bottom w:val="single" w:sz="4" w:space="0" w:color="000000"/>
          <w:right w:val="single" w:sz="4" w:space="0" w:color="000000"/>
        </w:pBdr>
        <w:spacing w:after="361" w:line="251" w:lineRule="auto"/>
        <w:ind w:left="113" w:right="58"/>
        <w:rPr>
          <w:sz w:val="22"/>
        </w:rPr>
      </w:pPr>
      <w:r w:rsidRPr="006711BE">
        <w:rPr>
          <w:b/>
          <w:i/>
          <w:sz w:val="22"/>
        </w:rPr>
        <w:t xml:space="preserve">[INSTRUCTIONS: State the reason/s why </w:t>
      </w:r>
      <w:r w:rsidRPr="006711BE">
        <w:rPr>
          <w:b/>
          <w:i/>
          <w:sz w:val="22"/>
          <w:u w:val="single" w:color="000000"/>
        </w:rPr>
        <w:t>this</w:t>
      </w:r>
      <w:r w:rsidRPr="006711BE">
        <w:rPr>
          <w:b/>
          <w:i/>
          <w:sz w:val="22"/>
        </w:rPr>
        <w:t xml:space="preserve"> Bidder’s Bid was unsuccessful. Do NOT include: (a) a point-by-point comparison with another Bidder’s Bid or (b) information that is marked confidential by the Bidder in its Bid.] </w:t>
      </w:r>
    </w:p>
    <w:p w14:paraId="54269E9F" w14:textId="77777777" w:rsidR="00334416" w:rsidRPr="006711BE" w:rsidRDefault="00334416" w:rsidP="00334416">
      <w:pPr>
        <w:numPr>
          <w:ilvl w:val="0"/>
          <w:numId w:val="63"/>
        </w:numPr>
        <w:spacing w:after="10" w:line="249" w:lineRule="auto"/>
        <w:ind w:hanging="288"/>
        <w:jc w:val="left"/>
        <w:rPr>
          <w:sz w:val="22"/>
        </w:rPr>
      </w:pPr>
      <w:r w:rsidRPr="006711BE">
        <w:rPr>
          <w:b/>
          <w:sz w:val="22"/>
        </w:rPr>
        <w:t xml:space="preserve">How to request a debriefing </w:t>
      </w:r>
    </w:p>
    <w:tbl>
      <w:tblPr>
        <w:tblStyle w:val="TableGrid"/>
        <w:tblW w:w="9800" w:type="dxa"/>
        <w:tblInd w:w="5" w:type="dxa"/>
        <w:tblCellMar>
          <w:left w:w="108" w:type="dxa"/>
          <w:right w:w="339" w:type="dxa"/>
        </w:tblCellMar>
        <w:tblLook w:val="04A0" w:firstRow="1" w:lastRow="0" w:firstColumn="1" w:lastColumn="0" w:noHBand="0" w:noVBand="1"/>
      </w:tblPr>
      <w:tblGrid>
        <w:gridCol w:w="9800"/>
      </w:tblGrid>
      <w:tr w:rsidR="00334416" w:rsidRPr="006711BE" w14:paraId="316C0030" w14:textId="77777777" w:rsidTr="00291343">
        <w:trPr>
          <w:trHeight w:val="6427"/>
        </w:trPr>
        <w:tc>
          <w:tcPr>
            <w:tcW w:w="9800" w:type="dxa"/>
            <w:tcBorders>
              <w:top w:val="single" w:sz="4" w:space="0" w:color="000000"/>
              <w:left w:val="single" w:sz="4" w:space="0" w:color="000000"/>
              <w:bottom w:val="single" w:sz="4" w:space="0" w:color="000000"/>
              <w:right w:val="single" w:sz="4" w:space="0" w:color="000000"/>
            </w:tcBorders>
            <w:vAlign w:val="center"/>
          </w:tcPr>
          <w:p w14:paraId="68A013F9" w14:textId="77777777" w:rsidR="00334416" w:rsidRPr="006711BE" w:rsidRDefault="00334416" w:rsidP="00291343">
            <w:pPr>
              <w:spacing w:after="115"/>
              <w:ind w:left="34" w:hanging="34"/>
              <w:rPr>
                <w:sz w:val="22"/>
              </w:rPr>
            </w:pPr>
            <w:r w:rsidRPr="006711BE">
              <w:rPr>
                <w:b/>
                <w:sz w:val="22"/>
              </w:rPr>
              <w:t>DEADLINE: The deadline to request a debriefing expires at midnight on [</w:t>
            </w:r>
            <w:r w:rsidRPr="006711BE">
              <w:rPr>
                <w:b/>
                <w:i/>
                <w:sz w:val="22"/>
              </w:rPr>
              <w:t>insert date</w:t>
            </w:r>
            <w:r w:rsidRPr="006711BE">
              <w:rPr>
                <w:b/>
                <w:sz w:val="22"/>
              </w:rPr>
              <w:t xml:space="preserve">] (local time). </w:t>
            </w:r>
          </w:p>
          <w:p w14:paraId="602B2BF8" w14:textId="77777777" w:rsidR="00334416" w:rsidRPr="006711BE" w:rsidRDefault="00334416" w:rsidP="00291343">
            <w:pPr>
              <w:spacing w:after="120"/>
              <w:ind w:left="34" w:right="62" w:hanging="34"/>
              <w:rPr>
                <w:sz w:val="22"/>
              </w:rPr>
            </w:pPr>
            <w:r w:rsidRPr="006711BE">
              <w:rPr>
                <w:sz w:val="22"/>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342B43D" w14:textId="77777777" w:rsidR="00334416" w:rsidRPr="006711BE" w:rsidRDefault="00334416" w:rsidP="00291343">
            <w:pPr>
              <w:spacing w:after="122"/>
              <w:ind w:left="0"/>
              <w:jc w:val="left"/>
              <w:rPr>
                <w:sz w:val="22"/>
              </w:rPr>
            </w:pPr>
            <w:r w:rsidRPr="006711BE">
              <w:rPr>
                <w:sz w:val="22"/>
              </w:rPr>
              <w:t xml:space="preserve">Provide the contract name, reference number, name of the Bidder, contact details; and address the request for debriefing as follows: </w:t>
            </w:r>
          </w:p>
          <w:p w14:paraId="61097E9F" w14:textId="77777777" w:rsidR="00334416" w:rsidRPr="006711BE" w:rsidRDefault="00334416" w:rsidP="00291343">
            <w:pPr>
              <w:spacing w:after="96"/>
              <w:ind w:left="341"/>
              <w:jc w:val="left"/>
              <w:rPr>
                <w:sz w:val="22"/>
              </w:rPr>
            </w:pPr>
            <w:r w:rsidRPr="006711BE">
              <w:rPr>
                <w:b/>
                <w:sz w:val="22"/>
              </w:rPr>
              <w:t>Attention</w:t>
            </w:r>
            <w:r w:rsidRPr="006711BE">
              <w:rPr>
                <w:sz w:val="22"/>
              </w:rPr>
              <w:t>: [</w:t>
            </w:r>
            <w:r w:rsidRPr="006711BE">
              <w:rPr>
                <w:i/>
                <w:sz w:val="22"/>
              </w:rPr>
              <w:t>insert full name of person, if applicable</w:t>
            </w:r>
            <w:r w:rsidRPr="006711BE">
              <w:rPr>
                <w:sz w:val="22"/>
              </w:rPr>
              <w:t xml:space="preserve">] </w:t>
            </w:r>
          </w:p>
          <w:p w14:paraId="444B7A58" w14:textId="77777777" w:rsidR="00334416" w:rsidRPr="006711BE" w:rsidRDefault="00334416" w:rsidP="00291343">
            <w:pPr>
              <w:spacing w:after="96"/>
              <w:ind w:left="341"/>
              <w:jc w:val="left"/>
              <w:rPr>
                <w:sz w:val="22"/>
              </w:rPr>
            </w:pPr>
            <w:r w:rsidRPr="006711BE">
              <w:rPr>
                <w:b/>
                <w:sz w:val="22"/>
              </w:rPr>
              <w:t>Title/position</w:t>
            </w:r>
            <w:r w:rsidRPr="006711BE">
              <w:rPr>
                <w:sz w:val="22"/>
              </w:rPr>
              <w:t>: [</w:t>
            </w:r>
            <w:r w:rsidRPr="006711BE">
              <w:rPr>
                <w:i/>
                <w:sz w:val="22"/>
              </w:rPr>
              <w:t>insert title/position</w:t>
            </w:r>
            <w:r w:rsidRPr="006711BE">
              <w:rPr>
                <w:sz w:val="22"/>
              </w:rPr>
              <w:t xml:space="preserve">] </w:t>
            </w:r>
          </w:p>
          <w:p w14:paraId="1EA160FB" w14:textId="77777777" w:rsidR="00334416" w:rsidRPr="006711BE" w:rsidRDefault="00334416" w:rsidP="00291343">
            <w:pPr>
              <w:spacing w:after="96"/>
              <w:ind w:left="341"/>
              <w:jc w:val="left"/>
              <w:rPr>
                <w:sz w:val="22"/>
              </w:rPr>
            </w:pPr>
            <w:r w:rsidRPr="006711BE">
              <w:rPr>
                <w:b/>
                <w:sz w:val="22"/>
              </w:rPr>
              <w:t>Agency</w:t>
            </w:r>
            <w:r w:rsidRPr="006711BE">
              <w:rPr>
                <w:sz w:val="22"/>
              </w:rPr>
              <w:t>: [</w:t>
            </w:r>
            <w:r w:rsidRPr="006711BE">
              <w:rPr>
                <w:i/>
                <w:sz w:val="22"/>
              </w:rPr>
              <w:t>insert name of Purchaser</w:t>
            </w:r>
            <w:r w:rsidRPr="006711BE">
              <w:rPr>
                <w:sz w:val="22"/>
              </w:rPr>
              <w:t xml:space="preserve">] </w:t>
            </w:r>
          </w:p>
          <w:p w14:paraId="30123CF3" w14:textId="77777777" w:rsidR="00334416" w:rsidRPr="006711BE" w:rsidRDefault="00334416" w:rsidP="00291343">
            <w:pPr>
              <w:spacing w:after="96"/>
              <w:ind w:left="341"/>
              <w:jc w:val="left"/>
              <w:rPr>
                <w:sz w:val="22"/>
              </w:rPr>
            </w:pPr>
            <w:r w:rsidRPr="006711BE">
              <w:rPr>
                <w:b/>
                <w:sz w:val="22"/>
              </w:rPr>
              <w:t>Email address</w:t>
            </w:r>
            <w:r w:rsidRPr="006711BE">
              <w:rPr>
                <w:sz w:val="22"/>
              </w:rPr>
              <w:t>: [</w:t>
            </w:r>
            <w:r w:rsidRPr="006711BE">
              <w:rPr>
                <w:i/>
                <w:sz w:val="22"/>
              </w:rPr>
              <w:t>insert email address</w:t>
            </w:r>
            <w:r w:rsidRPr="006711BE">
              <w:rPr>
                <w:sz w:val="22"/>
              </w:rPr>
              <w:t xml:space="preserve">] </w:t>
            </w:r>
          </w:p>
          <w:p w14:paraId="46B8FFDB" w14:textId="77777777" w:rsidR="00334416" w:rsidRPr="006711BE" w:rsidRDefault="00334416" w:rsidP="00291343">
            <w:pPr>
              <w:spacing w:after="96"/>
              <w:ind w:left="341"/>
              <w:jc w:val="left"/>
              <w:rPr>
                <w:sz w:val="22"/>
              </w:rPr>
            </w:pPr>
            <w:r w:rsidRPr="006711BE">
              <w:rPr>
                <w:b/>
                <w:sz w:val="22"/>
              </w:rPr>
              <w:t>Fax number</w:t>
            </w:r>
            <w:r w:rsidRPr="006711BE">
              <w:rPr>
                <w:sz w:val="22"/>
              </w:rPr>
              <w:t>: [</w:t>
            </w:r>
            <w:r w:rsidRPr="006711BE">
              <w:rPr>
                <w:i/>
                <w:sz w:val="22"/>
              </w:rPr>
              <w:t>insert fax number</w:t>
            </w:r>
            <w:r w:rsidRPr="006711BE">
              <w:rPr>
                <w:sz w:val="22"/>
              </w:rPr>
              <w:t xml:space="preserve">] </w:t>
            </w:r>
            <w:r w:rsidRPr="006711BE">
              <w:rPr>
                <w:b/>
                <w:i/>
                <w:sz w:val="22"/>
              </w:rPr>
              <w:t>delete if not used</w:t>
            </w:r>
            <w:r w:rsidRPr="006711BE">
              <w:rPr>
                <w:i/>
                <w:sz w:val="22"/>
              </w:rPr>
              <w:t xml:space="preserve"> </w:t>
            </w:r>
          </w:p>
          <w:p w14:paraId="423C5CA2" w14:textId="77777777" w:rsidR="00334416" w:rsidRPr="006711BE" w:rsidRDefault="00334416" w:rsidP="00291343">
            <w:pPr>
              <w:spacing w:after="120"/>
              <w:ind w:left="34" w:right="61" w:hanging="34"/>
              <w:rPr>
                <w:sz w:val="22"/>
              </w:rPr>
            </w:pPr>
            <w:r w:rsidRPr="006711BE">
              <w:rPr>
                <w:sz w:val="22"/>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20BA9828" w14:textId="77777777" w:rsidR="00334416" w:rsidRPr="006711BE" w:rsidRDefault="00334416" w:rsidP="00291343">
            <w:pPr>
              <w:ind w:left="34" w:right="62" w:hanging="34"/>
              <w:rPr>
                <w:sz w:val="22"/>
              </w:rPr>
            </w:pPr>
            <w:r w:rsidRPr="006711BE">
              <w:rPr>
                <w:sz w:val="22"/>
              </w:rPr>
              <w:t xml:space="preserve">The debriefing may be in writing, by phone, video conference call or in person. We shall promptly advise you in writing how the debriefing will take place and confirm the date and time. </w:t>
            </w:r>
          </w:p>
        </w:tc>
      </w:tr>
    </w:tbl>
    <w:p w14:paraId="174FFA1F" w14:textId="77777777" w:rsidR="00334416" w:rsidRPr="006711BE" w:rsidRDefault="00334416" w:rsidP="00334416">
      <w:pPr>
        <w:ind w:left="0" w:right="54"/>
        <w:rPr>
          <w:sz w:val="22"/>
        </w:rPr>
      </w:pPr>
    </w:p>
    <w:p w14:paraId="723B3214" w14:textId="77777777" w:rsidR="00334416" w:rsidRPr="006711BE" w:rsidRDefault="00334416" w:rsidP="00334416">
      <w:pPr>
        <w:pBdr>
          <w:top w:val="single" w:sz="4" w:space="4" w:color="000000"/>
          <w:left w:val="single" w:sz="4" w:space="0" w:color="000000"/>
          <w:bottom w:val="single" w:sz="4" w:space="0" w:color="000000"/>
          <w:right w:val="single" w:sz="4" w:space="0" w:color="000000"/>
        </w:pBdr>
        <w:spacing w:after="370" w:line="249" w:lineRule="auto"/>
        <w:ind w:left="142" w:right="45" w:hanging="44"/>
        <w:rPr>
          <w:sz w:val="22"/>
        </w:rPr>
      </w:pPr>
      <w:r w:rsidRPr="006711BE">
        <w:rPr>
          <w:sz w:val="22"/>
        </w:rPr>
        <w:t xml:space="preserve">If the deadline to request a debriefing has expired, you may still request a debriefing. In this case, we will provide the debriefing as soon as practicable, and normally no later than fifteen (15) Business Days from the date of publication of the Contract Award Notice. </w:t>
      </w:r>
    </w:p>
    <w:p w14:paraId="63FD19A8" w14:textId="77777777" w:rsidR="00334416" w:rsidRPr="006711BE" w:rsidRDefault="00334416" w:rsidP="00334416">
      <w:pPr>
        <w:numPr>
          <w:ilvl w:val="0"/>
          <w:numId w:val="63"/>
        </w:numPr>
        <w:spacing w:after="10" w:line="249" w:lineRule="auto"/>
        <w:ind w:hanging="288"/>
        <w:jc w:val="left"/>
        <w:rPr>
          <w:sz w:val="22"/>
        </w:rPr>
      </w:pPr>
      <w:r w:rsidRPr="006711BE">
        <w:rPr>
          <w:b/>
          <w:sz w:val="22"/>
        </w:rPr>
        <w:t xml:space="preserve">How to make a complaint  </w:t>
      </w:r>
    </w:p>
    <w:tbl>
      <w:tblPr>
        <w:tblStyle w:val="TableGrid"/>
        <w:tblW w:w="9810" w:type="dxa"/>
        <w:tblInd w:w="-5" w:type="dxa"/>
        <w:tblCellMar>
          <w:left w:w="108" w:type="dxa"/>
          <w:right w:w="339" w:type="dxa"/>
        </w:tblCellMar>
        <w:tblLook w:val="04A0" w:firstRow="1" w:lastRow="0" w:firstColumn="1" w:lastColumn="0" w:noHBand="0" w:noVBand="1"/>
      </w:tblPr>
      <w:tblGrid>
        <w:gridCol w:w="9810"/>
      </w:tblGrid>
      <w:tr w:rsidR="00334416" w:rsidRPr="006711BE" w14:paraId="685140C5" w14:textId="77777777" w:rsidTr="00291343">
        <w:trPr>
          <w:trHeight w:val="8703"/>
        </w:trPr>
        <w:tc>
          <w:tcPr>
            <w:tcW w:w="9810" w:type="dxa"/>
            <w:tcBorders>
              <w:top w:val="single" w:sz="4" w:space="0" w:color="000000"/>
              <w:left w:val="single" w:sz="4" w:space="0" w:color="000000"/>
              <w:bottom w:val="single" w:sz="4" w:space="0" w:color="000000"/>
              <w:right w:val="single" w:sz="4" w:space="0" w:color="000000"/>
            </w:tcBorders>
            <w:vAlign w:val="center"/>
          </w:tcPr>
          <w:p w14:paraId="7FCE2D8D" w14:textId="77777777" w:rsidR="00334416" w:rsidRPr="006711BE" w:rsidRDefault="00334416" w:rsidP="00291343">
            <w:pPr>
              <w:spacing w:after="115" w:line="238" w:lineRule="auto"/>
              <w:ind w:left="0"/>
              <w:jc w:val="left"/>
              <w:rPr>
                <w:sz w:val="22"/>
              </w:rPr>
            </w:pPr>
            <w:r w:rsidRPr="006711BE">
              <w:rPr>
                <w:b/>
                <w:sz w:val="22"/>
              </w:rPr>
              <w:t>Period:  Procurement-related Complaint challenging the decision to award shall be submitted by midnight, [</w:t>
            </w:r>
            <w:r w:rsidRPr="006711BE">
              <w:rPr>
                <w:b/>
                <w:i/>
                <w:sz w:val="22"/>
              </w:rPr>
              <w:t>insert date</w:t>
            </w:r>
            <w:r w:rsidRPr="006711BE">
              <w:rPr>
                <w:b/>
                <w:sz w:val="22"/>
              </w:rPr>
              <w:t xml:space="preserve">] (local time). </w:t>
            </w:r>
            <w:r w:rsidRPr="006711BE">
              <w:rPr>
                <w:b/>
                <w:color w:val="FF0000"/>
                <w:sz w:val="22"/>
              </w:rPr>
              <w:t xml:space="preserve"> </w:t>
            </w:r>
          </w:p>
          <w:p w14:paraId="23B66D2A" w14:textId="77777777" w:rsidR="00334416" w:rsidRPr="006711BE" w:rsidRDefault="00334416" w:rsidP="00291343">
            <w:pPr>
              <w:spacing w:after="120" w:line="238" w:lineRule="auto"/>
              <w:ind w:left="0" w:right="-129"/>
              <w:jc w:val="left"/>
              <w:rPr>
                <w:sz w:val="22"/>
              </w:rPr>
            </w:pPr>
            <w:r w:rsidRPr="006711BE">
              <w:rPr>
                <w:sz w:val="22"/>
              </w:rPr>
              <w:t xml:space="preserve">Provide the contract name, reference number, name of the Bidder, contact details; and address the Procurement-related Complaint as follows: </w:t>
            </w:r>
          </w:p>
          <w:p w14:paraId="2886B050" w14:textId="77777777" w:rsidR="00334416" w:rsidRPr="006711BE" w:rsidRDefault="00334416" w:rsidP="00291343">
            <w:pPr>
              <w:spacing w:after="96" w:line="259" w:lineRule="auto"/>
              <w:ind w:left="341"/>
              <w:jc w:val="left"/>
              <w:rPr>
                <w:sz w:val="22"/>
              </w:rPr>
            </w:pPr>
            <w:r w:rsidRPr="006711BE">
              <w:rPr>
                <w:b/>
                <w:sz w:val="22"/>
              </w:rPr>
              <w:t>Attention</w:t>
            </w:r>
            <w:r w:rsidRPr="006711BE">
              <w:rPr>
                <w:sz w:val="22"/>
              </w:rPr>
              <w:t>: [</w:t>
            </w:r>
            <w:r w:rsidRPr="006711BE">
              <w:rPr>
                <w:i/>
                <w:sz w:val="22"/>
              </w:rPr>
              <w:t>insert full name of person, if applicable</w:t>
            </w:r>
            <w:r w:rsidRPr="006711BE">
              <w:rPr>
                <w:sz w:val="22"/>
              </w:rPr>
              <w:t xml:space="preserve">] </w:t>
            </w:r>
          </w:p>
          <w:p w14:paraId="5226AE8D" w14:textId="77777777" w:rsidR="00334416" w:rsidRPr="006711BE" w:rsidRDefault="00334416" w:rsidP="00291343">
            <w:pPr>
              <w:spacing w:after="96" w:line="259" w:lineRule="auto"/>
              <w:ind w:left="341"/>
              <w:jc w:val="left"/>
              <w:rPr>
                <w:sz w:val="22"/>
              </w:rPr>
            </w:pPr>
            <w:r w:rsidRPr="006711BE">
              <w:rPr>
                <w:b/>
                <w:sz w:val="22"/>
              </w:rPr>
              <w:t>Title/position</w:t>
            </w:r>
            <w:r w:rsidRPr="006711BE">
              <w:rPr>
                <w:sz w:val="22"/>
              </w:rPr>
              <w:t>: [</w:t>
            </w:r>
            <w:r w:rsidRPr="006711BE">
              <w:rPr>
                <w:i/>
                <w:sz w:val="22"/>
              </w:rPr>
              <w:t>insert title/position</w:t>
            </w:r>
            <w:r w:rsidRPr="006711BE">
              <w:rPr>
                <w:sz w:val="22"/>
              </w:rPr>
              <w:t xml:space="preserve">] </w:t>
            </w:r>
          </w:p>
          <w:p w14:paraId="3103279F" w14:textId="77777777" w:rsidR="00334416" w:rsidRPr="006711BE" w:rsidRDefault="00334416" w:rsidP="00291343">
            <w:pPr>
              <w:spacing w:after="96" w:line="259" w:lineRule="auto"/>
              <w:ind w:left="341"/>
              <w:jc w:val="left"/>
              <w:rPr>
                <w:sz w:val="22"/>
              </w:rPr>
            </w:pPr>
            <w:r w:rsidRPr="006711BE">
              <w:rPr>
                <w:b/>
                <w:sz w:val="22"/>
              </w:rPr>
              <w:t>Agency</w:t>
            </w:r>
            <w:r w:rsidRPr="006711BE">
              <w:rPr>
                <w:sz w:val="22"/>
              </w:rPr>
              <w:t>: [</w:t>
            </w:r>
            <w:r w:rsidRPr="006711BE">
              <w:rPr>
                <w:i/>
                <w:sz w:val="22"/>
              </w:rPr>
              <w:t>insert name of Purchaser</w:t>
            </w:r>
            <w:r w:rsidRPr="006711BE">
              <w:rPr>
                <w:sz w:val="22"/>
              </w:rPr>
              <w:t xml:space="preserve">] </w:t>
            </w:r>
          </w:p>
          <w:p w14:paraId="6113D4C7" w14:textId="77777777" w:rsidR="00334416" w:rsidRPr="006711BE" w:rsidRDefault="00334416" w:rsidP="00291343">
            <w:pPr>
              <w:spacing w:after="96" w:line="259" w:lineRule="auto"/>
              <w:ind w:left="341"/>
              <w:jc w:val="left"/>
              <w:rPr>
                <w:sz w:val="22"/>
              </w:rPr>
            </w:pPr>
            <w:r w:rsidRPr="006711BE">
              <w:rPr>
                <w:b/>
                <w:sz w:val="22"/>
              </w:rPr>
              <w:t>Email address</w:t>
            </w:r>
            <w:r w:rsidRPr="006711BE">
              <w:rPr>
                <w:sz w:val="22"/>
              </w:rPr>
              <w:t>: [</w:t>
            </w:r>
            <w:r w:rsidRPr="006711BE">
              <w:rPr>
                <w:i/>
                <w:sz w:val="22"/>
              </w:rPr>
              <w:t>insert email address</w:t>
            </w:r>
            <w:r w:rsidRPr="006711BE">
              <w:rPr>
                <w:sz w:val="22"/>
              </w:rPr>
              <w:t xml:space="preserve">] </w:t>
            </w:r>
          </w:p>
          <w:p w14:paraId="50D6C436" w14:textId="77777777" w:rsidR="00334416" w:rsidRPr="006711BE" w:rsidRDefault="00334416" w:rsidP="00291343">
            <w:pPr>
              <w:spacing w:after="96" w:line="259" w:lineRule="auto"/>
              <w:ind w:left="341"/>
              <w:jc w:val="left"/>
              <w:rPr>
                <w:sz w:val="22"/>
              </w:rPr>
            </w:pPr>
            <w:r w:rsidRPr="006711BE">
              <w:rPr>
                <w:b/>
                <w:sz w:val="22"/>
              </w:rPr>
              <w:t>Fax number</w:t>
            </w:r>
            <w:r w:rsidRPr="006711BE">
              <w:rPr>
                <w:sz w:val="22"/>
              </w:rPr>
              <w:t>: [</w:t>
            </w:r>
            <w:r w:rsidRPr="006711BE">
              <w:rPr>
                <w:i/>
                <w:sz w:val="22"/>
              </w:rPr>
              <w:t>insert fax number</w:t>
            </w:r>
            <w:r w:rsidRPr="006711BE">
              <w:rPr>
                <w:sz w:val="22"/>
              </w:rPr>
              <w:t xml:space="preserve">] </w:t>
            </w:r>
            <w:r w:rsidRPr="006711BE">
              <w:rPr>
                <w:b/>
                <w:i/>
                <w:sz w:val="22"/>
              </w:rPr>
              <w:t>delete if not used</w:t>
            </w:r>
            <w:r w:rsidRPr="006711BE">
              <w:rPr>
                <w:i/>
                <w:sz w:val="22"/>
              </w:rPr>
              <w:t xml:space="preserve"> </w:t>
            </w:r>
          </w:p>
          <w:p w14:paraId="5A32375D" w14:textId="77777777" w:rsidR="00334416" w:rsidRPr="006711BE" w:rsidRDefault="00334416" w:rsidP="00291343">
            <w:pPr>
              <w:spacing w:after="120" w:line="238" w:lineRule="auto"/>
              <w:ind w:left="0" w:right="62"/>
              <w:rPr>
                <w:sz w:val="22"/>
              </w:rPr>
            </w:pPr>
            <w:r w:rsidRPr="006711BE">
              <w:rPr>
                <w:sz w:val="22"/>
              </w:rPr>
              <w:t xml:space="preserve">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 </w:t>
            </w:r>
          </w:p>
          <w:p w14:paraId="5382CC44" w14:textId="77777777" w:rsidR="00334416" w:rsidRPr="006711BE" w:rsidRDefault="00334416" w:rsidP="00291343">
            <w:pPr>
              <w:spacing w:after="96" w:line="259" w:lineRule="auto"/>
              <w:ind w:left="0"/>
              <w:jc w:val="left"/>
              <w:rPr>
                <w:sz w:val="22"/>
              </w:rPr>
            </w:pPr>
            <w:r w:rsidRPr="006711BE">
              <w:rPr>
                <w:sz w:val="22"/>
                <w:u w:val="single" w:color="000000"/>
              </w:rPr>
              <w:t>Further information</w:t>
            </w:r>
            <w:r w:rsidRPr="006711BE">
              <w:rPr>
                <w:sz w:val="22"/>
              </w:rPr>
              <w:t xml:space="preserve">: </w:t>
            </w:r>
          </w:p>
          <w:p w14:paraId="5BE3329B" w14:textId="77777777" w:rsidR="00334416" w:rsidRPr="006711BE" w:rsidRDefault="00334416" w:rsidP="00291343">
            <w:pPr>
              <w:spacing w:after="110" w:line="247" w:lineRule="auto"/>
              <w:ind w:left="0" w:right="57"/>
              <w:rPr>
                <w:sz w:val="22"/>
              </w:rPr>
            </w:pPr>
            <w:r w:rsidRPr="006711BE">
              <w:rPr>
                <w:sz w:val="22"/>
              </w:rPr>
              <w:t xml:space="preserve">For more information see the </w:t>
            </w:r>
            <w:hyperlink r:id="rId139">
              <w:r w:rsidRPr="006711BE">
                <w:rPr>
                  <w:color w:val="0000FF"/>
                  <w:sz w:val="22"/>
                  <w:u w:val="single" w:color="0000FF"/>
                </w:rPr>
                <w:t>Procurement Regulations for IPF Borrowers</w:t>
              </w:r>
            </w:hyperlink>
            <w:hyperlink r:id="rId140">
              <w:r w:rsidRPr="006711BE">
                <w:rPr>
                  <w:color w:val="0000FF"/>
                  <w:sz w:val="22"/>
                  <w:u w:val="single" w:color="0000FF"/>
                </w:rPr>
                <w:t xml:space="preserve"> </w:t>
              </w:r>
            </w:hyperlink>
            <w:r w:rsidRPr="006711BE">
              <w:rPr>
                <w:color w:val="0000FF"/>
                <w:sz w:val="22"/>
                <w:u w:val="single" w:color="0000FF"/>
              </w:rPr>
              <w:t>(Procurement</w:t>
            </w:r>
            <w:r w:rsidRPr="006711BE">
              <w:rPr>
                <w:color w:val="0000FF"/>
                <w:sz w:val="22"/>
              </w:rPr>
              <w:t xml:space="preserve"> </w:t>
            </w:r>
            <w:r w:rsidRPr="006711BE">
              <w:rPr>
                <w:color w:val="0000FF"/>
                <w:sz w:val="22"/>
                <w:u w:val="single" w:color="0000FF"/>
              </w:rPr>
              <w:t xml:space="preserve">Regulations) </w:t>
            </w:r>
            <w:r w:rsidRPr="006711BE">
              <w:rPr>
                <w:sz w:val="22"/>
              </w:rPr>
              <w:t>(Annex III). You should read these provisions before preparing and submitting your complaint. In addition, the World Bank’s Guidance “</w:t>
            </w:r>
            <w:hyperlink r:id="rId141" w:anchor="framework">
              <w:r w:rsidRPr="006711BE">
                <w:rPr>
                  <w:color w:val="0000FF"/>
                  <w:sz w:val="22"/>
                  <w:u w:val="single" w:color="0000FF"/>
                </w:rPr>
                <w:t>How to make a</w:t>
              </w:r>
            </w:hyperlink>
            <w:hyperlink r:id="rId142" w:anchor="framework">
              <w:r w:rsidRPr="006711BE">
                <w:rPr>
                  <w:color w:val="0000FF"/>
                  <w:sz w:val="22"/>
                </w:rPr>
                <w:t xml:space="preserve"> </w:t>
              </w:r>
            </w:hyperlink>
            <w:hyperlink r:id="rId143" w:anchor="framework">
              <w:r w:rsidRPr="006711BE">
                <w:rPr>
                  <w:color w:val="0000FF"/>
                  <w:sz w:val="22"/>
                  <w:u w:val="single" w:color="0000FF"/>
                </w:rPr>
                <w:t>Procurement</w:t>
              </w:r>
            </w:hyperlink>
            <w:hyperlink r:id="rId144" w:anchor="framework">
              <w:r w:rsidRPr="006711BE">
                <w:rPr>
                  <w:color w:val="0000FF"/>
                  <w:sz w:val="22"/>
                  <w:u w:val="single" w:color="0000FF"/>
                </w:rPr>
                <w:t>-</w:t>
              </w:r>
            </w:hyperlink>
            <w:hyperlink r:id="rId145" w:anchor="framework">
              <w:r w:rsidRPr="006711BE">
                <w:rPr>
                  <w:color w:val="0000FF"/>
                  <w:sz w:val="22"/>
                  <w:u w:val="single" w:color="0000FF"/>
                </w:rPr>
                <w:t>related Complaint</w:t>
              </w:r>
            </w:hyperlink>
            <w:hyperlink r:id="rId146" w:anchor="framework">
              <w:r w:rsidRPr="006711BE">
                <w:rPr>
                  <w:color w:val="0000FF"/>
                  <w:sz w:val="22"/>
                  <w:u w:val="single" w:color="0000FF"/>
                </w:rPr>
                <w:t>”</w:t>
              </w:r>
            </w:hyperlink>
            <w:r w:rsidRPr="006711BE">
              <w:rPr>
                <w:color w:val="0000FF"/>
                <w:sz w:val="22"/>
                <w:u w:val="single" w:color="0000FF"/>
              </w:rPr>
              <w:t xml:space="preserve"> </w:t>
            </w:r>
            <w:r w:rsidRPr="006711BE">
              <w:rPr>
                <w:sz w:val="22"/>
              </w:rPr>
              <w:t xml:space="preserve">provides a useful explanation of the process, as well as a sample letter of complaint. </w:t>
            </w:r>
          </w:p>
          <w:p w14:paraId="36193F59" w14:textId="77777777" w:rsidR="00334416" w:rsidRPr="006711BE" w:rsidRDefault="00334416" w:rsidP="00291343">
            <w:pPr>
              <w:spacing w:after="145" w:line="259" w:lineRule="auto"/>
              <w:ind w:left="0"/>
              <w:jc w:val="left"/>
              <w:rPr>
                <w:sz w:val="22"/>
              </w:rPr>
            </w:pPr>
            <w:r w:rsidRPr="006711BE">
              <w:rPr>
                <w:sz w:val="22"/>
              </w:rPr>
              <w:t xml:space="preserve">In summary, there are four essential requirements: </w:t>
            </w:r>
          </w:p>
          <w:p w14:paraId="01A00769" w14:textId="77777777" w:rsidR="00334416" w:rsidRPr="006711BE" w:rsidRDefault="00334416" w:rsidP="00291343">
            <w:pPr>
              <w:numPr>
                <w:ilvl w:val="0"/>
                <w:numId w:val="90"/>
              </w:numPr>
              <w:spacing w:after="123" w:line="238" w:lineRule="auto"/>
              <w:ind w:hanging="360"/>
              <w:jc w:val="left"/>
              <w:rPr>
                <w:sz w:val="22"/>
              </w:rPr>
            </w:pPr>
            <w:r w:rsidRPr="006711BE">
              <w:rPr>
                <w:sz w:val="22"/>
              </w:rPr>
              <w:t xml:space="preserve">You must be an ‘interested party’. In this case, that means a Bidder who submitted a Bid in this bidding process, and is the recipient of a Notification of Intention to Award. </w:t>
            </w:r>
          </w:p>
          <w:p w14:paraId="734904F5" w14:textId="77777777" w:rsidR="00334416" w:rsidRPr="006711BE" w:rsidRDefault="00334416" w:rsidP="00291343">
            <w:pPr>
              <w:numPr>
                <w:ilvl w:val="0"/>
                <w:numId w:val="90"/>
              </w:numPr>
              <w:spacing w:after="100" w:line="259" w:lineRule="auto"/>
              <w:ind w:hanging="360"/>
              <w:jc w:val="left"/>
              <w:rPr>
                <w:sz w:val="22"/>
              </w:rPr>
            </w:pPr>
            <w:r w:rsidRPr="006711BE">
              <w:rPr>
                <w:sz w:val="22"/>
              </w:rPr>
              <w:t xml:space="preserve">The complaint can only challenge the decision to award the contract.  </w:t>
            </w:r>
          </w:p>
          <w:p w14:paraId="53502596" w14:textId="77777777" w:rsidR="00334416" w:rsidRPr="006711BE" w:rsidRDefault="00334416" w:rsidP="00291343">
            <w:pPr>
              <w:numPr>
                <w:ilvl w:val="0"/>
                <w:numId w:val="90"/>
              </w:numPr>
              <w:spacing w:after="99" w:line="259" w:lineRule="auto"/>
              <w:ind w:hanging="360"/>
              <w:jc w:val="left"/>
              <w:rPr>
                <w:sz w:val="22"/>
              </w:rPr>
            </w:pPr>
            <w:r w:rsidRPr="006711BE">
              <w:rPr>
                <w:sz w:val="22"/>
              </w:rPr>
              <w:t xml:space="preserve">You must submit the complaint within the period stated above. </w:t>
            </w:r>
          </w:p>
          <w:p w14:paraId="44BED72A" w14:textId="77777777" w:rsidR="00334416" w:rsidRPr="006711BE" w:rsidRDefault="00334416" w:rsidP="00291343">
            <w:pPr>
              <w:numPr>
                <w:ilvl w:val="0"/>
                <w:numId w:val="90"/>
              </w:numPr>
              <w:spacing w:after="0" w:line="259" w:lineRule="auto"/>
              <w:ind w:hanging="360"/>
              <w:jc w:val="left"/>
              <w:rPr>
                <w:sz w:val="22"/>
              </w:rPr>
            </w:pPr>
            <w:r w:rsidRPr="006711BE">
              <w:rPr>
                <w:sz w:val="22"/>
              </w:rPr>
              <w:t xml:space="preserve">You must include, in your complaint, all of the information required by the Procurement Regulations (as described in Annex III). </w:t>
            </w:r>
          </w:p>
        </w:tc>
      </w:tr>
    </w:tbl>
    <w:p w14:paraId="102EAF98" w14:textId="77777777" w:rsidR="00334416" w:rsidRPr="006711BE" w:rsidRDefault="00334416" w:rsidP="00334416">
      <w:pPr>
        <w:numPr>
          <w:ilvl w:val="0"/>
          <w:numId w:val="63"/>
        </w:numPr>
        <w:spacing w:after="231" w:line="249" w:lineRule="auto"/>
        <w:ind w:hanging="288"/>
        <w:jc w:val="left"/>
        <w:rPr>
          <w:sz w:val="22"/>
        </w:rPr>
      </w:pPr>
      <w:r w:rsidRPr="006711BE">
        <w:rPr>
          <w:b/>
          <w:sz w:val="22"/>
        </w:rPr>
        <w:t xml:space="preserve">Standstill Period  </w:t>
      </w:r>
    </w:p>
    <w:p w14:paraId="6A130E84" w14:textId="77777777" w:rsidR="00334416" w:rsidRPr="006711BE" w:rsidRDefault="00334416" w:rsidP="00334416">
      <w:pPr>
        <w:pBdr>
          <w:top w:val="single" w:sz="4" w:space="0" w:color="000000"/>
          <w:left w:val="single" w:sz="4" w:space="0" w:color="000000"/>
          <w:bottom w:val="single" w:sz="4" w:space="0" w:color="000000"/>
          <w:right w:val="single" w:sz="4" w:space="0" w:color="000000"/>
        </w:pBdr>
        <w:spacing w:after="115" w:line="238" w:lineRule="auto"/>
        <w:ind w:left="132" w:right="45" w:hanging="34"/>
        <w:jc w:val="left"/>
        <w:rPr>
          <w:sz w:val="22"/>
        </w:rPr>
      </w:pPr>
      <w:r w:rsidRPr="006711BE">
        <w:rPr>
          <w:b/>
          <w:sz w:val="22"/>
        </w:rPr>
        <w:t>DEADLINE: The Standstill Period is due to end at midnight on [</w:t>
      </w:r>
      <w:r w:rsidRPr="006711BE">
        <w:rPr>
          <w:b/>
          <w:i/>
          <w:sz w:val="22"/>
        </w:rPr>
        <w:t>insert date</w:t>
      </w:r>
      <w:r w:rsidRPr="006711BE">
        <w:rPr>
          <w:b/>
          <w:sz w:val="22"/>
        </w:rPr>
        <w:t xml:space="preserve">] (local time). </w:t>
      </w:r>
    </w:p>
    <w:p w14:paraId="7820D5E9" w14:textId="77777777" w:rsidR="00334416" w:rsidRPr="006711BE" w:rsidRDefault="00334416" w:rsidP="00334416">
      <w:pPr>
        <w:pBdr>
          <w:top w:val="single" w:sz="4" w:space="0" w:color="000000"/>
          <w:left w:val="single" w:sz="4" w:space="0" w:color="000000"/>
          <w:bottom w:val="single" w:sz="4" w:space="0" w:color="000000"/>
          <w:right w:val="single" w:sz="4" w:space="0" w:color="000000"/>
        </w:pBdr>
        <w:spacing w:after="110" w:line="249" w:lineRule="auto"/>
        <w:ind w:left="142" w:right="45" w:hanging="44"/>
        <w:rPr>
          <w:sz w:val="22"/>
        </w:rPr>
      </w:pPr>
      <w:r w:rsidRPr="006711BE">
        <w:rPr>
          <w:sz w:val="22"/>
        </w:rPr>
        <w:t xml:space="preserve">The Standstill Period lasts ten (10) Business Days after the date of transmission of this Notification of Intention to Award.  </w:t>
      </w:r>
    </w:p>
    <w:p w14:paraId="1EBB446E" w14:textId="77777777" w:rsidR="00334416" w:rsidRPr="006711BE" w:rsidRDefault="00334416" w:rsidP="00334416">
      <w:pPr>
        <w:pBdr>
          <w:top w:val="single" w:sz="4" w:space="0" w:color="000000"/>
          <w:left w:val="single" w:sz="4" w:space="0" w:color="000000"/>
          <w:bottom w:val="single" w:sz="4" w:space="0" w:color="000000"/>
          <w:right w:val="single" w:sz="4" w:space="0" w:color="000000"/>
        </w:pBdr>
        <w:spacing w:after="356" w:line="249" w:lineRule="auto"/>
        <w:ind w:left="142" w:right="45" w:hanging="44"/>
        <w:rPr>
          <w:sz w:val="22"/>
        </w:rPr>
      </w:pPr>
      <w:r w:rsidRPr="006711BE">
        <w:rPr>
          <w:sz w:val="22"/>
        </w:rPr>
        <w:t xml:space="preserve">The Standstill Period may be extended as stated in Section 4 above.  </w:t>
      </w:r>
    </w:p>
    <w:p w14:paraId="113D024F" w14:textId="77777777" w:rsidR="00334416" w:rsidRPr="006711BE" w:rsidRDefault="00334416" w:rsidP="00334416">
      <w:pPr>
        <w:spacing w:after="227"/>
        <w:ind w:left="9" w:right="54"/>
        <w:rPr>
          <w:sz w:val="22"/>
        </w:rPr>
      </w:pPr>
      <w:r w:rsidRPr="006711BE">
        <w:rPr>
          <w:sz w:val="22"/>
        </w:rPr>
        <w:t xml:space="preserve">If you have any questions regarding this Notification, please do not hesitate to contact us. </w:t>
      </w:r>
    </w:p>
    <w:p w14:paraId="6C8E5C13" w14:textId="77777777" w:rsidR="00334416" w:rsidRPr="006711BE" w:rsidRDefault="00334416" w:rsidP="00334416">
      <w:pPr>
        <w:spacing w:after="228"/>
        <w:ind w:left="9" w:right="54"/>
        <w:rPr>
          <w:sz w:val="22"/>
        </w:rPr>
      </w:pPr>
      <w:r w:rsidRPr="006711BE">
        <w:rPr>
          <w:sz w:val="22"/>
        </w:rPr>
        <w:t xml:space="preserve">On behalf of the Purchaser: </w:t>
      </w:r>
    </w:p>
    <w:p w14:paraId="2C6F3AC4" w14:textId="77777777" w:rsidR="00334416" w:rsidRPr="006711BE" w:rsidRDefault="00334416" w:rsidP="00334416">
      <w:pPr>
        <w:tabs>
          <w:tab w:val="center" w:pos="4320"/>
        </w:tabs>
        <w:spacing w:after="234"/>
        <w:ind w:left="0"/>
        <w:jc w:val="left"/>
        <w:rPr>
          <w:sz w:val="22"/>
        </w:rPr>
      </w:pPr>
      <w:r w:rsidRPr="006711BE">
        <w:rPr>
          <w:b/>
          <w:sz w:val="22"/>
        </w:rPr>
        <w:t>Signature:</w:t>
      </w:r>
      <w:r w:rsidRPr="006711BE">
        <w:rPr>
          <w:sz w:val="22"/>
        </w:rPr>
        <w:t xml:space="preserve">  </w:t>
      </w:r>
      <w:r w:rsidRPr="006711BE">
        <w:rPr>
          <w:sz w:val="22"/>
        </w:rPr>
        <w:tab/>
        <w:t xml:space="preserve">______________________________________________ </w:t>
      </w:r>
    </w:p>
    <w:p w14:paraId="422E4067" w14:textId="77777777" w:rsidR="00334416" w:rsidRPr="006711BE" w:rsidRDefault="00334416" w:rsidP="00334416">
      <w:pPr>
        <w:tabs>
          <w:tab w:val="center" w:pos="4320"/>
        </w:tabs>
        <w:spacing w:after="234"/>
        <w:ind w:left="0"/>
        <w:jc w:val="left"/>
        <w:rPr>
          <w:sz w:val="22"/>
        </w:rPr>
      </w:pPr>
      <w:r w:rsidRPr="006711BE">
        <w:rPr>
          <w:b/>
          <w:sz w:val="22"/>
        </w:rPr>
        <w:t>Name:</w:t>
      </w:r>
      <w:r w:rsidRPr="006711BE">
        <w:rPr>
          <w:sz w:val="22"/>
        </w:rPr>
        <w:t xml:space="preserve"> </w:t>
      </w:r>
      <w:r w:rsidRPr="006711BE">
        <w:rPr>
          <w:sz w:val="22"/>
        </w:rPr>
        <w:tab/>
        <w:t xml:space="preserve">______________________________________________ </w:t>
      </w:r>
    </w:p>
    <w:p w14:paraId="03698909" w14:textId="77777777" w:rsidR="00334416" w:rsidRPr="006711BE" w:rsidRDefault="00334416" w:rsidP="00334416">
      <w:pPr>
        <w:spacing w:after="227"/>
        <w:ind w:left="9" w:right="54"/>
        <w:rPr>
          <w:sz w:val="22"/>
        </w:rPr>
      </w:pPr>
      <w:r w:rsidRPr="006711BE">
        <w:rPr>
          <w:b/>
          <w:sz w:val="22"/>
        </w:rPr>
        <w:t>Title/position:</w:t>
      </w:r>
      <w:r w:rsidRPr="006711BE">
        <w:rPr>
          <w:sz w:val="22"/>
        </w:rPr>
        <w:t xml:space="preserve"> ______________________________________________ </w:t>
      </w:r>
    </w:p>
    <w:p w14:paraId="02BADB0A" w14:textId="77777777" w:rsidR="00334416" w:rsidRPr="006711BE" w:rsidRDefault="00334416" w:rsidP="00334416">
      <w:pPr>
        <w:tabs>
          <w:tab w:val="center" w:pos="4320"/>
        </w:tabs>
        <w:spacing w:after="234"/>
        <w:ind w:left="0"/>
        <w:jc w:val="left"/>
        <w:rPr>
          <w:sz w:val="22"/>
        </w:rPr>
      </w:pPr>
      <w:r w:rsidRPr="006711BE">
        <w:rPr>
          <w:b/>
          <w:sz w:val="22"/>
        </w:rPr>
        <w:t>Telephone:</w:t>
      </w:r>
      <w:r w:rsidRPr="006711BE">
        <w:rPr>
          <w:sz w:val="22"/>
        </w:rPr>
        <w:t xml:space="preserve"> </w:t>
      </w:r>
      <w:r w:rsidRPr="006711BE">
        <w:rPr>
          <w:sz w:val="22"/>
        </w:rPr>
        <w:tab/>
        <w:t xml:space="preserve">______________________________________________ </w:t>
      </w:r>
    </w:p>
    <w:p w14:paraId="5571CE05" w14:textId="77777777" w:rsidR="00334416" w:rsidRPr="006711BE" w:rsidRDefault="00334416" w:rsidP="00334416">
      <w:pPr>
        <w:tabs>
          <w:tab w:val="center" w:pos="4320"/>
        </w:tabs>
        <w:spacing w:after="238"/>
        <w:ind w:left="0"/>
        <w:jc w:val="left"/>
        <w:rPr>
          <w:sz w:val="22"/>
        </w:rPr>
      </w:pPr>
      <w:r w:rsidRPr="006711BE">
        <w:rPr>
          <w:b/>
          <w:sz w:val="22"/>
        </w:rPr>
        <w:t>Email:</w:t>
      </w:r>
      <w:r w:rsidRPr="006711BE">
        <w:rPr>
          <w:sz w:val="22"/>
        </w:rPr>
        <w:t xml:space="preserve"> </w:t>
      </w:r>
      <w:r w:rsidRPr="006711BE">
        <w:rPr>
          <w:sz w:val="22"/>
        </w:rPr>
        <w:tab/>
        <w:t xml:space="preserve">______________________________________________ </w:t>
      </w:r>
    </w:p>
    <w:p w14:paraId="09F98949" w14:textId="77777777" w:rsidR="00334416" w:rsidRPr="006711BE" w:rsidRDefault="00334416" w:rsidP="00334416">
      <w:pPr>
        <w:spacing w:after="6960" w:line="259" w:lineRule="auto"/>
        <w:ind w:left="0"/>
        <w:jc w:val="left"/>
        <w:rPr>
          <w:sz w:val="22"/>
        </w:rPr>
      </w:pPr>
      <w:r w:rsidRPr="006711BE">
        <w:rPr>
          <w:b/>
          <w:sz w:val="22"/>
        </w:rPr>
        <w:t xml:space="preserve"> </w:t>
      </w:r>
      <w:r w:rsidRPr="006711BE">
        <w:rPr>
          <w:b/>
          <w:sz w:val="22"/>
        </w:rPr>
        <w:tab/>
        <w:t xml:space="preserve"> </w:t>
      </w:r>
    </w:p>
    <w:p w14:paraId="45147C7A" w14:textId="77777777" w:rsidR="00334416" w:rsidRDefault="00334416" w:rsidP="00334416">
      <w:pPr>
        <w:pStyle w:val="Heading3"/>
        <w:spacing w:after="26"/>
        <w:ind w:left="64"/>
        <w:rPr>
          <w:sz w:val="36"/>
        </w:rPr>
      </w:pPr>
    </w:p>
    <w:p w14:paraId="3DF82EAF" w14:textId="77777777" w:rsidR="00334416" w:rsidRPr="00031374" w:rsidRDefault="00334416" w:rsidP="00334416">
      <w:pPr>
        <w:ind w:left="0"/>
      </w:pPr>
    </w:p>
    <w:p w14:paraId="7523CBA8" w14:textId="77777777" w:rsidR="00334416" w:rsidRDefault="00334416" w:rsidP="00334416">
      <w:pPr>
        <w:pStyle w:val="Heading3"/>
        <w:spacing w:after="26"/>
        <w:ind w:left="64"/>
      </w:pPr>
      <w:r>
        <w:rPr>
          <w:sz w:val="36"/>
        </w:rPr>
        <w:t xml:space="preserve">Beneficial Ownership Disclosure Form  </w:t>
      </w:r>
    </w:p>
    <w:tbl>
      <w:tblPr>
        <w:tblStyle w:val="TableGrid"/>
        <w:tblW w:w="9435" w:type="dxa"/>
        <w:tblInd w:w="-84" w:type="dxa"/>
        <w:tblCellMar>
          <w:left w:w="149" w:type="dxa"/>
          <w:right w:w="115" w:type="dxa"/>
        </w:tblCellMar>
        <w:tblLook w:val="04A0" w:firstRow="1" w:lastRow="0" w:firstColumn="1" w:lastColumn="0" w:noHBand="0" w:noVBand="1"/>
      </w:tblPr>
      <w:tblGrid>
        <w:gridCol w:w="9435"/>
      </w:tblGrid>
      <w:tr w:rsidR="00334416" w:rsidRPr="00031374" w14:paraId="548E3880" w14:textId="77777777" w:rsidTr="00291343">
        <w:trPr>
          <w:trHeight w:val="4300"/>
        </w:trPr>
        <w:tc>
          <w:tcPr>
            <w:tcW w:w="9435" w:type="dxa"/>
            <w:tcBorders>
              <w:top w:val="single" w:sz="4" w:space="0" w:color="000000"/>
              <w:left w:val="single" w:sz="4" w:space="0" w:color="000000"/>
              <w:bottom w:val="single" w:sz="4" w:space="0" w:color="000000"/>
              <w:right w:val="single" w:sz="4" w:space="0" w:color="000000"/>
            </w:tcBorders>
            <w:vAlign w:val="center"/>
          </w:tcPr>
          <w:p w14:paraId="7948F54C" w14:textId="77777777" w:rsidR="00334416" w:rsidRPr="00031374" w:rsidRDefault="00334416" w:rsidP="00291343">
            <w:pPr>
              <w:spacing w:line="238" w:lineRule="auto"/>
              <w:ind w:left="0"/>
              <w:jc w:val="left"/>
              <w:rPr>
                <w:sz w:val="22"/>
                <w:szCs w:val="20"/>
              </w:rPr>
            </w:pPr>
            <w:r w:rsidRPr="00031374">
              <w:rPr>
                <w:i/>
                <w:sz w:val="22"/>
                <w:szCs w:val="20"/>
              </w:rPr>
              <w:t xml:space="preserve">INSTRUCTIONS TO BIDDERS: DELETE THIS BOX ONCE YOU HAVE COMPLETED THE FORM </w:t>
            </w:r>
          </w:p>
          <w:p w14:paraId="7EF75BD1" w14:textId="77777777" w:rsidR="00334416" w:rsidRPr="00031374" w:rsidRDefault="00334416" w:rsidP="00291343">
            <w:pPr>
              <w:spacing w:line="259" w:lineRule="auto"/>
              <w:ind w:left="0"/>
              <w:jc w:val="left"/>
              <w:rPr>
                <w:sz w:val="22"/>
                <w:szCs w:val="20"/>
              </w:rPr>
            </w:pPr>
            <w:r w:rsidRPr="00031374">
              <w:rPr>
                <w:i/>
                <w:sz w:val="22"/>
                <w:szCs w:val="20"/>
              </w:rPr>
              <w:t xml:space="preserve"> </w:t>
            </w:r>
          </w:p>
          <w:p w14:paraId="728A60D3" w14:textId="77777777" w:rsidR="00334416" w:rsidRPr="00031374" w:rsidRDefault="00334416" w:rsidP="00291343">
            <w:pPr>
              <w:spacing w:line="238" w:lineRule="auto"/>
              <w:ind w:left="0"/>
              <w:jc w:val="left"/>
              <w:rPr>
                <w:sz w:val="22"/>
                <w:szCs w:val="20"/>
              </w:rPr>
            </w:pPr>
            <w:r w:rsidRPr="00031374">
              <w:rPr>
                <w:i/>
                <w:sz w:val="22"/>
                <w:szCs w:val="20"/>
              </w:rPr>
              <w:t xml:space="preserve">This Beneficial Ownership Disclosure Form (“Form”) is to be completed by the successful Bidder.  In case of joint venture, the Bidder must submit a separate Form for each member.  The beneficial ownership information to be submitted in this Form shall be current as of the date of its submission.   </w:t>
            </w:r>
          </w:p>
          <w:p w14:paraId="41B18141" w14:textId="77777777" w:rsidR="00334416" w:rsidRPr="00031374" w:rsidRDefault="00334416" w:rsidP="00291343">
            <w:pPr>
              <w:spacing w:line="239" w:lineRule="auto"/>
              <w:ind w:left="0"/>
              <w:jc w:val="left"/>
              <w:rPr>
                <w:sz w:val="22"/>
                <w:szCs w:val="20"/>
              </w:rPr>
            </w:pPr>
            <w:r w:rsidRPr="00031374">
              <w:rPr>
                <w:i/>
                <w:sz w:val="22"/>
                <w:szCs w:val="20"/>
              </w:rPr>
              <w:t xml:space="preserve">For the purposes of this Form, a Beneficial Owner of a Bidder is any natural person who ultimately owns or controls the Bidder by meeting one or more of the following conditions: </w:t>
            </w:r>
          </w:p>
          <w:p w14:paraId="51B8652B" w14:textId="77777777" w:rsidR="00334416" w:rsidRPr="00031374" w:rsidRDefault="00334416" w:rsidP="00291343">
            <w:pPr>
              <w:numPr>
                <w:ilvl w:val="0"/>
                <w:numId w:val="91"/>
              </w:numPr>
              <w:spacing w:after="0" w:line="259" w:lineRule="auto"/>
              <w:ind w:hanging="360"/>
              <w:jc w:val="left"/>
              <w:rPr>
                <w:sz w:val="22"/>
                <w:szCs w:val="20"/>
              </w:rPr>
            </w:pPr>
            <w:r w:rsidRPr="00031374">
              <w:rPr>
                <w:i/>
                <w:sz w:val="22"/>
                <w:szCs w:val="20"/>
              </w:rPr>
              <w:t xml:space="preserve">directly or indirectly holding 25% or more of the shares </w:t>
            </w:r>
          </w:p>
          <w:p w14:paraId="2A0DF232" w14:textId="77777777" w:rsidR="00334416" w:rsidRPr="00031374" w:rsidRDefault="00334416" w:rsidP="00291343">
            <w:pPr>
              <w:numPr>
                <w:ilvl w:val="0"/>
                <w:numId w:val="91"/>
              </w:numPr>
              <w:spacing w:after="0" w:line="259" w:lineRule="auto"/>
              <w:ind w:hanging="360"/>
              <w:jc w:val="left"/>
              <w:rPr>
                <w:sz w:val="22"/>
                <w:szCs w:val="20"/>
              </w:rPr>
            </w:pPr>
            <w:r w:rsidRPr="00031374">
              <w:rPr>
                <w:i/>
                <w:sz w:val="22"/>
                <w:szCs w:val="20"/>
              </w:rPr>
              <w:t xml:space="preserve">directly or indirectly holding 25% or more of the voting rights </w:t>
            </w:r>
          </w:p>
          <w:p w14:paraId="74113E41" w14:textId="77777777" w:rsidR="00334416" w:rsidRPr="00031374" w:rsidRDefault="00334416" w:rsidP="00291343">
            <w:pPr>
              <w:numPr>
                <w:ilvl w:val="0"/>
                <w:numId w:val="91"/>
              </w:numPr>
              <w:spacing w:after="0" w:line="259" w:lineRule="auto"/>
              <w:ind w:hanging="360"/>
              <w:jc w:val="left"/>
              <w:rPr>
                <w:sz w:val="22"/>
                <w:szCs w:val="20"/>
              </w:rPr>
            </w:pPr>
            <w:r w:rsidRPr="00031374">
              <w:rPr>
                <w:i/>
                <w:sz w:val="22"/>
                <w:szCs w:val="20"/>
              </w:rPr>
              <w:t xml:space="preserve">directly or indirectly having the right to appoint a majority of the board of directors or equivalent governing body of the Bidder </w:t>
            </w:r>
          </w:p>
        </w:tc>
      </w:tr>
    </w:tbl>
    <w:p w14:paraId="6F1A6E20" w14:textId="77777777" w:rsidR="00334416" w:rsidRDefault="00334416" w:rsidP="00334416">
      <w:pPr>
        <w:spacing w:after="0" w:line="259" w:lineRule="auto"/>
        <w:ind w:left="0"/>
        <w:jc w:val="left"/>
      </w:pPr>
      <w:r>
        <w:rPr>
          <w:b/>
        </w:rPr>
        <w:t xml:space="preserve"> </w:t>
      </w:r>
    </w:p>
    <w:p w14:paraId="63FFA37B" w14:textId="77777777" w:rsidR="00334416" w:rsidRPr="00031374" w:rsidRDefault="00334416" w:rsidP="00334416">
      <w:pPr>
        <w:spacing w:after="13" w:line="249" w:lineRule="auto"/>
        <w:ind w:left="17" w:right="48" w:hanging="10"/>
        <w:rPr>
          <w:sz w:val="22"/>
        </w:rPr>
      </w:pPr>
      <w:r w:rsidRPr="00031374">
        <w:rPr>
          <w:b/>
          <w:sz w:val="22"/>
        </w:rPr>
        <w:t>RFB No.:</w:t>
      </w:r>
      <w:r w:rsidRPr="00031374">
        <w:rPr>
          <w:sz w:val="22"/>
        </w:rPr>
        <w:t xml:space="preserve"> [</w:t>
      </w:r>
      <w:r w:rsidRPr="00031374">
        <w:rPr>
          <w:i/>
          <w:sz w:val="22"/>
        </w:rPr>
        <w:t>insert number of RFB process</w:t>
      </w:r>
      <w:r w:rsidRPr="00031374">
        <w:rPr>
          <w:sz w:val="22"/>
        </w:rPr>
        <w:t xml:space="preserve">] </w:t>
      </w:r>
    </w:p>
    <w:p w14:paraId="612F8836" w14:textId="77777777" w:rsidR="00334416" w:rsidRPr="00031374" w:rsidRDefault="00334416" w:rsidP="00334416">
      <w:pPr>
        <w:spacing w:after="13" w:line="249" w:lineRule="auto"/>
        <w:ind w:left="17" w:right="48" w:hanging="10"/>
        <w:rPr>
          <w:sz w:val="22"/>
        </w:rPr>
      </w:pPr>
      <w:r w:rsidRPr="00031374">
        <w:rPr>
          <w:b/>
          <w:sz w:val="22"/>
        </w:rPr>
        <w:t>Request for Bid No</w:t>
      </w:r>
      <w:r w:rsidRPr="00031374">
        <w:rPr>
          <w:sz w:val="22"/>
        </w:rPr>
        <w:t>.: [</w:t>
      </w:r>
      <w:r w:rsidRPr="00031374">
        <w:rPr>
          <w:i/>
          <w:sz w:val="22"/>
        </w:rPr>
        <w:t>insert identification</w:t>
      </w:r>
      <w:r w:rsidRPr="00031374">
        <w:rPr>
          <w:sz w:val="22"/>
        </w:rPr>
        <w:t xml:space="preserve">] </w:t>
      </w:r>
    </w:p>
    <w:p w14:paraId="77897A59" w14:textId="77777777" w:rsidR="00334416" w:rsidRPr="00031374" w:rsidRDefault="00334416" w:rsidP="00334416">
      <w:pPr>
        <w:spacing w:after="0" w:line="259" w:lineRule="auto"/>
        <w:ind w:left="0"/>
        <w:jc w:val="left"/>
        <w:rPr>
          <w:sz w:val="22"/>
        </w:rPr>
      </w:pPr>
      <w:r w:rsidRPr="00031374">
        <w:rPr>
          <w:sz w:val="22"/>
        </w:rPr>
        <w:t xml:space="preserve"> </w:t>
      </w:r>
    </w:p>
    <w:p w14:paraId="70279666" w14:textId="77777777" w:rsidR="00334416" w:rsidRPr="00031374" w:rsidRDefault="00334416" w:rsidP="00334416">
      <w:pPr>
        <w:spacing w:after="10" w:line="249" w:lineRule="auto"/>
        <w:ind w:left="-5" w:right="25" w:hanging="10"/>
        <w:jc w:val="left"/>
        <w:rPr>
          <w:sz w:val="22"/>
        </w:rPr>
      </w:pPr>
      <w:r w:rsidRPr="00031374">
        <w:rPr>
          <w:sz w:val="22"/>
        </w:rPr>
        <w:t xml:space="preserve">To: </w:t>
      </w:r>
      <w:r w:rsidRPr="00031374">
        <w:rPr>
          <w:b/>
          <w:sz w:val="22"/>
        </w:rPr>
        <w:t>[</w:t>
      </w:r>
      <w:r w:rsidRPr="00031374">
        <w:rPr>
          <w:b/>
          <w:i/>
          <w:sz w:val="22"/>
        </w:rPr>
        <w:t>insert complete name of Purchaser</w:t>
      </w:r>
      <w:r w:rsidRPr="00031374">
        <w:rPr>
          <w:b/>
          <w:sz w:val="22"/>
        </w:rPr>
        <w:t xml:space="preserve">] </w:t>
      </w:r>
    </w:p>
    <w:p w14:paraId="39C1C0D0" w14:textId="77777777" w:rsidR="00334416" w:rsidRPr="00031374" w:rsidRDefault="00334416" w:rsidP="00334416">
      <w:pPr>
        <w:spacing w:after="0" w:line="259" w:lineRule="auto"/>
        <w:ind w:left="0"/>
        <w:jc w:val="left"/>
        <w:rPr>
          <w:sz w:val="22"/>
        </w:rPr>
      </w:pPr>
      <w:r w:rsidRPr="00031374">
        <w:rPr>
          <w:sz w:val="22"/>
        </w:rPr>
        <w:t xml:space="preserve"> </w:t>
      </w:r>
    </w:p>
    <w:p w14:paraId="590ECBD8" w14:textId="77777777" w:rsidR="00334416" w:rsidRPr="00031374" w:rsidRDefault="00334416" w:rsidP="00334416">
      <w:pPr>
        <w:spacing w:after="0" w:line="249" w:lineRule="auto"/>
        <w:ind w:left="-5" w:hanging="10"/>
        <w:jc w:val="left"/>
        <w:rPr>
          <w:sz w:val="22"/>
        </w:rPr>
      </w:pPr>
      <w:r w:rsidRPr="00031374">
        <w:rPr>
          <w:sz w:val="22"/>
        </w:rPr>
        <w:t xml:space="preserve">In response to your request in the Letter of Acceptance </w:t>
      </w:r>
      <w:r w:rsidRPr="00031374">
        <w:rPr>
          <w:i/>
          <w:sz w:val="22"/>
        </w:rPr>
        <w:t>dated [insert date of letter of Acceptance]</w:t>
      </w:r>
      <w:r w:rsidRPr="00031374">
        <w:rPr>
          <w:sz w:val="22"/>
        </w:rPr>
        <w:t xml:space="preserve"> to furnish additional information on beneficial ownership: </w:t>
      </w:r>
      <w:r w:rsidRPr="00031374">
        <w:rPr>
          <w:i/>
          <w:sz w:val="22"/>
        </w:rPr>
        <w:t xml:space="preserve">[select one option as applicable and delete the options that are not applicable]  </w:t>
      </w:r>
    </w:p>
    <w:p w14:paraId="27AF06F8" w14:textId="77777777" w:rsidR="00334416" w:rsidRPr="00A148E1" w:rsidRDefault="00334416" w:rsidP="00334416">
      <w:pPr>
        <w:numPr>
          <w:ilvl w:val="0"/>
          <w:numId w:val="64"/>
        </w:numPr>
        <w:spacing w:after="12"/>
        <w:ind w:left="293" w:right="48" w:hanging="286"/>
        <w:rPr>
          <w:sz w:val="22"/>
        </w:rPr>
      </w:pPr>
      <w:r w:rsidRPr="00031374">
        <w:rPr>
          <w:sz w:val="22"/>
        </w:rPr>
        <w:t xml:space="preserve">we hereby provide the following beneficial ownership information.   </w:t>
      </w:r>
    </w:p>
    <w:p w14:paraId="00AB2859" w14:textId="77777777" w:rsidR="00334416" w:rsidRPr="00031374" w:rsidRDefault="00334416" w:rsidP="00334416">
      <w:pPr>
        <w:spacing w:after="10" w:line="249" w:lineRule="auto"/>
        <w:ind w:left="19" w:hanging="10"/>
        <w:jc w:val="left"/>
        <w:rPr>
          <w:sz w:val="22"/>
        </w:rPr>
      </w:pPr>
      <w:r w:rsidRPr="00031374">
        <w:rPr>
          <w:b/>
          <w:sz w:val="22"/>
        </w:rPr>
        <w:t xml:space="preserve">Details of beneficial ownership  </w:t>
      </w:r>
    </w:p>
    <w:tbl>
      <w:tblPr>
        <w:tblStyle w:val="TableGrid"/>
        <w:tblW w:w="10184" w:type="dxa"/>
        <w:tblInd w:w="-289" w:type="dxa"/>
        <w:tblCellMar>
          <w:top w:w="48" w:type="dxa"/>
          <w:left w:w="106" w:type="dxa"/>
          <w:right w:w="49" w:type="dxa"/>
        </w:tblCellMar>
        <w:tblLook w:val="04A0" w:firstRow="1" w:lastRow="0" w:firstColumn="1" w:lastColumn="0" w:noHBand="0" w:noVBand="1"/>
      </w:tblPr>
      <w:tblGrid>
        <w:gridCol w:w="2624"/>
        <w:gridCol w:w="2430"/>
        <w:gridCol w:w="1843"/>
        <w:gridCol w:w="3287"/>
      </w:tblGrid>
      <w:tr w:rsidR="00334416" w:rsidRPr="00A148E1" w14:paraId="64DA7B50" w14:textId="77777777" w:rsidTr="00291343">
        <w:trPr>
          <w:trHeight w:val="1418"/>
        </w:trPr>
        <w:tc>
          <w:tcPr>
            <w:tcW w:w="2624" w:type="dxa"/>
            <w:tcBorders>
              <w:top w:val="single" w:sz="4" w:space="0" w:color="000000"/>
              <w:left w:val="single" w:sz="4" w:space="0" w:color="000000"/>
              <w:bottom w:val="single" w:sz="4" w:space="0" w:color="000000"/>
              <w:right w:val="single" w:sz="4" w:space="0" w:color="000000"/>
            </w:tcBorders>
          </w:tcPr>
          <w:p w14:paraId="4137800D" w14:textId="77777777" w:rsidR="00334416" w:rsidRPr="00A148E1" w:rsidRDefault="00334416" w:rsidP="00291343">
            <w:pPr>
              <w:spacing w:line="259" w:lineRule="auto"/>
              <w:ind w:left="0" w:right="56"/>
              <w:jc w:val="left"/>
              <w:rPr>
                <w:b/>
                <w:bCs/>
                <w:sz w:val="20"/>
                <w:szCs w:val="20"/>
              </w:rPr>
            </w:pPr>
            <w:r w:rsidRPr="00A148E1">
              <w:rPr>
                <w:b/>
                <w:bCs/>
                <w:sz w:val="20"/>
                <w:szCs w:val="20"/>
              </w:rPr>
              <w:t xml:space="preserve">Identity of </w:t>
            </w:r>
          </w:p>
          <w:p w14:paraId="09384287" w14:textId="77777777" w:rsidR="00334416" w:rsidRPr="00A148E1" w:rsidRDefault="00334416" w:rsidP="00291343">
            <w:pPr>
              <w:spacing w:after="134" w:line="259" w:lineRule="auto"/>
              <w:ind w:left="0" w:right="59"/>
              <w:jc w:val="left"/>
              <w:rPr>
                <w:b/>
                <w:bCs/>
                <w:sz w:val="20"/>
                <w:szCs w:val="20"/>
              </w:rPr>
            </w:pPr>
            <w:r w:rsidRPr="00A148E1">
              <w:rPr>
                <w:b/>
                <w:bCs/>
                <w:sz w:val="20"/>
                <w:szCs w:val="20"/>
              </w:rPr>
              <w:t xml:space="preserve">Beneficial Owner </w:t>
            </w:r>
          </w:p>
          <w:p w14:paraId="4E5CDEC7" w14:textId="77777777" w:rsidR="00334416" w:rsidRPr="00A148E1" w:rsidRDefault="00334416" w:rsidP="00291343">
            <w:pPr>
              <w:spacing w:line="259" w:lineRule="auto"/>
              <w:ind w:left="3"/>
              <w:jc w:val="left"/>
              <w:rPr>
                <w:b/>
                <w:bCs/>
                <w:sz w:val="20"/>
                <w:szCs w:val="20"/>
              </w:rPr>
            </w:pPr>
            <w:r w:rsidRPr="00A148E1">
              <w:rPr>
                <w:b/>
                <w:bCs/>
                <w:i/>
                <w:sz w:val="20"/>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5BDB58CD" w14:textId="77777777" w:rsidR="00334416" w:rsidRPr="00A148E1" w:rsidRDefault="00334416" w:rsidP="00291343">
            <w:pPr>
              <w:ind w:left="6" w:right="6"/>
              <w:jc w:val="left"/>
              <w:rPr>
                <w:b/>
                <w:bCs/>
                <w:sz w:val="20"/>
                <w:szCs w:val="20"/>
              </w:rPr>
            </w:pPr>
            <w:r w:rsidRPr="00A148E1">
              <w:rPr>
                <w:b/>
                <w:bCs/>
                <w:sz w:val="20"/>
                <w:szCs w:val="20"/>
              </w:rPr>
              <w:t xml:space="preserve">Directly or indirectly holding </w:t>
            </w:r>
          </w:p>
          <w:p w14:paraId="08EA8884" w14:textId="77777777" w:rsidR="00334416" w:rsidRPr="00A148E1" w:rsidRDefault="00334416" w:rsidP="00291343">
            <w:pPr>
              <w:spacing w:after="159"/>
              <w:ind w:left="0"/>
              <w:jc w:val="left"/>
              <w:rPr>
                <w:b/>
                <w:bCs/>
                <w:sz w:val="20"/>
                <w:szCs w:val="20"/>
              </w:rPr>
            </w:pPr>
            <w:r w:rsidRPr="00A148E1">
              <w:rPr>
                <w:b/>
                <w:bCs/>
                <w:sz w:val="20"/>
                <w:szCs w:val="20"/>
              </w:rPr>
              <w:t xml:space="preserve">25% or more of the shares (Yes / No) </w:t>
            </w:r>
          </w:p>
          <w:p w14:paraId="2883F3D7" w14:textId="77777777" w:rsidR="00334416" w:rsidRPr="00A148E1" w:rsidRDefault="00334416" w:rsidP="00291343">
            <w:pPr>
              <w:ind w:left="1"/>
              <w:jc w:val="left"/>
              <w:rPr>
                <w:b/>
                <w:bCs/>
                <w:sz w:val="20"/>
                <w:szCs w:val="20"/>
              </w:rPr>
            </w:pPr>
            <w:r w:rsidRPr="00A148E1">
              <w:rPr>
                <w:b/>
                <w:bCs/>
                <w:i/>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92E484F" w14:textId="77777777" w:rsidR="00334416" w:rsidRPr="00A148E1" w:rsidRDefault="00334416" w:rsidP="00291343">
            <w:pPr>
              <w:ind w:left="0"/>
              <w:jc w:val="left"/>
              <w:rPr>
                <w:b/>
                <w:bCs/>
                <w:sz w:val="20"/>
                <w:szCs w:val="20"/>
              </w:rPr>
            </w:pPr>
            <w:r w:rsidRPr="00A148E1">
              <w:rPr>
                <w:b/>
                <w:bCs/>
                <w:sz w:val="20"/>
                <w:szCs w:val="20"/>
              </w:rPr>
              <w:t xml:space="preserve">Directly or indirectly holding </w:t>
            </w:r>
          </w:p>
          <w:p w14:paraId="2F98EA4C" w14:textId="77777777" w:rsidR="00334416" w:rsidRPr="00A148E1" w:rsidRDefault="00334416" w:rsidP="00291343">
            <w:pPr>
              <w:spacing w:after="81"/>
              <w:ind w:left="0"/>
              <w:jc w:val="left"/>
              <w:rPr>
                <w:b/>
                <w:bCs/>
                <w:sz w:val="20"/>
                <w:szCs w:val="20"/>
              </w:rPr>
            </w:pPr>
            <w:r w:rsidRPr="00A148E1">
              <w:rPr>
                <w:b/>
                <w:bCs/>
                <w:sz w:val="20"/>
                <w:szCs w:val="20"/>
              </w:rPr>
              <w:t>25 % or more of</w:t>
            </w:r>
            <w:r>
              <w:rPr>
                <w:b/>
                <w:bCs/>
                <w:sz w:val="20"/>
                <w:szCs w:val="20"/>
              </w:rPr>
              <w:t xml:space="preserve"> </w:t>
            </w:r>
            <w:r w:rsidRPr="00A148E1">
              <w:rPr>
                <w:b/>
                <w:bCs/>
                <w:sz w:val="20"/>
                <w:szCs w:val="20"/>
              </w:rPr>
              <w:t xml:space="preserve">the Voting Rights (Yes / No) </w:t>
            </w:r>
          </w:p>
        </w:tc>
        <w:tc>
          <w:tcPr>
            <w:tcW w:w="3287" w:type="dxa"/>
            <w:tcBorders>
              <w:top w:val="single" w:sz="4" w:space="0" w:color="000000"/>
              <w:left w:val="single" w:sz="4" w:space="0" w:color="000000"/>
              <w:bottom w:val="single" w:sz="4" w:space="0" w:color="000000"/>
              <w:right w:val="single" w:sz="4" w:space="0" w:color="000000"/>
            </w:tcBorders>
          </w:tcPr>
          <w:p w14:paraId="18613928" w14:textId="77777777" w:rsidR="00334416" w:rsidRPr="00A148E1" w:rsidRDefault="00334416" w:rsidP="00291343">
            <w:pPr>
              <w:spacing w:line="238" w:lineRule="auto"/>
              <w:ind w:left="0"/>
              <w:jc w:val="left"/>
              <w:rPr>
                <w:b/>
                <w:bCs/>
                <w:sz w:val="20"/>
                <w:szCs w:val="20"/>
              </w:rPr>
            </w:pPr>
            <w:r w:rsidRPr="00A148E1">
              <w:rPr>
                <w:b/>
                <w:bCs/>
                <w:sz w:val="20"/>
                <w:szCs w:val="20"/>
              </w:rPr>
              <w:t xml:space="preserve">Directly or indirectly having the right to appoint a majority of the board of the directors or an equivalent governing body of the Bidder (Yes / No) </w:t>
            </w:r>
          </w:p>
        </w:tc>
      </w:tr>
      <w:tr w:rsidR="00334416" w:rsidRPr="00031374" w14:paraId="48CF9DA7" w14:textId="77777777" w:rsidTr="00291343">
        <w:trPr>
          <w:trHeight w:val="935"/>
        </w:trPr>
        <w:tc>
          <w:tcPr>
            <w:tcW w:w="2624" w:type="dxa"/>
            <w:tcBorders>
              <w:top w:val="single" w:sz="4" w:space="0" w:color="000000"/>
              <w:left w:val="single" w:sz="4" w:space="0" w:color="000000"/>
              <w:bottom w:val="single" w:sz="4" w:space="0" w:color="000000"/>
              <w:right w:val="single" w:sz="4" w:space="0" w:color="000000"/>
            </w:tcBorders>
          </w:tcPr>
          <w:p w14:paraId="2CB9865A" w14:textId="77777777" w:rsidR="00334416" w:rsidRPr="00031374" w:rsidRDefault="00334416" w:rsidP="00291343">
            <w:pPr>
              <w:ind w:left="2" w:right="59"/>
              <w:jc w:val="left"/>
              <w:rPr>
                <w:sz w:val="22"/>
              </w:rPr>
            </w:pPr>
            <w:r w:rsidRPr="00031374">
              <w:rPr>
                <w:i/>
                <w:sz w:val="22"/>
              </w:rPr>
              <w:t>[include full name (last, middle, first), nationality, country of residence]</w:t>
            </w:r>
            <w:r w:rsidRPr="00031374">
              <w:rPr>
                <w:sz w:val="22"/>
              </w:rPr>
              <w:t xml:space="preserve"> </w:t>
            </w:r>
          </w:p>
        </w:tc>
        <w:tc>
          <w:tcPr>
            <w:tcW w:w="2430" w:type="dxa"/>
            <w:tcBorders>
              <w:top w:val="single" w:sz="4" w:space="0" w:color="000000"/>
              <w:left w:val="single" w:sz="4" w:space="0" w:color="000000"/>
              <w:bottom w:val="single" w:sz="4" w:space="0" w:color="000000"/>
              <w:right w:val="single" w:sz="4" w:space="0" w:color="000000"/>
            </w:tcBorders>
          </w:tcPr>
          <w:p w14:paraId="6463FFD0" w14:textId="77777777" w:rsidR="00334416" w:rsidRPr="00031374" w:rsidRDefault="00334416" w:rsidP="00291343">
            <w:pPr>
              <w:spacing w:line="259" w:lineRule="auto"/>
              <w:ind w:left="462"/>
              <w:jc w:val="center"/>
              <w:rPr>
                <w:sz w:val="22"/>
              </w:rPr>
            </w:pPr>
            <w:r w:rsidRPr="00031374">
              <w:rPr>
                <w:rFonts w:ascii="Wingdings 2" w:eastAsia="Wingdings 2" w:hAnsi="Wingdings 2" w:cs="Wingdings 2"/>
                <w:sz w:val="22"/>
              </w:rPr>
              <w:t></w:t>
            </w:r>
          </w:p>
        </w:tc>
        <w:tc>
          <w:tcPr>
            <w:tcW w:w="1843" w:type="dxa"/>
            <w:tcBorders>
              <w:top w:val="single" w:sz="4" w:space="0" w:color="000000"/>
              <w:left w:val="single" w:sz="4" w:space="0" w:color="000000"/>
              <w:bottom w:val="single" w:sz="4" w:space="0" w:color="000000"/>
              <w:right w:val="single" w:sz="4" w:space="0" w:color="000000"/>
            </w:tcBorders>
          </w:tcPr>
          <w:p w14:paraId="6B59B596" w14:textId="77777777" w:rsidR="00334416" w:rsidRPr="00031374" w:rsidRDefault="00334416" w:rsidP="00291343">
            <w:pPr>
              <w:spacing w:line="259" w:lineRule="auto"/>
              <w:ind w:left="0"/>
              <w:jc w:val="left"/>
              <w:rPr>
                <w:sz w:val="22"/>
              </w:rPr>
            </w:pPr>
            <w:r w:rsidRPr="00031374">
              <w:rPr>
                <w:sz w:val="22"/>
              </w:rP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6B983253" w14:textId="77777777" w:rsidR="00334416" w:rsidRPr="00031374" w:rsidRDefault="00334416" w:rsidP="00291343">
            <w:pPr>
              <w:spacing w:line="259" w:lineRule="auto"/>
              <w:ind w:left="2"/>
              <w:jc w:val="left"/>
              <w:rPr>
                <w:sz w:val="22"/>
              </w:rPr>
            </w:pPr>
            <w:r w:rsidRPr="00031374">
              <w:rPr>
                <w:sz w:val="22"/>
              </w:rPr>
              <w:t xml:space="preserve"> </w:t>
            </w:r>
          </w:p>
        </w:tc>
      </w:tr>
    </w:tbl>
    <w:p w14:paraId="5FDFE11D" w14:textId="77777777" w:rsidR="00334416" w:rsidRPr="00031374" w:rsidRDefault="00334416" w:rsidP="00334416">
      <w:pPr>
        <w:spacing w:after="10" w:line="249" w:lineRule="auto"/>
        <w:ind w:left="-5" w:right="25" w:hanging="10"/>
        <w:jc w:val="left"/>
        <w:rPr>
          <w:sz w:val="22"/>
        </w:rPr>
      </w:pPr>
      <w:r w:rsidRPr="00031374">
        <w:rPr>
          <w:b/>
          <w:i/>
          <w:sz w:val="22"/>
        </w:rPr>
        <w:t xml:space="preserve">OR </w:t>
      </w:r>
    </w:p>
    <w:p w14:paraId="2ACC0062" w14:textId="77777777" w:rsidR="00334416" w:rsidRPr="00A148E1" w:rsidRDefault="00334416" w:rsidP="00334416">
      <w:pPr>
        <w:numPr>
          <w:ilvl w:val="0"/>
          <w:numId w:val="64"/>
        </w:numPr>
        <w:spacing w:after="13" w:line="249" w:lineRule="auto"/>
        <w:ind w:left="293" w:right="48" w:hanging="286"/>
        <w:rPr>
          <w:sz w:val="22"/>
        </w:rPr>
      </w:pPr>
      <w:r w:rsidRPr="00031374">
        <w:rPr>
          <w:i/>
          <w:sz w:val="22"/>
        </w:rPr>
        <w:t xml:space="preserve">We declare that there is no Beneficial Owner meeting one or more of the following conditions:  </w:t>
      </w:r>
    </w:p>
    <w:p w14:paraId="6F378A30" w14:textId="77777777" w:rsidR="00334416" w:rsidRPr="00031374" w:rsidRDefault="00334416" w:rsidP="00334416">
      <w:pPr>
        <w:numPr>
          <w:ilvl w:val="1"/>
          <w:numId w:val="64"/>
        </w:numPr>
        <w:spacing w:after="12"/>
        <w:ind w:right="54" w:hanging="360"/>
        <w:rPr>
          <w:sz w:val="22"/>
        </w:rPr>
      </w:pPr>
      <w:r w:rsidRPr="00031374">
        <w:rPr>
          <w:sz w:val="22"/>
        </w:rPr>
        <w:t xml:space="preserve">directly or indirectly holding 25% or more of the shares </w:t>
      </w:r>
    </w:p>
    <w:p w14:paraId="40BD446E" w14:textId="77777777" w:rsidR="00334416" w:rsidRPr="00031374" w:rsidRDefault="00334416" w:rsidP="00334416">
      <w:pPr>
        <w:numPr>
          <w:ilvl w:val="1"/>
          <w:numId w:val="64"/>
        </w:numPr>
        <w:spacing w:after="12"/>
        <w:ind w:right="54" w:hanging="360"/>
        <w:rPr>
          <w:sz w:val="22"/>
        </w:rPr>
      </w:pPr>
      <w:r w:rsidRPr="00031374">
        <w:rPr>
          <w:sz w:val="22"/>
        </w:rPr>
        <w:t xml:space="preserve">directly or indirectly holding 25% or more of the voting rights </w:t>
      </w:r>
    </w:p>
    <w:p w14:paraId="37F70681" w14:textId="77777777" w:rsidR="00334416" w:rsidRPr="00031374" w:rsidRDefault="00334416" w:rsidP="00334416">
      <w:pPr>
        <w:numPr>
          <w:ilvl w:val="1"/>
          <w:numId w:val="64"/>
        </w:numPr>
        <w:spacing w:after="0"/>
        <w:ind w:right="54" w:hanging="360"/>
        <w:rPr>
          <w:sz w:val="22"/>
        </w:rPr>
      </w:pPr>
      <w:r w:rsidRPr="00031374">
        <w:rPr>
          <w:sz w:val="22"/>
        </w:rPr>
        <w:t xml:space="preserve">directly or indirectly having the right to appoint a majority of the board of directors or equivalent governing body of the Bidder </w:t>
      </w:r>
    </w:p>
    <w:p w14:paraId="1AC154D6" w14:textId="77777777" w:rsidR="00334416" w:rsidRPr="00031374" w:rsidRDefault="00334416" w:rsidP="00334416">
      <w:pPr>
        <w:spacing w:after="10" w:line="249" w:lineRule="auto"/>
        <w:ind w:left="19" w:hanging="10"/>
        <w:jc w:val="left"/>
        <w:rPr>
          <w:sz w:val="22"/>
        </w:rPr>
      </w:pPr>
      <w:r w:rsidRPr="00031374">
        <w:rPr>
          <w:b/>
          <w:sz w:val="22"/>
        </w:rPr>
        <w:t xml:space="preserve">OR  </w:t>
      </w:r>
    </w:p>
    <w:p w14:paraId="05E064A5" w14:textId="77777777" w:rsidR="00334416" w:rsidRPr="00031374" w:rsidRDefault="00334416" w:rsidP="00334416">
      <w:pPr>
        <w:numPr>
          <w:ilvl w:val="0"/>
          <w:numId w:val="64"/>
        </w:numPr>
        <w:spacing w:after="0" w:line="249" w:lineRule="auto"/>
        <w:ind w:left="293" w:right="48" w:hanging="286"/>
        <w:rPr>
          <w:sz w:val="22"/>
        </w:rPr>
      </w:pPr>
      <w:r w:rsidRPr="00031374">
        <w:rPr>
          <w:i/>
          <w:sz w:val="22"/>
        </w:rPr>
        <w:t xml:space="preserve">We declare that we are unable to identify any Beneficial Owner meeting one or more of the following conditions. [If this option is selected, the Bidder shall provide explanation on why it is unable to identify any Beneficial Owner] </w:t>
      </w:r>
    </w:p>
    <w:p w14:paraId="0C81CBB0" w14:textId="77777777" w:rsidR="00334416" w:rsidRPr="00031374" w:rsidRDefault="00334416" w:rsidP="00334416">
      <w:pPr>
        <w:numPr>
          <w:ilvl w:val="1"/>
          <w:numId w:val="64"/>
        </w:numPr>
        <w:spacing w:after="12"/>
        <w:ind w:right="54" w:hanging="360"/>
        <w:rPr>
          <w:sz w:val="22"/>
        </w:rPr>
      </w:pPr>
      <w:r w:rsidRPr="00031374">
        <w:rPr>
          <w:sz w:val="22"/>
        </w:rPr>
        <w:t xml:space="preserve">directly or indirectly holding 25% or more of the shares </w:t>
      </w:r>
    </w:p>
    <w:p w14:paraId="6A6FC5D3" w14:textId="77777777" w:rsidR="00334416" w:rsidRPr="00031374" w:rsidRDefault="00334416" w:rsidP="00334416">
      <w:pPr>
        <w:numPr>
          <w:ilvl w:val="1"/>
          <w:numId w:val="64"/>
        </w:numPr>
        <w:spacing w:after="12"/>
        <w:ind w:right="54" w:hanging="360"/>
        <w:rPr>
          <w:sz w:val="22"/>
        </w:rPr>
      </w:pPr>
      <w:r w:rsidRPr="00031374">
        <w:rPr>
          <w:sz w:val="22"/>
        </w:rPr>
        <w:t xml:space="preserve">directly or indirectly holding 25% or more of the voting rights </w:t>
      </w:r>
    </w:p>
    <w:p w14:paraId="5D0513E8" w14:textId="77777777" w:rsidR="00334416" w:rsidRPr="00031374" w:rsidRDefault="00334416" w:rsidP="00334416">
      <w:pPr>
        <w:numPr>
          <w:ilvl w:val="1"/>
          <w:numId w:val="64"/>
        </w:numPr>
        <w:spacing w:after="30"/>
        <w:ind w:right="54" w:hanging="360"/>
        <w:rPr>
          <w:sz w:val="22"/>
        </w:rPr>
      </w:pPr>
      <w:r w:rsidRPr="00031374">
        <w:rPr>
          <w:sz w:val="22"/>
        </w:rPr>
        <w:t xml:space="preserve">directly or indirectly having the right to appoint a majority of the board of directors or equivalent governing body of the Bidder]” </w:t>
      </w:r>
    </w:p>
    <w:p w14:paraId="26D98679" w14:textId="77777777" w:rsidR="00334416" w:rsidRPr="00A148E1" w:rsidRDefault="00334416" w:rsidP="00334416">
      <w:pPr>
        <w:spacing w:after="0" w:line="259" w:lineRule="auto"/>
        <w:jc w:val="left"/>
        <w:rPr>
          <w:sz w:val="14"/>
          <w:szCs w:val="12"/>
        </w:rPr>
      </w:pPr>
      <w:r w:rsidRPr="00A148E1">
        <w:rPr>
          <w:sz w:val="14"/>
          <w:szCs w:val="12"/>
        </w:rPr>
        <w:t xml:space="preserve"> </w:t>
      </w:r>
    </w:p>
    <w:p w14:paraId="0208859C" w14:textId="77777777" w:rsidR="00334416" w:rsidRPr="00A148E1" w:rsidRDefault="00334416" w:rsidP="00334416">
      <w:pPr>
        <w:spacing w:after="0" w:line="249" w:lineRule="auto"/>
        <w:ind w:left="-5" w:right="14" w:hanging="10"/>
        <w:jc w:val="left"/>
        <w:rPr>
          <w:sz w:val="22"/>
          <w:szCs w:val="20"/>
        </w:rPr>
      </w:pPr>
      <w:r w:rsidRPr="00A148E1">
        <w:rPr>
          <w:b/>
          <w:sz w:val="22"/>
          <w:szCs w:val="20"/>
        </w:rPr>
        <w:t>Name of the Bidder</w:t>
      </w:r>
      <w:r w:rsidRPr="00A148E1">
        <w:rPr>
          <w:sz w:val="22"/>
          <w:szCs w:val="20"/>
        </w:rPr>
        <w:t>: *</w:t>
      </w:r>
      <w:r w:rsidRPr="00A148E1">
        <w:rPr>
          <w:sz w:val="22"/>
          <w:szCs w:val="20"/>
          <w:u w:val="single" w:color="000000"/>
        </w:rPr>
        <w:t>[</w:t>
      </w:r>
      <w:r w:rsidRPr="00A148E1">
        <w:rPr>
          <w:i/>
          <w:sz w:val="22"/>
          <w:szCs w:val="20"/>
          <w:u w:val="single" w:color="000000"/>
        </w:rPr>
        <w:t>insert complete name of the Bidder</w:t>
      </w:r>
      <w:r w:rsidRPr="00A148E1">
        <w:rPr>
          <w:sz w:val="22"/>
          <w:szCs w:val="20"/>
          <w:u w:val="single" w:color="000000"/>
        </w:rPr>
        <w:t>]</w:t>
      </w:r>
    </w:p>
    <w:p w14:paraId="1BFA6740" w14:textId="77777777" w:rsidR="00334416" w:rsidRPr="00A148E1" w:rsidRDefault="00334416" w:rsidP="00334416">
      <w:pPr>
        <w:spacing w:after="0" w:line="259" w:lineRule="auto"/>
        <w:ind w:left="0"/>
        <w:jc w:val="left"/>
        <w:rPr>
          <w:sz w:val="12"/>
          <w:szCs w:val="10"/>
        </w:rPr>
      </w:pPr>
      <w:r w:rsidRPr="00A148E1">
        <w:rPr>
          <w:sz w:val="12"/>
          <w:szCs w:val="10"/>
        </w:rPr>
        <w:t xml:space="preserve"> </w:t>
      </w:r>
    </w:p>
    <w:p w14:paraId="7057B0DB" w14:textId="77777777" w:rsidR="00334416" w:rsidRPr="00A148E1" w:rsidRDefault="00334416" w:rsidP="00334416">
      <w:pPr>
        <w:spacing w:after="0" w:line="249" w:lineRule="auto"/>
        <w:ind w:left="19" w:hanging="10"/>
        <w:jc w:val="left"/>
        <w:rPr>
          <w:sz w:val="22"/>
          <w:szCs w:val="20"/>
        </w:rPr>
      </w:pPr>
      <w:r w:rsidRPr="00A148E1">
        <w:rPr>
          <w:b/>
          <w:sz w:val="22"/>
          <w:szCs w:val="20"/>
        </w:rPr>
        <w:t>Name of the person duly authorized to sign the Bid on behalf of the Bidder</w:t>
      </w:r>
      <w:r w:rsidRPr="00A148E1">
        <w:rPr>
          <w:sz w:val="22"/>
          <w:szCs w:val="20"/>
        </w:rPr>
        <w:t>: **</w:t>
      </w:r>
      <w:r w:rsidRPr="00A148E1">
        <w:rPr>
          <w:sz w:val="22"/>
          <w:szCs w:val="20"/>
          <w:u w:val="single" w:color="000000"/>
        </w:rPr>
        <w:t>[</w:t>
      </w:r>
      <w:r w:rsidRPr="00A148E1">
        <w:rPr>
          <w:i/>
          <w:sz w:val="22"/>
          <w:szCs w:val="20"/>
          <w:u w:val="single" w:color="000000"/>
        </w:rPr>
        <w:t>insert</w:t>
      </w:r>
      <w:r w:rsidRPr="00A148E1">
        <w:rPr>
          <w:i/>
          <w:sz w:val="22"/>
          <w:szCs w:val="20"/>
        </w:rPr>
        <w:t xml:space="preserve"> </w:t>
      </w:r>
      <w:r w:rsidRPr="00A148E1">
        <w:rPr>
          <w:i/>
          <w:sz w:val="22"/>
          <w:szCs w:val="20"/>
          <w:u w:val="single" w:color="000000"/>
        </w:rPr>
        <w:t>complete name of person duly authorized to sign the Bid</w:t>
      </w:r>
      <w:r w:rsidRPr="00A148E1">
        <w:rPr>
          <w:sz w:val="22"/>
          <w:szCs w:val="20"/>
          <w:u w:val="single" w:color="000000"/>
        </w:rPr>
        <w:t>]</w:t>
      </w:r>
      <w:r w:rsidRPr="00A148E1">
        <w:rPr>
          <w:sz w:val="22"/>
          <w:szCs w:val="20"/>
        </w:rPr>
        <w:t xml:space="preserve"> </w:t>
      </w:r>
    </w:p>
    <w:p w14:paraId="6F28B1A6" w14:textId="77777777" w:rsidR="00334416" w:rsidRPr="00A148E1" w:rsidRDefault="00334416" w:rsidP="00334416">
      <w:pPr>
        <w:spacing w:after="0" w:line="259" w:lineRule="auto"/>
        <w:ind w:left="0"/>
        <w:jc w:val="left"/>
        <w:rPr>
          <w:sz w:val="16"/>
          <w:szCs w:val="14"/>
        </w:rPr>
      </w:pPr>
      <w:r w:rsidRPr="00A148E1">
        <w:rPr>
          <w:sz w:val="16"/>
          <w:szCs w:val="14"/>
        </w:rPr>
        <w:t xml:space="preserve"> </w:t>
      </w:r>
    </w:p>
    <w:p w14:paraId="07342352" w14:textId="77777777" w:rsidR="00334416" w:rsidRPr="00A148E1" w:rsidRDefault="00334416" w:rsidP="00334416">
      <w:pPr>
        <w:spacing w:after="0" w:line="249" w:lineRule="auto"/>
        <w:ind w:left="-5" w:right="14" w:hanging="10"/>
        <w:jc w:val="left"/>
        <w:rPr>
          <w:sz w:val="22"/>
          <w:szCs w:val="20"/>
        </w:rPr>
      </w:pPr>
      <w:r w:rsidRPr="00A148E1">
        <w:rPr>
          <w:b/>
          <w:sz w:val="22"/>
          <w:szCs w:val="20"/>
        </w:rPr>
        <w:t>Title of the person signing the Bid</w:t>
      </w:r>
      <w:r w:rsidRPr="00A148E1">
        <w:rPr>
          <w:sz w:val="22"/>
          <w:szCs w:val="20"/>
        </w:rPr>
        <w:t xml:space="preserve">: </w:t>
      </w:r>
      <w:r w:rsidRPr="00A148E1">
        <w:rPr>
          <w:sz w:val="22"/>
          <w:szCs w:val="20"/>
          <w:u w:val="single" w:color="000000"/>
        </w:rPr>
        <w:t>[</w:t>
      </w:r>
      <w:r w:rsidRPr="00A148E1">
        <w:rPr>
          <w:i/>
          <w:sz w:val="22"/>
          <w:szCs w:val="20"/>
          <w:u w:val="single" w:color="000000"/>
        </w:rPr>
        <w:t>insert complete title of the person signing the</w:t>
      </w:r>
      <w:r w:rsidRPr="00A148E1">
        <w:rPr>
          <w:i/>
          <w:sz w:val="22"/>
          <w:szCs w:val="20"/>
        </w:rPr>
        <w:t xml:space="preserve"> </w:t>
      </w:r>
      <w:r w:rsidRPr="00A148E1">
        <w:rPr>
          <w:i/>
          <w:sz w:val="22"/>
          <w:szCs w:val="20"/>
          <w:u w:val="single" w:color="000000"/>
        </w:rPr>
        <w:t>Bid</w:t>
      </w:r>
      <w:r w:rsidRPr="00A148E1">
        <w:rPr>
          <w:sz w:val="22"/>
          <w:szCs w:val="20"/>
          <w:u w:val="single" w:color="000000"/>
        </w:rPr>
        <w:t>]</w:t>
      </w:r>
    </w:p>
    <w:p w14:paraId="763BB78F" w14:textId="77777777" w:rsidR="00334416" w:rsidRPr="00A148E1" w:rsidRDefault="00334416" w:rsidP="00334416">
      <w:pPr>
        <w:spacing w:after="0" w:line="259" w:lineRule="auto"/>
        <w:ind w:left="0"/>
        <w:jc w:val="left"/>
        <w:rPr>
          <w:sz w:val="14"/>
          <w:szCs w:val="12"/>
        </w:rPr>
      </w:pPr>
      <w:r w:rsidRPr="00A148E1">
        <w:rPr>
          <w:sz w:val="14"/>
          <w:szCs w:val="12"/>
        </w:rPr>
        <w:t xml:space="preserve"> </w:t>
      </w:r>
    </w:p>
    <w:p w14:paraId="6BFDE0AF" w14:textId="77777777" w:rsidR="00334416" w:rsidRPr="00A148E1" w:rsidRDefault="00334416" w:rsidP="00334416">
      <w:pPr>
        <w:spacing w:after="0" w:line="249" w:lineRule="auto"/>
        <w:ind w:left="-5" w:right="14" w:hanging="10"/>
        <w:jc w:val="left"/>
        <w:rPr>
          <w:sz w:val="22"/>
          <w:szCs w:val="20"/>
        </w:rPr>
      </w:pPr>
      <w:r w:rsidRPr="00A148E1">
        <w:rPr>
          <w:b/>
          <w:sz w:val="22"/>
          <w:szCs w:val="20"/>
        </w:rPr>
        <w:t>Signature of the person named above</w:t>
      </w:r>
      <w:r w:rsidRPr="00A148E1">
        <w:rPr>
          <w:sz w:val="22"/>
          <w:szCs w:val="20"/>
        </w:rPr>
        <w:t xml:space="preserve">: </w:t>
      </w:r>
      <w:r w:rsidRPr="00A148E1">
        <w:rPr>
          <w:sz w:val="22"/>
          <w:szCs w:val="20"/>
          <w:u w:val="single" w:color="000000"/>
        </w:rPr>
        <w:t>[</w:t>
      </w:r>
      <w:r w:rsidRPr="00A148E1">
        <w:rPr>
          <w:i/>
          <w:sz w:val="22"/>
          <w:szCs w:val="20"/>
          <w:u w:val="single" w:color="000000"/>
        </w:rPr>
        <w:t>insert signature of person whose name and</w:t>
      </w:r>
      <w:r w:rsidRPr="00A148E1">
        <w:rPr>
          <w:i/>
          <w:sz w:val="22"/>
          <w:szCs w:val="20"/>
        </w:rPr>
        <w:t xml:space="preserve"> </w:t>
      </w:r>
      <w:r w:rsidRPr="00A148E1">
        <w:rPr>
          <w:i/>
          <w:sz w:val="22"/>
          <w:szCs w:val="20"/>
          <w:u w:val="single" w:color="000000"/>
        </w:rPr>
        <w:t>capacity are shown above</w:t>
      </w:r>
      <w:r w:rsidRPr="00A148E1">
        <w:rPr>
          <w:sz w:val="22"/>
          <w:szCs w:val="20"/>
          <w:u w:val="single" w:color="000000"/>
        </w:rPr>
        <w:t>]</w:t>
      </w:r>
    </w:p>
    <w:p w14:paraId="05A17D9B" w14:textId="77777777" w:rsidR="00334416" w:rsidRPr="00A148E1" w:rsidRDefault="00334416" w:rsidP="00334416">
      <w:pPr>
        <w:spacing w:after="0" w:line="259" w:lineRule="auto"/>
        <w:ind w:left="0"/>
        <w:jc w:val="left"/>
        <w:rPr>
          <w:sz w:val="14"/>
          <w:szCs w:val="12"/>
        </w:rPr>
      </w:pPr>
      <w:r w:rsidRPr="00A148E1">
        <w:rPr>
          <w:sz w:val="14"/>
          <w:szCs w:val="12"/>
        </w:rPr>
        <w:t xml:space="preserve"> </w:t>
      </w:r>
    </w:p>
    <w:p w14:paraId="1F5C69AB" w14:textId="77777777" w:rsidR="00334416" w:rsidRDefault="00334416" w:rsidP="00334416">
      <w:pPr>
        <w:spacing w:after="0" w:line="249" w:lineRule="auto"/>
        <w:ind w:left="-5" w:right="14" w:hanging="10"/>
        <w:jc w:val="left"/>
        <w:rPr>
          <w:sz w:val="22"/>
          <w:szCs w:val="20"/>
          <w:u w:val="single" w:color="000000"/>
        </w:rPr>
      </w:pPr>
      <w:r w:rsidRPr="00A148E1">
        <w:rPr>
          <w:b/>
          <w:sz w:val="22"/>
          <w:szCs w:val="20"/>
        </w:rPr>
        <w:t>Date signed</w:t>
      </w:r>
      <w:r w:rsidRPr="00A148E1">
        <w:rPr>
          <w:sz w:val="22"/>
          <w:szCs w:val="20"/>
        </w:rPr>
        <w:t xml:space="preserve"> </w:t>
      </w:r>
      <w:r w:rsidRPr="00A148E1">
        <w:rPr>
          <w:sz w:val="22"/>
          <w:szCs w:val="20"/>
          <w:u w:val="single" w:color="000000"/>
        </w:rPr>
        <w:t>[</w:t>
      </w:r>
      <w:r w:rsidRPr="00A148E1">
        <w:rPr>
          <w:i/>
          <w:sz w:val="22"/>
          <w:szCs w:val="20"/>
          <w:u w:val="single" w:color="000000"/>
        </w:rPr>
        <w:t>insert date of signing</w:t>
      </w:r>
      <w:r w:rsidRPr="00A148E1">
        <w:rPr>
          <w:sz w:val="22"/>
          <w:szCs w:val="20"/>
          <w:u w:val="single" w:color="000000"/>
        </w:rPr>
        <w:t>]</w:t>
      </w:r>
      <w:r w:rsidRPr="00A148E1">
        <w:rPr>
          <w:sz w:val="22"/>
          <w:szCs w:val="20"/>
        </w:rPr>
        <w:t xml:space="preserve"> </w:t>
      </w:r>
      <w:r w:rsidRPr="00A148E1">
        <w:rPr>
          <w:b/>
          <w:sz w:val="22"/>
          <w:szCs w:val="20"/>
        </w:rPr>
        <w:t>day of</w:t>
      </w:r>
      <w:r w:rsidRPr="00A148E1">
        <w:rPr>
          <w:sz w:val="22"/>
          <w:szCs w:val="20"/>
        </w:rPr>
        <w:t xml:space="preserve"> </w:t>
      </w:r>
      <w:r w:rsidRPr="00A148E1">
        <w:rPr>
          <w:sz w:val="22"/>
          <w:szCs w:val="20"/>
          <w:u w:val="single" w:color="000000"/>
        </w:rPr>
        <w:t>[</w:t>
      </w:r>
      <w:r w:rsidRPr="00A148E1">
        <w:rPr>
          <w:i/>
          <w:sz w:val="22"/>
          <w:szCs w:val="20"/>
          <w:u w:val="single" w:color="000000"/>
        </w:rPr>
        <w:t>insert month</w:t>
      </w:r>
      <w:r w:rsidRPr="00A148E1">
        <w:rPr>
          <w:sz w:val="22"/>
          <w:szCs w:val="20"/>
          <w:u w:val="single" w:color="000000"/>
        </w:rPr>
        <w:t>], [</w:t>
      </w:r>
      <w:r w:rsidRPr="00A148E1">
        <w:rPr>
          <w:i/>
          <w:sz w:val="22"/>
          <w:szCs w:val="20"/>
          <w:u w:val="single" w:color="000000"/>
        </w:rPr>
        <w:t>insert year</w:t>
      </w:r>
      <w:r w:rsidRPr="00A148E1">
        <w:rPr>
          <w:sz w:val="22"/>
          <w:szCs w:val="20"/>
          <w:u w:val="single" w:color="000000"/>
        </w:rPr>
        <w:t>]</w:t>
      </w:r>
    </w:p>
    <w:p w14:paraId="374E8E1A" w14:textId="77777777" w:rsidR="00334416" w:rsidRPr="00A148E1" w:rsidRDefault="00334416" w:rsidP="00334416">
      <w:pPr>
        <w:spacing w:after="0" w:line="249" w:lineRule="auto"/>
        <w:ind w:left="-5" w:right="14" w:hanging="10"/>
        <w:jc w:val="left"/>
        <w:rPr>
          <w:sz w:val="22"/>
          <w:szCs w:val="20"/>
        </w:rPr>
      </w:pPr>
    </w:p>
    <w:p w14:paraId="5BAE5223" w14:textId="77777777" w:rsidR="00334416" w:rsidRDefault="00334416" w:rsidP="00334416">
      <w:pPr>
        <w:spacing w:after="0" w:line="258" w:lineRule="auto"/>
        <w:ind w:left="-5" w:hanging="10"/>
        <w:jc w:val="left"/>
      </w:pPr>
      <w:r>
        <w:rPr>
          <w:sz w:val="20"/>
          <w:vertAlign w:val="superscript"/>
        </w:rPr>
        <w:t>*</w:t>
      </w:r>
      <w:r>
        <w:rPr>
          <w:sz w:val="20"/>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  </w:t>
      </w:r>
    </w:p>
    <w:p w14:paraId="4991E89F" w14:textId="77777777" w:rsidR="00334416" w:rsidRPr="006633DD" w:rsidRDefault="00334416" w:rsidP="00334416">
      <w:pPr>
        <w:spacing w:after="147" w:line="258" w:lineRule="auto"/>
        <w:ind w:left="-5" w:hanging="10"/>
        <w:jc w:val="left"/>
      </w:pPr>
      <w:r>
        <w:rPr>
          <w:sz w:val="20"/>
          <w:vertAlign w:val="superscript"/>
        </w:rPr>
        <w:t>**</w:t>
      </w:r>
      <w:r>
        <w:rPr>
          <w:sz w:val="20"/>
        </w:rPr>
        <w:t xml:space="preserve"> Person signing the Bid shall have the power of attorney given by the Bidder. The power of attorney shall be attached with the Bid Schedules.  </w:t>
      </w:r>
    </w:p>
    <w:p w14:paraId="7D9608C7" w14:textId="77777777" w:rsidR="00334416" w:rsidRDefault="00334416" w:rsidP="00334416">
      <w:pPr>
        <w:pStyle w:val="Heading3"/>
        <w:spacing w:after="87"/>
        <w:ind w:left="64" w:right="119"/>
        <w:rPr>
          <w:sz w:val="36"/>
        </w:rPr>
      </w:pPr>
    </w:p>
    <w:p w14:paraId="7FDBC582" w14:textId="77777777" w:rsidR="00334416" w:rsidRDefault="00334416" w:rsidP="00334416">
      <w:pPr>
        <w:pStyle w:val="Heading3"/>
        <w:spacing w:after="87"/>
        <w:ind w:left="64" w:right="119"/>
        <w:rPr>
          <w:sz w:val="36"/>
        </w:rPr>
      </w:pPr>
    </w:p>
    <w:p w14:paraId="2D34F8F3" w14:textId="77777777" w:rsidR="00334416" w:rsidRDefault="00334416" w:rsidP="00334416">
      <w:pPr>
        <w:pStyle w:val="Heading3"/>
        <w:spacing w:after="87"/>
        <w:ind w:left="64" w:right="119"/>
        <w:rPr>
          <w:sz w:val="36"/>
        </w:rPr>
      </w:pPr>
    </w:p>
    <w:p w14:paraId="643F4B55" w14:textId="77777777" w:rsidR="00334416" w:rsidRDefault="00334416" w:rsidP="00334416">
      <w:pPr>
        <w:pStyle w:val="Heading3"/>
        <w:spacing w:after="87"/>
        <w:ind w:left="64" w:right="119"/>
        <w:rPr>
          <w:sz w:val="36"/>
        </w:rPr>
      </w:pPr>
    </w:p>
    <w:p w14:paraId="6B39D989" w14:textId="77777777" w:rsidR="00334416" w:rsidRDefault="00334416" w:rsidP="00334416">
      <w:pPr>
        <w:pStyle w:val="Heading3"/>
        <w:spacing w:after="87"/>
        <w:ind w:left="64" w:right="119"/>
        <w:rPr>
          <w:sz w:val="36"/>
        </w:rPr>
      </w:pPr>
    </w:p>
    <w:p w14:paraId="255B5EEC" w14:textId="77777777" w:rsidR="00334416" w:rsidRDefault="00334416" w:rsidP="00334416">
      <w:pPr>
        <w:pStyle w:val="Heading3"/>
        <w:spacing w:after="87"/>
        <w:ind w:left="64" w:right="119"/>
        <w:rPr>
          <w:sz w:val="36"/>
        </w:rPr>
      </w:pPr>
    </w:p>
    <w:p w14:paraId="3D554AD8" w14:textId="77777777" w:rsidR="00334416" w:rsidRDefault="00334416" w:rsidP="00334416">
      <w:pPr>
        <w:pStyle w:val="Heading3"/>
        <w:spacing w:after="87"/>
        <w:ind w:left="64" w:right="119"/>
        <w:rPr>
          <w:sz w:val="36"/>
        </w:rPr>
      </w:pPr>
    </w:p>
    <w:p w14:paraId="0C250269" w14:textId="77777777" w:rsidR="00334416" w:rsidRDefault="00334416" w:rsidP="00334416">
      <w:pPr>
        <w:pStyle w:val="Heading3"/>
        <w:spacing w:after="87"/>
        <w:ind w:left="64" w:right="119"/>
        <w:rPr>
          <w:sz w:val="36"/>
        </w:rPr>
      </w:pPr>
    </w:p>
    <w:p w14:paraId="02DA23A1" w14:textId="77777777" w:rsidR="00334416" w:rsidRDefault="00334416" w:rsidP="00334416">
      <w:pPr>
        <w:pStyle w:val="Heading3"/>
        <w:spacing w:after="87"/>
        <w:ind w:left="64" w:right="119"/>
        <w:rPr>
          <w:sz w:val="36"/>
        </w:rPr>
      </w:pPr>
    </w:p>
    <w:p w14:paraId="059594C9" w14:textId="77777777" w:rsidR="00334416" w:rsidRDefault="00334416" w:rsidP="00334416">
      <w:pPr>
        <w:pStyle w:val="Heading3"/>
        <w:spacing w:after="87"/>
        <w:ind w:left="64" w:right="119"/>
        <w:rPr>
          <w:sz w:val="36"/>
        </w:rPr>
      </w:pPr>
    </w:p>
    <w:p w14:paraId="56798676" w14:textId="77777777" w:rsidR="00334416" w:rsidRDefault="00334416" w:rsidP="00334416">
      <w:pPr>
        <w:pStyle w:val="Heading3"/>
        <w:spacing w:after="87"/>
        <w:ind w:left="64" w:right="119"/>
        <w:rPr>
          <w:sz w:val="36"/>
        </w:rPr>
      </w:pPr>
    </w:p>
    <w:p w14:paraId="0F284A7B" w14:textId="77777777" w:rsidR="00334416" w:rsidRDefault="00334416" w:rsidP="00334416">
      <w:pPr>
        <w:pStyle w:val="Heading3"/>
        <w:spacing w:after="87"/>
        <w:ind w:left="64" w:right="119"/>
        <w:rPr>
          <w:sz w:val="36"/>
        </w:rPr>
      </w:pPr>
    </w:p>
    <w:p w14:paraId="17BE1146" w14:textId="77777777" w:rsidR="00334416" w:rsidRDefault="00334416" w:rsidP="00334416">
      <w:pPr>
        <w:pStyle w:val="Heading3"/>
        <w:spacing w:after="87"/>
        <w:ind w:left="64" w:right="119"/>
        <w:rPr>
          <w:sz w:val="36"/>
        </w:rPr>
      </w:pPr>
    </w:p>
    <w:p w14:paraId="71A973EE" w14:textId="77777777" w:rsidR="00334416" w:rsidRDefault="00334416" w:rsidP="00334416">
      <w:pPr>
        <w:pStyle w:val="Heading3"/>
        <w:spacing w:after="87"/>
        <w:ind w:left="64" w:right="119"/>
        <w:rPr>
          <w:sz w:val="36"/>
        </w:rPr>
      </w:pPr>
    </w:p>
    <w:p w14:paraId="0CD178EF" w14:textId="77777777" w:rsidR="00334416" w:rsidRDefault="00334416" w:rsidP="00334416">
      <w:pPr>
        <w:pStyle w:val="Heading3"/>
        <w:spacing w:after="87"/>
        <w:ind w:left="0" w:right="119" w:firstLine="0"/>
        <w:jc w:val="both"/>
        <w:rPr>
          <w:sz w:val="36"/>
        </w:rPr>
      </w:pPr>
    </w:p>
    <w:p w14:paraId="5B192BE2" w14:textId="77777777" w:rsidR="00334416" w:rsidRPr="00D56903" w:rsidRDefault="00334416" w:rsidP="00334416"/>
    <w:p w14:paraId="6FB56CBE" w14:textId="77777777" w:rsidR="00334416" w:rsidRDefault="00334416" w:rsidP="00334416">
      <w:pPr>
        <w:pStyle w:val="Heading3"/>
        <w:spacing w:after="87"/>
        <w:ind w:left="64" w:right="119"/>
      </w:pPr>
      <w:r>
        <w:rPr>
          <w:sz w:val="36"/>
        </w:rPr>
        <w:t xml:space="preserve">Letter of Acceptance </w:t>
      </w:r>
    </w:p>
    <w:p w14:paraId="1E19A797" w14:textId="77777777" w:rsidR="00334416" w:rsidRDefault="00334416" w:rsidP="00334416">
      <w:pPr>
        <w:spacing w:after="0" w:line="259" w:lineRule="auto"/>
        <w:ind w:left="10" w:right="68" w:hanging="10"/>
        <w:jc w:val="center"/>
      </w:pPr>
      <w:r>
        <w:rPr>
          <w:i/>
        </w:rPr>
        <w:t xml:space="preserve">[use letterhead paper of the Purchaser] </w:t>
      </w:r>
    </w:p>
    <w:p w14:paraId="593F1B5A" w14:textId="77777777" w:rsidR="00334416" w:rsidRDefault="00334416" w:rsidP="00334416">
      <w:pPr>
        <w:spacing w:after="0" w:line="259" w:lineRule="auto"/>
        <w:ind w:left="10" w:right="64" w:hanging="10"/>
        <w:jc w:val="right"/>
      </w:pPr>
      <w:r>
        <w:rPr>
          <w:i/>
        </w:rPr>
        <w:t>[date]</w:t>
      </w:r>
      <w:r>
        <w:t xml:space="preserve"> </w:t>
      </w:r>
    </w:p>
    <w:p w14:paraId="6509412E" w14:textId="77777777" w:rsidR="00334416" w:rsidRDefault="00334416" w:rsidP="00334416">
      <w:pPr>
        <w:spacing w:after="13" w:line="249" w:lineRule="auto"/>
        <w:ind w:left="17" w:right="48" w:hanging="10"/>
      </w:pPr>
      <w:r>
        <w:t xml:space="preserve">To: </w:t>
      </w:r>
      <w:r>
        <w:rPr>
          <w:i/>
        </w:rPr>
        <w:t>[name and address of the Supplier]</w:t>
      </w:r>
      <w:r>
        <w:t xml:space="preserve"> </w:t>
      </w:r>
    </w:p>
    <w:p w14:paraId="2F167AB9" w14:textId="77777777" w:rsidR="00334416" w:rsidRDefault="00334416" w:rsidP="00334416">
      <w:pPr>
        <w:spacing w:after="0" w:line="259" w:lineRule="auto"/>
        <w:ind w:left="0"/>
        <w:jc w:val="left"/>
      </w:pPr>
      <w:r>
        <w:t xml:space="preserve"> </w:t>
      </w:r>
    </w:p>
    <w:p w14:paraId="0C6ECC19" w14:textId="77777777" w:rsidR="00334416" w:rsidRDefault="00334416" w:rsidP="00334416">
      <w:pPr>
        <w:spacing w:after="0" w:line="259" w:lineRule="auto"/>
        <w:ind w:left="360"/>
        <w:jc w:val="left"/>
      </w:pPr>
      <w:r>
        <w:t xml:space="preserve"> </w:t>
      </w:r>
    </w:p>
    <w:p w14:paraId="11989A1A" w14:textId="77777777" w:rsidR="00334416" w:rsidRDefault="00334416" w:rsidP="00334416">
      <w:pPr>
        <w:spacing w:after="10" w:line="249" w:lineRule="auto"/>
        <w:ind w:left="-5" w:right="25" w:hanging="10"/>
        <w:jc w:val="left"/>
      </w:pPr>
      <w:r>
        <w:t>Subject:</w:t>
      </w:r>
      <w:r>
        <w:rPr>
          <w:b/>
          <w:i/>
        </w:rPr>
        <w:t xml:space="preserve"> Notification of Award Contract No. </w:t>
      </w:r>
      <w:r>
        <w:t xml:space="preserve">. . . . . . . . ..   </w:t>
      </w:r>
    </w:p>
    <w:p w14:paraId="265C81B5" w14:textId="77777777" w:rsidR="00334416" w:rsidRDefault="00334416" w:rsidP="00334416">
      <w:pPr>
        <w:spacing w:after="0" w:line="259" w:lineRule="auto"/>
        <w:ind w:left="360"/>
        <w:jc w:val="left"/>
      </w:pPr>
      <w:r>
        <w:t xml:space="preserve"> </w:t>
      </w:r>
    </w:p>
    <w:p w14:paraId="45E8C150" w14:textId="77777777" w:rsidR="00334416" w:rsidRDefault="00334416" w:rsidP="00334416">
      <w:pPr>
        <w:spacing w:after="4" w:line="249" w:lineRule="auto"/>
        <w:ind w:left="9" w:right="38" w:hanging="10"/>
        <w:jc w:val="left"/>
      </w:pPr>
      <w:r>
        <w:t xml:space="preserve">This is to notify you that your Bid dated </w:t>
      </w:r>
      <w:r>
        <w:rPr>
          <w:b/>
          <w:i/>
        </w:rPr>
        <w:t xml:space="preserve">[insert date] </w:t>
      </w:r>
      <w:r>
        <w:t xml:space="preserve">for execution of the </w:t>
      </w:r>
      <w:r>
        <w:rPr>
          <w:b/>
          <w:i/>
        </w:rPr>
        <w:t>[insert name of the contract and identification number, as given in the SCC]</w:t>
      </w:r>
      <w:r>
        <w:rPr>
          <w:i/>
        </w:rPr>
        <w:t xml:space="preserve"> </w:t>
      </w:r>
      <w:r>
        <w:t>for the Accepted Contract Amount of</w:t>
      </w:r>
      <w:r>
        <w:rPr>
          <w:b/>
          <w:i/>
        </w:rPr>
        <w:t xml:space="preserve"> [insert</w:t>
      </w:r>
      <w:r>
        <w:t xml:space="preserve"> </w:t>
      </w:r>
      <w:r>
        <w:rPr>
          <w:b/>
          <w:i/>
        </w:rPr>
        <w:t>amount in numbers and words and name of currency]</w:t>
      </w:r>
      <w:r>
        <w:t xml:space="preserve">, as corrected and modified in accordance with the Instructions to Bidders is hereby accepted by our Agency. </w:t>
      </w:r>
    </w:p>
    <w:p w14:paraId="0D4CFB9F" w14:textId="77777777" w:rsidR="00334416" w:rsidRDefault="00334416" w:rsidP="00334416">
      <w:pPr>
        <w:spacing w:after="0" w:line="259" w:lineRule="auto"/>
        <w:ind w:left="180"/>
        <w:jc w:val="left"/>
      </w:pPr>
      <w:r>
        <w:t xml:space="preserve"> </w:t>
      </w:r>
    </w:p>
    <w:p w14:paraId="5D5DC945" w14:textId="77777777" w:rsidR="00334416" w:rsidRDefault="00334416" w:rsidP="00334416">
      <w:pPr>
        <w:spacing w:after="4" w:line="249" w:lineRule="auto"/>
        <w:ind w:left="9" w:right="38" w:hanging="10"/>
        <w:jc w:val="left"/>
      </w:pPr>
      <w:r>
        <w:t>You are requested to furnish (i) the Performance Security within 28 days in accordance with the Conditions of Contract, using for that purpose one of the Performance Security Form</w:t>
      </w:r>
      <w:r>
        <w:rPr>
          <w:i/>
        </w:rPr>
        <w:t>s</w:t>
      </w:r>
      <w:r>
        <w:t xml:space="preserve"> and (ii) the additional information on beneficial ownership in accordance with ITB 45.1 within eight (8) Business days using the Beneficial Ownership Disclosure Form, included in Section X, - Contract Forms, of the Bidding Document.  </w:t>
      </w:r>
    </w:p>
    <w:p w14:paraId="71FF32FB" w14:textId="77777777" w:rsidR="00334416" w:rsidRDefault="00334416" w:rsidP="00334416">
      <w:pPr>
        <w:spacing w:after="0" w:line="259" w:lineRule="auto"/>
        <w:ind w:left="180"/>
        <w:jc w:val="left"/>
      </w:pPr>
      <w:r>
        <w:t xml:space="preserve"> </w:t>
      </w:r>
    </w:p>
    <w:p w14:paraId="6653BBFF" w14:textId="77777777" w:rsidR="00334416" w:rsidRDefault="00334416" w:rsidP="00334416">
      <w:pPr>
        <w:spacing w:after="0" w:line="259" w:lineRule="auto"/>
        <w:ind w:left="0"/>
        <w:jc w:val="left"/>
      </w:pPr>
      <w:r>
        <w:t xml:space="preserve"> </w:t>
      </w:r>
    </w:p>
    <w:p w14:paraId="3560065F" w14:textId="77777777" w:rsidR="00334416" w:rsidRDefault="00334416" w:rsidP="00334416">
      <w:pPr>
        <w:spacing w:after="0" w:line="259" w:lineRule="auto"/>
        <w:ind w:left="0"/>
        <w:jc w:val="left"/>
      </w:pPr>
      <w:r>
        <w:t xml:space="preserve"> </w:t>
      </w:r>
    </w:p>
    <w:p w14:paraId="3FE13118" w14:textId="77777777" w:rsidR="00334416" w:rsidRDefault="00334416" w:rsidP="00334416">
      <w:pPr>
        <w:spacing w:after="0"/>
        <w:ind w:left="9" w:right="54"/>
      </w:pPr>
      <w:r>
        <w:t xml:space="preserve">Authorized Signature:  </w:t>
      </w:r>
      <w:r>
        <w:rPr>
          <w:rFonts w:ascii="Calibri" w:eastAsia="Calibri" w:hAnsi="Calibri" w:cs="Calibri"/>
          <w:noProof/>
          <w:sz w:val="22"/>
          <w:lang w:eastAsia="zh-CN"/>
        </w:rPr>
        <mc:AlternateContent>
          <mc:Choice Requires="wpg">
            <w:drawing>
              <wp:inline distT="0" distB="0" distL="0" distR="0" wp14:anchorId="1414D89F" wp14:editId="7EC70D65">
                <wp:extent cx="4327525" cy="7620"/>
                <wp:effectExtent l="0" t="0" r="0" b="0"/>
                <wp:docPr id="190390" name="Group 190390"/>
                <wp:cNvGraphicFramePr/>
                <a:graphic xmlns:a="http://schemas.openxmlformats.org/drawingml/2006/main">
                  <a:graphicData uri="http://schemas.microsoft.com/office/word/2010/wordprocessingGroup">
                    <wpg:wgp>
                      <wpg:cNvGrpSpPr/>
                      <wpg:grpSpPr>
                        <a:xfrm>
                          <a:off x="0" y="0"/>
                          <a:ext cx="4327525" cy="7620"/>
                          <a:chOff x="0" y="0"/>
                          <a:chExt cx="4327525" cy="7620"/>
                        </a:xfrm>
                      </wpg:grpSpPr>
                      <wps:wsp>
                        <wps:cNvPr id="210176" name="Shape 210176"/>
                        <wps:cNvSpPr/>
                        <wps:spPr>
                          <a:xfrm>
                            <a:off x="0" y="0"/>
                            <a:ext cx="4327525" cy="9144"/>
                          </a:xfrm>
                          <a:custGeom>
                            <a:avLst/>
                            <a:gdLst/>
                            <a:ahLst/>
                            <a:cxnLst/>
                            <a:rect l="0" t="0" r="0" b="0"/>
                            <a:pathLst>
                              <a:path w="4327525" h="9144">
                                <a:moveTo>
                                  <a:pt x="0" y="0"/>
                                </a:moveTo>
                                <a:lnTo>
                                  <a:pt x="4327525" y="0"/>
                                </a:lnTo>
                                <a:lnTo>
                                  <a:pt x="43275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2C23CE" id="Group 190390" o:spid="_x0000_s1026" style="width:340.75pt;height:.6pt;mso-position-horizontal-relative:char;mso-position-vertical-relative:line" coordsize="432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">
                <v:shape id="Shape 210176" o:spid="_x0000_s1027" style="position:absolute;width:43275;height:91;visibility:visible;mso-wrap-style:square;v-text-anchor:top" coordsize="4327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" path="m,l4327525,r,9144l,9144,,e" fillcolor="black" stroked="f" strokeweight="0">
                  <v:stroke miterlimit="83231f" joinstyle="miter"/>
                  <v:path arrowok="t" textboxrect="0,0,4327525,9144"/>
                </v:shape>
                <w10:anchorlock/>
              </v:group>
            </w:pict>
          </mc:Fallback>
        </mc:AlternateContent>
      </w:r>
      <w:r>
        <w:t xml:space="preserve"> Name and Title of Signatory: </w:t>
      </w:r>
      <w:r>
        <w:rPr>
          <w:u w:val="single" w:color="000000"/>
        </w:rPr>
        <w:t xml:space="preserve"> </w:t>
      </w:r>
      <w:r>
        <w:rPr>
          <w:u w:val="single" w:color="000000"/>
        </w:rPr>
        <w:tab/>
      </w:r>
      <w:r>
        <w:t xml:space="preserve"> </w:t>
      </w:r>
    </w:p>
    <w:p w14:paraId="3D25439B" w14:textId="77777777" w:rsidR="00334416" w:rsidRDefault="00334416" w:rsidP="00334416">
      <w:pPr>
        <w:spacing w:after="12"/>
        <w:ind w:left="9" w:right="54"/>
      </w:pPr>
      <w:r>
        <w:t xml:space="preserve">Name of Agency:  </w:t>
      </w:r>
      <w:r>
        <w:rPr>
          <w:rFonts w:ascii="Calibri" w:eastAsia="Calibri" w:hAnsi="Calibri" w:cs="Calibri"/>
          <w:noProof/>
          <w:sz w:val="22"/>
          <w:lang w:eastAsia="zh-CN"/>
        </w:rPr>
        <mc:AlternateContent>
          <mc:Choice Requires="wpg">
            <w:drawing>
              <wp:inline distT="0" distB="0" distL="0" distR="0" wp14:anchorId="3559E064" wp14:editId="54022A2D">
                <wp:extent cx="4594225" cy="7620"/>
                <wp:effectExtent l="0" t="0" r="0" b="0"/>
                <wp:docPr id="190391" name="Group 190391"/>
                <wp:cNvGraphicFramePr/>
                <a:graphic xmlns:a="http://schemas.openxmlformats.org/drawingml/2006/main">
                  <a:graphicData uri="http://schemas.microsoft.com/office/word/2010/wordprocessingGroup">
                    <wpg:wgp>
                      <wpg:cNvGrpSpPr/>
                      <wpg:grpSpPr>
                        <a:xfrm>
                          <a:off x="0" y="0"/>
                          <a:ext cx="4594225" cy="7620"/>
                          <a:chOff x="0" y="0"/>
                          <a:chExt cx="4594225" cy="7620"/>
                        </a:xfrm>
                      </wpg:grpSpPr>
                      <wps:wsp>
                        <wps:cNvPr id="210178" name="Shape 210178"/>
                        <wps:cNvSpPr/>
                        <wps:spPr>
                          <a:xfrm>
                            <a:off x="0" y="0"/>
                            <a:ext cx="4594225" cy="9144"/>
                          </a:xfrm>
                          <a:custGeom>
                            <a:avLst/>
                            <a:gdLst/>
                            <a:ahLst/>
                            <a:cxnLst/>
                            <a:rect l="0" t="0" r="0" b="0"/>
                            <a:pathLst>
                              <a:path w="4594225" h="9144">
                                <a:moveTo>
                                  <a:pt x="0" y="0"/>
                                </a:moveTo>
                                <a:lnTo>
                                  <a:pt x="4594225" y="0"/>
                                </a:lnTo>
                                <a:lnTo>
                                  <a:pt x="4594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0A0F98A" id="Group 190391" o:spid="_x0000_s1026" style="width:361.75pt;height:.6pt;mso-position-horizontal-relative:char;mso-position-vertical-relative:line" coordsize="4594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">
                <v:shape id="Shape 210178" o:spid="_x0000_s1027" style="position:absolute;width:45942;height:91;visibility:visible;mso-wrap-style:square;v-text-anchor:top" coordsize="4594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" path="m,l4594225,r,9144l,9144,,e" fillcolor="black" stroked="f" strokeweight="0">
                  <v:stroke miterlimit="83231f" joinstyle="miter"/>
                  <v:path arrowok="t" textboxrect="0,0,4594225,9144"/>
                </v:shape>
                <w10:anchorlock/>
              </v:group>
            </w:pict>
          </mc:Fallback>
        </mc:AlternateContent>
      </w:r>
      <w:r>
        <w:t xml:space="preserve"> </w:t>
      </w:r>
    </w:p>
    <w:p w14:paraId="45C09039" w14:textId="5632E0E1" w:rsidR="00012FEF" w:rsidRDefault="00334416" w:rsidP="00334416">
      <w:pPr>
        <w:spacing w:after="0" w:line="259" w:lineRule="auto"/>
        <w:ind w:left="0"/>
        <w:jc w:val="left"/>
      </w:pPr>
      <w:r>
        <w:t xml:space="preserve"> </w:t>
      </w:r>
    </w:p>
    <w:p w14:paraId="518B5D3F" w14:textId="2AB1729D" w:rsidR="00334416" w:rsidRDefault="00334416" w:rsidP="00334416">
      <w:pPr>
        <w:spacing w:after="0" w:line="259" w:lineRule="auto"/>
        <w:ind w:left="0"/>
        <w:jc w:val="left"/>
      </w:pPr>
      <w:r>
        <w:t xml:space="preserve"> </w:t>
      </w:r>
    </w:p>
    <w:p w14:paraId="6A851C57" w14:textId="77777777" w:rsidR="00334416" w:rsidRDefault="00334416" w:rsidP="00334416">
      <w:pPr>
        <w:spacing w:after="10" w:line="249" w:lineRule="auto"/>
        <w:ind w:left="19" w:hanging="10"/>
        <w:jc w:val="left"/>
      </w:pPr>
      <w:r>
        <w:rPr>
          <w:b/>
        </w:rPr>
        <w:t>Attachment: Contract Agreement</w:t>
      </w:r>
      <w:r>
        <w:rPr>
          <w:sz w:val="20"/>
        </w:rPr>
        <w:t xml:space="preserve"> </w:t>
      </w:r>
    </w:p>
    <w:p w14:paraId="0F9D295F" w14:textId="77777777" w:rsidR="00334416" w:rsidRDefault="00334416" w:rsidP="00334416">
      <w:pPr>
        <w:spacing w:after="0" w:line="259" w:lineRule="auto"/>
        <w:ind w:left="0"/>
        <w:jc w:val="left"/>
      </w:pPr>
      <w:r>
        <w:t xml:space="preserve"> </w:t>
      </w:r>
    </w:p>
    <w:p w14:paraId="1B48ED57" w14:textId="77777777" w:rsidR="00334416" w:rsidRPr="00A148E1" w:rsidRDefault="00334416" w:rsidP="00334416"/>
    <w:p w14:paraId="4089BC16" w14:textId="77777777" w:rsidR="00012FEF" w:rsidRDefault="00012FEF" w:rsidP="00334416">
      <w:pPr>
        <w:pStyle w:val="Heading3"/>
        <w:spacing w:after="87"/>
        <w:ind w:left="64" w:right="114"/>
        <w:rPr>
          <w:sz w:val="36"/>
        </w:rPr>
      </w:pPr>
    </w:p>
    <w:p w14:paraId="75678AD3" w14:textId="77777777" w:rsidR="00012FEF" w:rsidRDefault="00012FEF" w:rsidP="00334416">
      <w:pPr>
        <w:pStyle w:val="Heading3"/>
        <w:spacing w:after="87"/>
        <w:ind w:left="64" w:right="114"/>
        <w:rPr>
          <w:sz w:val="36"/>
        </w:rPr>
      </w:pPr>
    </w:p>
    <w:p w14:paraId="2CE7FB9F" w14:textId="77777777" w:rsidR="00012FEF" w:rsidRDefault="00012FEF" w:rsidP="00334416">
      <w:pPr>
        <w:pStyle w:val="Heading3"/>
        <w:spacing w:after="87"/>
        <w:ind w:left="64" w:right="114"/>
        <w:rPr>
          <w:sz w:val="36"/>
        </w:rPr>
      </w:pPr>
    </w:p>
    <w:p w14:paraId="30F19BA6" w14:textId="77777777" w:rsidR="00012FEF" w:rsidRDefault="00012FEF" w:rsidP="00334416">
      <w:pPr>
        <w:pStyle w:val="Heading3"/>
        <w:spacing w:after="87"/>
        <w:ind w:left="64" w:right="114"/>
        <w:rPr>
          <w:sz w:val="36"/>
        </w:rPr>
      </w:pPr>
    </w:p>
    <w:p w14:paraId="3E19139D" w14:textId="77777777" w:rsidR="00012FEF" w:rsidRDefault="00012FEF" w:rsidP="00012FEF">
      <w:pPr>
        <w:pStyle w:val="Heading3"/>
        <w:spacing w:after="87"/>
        <w:ind w:left="0" w:right="114" w:firstLine="0"/>
        <w:jc w:val="both"/>
        <w:rPr>
          <w:sz w:val="36"/>
        </w:rPr>
      </w:pPr>
    </w:p>
    <w:p w14:paraId="7829D884" w14:textId="77777777" w:rsidR="00012FEF" w:rsidRDefault="00012FEF" w:rsidP="00012FEF"/>
    <w:p w14:paraId="3543BB37" w14:textId="77777777" w:rsidR="00012FEF" w:rsidRDefault="00012FEF" w:rsidP="00012FEF"/>
    <w:p w14:paraId="6A8B02D2" w14:textId="77777777" w:rsidR="00012FEF" w:rsidRDefault="00012FEF" w:rsidP="00012FEF"/>
    <w:p w14:paraId="59C733AC" w14:textId="77777777" w:rsidR="00012FEF" w:rsidRDefault="00012FEF" w:rsidP="00012FEF"/>
    <w:p w14:paraId="4F906595" w14:textId="77777777" w:rsidR="00012FEF" w:rsidRPr="00012FEF" w:rsidRDefault="00012FEF" w:rsidP="00012FEF"/>
    <w:p w14:paraId="57C5F58D" w14:textId="6D524152" w:rsidR="00334416" w:rsidRDefault="00334416" w:rsidP="00334416">
      <w:pPr>
        <w:pStyle w:val="Heading3"/>
        <w:spacing w:after="87"/>
        <w:ind w:left="64" w:right="114"/>
      </w:pPr>
      <w:r>
        <w:rPr>
          <w:sz w:val="36"/>
        </w:rPr>
        <w:t xml:space="preserve">Contract Agreement </w:t>
      </w:r>
    </w:p>
    <w:p w14:paraId="6069FEFB" w14:textId="77777777" w:rsidR="00334416" w:rsidRDefault="00334416" w:rsidP="00334416">
      <w:pPr>
        <w:spacing w:after="13" w:line="249" w:lineRule="auto"/>
        <w:ind w:left="17" w:right="48" w:hanging="10"/>
      </w:pPr>
      <w:r>
        <w:rPr>
          <w:i/>
        </w:rPr>
        <w:t xml:space="preserve">[The successful Bidder shall fill in this form in accordance with the instructions indicated] </w:t>
      </w:r>
    </w:p>
    <w:p w14:paraId="5D67DE70" w14:textId="77777777" w:rsidR="00334416" w:rsidRDefault="00334416" w:rsidP="00334416">
      <w:pPr>
        <w:spacing w:after="0" w:line="259" w:lineRule="auto"/>
        <w:ind w:left="0"/>
        <w:jc w:val="left"/>
      </w:pPr>
      <w:r>
        <w:t xml:space="preserve"> </w:t>
      </w:r>
    </w:p>
    <w:p w14:paraId="74CD672B" w14:textId="77777777" w:rsidR="00334416" w:rsidRPr="00A148E1" w:rsidRDefault="00334416" w:rsidP="00334416">
      <w:pPr>
        <w:spacing w:after="189"/>
        <w:ind w:left="9" w:right="54"/>
        <w:rPr>
          <w:sz w:val="22"/>
          <w:szCs w:val="20"/>
        </w:rPr>
      </w:pPr>
      <w:r w:rsidRPr="00A148E1">
        <w:rPr>
          <w:sz w:val="22"/>
          <w:szCs w:val="20"/>
        </w:rPr>
        <w:t xml:space="preserve"> THIS AGREEMENT made </w:t>
      </w:r>
    </w:p>
    <w:p w14:paraId="06FBDFD3" w14:textId="77777777" w:rsidR="00334416" w:rsidRPr="00A148E1" w:rsidRDefault="00334416" w:rsidP="00334416">
      <w:pPr>
        <w:tabs>
          <w:tab w:val="center" w:pos="3582"/>
        </w:tabs>
        <w:spacing w:after="192" w:line="249" w:lineRule="auto"/>
        <w:ind w:left="0"/>
        <w:jc w:val="left"/>
        <w:rPr>
          <w:sz w:val="22"/>
          <w:szCs w:val="20"/>
        </w:rPr>
      </w:pPr>
      <w:r w:rsidRPr="00A148E1">
        <w:rPr>
          <w:sz w:val="22"/>
          <w:szCs w:val="20"/>
        </w:rPr>
        <w:t xml:space="preserve"> </w:t>
      </w:r>
      <w:r w:rsidRPr="00A148E1">
        <w:rPr>
          <w:sz w:val="22"/>
          <w:szCs w:val="20"/>
        </w:rPr>
        <w:tab/>
        <w:t xml:space="preserve">the </w:t>
      </w:r>
      <w:r w:rsidRPr="00A148E1">
        <w:rPr>
          <w:i/>
          <w:sz w:val="22"/>
          <w:szCs w:val="20"/>
        </w:rPr>
        <w:t xml:space="preserve">[insert: </w:t>
      </w:r>
      <w:r w:rsidRPr="00A148E1">
        <w:rPr>
          <w:b/>
          <w:i/>
          <w:sz w:val="22"/>
          <w:szCs w:val="20"/>
        </w:rPr>
        <w:t>number</w:t>
      </w:r>
      <w:r w:rsidRPr="00A148E1">
        <w:rPr>
          <w:i/>
          <w:sz w:val="22"/>
          <w:szCs w:val="20"/>
        </w:rPr>
        <w:t>]</w:t>
      </w:r>
      <w:r w:rsidRPr="00A148E1">
        <w:rPr>
          <w:sz w:val="22"/>
          <w:szCs w:val="20"/>
        </w:rPr>
        <w:t xml:space="preserve"> day of </w:t>
      </w:r>
      <w:r w:rsidRPr="00A148E1">
        <w:rPr>
          <w:i/>
          <w:sz w:val="22"/>
          <w:szCs w:val="20"/>
        </w:rPr>
        <w:t xml:space="preserve">[insert: </w:t>
      </w:r>
      <w:r w:rsidRPr="00A148E1">
        <w:rPr>
          <w:b/>
          <w:i/>
          <w:sz w:val="22"/>
          <w:szCs w:val="20"/>
        </w:rPr>
        <w:t>month</w:t>
      </w:r>
      <w:r w:rsidRPr="00A148E1">
        <w:rPr>
          <w:i/>
          <w:sz w:val="22"/>
          <w:szCs w:val="20"/>
        </w:rPr>
        <w:t>]</w:t>
      </w:r>
      <w:r w:rsidRPr="00A148E1">
        <w:rPr>
          <w:sz w:val="22"/>
          <w:szCs w:val="20"/>
        </w:rPr>
        <w:t xml:space="preserve">, </w:t>
      </w:r>
      <w:r w:rsidRPr="00A148E1">
        <w:rPr>
          <w:i/>
          <w:sz w:val="22"/>
          <w:szCs w:val="20"/>
        </w:rPr>
        <w:t xml:space="preserve">[insert: </w:t>
      </w:r>
      <w:r w:rsidRPr="00A148E1">
        <w:rPr>
          <w:b/>
          <w:i/>
          <w:sz w:val="22"/>
          <w:szCs w:val="20"/>
        </w:rPr>
        <w:t>year</w:t>
      </w:r>
      <w:r w:rsidRPr="00A148E1">
        <w:rPr>
          <w:i/>
          <w:sz w:val="22"/>
          <w:szCs w:val="20"/>
        </w:rPr>
        <w:t>]</w:t>
      </w:r>
      <w:r w:rsidRPr="00A148E1">
        <w:rPr>
          <w:sz w:val="22"/>
          <w:szCs w:val="20"/>
        </w:rPr>
        <w:t xml:space="preserve">. </w:t>
      </w:r>
    </w:p>
    <w:p w14:paraId="07C6573B" w14:textId="77777777" w:rsidR="00334416" w:rsidRPr="00A148E1" w:rsidRDefault="00334416" w:rsidP="00334416">
      <w:pPr>
        <w:spacing w:after="186"/>
        <w:ind w:left="9" w:right="54"/>
        <w:rPr>
          <w:sz w:val="22"/>
          <w:szCs w:val="20"/>
        </w:rPr>
      </w:pPr>
      <w:r w:rsidRPr="00A148E1">
        <w:rPr>
          <w:sz w:val="22"/>
          <w:szCs w:val="20"/>
        </w:rPr>
        <w:t xml:space="preserve">BETWEEN </w:t>
      </w:r>
    </w:p>
    <w:p w14:paraId="5F0D210A" w14:textId="77777777" w:rsidR="00334416" w:rsidRPr="00A148E1" w:rsidRDefault="00334416" w:rsidP="00334416">
      <w:pPr>
        <w:numPr>
          <w:ilvl w:val="0"/>
          <w:numId w:val="65"/>
        </w:numPr>
        <w:spacing w:after="184" w:line="249" w:lineRule="auto"/>
        <w:ind w:right="49" w:hanging="720"/>
        <w:jc w:val="left"/>
        <w:rPr>
          <w:sz w:val="22"/>
          <w:szCs w:val="20"/>
        </w:rPr>
      </w:pPr>
      <w:r w:rsidRPr="00A148E1">
        <w:rPr>
          <w:i/>
          <w:sz w:val="22"/>
          <w:szCs w:val="20"/>
        </w:rPr>
        <w:t>[insert complete name of Purchaser]</w:t>
      </w:r>
      <w:r w:rsidRPr="00A148E1">
        <w:rPr>
          <w:sz w:val="22"/>
          <w:szCs w:val="20"/>
        </w:rPr>
        <w:t xml:space="preserve">, a </w:t>
      </w:r>
      <w:r w:rsidRPr="00A148E1">
        <w:rPr>
          <w:i/>
          <w:sz w:val="22"/>
          <w:szCs w:val="20"/>
        </w:rPr>
        <w:t>[insert description of type of legal entity, for example, an agency of the Ministry of .... of the Government of {insert name of Country of Purchaser}, or corporation incorporated under the laws of {insert name of Country of Purchaser}]</w:t>
      </w:r>
      <w:r w:rsidRPr="00A148E1">
        <w:rPr>
          <w:sz w:val="22"/>
          <w:szCs w:val="20"/>
        </w:rPr>
        <w:t xml:space="preserve"> and having its principal place of business at </w:t>
      </w:r>
      <w:r w:rsidRPr="00A148E1">
        <w:rPr>
          <w:i/>
          <w:sz w:val="22"/>
          <w:szCs w:val="20"/>
        </w:rPr>
        <w:t>[insert address of Purchaser</w:t>
      </w:r>
      <w:r w:rsidRPr="00A148E1">
        <w:rPr>
          <w:b/>
          <w:i/>
          <w:sz w:val="22"/>
          <w:szCs w:val="20"/>
        </w:rPr>
        <w:t>]</w:t>
      </w:r>
      <w:r w:rsidRPr="00A148E1">
        <w:rPr>
          <w:sz w:val="22"/>
          <w:szCs w:val="20"/>
        </w:rPr>
        <w:t xml:space="preserve"> (hereinafter called “the Purchaser”), of the one part, and  </w:t>
      </w:r>
    </w:p>
    <w:p w14:paraId="15B955BA" w14:textId="77777777" w:rsidR="00334416" w:rsidRPr="00A148E1" w:rsidRDefault="00334416" w:rsidP="00334416">
      <w:pPr>
        <w:numPr>
          <w:ilvl w:val="0"/>
          <w:numId w:val="65"/>
        </w:numPr>
        <w:spacing w:after="5" w:line="250" w:lineRule="auto"/>
        <w:ind w:right="49" w:hanging="720"/>
        <w:jc w:val="left"/>
        <w:rPr>
          <w:sz w:val="22"/>
          <w:szCs w:val="20"/>
        </w:rPr>
      </w:pPr>
      <w:r w:rsidRPr="00A148E1">
        <w:rPr>
          <w:i/>
          <w:sz w:val="22"/>
          <w:szCs w:val="20"/>
        </w:rPr>
        <w:t>[insert name of Supplier</w:t>
      </w:r>
      <w:r w:rsidRPr="00A148E1">
        <w:rPr>
          <w:b/>
          <w:i/>
          <w:sz w:val="22"/>
          <w:szCs w:val="20"/>
        </w:rPr>
        <w:t>]</w:t>
      </w:r>
      <w:r w:rsidRPr="00A148E1">
        <w:rPr>
          <w:sz w:val="22"/>
          <w:szCs w:val="20"/>
        </w:rPr>
        <w:t xml:space="preserve">, a corporation incorporated under the laws of </w:t>
      </w:r>
    </w:p>
    <w:p w14:paraId="021A72ED" w14:textId="77777777" w:rsidR="00334416" w:rsidRPr="00A148E1" w:rsidRDefault="00334416" w:rsidP="00334416">
      <w:pPr>
        <w:spacing w:after="184" w:line="249" w:lineRule="auto"/>
        <w:ind w:left="1450" w:right="38" w:hanging="10"/>
        <w:jc w:val="left"/>
        <w:rPr>
          <w:sz w:val="22"/>
          <w:szCs w:val="20"/>
        </w:rPr>
      </w:pPr>
      <w:r w:rsidRPr="00A148E1">
        <w:rPr>
          <w:i/>
          <w:sz w:val="22"/>
          <w:szCs w:val="20"/>
        </w:rPr>
        <w:t>[insert: country of Supplier</w:t>
      </w:r>
      <w:r w:rsidRPr="00A148E1">
        <w:rPr>
          <w:b/>
          <w:i/>
          <w:sz w:val="22"/>
          <w:szCs w:val="20"/>
        </w:rPr>
        <w:t>]</w:t>
      </w:r>
      <w:r w:rsidRPr="00A148E1">
        <w:rPr>
          <w:sz w:val="22"/>
          <w:szCs w:val="20"/>
        </w:rPr>
        <w:t xml:space="preserve"> and having its principal place of business at </w:t>
      </w:r>
      <w:r w:rsidRPr="00A148E1">
        <w:rPr>
          <w:i/>
          <w:sz w:val="22"/>
          <w:szCs w:val="20"/>
        </w:rPr>
        <w:t>[insert: address of Supplier]</w:t>
      </w:r>
      <w:r w:rsidRPr="00A148E1">
        <w:rPr>
          <w:sz w:val="22"/>
          <w:szCs w:val="20"/>
        </w:rPr>
        <w:t xml:space="preserve"> (hereinafter called “the Supplier”), of the other part: </w:t>
      </w:r>
    </w:p>
    <w:p w14:paraId="4BB7A3F9" w14:textId="77777777" w:rsidR="00334416" w:rsidRPr="00A148E1" w:rsidRDefault="00334416" w:rsidP="00334416">
      <w:pPr>
        <w:spacing w:after="231"/>
        <w:ind w:left="9" w:right="54"/>
        <w:rPr>
          <w:sz w:val="22"/>
          <w:szCs w:val="20"/>
        </w:rPr>
      </w:pPr>
      <w:r w:rsidRPr="00A148E1">
        <w:rPr>
          <w:sz w:val="22"/>
          <w:szCs w:val="20"/>
        </w:rPr>
        <w:t xml:space="preserve">WHEREAS the Purchaser invited Bids for certain Goods and ancillary services, viz., </w:t>
      </w:r>
      <w:r w:rsidRPr="00A148E1">
        <w:rPr>
          <w:i/>
          <w:sz w:val="22"/>
          <w:szCs w:val="20"/>
        </w:rPr>
        <w:t>[insert brief description of Goods and Services]</w:t>
      </w:r>
      <w:r w:rsidRPr="00A148E1">
        <w:rPr>
          <w:sz w:val="22"/>
          <w:szCs w:val="20"/>
        </w:rPr>
        <w:t xml:space="preserve"> and has accepted a Bid by the Supplier for the supply of those Goods and Services  </w:t>
      </w:r>
    </w:p>
    <w:p w14:paraId="5F1A51F0" w14:textId="77777777" w:rsidR="00334416" w:rsidRPr="00A148E1" w:rsidRDefault="00334416" w:rsidP="00334416">
      <w:pPr>
        <w:spacing w:after="227"/>
        <w:ind w:left="9" w:right="54"/>
        <w:rPr>
          <w:sz w:val="22"/>
          <w:szCs w:val="20"/>
        </w:rPr>
      </w:pPr>
      <w:r w:rsidRPr="00A148E1">
        <w:rPr>
          <w:sz w:val="22"/>
          <w:szCs w:val="20"/>
        </w:rPr>
        <w:t xml:space="preserve">The Purchaser and the Supplier agree as follows:  </w:t>
      </w:r>
    </w:p>
    <w:p w14:paraId="0FC643CD" w14:textId="77777777" w:rsidR="00334416" w:rsidRPr="00A148E1" w:rsidRDefault="00334416" w:rsidP="00334416">
      <w:pPr>
        <w:numPr>
          <w:ilvl w:val="0"/>
          <w:numId w:val="66"/>
        </w:numPr>
        <w:spacing w:after="231"/>
        <w:ind w:right="54" w:hanging="540"/>
        <w:rPr>
          <w:sz w:val="22"/>
          <w:szCs w:val="20"/>
        </w:rPr>
      </w:pPr>
      <w:r w:rsidRPr="00A148E1">
        <w:rPr>
          <w:sz w:val="22"/>
          <w:szCs w:val="20"/>
        </w:rPr>
        <w:t xml:space="preserve">In this Agreement words and expressions shall have the same meanings as are respectively assigned to them in the Contract documents referred to. </w:t>
      </w:r>
    </w:p>
    <w:p w14:paraId="4423BA42" w14:textId="77777777" w:rsidR="00334416" w:rsidRPr="00A148E1" w:rsidRDefault="00334416" w:rsidP="00334416">
      <w:pPr>
        <w:numPr>
          <w:ilvl w:val="0"/>
          <w:numId w:val="66"/>
        </w:numPr>
        <w:spacing w:after="234"/>
        <w:ind w:right="54" w:hanging="540"/>
        <w:rPr>
          <w:sz w:val="22"/>
          <w:szCs w:val="20"/>
        </w:rPr>
      </w:pPr>
      <w:r w:rsidRPr="00A148E1">
        <w:rPr>
          <w:sz w:val="22"/>
          <w:szCs w:val="20"/>
        </w:rPr>
        <w:t xml:space="preserve">The following documents shall be deemed to form and be read and construed as part of this Agreement. This Agreement shall prevail over all other contract documents. </w:t>
      </w:r>
    </w:p>
    <w:p w14:paraId="29AD44F4" w14:textId="77777777" w:rsidR="00334416" w:rsidRPr="00A148E1" w:rsidRDefault="00334416" w:rsidP="00334416">
      <w:pPr>
        <w:numPr>
          <w:ilvl w:val="1"/>
          <w:numId w:val="66"/>
        </w:numPr>
        <w:ind w:right="54" w:hanging="773"/>
        <w:rPr>
          <w:sz w:val="22"/>
          <w:szCs w:val="20"/>
        </w:rPr>
      </w:pPr>
      <w:r w:rsidRPr="00A148E1">
        <w:rPr>
          <w:sz w:val="22"/>
          <w:szCs w:val="20"/>
        </w:rPr>
        <w:t xml:space="preserve">the Letter of Acceptance  </w:t>
      </w:r>
    </w:p>
    <w:p w14:paraId="773B0959" w14:textId="77777777" w:rsidR="00334416" w:rsidRPr="00A148E1" w:rsidRDefault="00334416" w:rsidP="00334416">
      <w:pPr>
        <w:numPr>
          <w:ilvl w:val="1"/>
          <w:numId w:val="66"/>
        </w:numPr>
        <w:ind w:right="54" w:hanging="773"/>
        <w:rPr>
          <w:sz w:val="22"/>
          <w:szCs w:val="20"/>
        </w:rPr>
      </w:pPr>
      <w:r w:rsidRPr="00A148E1">
        <w:rPr>
          <w:sz w:val="22"/>
          <w:szCs w:val="20"/>
        </w:rPr>
        <w:t xml:space="preserve">the Letter of Bid </w:t>
      </w:r>
    </w:p>
    <w:p w14:paraId="2EE28AD4" w14:textId="77777777" w:rsidR="00334416" w:rsidRPr="00A148E1" w:rsidRDefault="00334416" w:rsidP="00334416">
      <w:pPr>
        <w:numPr>
          <w:ilvl w:val="1"/>
          <w:numId w:val="66"/>
        </w:numPr>
        <w:ind w:right="54" w:hanging="773"/>
        <w:rPr>
          <w:sz w:val="22"/>
          <w:szCs w:val="20"/>
        </w:rPr>
      </w:pPr>
      <w:r w:rsidRPr="00A148E1">
        <w:rPr>
          <w:sz w:val="22"/>
          <w:szCs w:val="20"/>
        </w:rPr>
        <w:t xml:space="preserve">the Addenda Nos._____ (if any)  </w:t>
      </w:r>
    </w:p>
    <w:p w14:paraId="43F4A548" w14:textId="77777777" w:rsidR="00334416" w:rsidRPr="00A148E1" w:rsidRDefault="00334416" w:rsidP="00334416">
      <w:pPr>
        <w:numPr>
          <w:ilvl w:val="1"/>
          <w:numId w:val="66"/>
        </w:numPr>
        <w:ind w:right="54" w:hanging="773"/>
        <w:rPr>
          <w:sz w:val="22"/>
          <w:szCs w:val="20"/>
        </w:rPr>
      </w:pPr>
      <w:r w:rsidRPr="00A148E1">
        <w:rPr>
          <w:sz w:val="22"/>
          <w:szCs w:val="20"/>
        </w:rPr>
        <w:t xml:space="preserve">Special Conditions of Contract </w:t>
      </w:r>
    </w:p>
    <w:p w14:paraId="1B7592D3" w14:textId="77777777" w:rsidR="00334416" w:rsidRPr="00A148E1" w:rsidRDefault="00334416" w:rsidP="00334416">
      <w:pPr>
        <w:numPr>
          <w:ilvl w:val="1"/>
          <w:numId w:val="66"/>
        </w:numPr>
        <w:ind w:right="54" w:hanging="773"/>
        <w:rPr>
          <w:sz w:val="22"/>
          <w:szCs w:val="20"/>
        </w:rPr>
      </w:pPr>
      <w:r w:rsidRPr="00A148E1">
        <w:rPr>
          <w:sz w:val="22"/>
          <w:szCs w:val="20"/>
        </w:rPr>
        <w:t xml:space="preserve">General Conditions of Contract </w:t>
      </w:r>
    </w:p>
    <w:p w14:paraId="088E7010" w14:textId="77777777" w:rsidR="00334416" w:rsidRPr="00A148E1" w:rsidRDefault="00334416" w:rsidP="00334416">
      <w:pPr>
        <w:numPr>
          <w:ilvl w:val="1"/>
          <w:numId w:val="66"/>
        </w:numPr>
        <w:ind w:right="54" w:hanging="773"/>
        <w:rPr>
          <w:sz w:val="22"/>
          <w:szCs w:val="20"/>
        </w:rPr>
      </w:pPr>
      <w:r w:rsidRPr="00A148E1">
        <w:rPr>
          <w:sz w:val="22"/>
          <w:szCs w:val="20"/>
        </w:rPr>
        <w:t xml:space="preserve">the Specification (including Schedule of Requirements and Technical Specifications) </w:t>
      </w:r>
    </w:p>
    <w:p w14:paraId="5B6DCD42" w14:textId="77777777" w:rsidR="00334416" w:rsidRDefault="00334416" w:rsidP="00334416">
      <w:pPr>
        <w:numPr>
          <w:ilvl w:val="1"/>
          <w:numId w:val="66"/>
        </w:numPr>
        <w:spacing w:after="498"/>
        <w:ind w:right="54" w:hanging="773"/>
        <w:rPr>
          <w:sz w:val="22"/>
          <w:szCs w:val="20"/>
        </w:rPr>
      </w:pPr>
      <w:r w:rsidRPr="00A148E1">
        <w:rPr>
          <w:sz w:val="22"/>
          <w:szCs w:val="20"/>
        </w:rPr>
        <w:t xml:space="preserve">the completed Schedules (including Price Schedules) </w:t>
      </w:r>
    </w:p>
    <w:p w14:paraId="1E6846B4" w14:textId="77777777" w:rsidR="00334416" w:rsidRPr="00A148E1" w:rsidRDefault="00334416" w:rsidP="00334416">
      <w:pPr>
        <w:numPr>
          <w:ilvl w:val="1"/>
          <w:numId w:val="66"/>
        </w:numPr>
        <w:spacing w:after="498"/>
        <w:ind w:right="54" w:hanging="773"/>
        <w:rPr>
          <w:sz w:val="22"/>
          <w:szCs w:val="20"/>
        </w:rPr>
      </w:pPr>
      <w:r w:rsidRPr="00A148E1">
        <w:rPr>
          <w:sz w:val="22"/>
          <w:szCs w:val="20"/>
        </w:rPr>
        <w:t xml:space="preserve">any other document listed in GCC as forming part of the Contract  </w:t>
      </w:r>
    </w:p>
    <w:p w14:paraId="216D262F" w14:textId="77777777" w:rsidR="00334416" w:rsidRPr="00A148E1" w:rsidRDefault="00334416" w:rsidP="00334416">
      <w:pPr>
        <w:numPr>
          <w:ilvl w:val="0"/>
          <w:numId w:val="66"/>
        </w:numPr>
        <w:spacing w:after="231"/>
        <w:ind w:right="54" w:hanging="540"/>
        <w:rPr>
          <w:sz w:val="22"/>
          <w:szCs w:val="20"/>
        </w:rPr>
      </w:pPr>
      <w:r w:rsidRPr="00A148E1">
        <w:rPr>
          <w:sz w:val="22"/>
          <w:szCs w:val="20"/>
        </w:rPr>
        <w:t xml:space="preserve">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 </w:t>
      </w:r>
    </w:p>
    <w:p w14:paraId="735E94CA" w14:textId="77777777" w:rsidR="00334416" w:rsidRPr="00A148E1" w:rsidRDefault="00334416" w:rsidP="00334416">
      <w:pPr>
        <w:numPr>
          <w:ilvl w:val="0"/>
          <w:numId w:val="66"/>
        </w:numPr>
        <w:spacing w:after="229" w:line="249" w:lineRule="auto"/>
        <w:ind w:right="54" w:hanging="540"/>
        <w:rPr>
          <w:sz w:val="22"/>
          <w:szCs w:val="20"/>
        </w:rPr>
      </w:pPr>
      <w:r w:rsidRPr="00A148E1">
        <w:rPr>
          <w:sz w:val="22"/>
          <w:szCs w:val="20"/>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0E7F00AC" w14:textId="77777777" w:rsidR="00334416" w:rsidRPr="00A148E1" w:rsidRDefault="00334416" w:rsidP="00334416">
      <w:pPr>
        <w:spacing w:after="186" w:line="249" w:lineRule="auto"/>
        <w:ind w:left="9" w:right="38" w:hanging="10"/>
        <w:jc w:val="left"/>
        <w:rPr>
          <w:sz w:val="22"/>
          <w:szCs w:val="20"/>
        </w:rPr>
      </w:pPr>
      <w:r w:rsidRPr="00A148E1">
        <w:rPr>
          <w:sz w:val="22"/>
          <w:szCs w:val="20"/>
        </w:rPr>
        <w:t xml:space="preserve">IN WITNESS whereof the parties hereto have caused this Agreement to be executed in accordance with the laws of </w:t>
      </w:r>
      <w:r w:rsidRPr="00A148E1">
        <w:rPr>
          <w:i/>
          <w:sz w:val="22"/>
          <w:szCs w:val="20"/>
        </w:rPr>
        <w:t>[insert the name of the Contract governing law country]</w:t>
      </w:r>
      <w:r w:rsidRPr="00A148E1">
        <w:rPr>
          <w:sz w:val="22"/>
          <w:szCs w:val="20"/>
        </w:rPr>
        <w:t xml:space="preserve"> on the day, month and year indicated above. </w:t>
      </w:r>
    </w:p>
    <w:p w14:paraId="3949808E" w14:textId="77777777" w:rsidR="00334416" w:rsidRPr="00A148E1" w:rsidRDefault="00334416" w:rsidP="00334416">
      <w:pPr>
        <w:spacing w:after="0" w:line="259" w:lineRule="auto"/>
        <w:ind w:left="0"/>
        <w:jc w:val="left"/>
        <w:rPr>
          <w:sz w:val="22"/>
          <w:szCs w:val="20"/>
        </w:rPr>
      </w:pPr>
      <w:r w:rsidRPr="00A148E1">
        <w:rPr>
          <w:sz w:val="22"/>
          <w:szCs w:val="20"/>
        </w:rPr>
        <w:t xml:space="preserve"> </w:t>
      </w:r>
    </w:p>
    <w:p w14:paraId="53D598A8" w14:textId="77777777" w:rsidR="00334416" w:rsidRPr="00A148E1" w:rsidRDefault="00334416" w:rsidP="00334416">
      <w:pPr>
        <w:spacing w:after="12"/>
        <w:ind w:left="9" w:right="54"/>
        <w:rPr>
          <w:sz w:val="22"/>
          <w:szCs w:val="20"/>
        </w:rPr>
      </w:pPr>
      <w:r w:rsidRPr="00A148E1">
        <w:rPr>
          <w:sz w:val="22"/>
          <w:szCs w:val="20"/>
        </w:rPr>
        <w:t xml:space="preserve">For and on behalf of the Purchaser </w:t>
      </w:r>
    </w:p>
    <w:p w14:paraId="444E5367" w14:textId="77777777" w:rsidR="00334416" w:rsidRPr="00A148E1" w:rsidRDefault="00334416" w:rsidP="00334416">
      <w:pPr>
        <w:spacing w:after="0" w:line="259" w:lineRule="auto"/>
        <w:ind w:left="0"/>
        <w:jc w:val="left"/>
        <w:rPr>
          <w:sz w:val="22"/>
          <w:szCs w:val="20"/>
        </w:rPr>
      </w:pPr>
      <w:r w:rsidRPr="00A148E1">
        <w:rPr>
          <w:sz w:val="22"/>
          <w:szCs w:val="20"/>
        </w:rPr>
        <w:t xml:space="preserve"> </w:t>
      </w:r>
    </w:p>
    <w:p w14:paraId="0BE25F40" w14:textId="77777777" w:rsidR="00334416" w:rsidRPr="00A148E1" w:rsidRDefault="00334416" w:rsidP="00334416">
      <w:pPr>
        <w:tabs>
          <w:tab w:val="center" w:pos="6841"/>
        </w:tabs>
        <w:spacing w:after="13" w:line="249" w:lineRule="auto"/>
        <w:ind w:left="0"/>
        <w:jc w:val="left"/>
        <w:rPr>
          <w:sz w:val="22"/>
          <w:szCs w:val="20"/>
        </w:rPr>
      </w:pPr>
      <w:r w:rsidRPr="00A148E1">
        <w:rPr>
          <w:sz w:val="22"/>
          <w:szCs w:val="20"/>
        </w:rPr>
        <w:t xml:space="preserve">Signed: </w:t>
      </w:r>
      <w:r w:rsidRPr="00A148E1">
        <w:rPr>
          <w:i/>
          <w:sz w:val="22"/>
          <w:szCs w:val="20"/>
        </w:rPr>
        <w:t xml:space="preserve">[insert signature] </w:t>
      </w:r>
      <w:r w:rsidRPr="00A148E1">
        <w:rPr>
          <w:sz w:val="22"/>
          <w:szCs w:val="20"/>
        </w:rPr>
        <w:t xml:space="preserve"> </w:t>
      </w:r>
      <w:r w:rsidRPr="00A148E1">
        <w:rPr>
          <w:sz w:val="22"/>
          <w:szCs w:val="20"/>
        </w:rPr>
        <w:tab/>
        <w:t xml:space="preserve"> </w:t>
      </w:r>
    </w:p>
    <w:p w14:paraId="066CE302" w14:textId="77777777" w:rsidR="00334416" w:rsidRPr="00A148E1" w:rsidRDefault="00334416" w:rsidP="00334416">
      <w:pPr>
        <w:spacing w:after="13" w:line="249" w:lineRule="auto"/>
        <w:ind w:left="17" w:right="48" w:hanging="10"/>
        <w:rPr>
          <w:sz w:val="22"/>
          <w:szCs w:val="20"/>
        </w:rPr>
      </w:pPr>
      <w:r w:rsidRPr="00A148E1">
        <w:rPr>
          <w:sz w:val="22"/>
          <w:szCs w:val="20"/>
        </w:rPr>
        <w:t xml:space="preserve">in the capacity of </w:t>
      </w:r>
      <w:r w:rsidRPr="00A148E1">
        <w:rPr>
          <w:i/>
          <w:sz w:val="22"/>
          <w:szCs w:val="20"/>
        </w:rPr>
        <w:t>[insert title or other appropriate designation]</w:t>
      </w:r>
      <w:r w:rsidRPr="00A148E1">
        <w:rPr>
          <w:sz w:val="22"/>
          <w:szCs w:val="20"/>
        </w:rPr>
        <w:t xml:space="preserve"> </w:t>
      </w:r>
    </w:p>
    <w:p w14:paraId="1A4D8584" w14:textId="77777777" w:rsidR="00334416" w:rsidRPr="00A148E1" w:rsidRDefault="00334416" w:rsidP="00334416">
      <w:pPr>
        <w:spacing w:after="13" w:line="249" w:lineRule="auto"/>
        <w:ind w:left="17" w:right="48" w:hanging="10"/>
        <w:rPr>
          <w:sz w:val="22"/>
          <w:szCs w:val="20"/>
        </w:rPr>
      </w:pPr>
      <w:r w:rsidRPr="00A148E1">
        <w:rPr>
          <w:sz w:val="22"/>
          <w:szCs w:val="20"/>
        </w:rPr>
        <w:t xml:space="preserve">In the presence of </w:t>
      </w:r>
      <w:r w:rsidRPr="00A148E1">
        <w:rPr>
          <w:i/>
          <w:sz w:val="22"/>
          <w:szCs w:val="20"/>
        </w:rPr>
        <w:t>[insert identification of official witness]</w:t>
      </w:r>
      <w:r w:rsidRPr="00A148E1">
        <w:rPr>
          <w:sz w:val="22"/>
          <w:szCs w:val="20"/>
        </w:rPr>
        <w:t xml:space="preserve"> </w:t>
      </w:r>
    </w:p>
    <w:p w14:paraId="2B07DEDD" w14:textId="77777777" w:rsidR="00334416" w:rsidRPr="00A148E1" w:rsidRDefault="00334416" w:rsidP="00334416">
      <w:pPr>
        <w:spacing w:after="0" w:line="259" w:lineRule="auto"/>
        <w:ind w:left="0"/>
        <w:jc w:val="left"/>
        <w:rPr>
          <w:sz w:val="22"/>
          <w:szCs w:val="20"/>
        </w:rPr>
      </w:pPr>
      <w:r w:rsidRPr="00A148E1">
        <w:rPr>
          <w:sz w:val="22"/>
          <w:szCs w:val="20"/>
        </w:rPr>
        <w:t xml:space="preserve"> </w:t>
      </w:r>
    </w:p>
    <w:p w14:paraId="67FD89D1" w14:textId="77777777" w:rsidR="00334416" w:rsidRPr="00A148E1" w:rsidRDefault="00334416" w:rsidP="00334416">
      <w:pPr>
        <w:spacing w:after="12"/>
        <w:ind w:left="9" w:right="54"/>
        <w:rPr>
          <w:sz w:val="22"/>
          <w:szCs w:val="20"/>
        </w:rPr>
      </w:pPr>
      <w:r w:rsidRPr="00A148E1">
        <w:rPr>
          <w:sz w:val="22"/>
          <w:szCs w:val="20"/>
        </w:rPr>
        <w:t xml:space="preserve">For and on behalf of the Supplier </w:t>
      </w:r>
    </w:p>
    <w:p w14:paraId="049D0659" w14:textId="77777777" w:rsidR="00334416" w:rsidRPr="00A148E1" w:rsidRDefault="00334416" w:rsidP="00334416">
      <w:pPr>
        <w:spacing w:after="0" w:line="259" w:lineRule="auto"/>
        <w:ind w:left="0"/>
        <w:jc w:val="left"/>
        <w:rPr>
          <w:sz w:val="22"/>
          <w:szCs w:val="20"/>
        </w:rPr>
      </w:pPr>
      <w:r w:rsidRPr="00A148E1">
        <w:rPr>
          <w:sz w:val="22"/>
          <w:szCs w:val="20"/>
        </w:rPr>
        <w:t xml:space="preserve"> </w:t>
      </w:r>
    </w:p>
    <w:p w14:paraId="17093BA2" w14:textId="77777777" w:rsidR="00334416" w:rsidRPr="00A148E1" w:rsidRDefault="00334416" w:rsidP="00334416">
      <w:pPr>
        <w:spacing w:after="0" w:line="249" w:lineRule="auto"/>
        <w:ind w:left="-5" w:right="2083" w:hanging="10"/>
        <w:jc w:val="left"/>
        <w:rPr>
          <w:sz w:val="22"/>
          <w:szCs w:val="20"/>
        </w:rPr>
      </w:pPr>
      <w:r w:rsidRPr="00A148E1">
        <w:rPr>
          <w:sz w:val="22"/>
          <w:szCs w:val="20"/>
        </w:rPr>
        <w:t xml:space="preserve">Signed: </w:t>
      </w:r>
      <w:r w:rsidRPr="00A148E1">
        <w:rPr>
          <w:i/>
          <w:sz w:val="22"/>
          <w:szCs w:val="20"/>
        </w:rPr>
        <w:t>[insert signature of authorized representative(s) of the Supplier]</w:t>
      </w:r>
      <w:r w:rsidRPr="00A148E1">
        <w:rPr>
          <w:sz w:val="22"/>
          <w:szCs w:val="20"/>
        </w:rPr>
        <w:t xml:space="preserve">  in the capacity of </w:t>
      </w:r>
      <w:r w:rsidRPr="00A148E1">
        <w:rPr>
          <w:i/>
          <w:sz w:val="22"/>
          <w:szCs w:val="20"/>
        </w:rPr>
        <w:t>[insert title or other appropriate designation]</w:t>
      </w:r>
      <w:r w:rsidRPr="00A148E1">
        <w:rPr>
          <w:sz w:val="22"/>
          <w:szCs w:val="20"/>
        </w:rPr>
        <w:t xml:space="preserve"> in the presence of </w:t>
      </w:r>
      <w:r w:rsidRPr="00A148E1">
        <w:rPr>
          <w:i/>
          <w:sz w:val="22"/>
          <w:szCs w:val="20"/>
        </w:rPr>
        <w:t>[insert identification of official witness]</w:t>
      </w:r>
      <w:r w:rsidRPr="00A148E1">
        <w:rPr>
          <w:sz w:val="22"/>
          <w:szCs w:val="20"/>
        </w:rPr>
        <w:t xml:space="preserve"> </w:t>
      </w:r>
    </w:p>
    <w:p w14:paraId="58416B46" w14:textId="77777777" w:rsidR="00334416" w:rsidRPr="00A148E1" w:rsidRDefault="00334416" w:rsidP="00334416">
      <w:pPr>
        <w:spacing w:after="0" w:line="259" w:lineRule="auto"/>
        <w:ind w:left="0"/>
        <w:jc w:val="left"/>
        <w:rPr>
          <w:sz w:val="22"/>
          <w:szCs w:val="20"/>
        </w:rPr>
      </w:pPr>
      <w:r w:rsidRPr="00A148E1">
        <w:rPr>
          <w:sz w:val="22"/>
          <w:szCs w:val="20"/>
        </w:rPr>
        <w:t xml:space="preserve"> </w:t>
      </w:r>
    </w:p>
    <w:p w14:paraId="71D4E664" w14:textId="77777777" w:rsidR="0009797B" w:rsidRDefault="0009797B" w:rsidP="00334416">
      <w:pPr>
        <w:pStyle w:val="Heading3"/>
        <w:spacing w:after="128"/>
        <w:ind w:left="64" w:right="183"/>
        <w:rPr>
          <w:sz w:val="36"/>
        </w:rPr>
      </w:pPr>
    </w:p>
    <w:p w14:paraId="14F906A8" w14:textId="77777777" w:rsidR="008067F8" w:rsidRDefault="008067F8" w:rsidP="00334416">
      <w:pPr>
        <w:pStyle w:val="Heading3"/>
        <w:spacing w:after="128"/>
        <w:ind w:left="64" w:right="183"/>
        <w:rPr>
          <w:sz w:val="36"/>
        </w:rPr>
      </w:pPr>
    </w:p>
    <w:p w14:paraId="65215FD9" w14:textId="77777777" w:rsidR="008067F8" w:rsidRDefault="008067F8" w:rsidP="00334416">
      <w:pPr>
        <w:pStyle w:val="Heading3"/>
        <w:spacing w:after="128"/>
        <w:ind w:left="64" w:right="183"/>
        <w:rPr>
          <w:sz w:val="36"/>
        </w:rPr>
      </w:pPr>
    </w:p>
    <w:p w14:paraId="26F6FB17" w14:textId="77777777" w:rsidR="008067F8" w:rsidRDefault="008067F8" w:rsidP="00334416">
      <w:pPr>
        <w:pStyle w:val="Heading3"/>
        <w:spacing w:after="128"/>
        <w:ind w:left="64" w:right="183"/>
        <w:rPr>
          <w:sz w:val="36"/>
        </w:rPr>
      </w:pPr>
    </w:p>
    <w:p w14:paraId="0E1AAF01" w14:textId="77777777" w:rsidR="008067F8" w:rsidRDefault="008067F8" w:rsidP="00334416">
      <w:pPr>
        <w:pStyle w:val="Heading3"/>
        <w:spacing w:after="128"/>
        <w:ind w:left="64" w:right="183"/>
        <w:rPr>
          <w:sz w:val="36"/>
        </w:rPr>
      </w:pPr>
    </w:p>
    <w:p w14:paraId="309B6A1A" w14:textId="77777777" w:rsidR="008067F8" w:rsidRDefault="008067F8" w:rsidP="00334416">
      <w:pPr>
        <w:pStyle w:val="Heading3"/>
        <w:spacing w:after="128"/>
        <w:ind w:left="64" w:right="183"/>
        <w:rPr>
          <w:sz w:val="36"/>
        </w:rPr>
      </w:pPr>
    </w:p>
    <w:p w14:paraId="69CF5F30" w14:textId="77777777" w:rsidR="008067F8" w:rsidRDefault="008067F8" w:rsidP="00334416">
      <w:pPr>
        <w:pStyle w:val="Heading3"/>
        <w:spacing w:after="128"/>
        <w:ind w:left="64" w:right="183"/>
        <w:rPr>
          <w:sz w:val="36"/>
        </w:rPr>
      </w:pPr>
    </w:p>
    <w:p w14:paraId="7EA48A06" w14:textId="77777777" w:rsidR="008067F8" w:rsidRDefault="008067F8" w:rsidP="00334416">
      <w:pPr>
        <w:pStyle w:val="Heading3"/>
        <w:spacing w:after="128"/>
        <w:ind w:left="64" w:right="183"/>
        <w:rPr>
          <w:sz w:val="36"/>
        </w:rPr>
      </w:pPr>
    </w:p>
    <w:p w14:paraId="5C4201A9" w14:textId="77777777" w:rsidR="008067F8" w:rsidRDefault="008067F8" w:rsidP="00334416">
      <w:pPr>
        <w:pStyle w:val="Heading3"/>
        <w:spacing w:after="128"/>
        <w:ind w:left="64" w:right="183"/>
        <w:rPr>
          <w:sz w:val="36"/>
        </w:rPr>
      </w:pPr>
    </w:p>
    <w:p w14:paraId="0E4B794A" w14:textId="77777777" w:rsidR="008067F8" w:rsidRDefault="008067F8" w:rsidP="00334416">
      <w:pPr>
        <w:pStyle w:val="Heading3"/>
        <w:spacing w:after="128"/>
        <w:ind w:left="64" w:right="183"/>
        <w:rPr>
          <w:sz w:val="36"/>
        </w:rPr>
      </w:pPr>
    </w:p>
    <w:p w14:paraId="32C24490" w14:textId="77777777" w:rsidR="008067F8" w:rsidRDefault="008067F8" w:rsidP="00334416">
      <w:pPr>
        <w:pStyle w:val="Heading3"/>
        <w:spacing w:after="128"/>
        <w:ind w:left="64" w:right="183"/>
        <w:rPr>
          <w:sz w:val="36"/>
        </w:rPr>
      </w:pPr>
    </w:p>
    <w:p w14:paraId="11F539C3" w14:textId="77777777" w:rsidR="008067F8" w:rsidRDefault="008067F8" w:rsidP="00334416">
      <w:pPr>
        <w:pStyle w:val="Heading3"/>
        <w:spacing w:after="128"/>
        <w:ind w:left="64" w:right="183"/>
        <w:rPr>
          <w:sz w:val="36"/>
        </w:rPr>
      </w:pPr>
    </w:p>
    <w:p w14:paraId="6172AA22" w14:textId="77777777" w:rsidR="008067F8" w:rsidRDefault="008067F8" w:rsidP="00334416">
      <w:pPr>
        <w:pStyle w:val="Heading3"/>
        <w:spacing w:after="128"/>
        <w:ind w:left="64" w:right="183"/>
        <w:rPr>
          <w:sz w:val="36"/>
        </w:rPr>
      </w:pPr>
    </w:p>
    <w:p w14:paraId="1FA078D7" w14:textId="77777777" w:rsidR="008067F8" w:rsidRDefault="008067F8" w:rsidP="00334416">
      <w:pPr>
        <w:pStyle w:val="Heading3"/>
        <w:spacing w:after="128"/>
        <w:ind w:left="64" w:right="183"/>
        <w:rPr>
          <w:sz w:val="36"/>
        </w:rPr>
      </w:pPr>
    </w:p>
    <w:p w14:paraId="44BCBDA3" w14:textId="77777777" w:rsidR="0028465E" w:rsidRDefault="0028465E" w:rsidP="00334416">
      <w:pPr>
        <w:pStyle w:val="Heading3"/>
        <w:spacing w:after="128"/>
        <w:ind w:left="64" w:right="183"/>
        <w:rPr>
          <w:sz w:val="36"/>
        </w:rPr>
      </w:pPr>
    </w:p>
    <w:p w14:paraId="63B038FE" w14:textId="117EB399" w:rsidR="00334416" w:rsidRDefault="00334416" w:rsidP="00334416">
      <w:pPr>
        <w:pStyle w:val="Heading3"/>
        <w:spacing w:after="128"/>
        <w:ind w:left="64" w:right="183"/>
      </w:pPr>
      <w:r>
        <w:rPr>
          <w:sz w:val="36"/>
        </w:rPr>
        <w:t xml:space="preserve">Performance Security  </w:t>
      </w:r>
    </w:p>
    <w:p w14:paraId="7A87670D" w14:textId="77777777" w:rsidR="00334416" w:rsidRDefault="00334416" w:rsidP="00334416">
      <w:pPr>
        <w:pStyle w:val="Heading4"/>
        <w:ind w:left="457" w:right="569"/>
      </w:pPr>
      <w:r>
        <w:t xml:space="preserve">Option 1: (Bank Guarantee) </w:t>
      </w:r>
    </w:p>
    <w:p w14:paraId="37894473" w14:textId="77777777" w:rsidR="00334416" w:rsidRDefault="00334416" w:rsidP="00334416">
      <w:pPr>
        <w:spacing w:after="0" w:line="259" w:lineRule="auto"/>
        <w:ind w:left="0" w:right="53"/>
        <w:jc w:val="center"/>
      </w:pPr>
      <w:r>
        <w:rPr>
          <w:b/>
          <w:sz w:val="28"/>
        </w:rPr>
        <w:t xml:space="preserve"> </w:t>
      </w:r>
    </w:p>
    <w:p w14:paraId="2813CAD1" w14:textId="77777777" w:rsidR="00334416" w:rsidRPr="00A148E1" w:rsidRDefault="00334416" w:rsidP="00334416">
      <w:pPr>
        <w:spacing w:after="13"/>
        <w:ind w:left="17" w:right="48" w:hanging="10"/>
        <w:rPr>
          <w:sz w:val="22"/>
        </w:rPr>
      </w:pPr>
      <w:r w:rsidRPr="00A148E1">
        <w:rPr>
          <w:i/>
          <w:sz w:val="22"/>
        </w:rPr>
        <w:t xml:space="preserve">[The bank, as requested by the successful Bidder, shall fill in this form in accordance with the instructions indicated]  </w:t>
      </w:r>
    </w:p>
    <w:p w14:paraId="1A588201" w14:textId="77777777" w:rsidR="00334416" w:rsidRPr="00A148E1" w:rsidRDefault="00334416" w:rsidP="00334416">
      <w:pPr>
        <w:spacing w:after="297"/>
        <w:ind w:left="17" w:right="48" w:hanging="10"/>
        <w:rPr>
          <w:sz w:val="22"/>
        </w:rPr>
      </w:pPr>
      <w:r w:rsidRPr="00A148E1">
        <w:rPr>
          <w:i/>
          <w:sz w:val="22"/>
        </w:rPr>
        <w:t xml:space="preserve">[Guarantor letterhead or SWIFT identifier code] </w:t>
      </w:r>
    </w:p>
    <w:p w14:paraId="50801E2E" w14:textId="77777777" w:rsidR="00334416" w:rsidRPr="00A148E1" w:rsidRDefault="00334416" w:rsidP="00334416">
      <w:pPr>
        <w:tabs>
          <w:tab w:val="center" w:pos="5041"/>
          <w:tab w:val="center" w:pos="5761"/>
        </w:tabs>
        <w:spacing w:after="271"/>
        <w:ind w:left="-15"/>
        <w:jc w:val="left"/>
        <w:rPr>
          <w:sz w:val="22"/>
        </w:rPr>
      </w:pPr>
      <w:r w:rsidRPr="00A148E1">
        <w:rPr>
          <w:b/>
          <w:sz w:val="22"/>
        </w:rPr>
        <w:t>Beneficiary:</w:t>
      </w:r>
      <w:r w:rsidRPr="00A148E1">
        <w:rPr>
          <w:sz w:val="22"/>
        </w:rPr>
        <w:t xml:space="preserve"> </w:t>
      </w:r>
      <w:r w:rsidRPr="00A148E1">
        <w:rPr>
          <w:i/>
          <w:sz w:val="22"/>
        </w:rPr>
        <w:t xml:space="preserve">[insert name and Address of Purchaser] </w:t>
      </w:r>
      <w:r w:rsidRPr="00A148E1">
        <w:rPr>
          <w:i/>
          <w:sz w:val="22"/>
        </w:rPr>
        <w:tab/>
        <w:t xml:space="preserve"> </w:t>
      </w:r>
      <w:r w:rsidRPr="00A148E1">
        <w:rPr>
          <w:i/>
          <w:sz w:val="22"/>
        </w:rPr>
        <w:tab/>
        <w:t xml:space="preserve"> </w:t>
      </w:r>
    </w:p>
    <w:p w14:paraId="5E129EEE" w14:textId="77777777" w:rsidR="00334416" w:rsidRPr="00A148E1" w:rsidRDefault="00334416" w:rsidP="00334416">
      <w:pPr>
        <w:spacing w:after="268"/>
        <w:ind w:left="17" w:right="48" w:hanging="10"/>
        <w:rPr>
          <w:sz w:val="22"/>
        </w:rPr>
      </w:pPr>
      <w:r w:rsidRPr="00A148E1">
        <w:rPr>
          <w:b/>
          <w:sz w:val="22"/>
        </w:rPr>
        <w:t>Date:</w:t>
      </w:r>
      <w:r w:rsidRPr="00A148E1">
        <w:rPr>
          <w:sz w:val="22"/>
        </w:rPr>
        <w:t xml:space="preserve"> _</w:t>
      </w:r>
      <w:r w:rsidRPr="00A148E1">
        <w:rPr>
          <w:i/>
          <w:sz w:val="22"/>
        </w:rPr>
        <w:t xml:space="preserve"> [Insert date of issue]</w:t>
      </w:r>
      <w:r w:rsidRPr="00A148E1">
        <w:rPr>
          <w:sz w:val="22"/>
        </w:rPr>
        <w:t xml:space="preserve"> </w:t>
      </w:r>
    </w:p>
    <w:p w14:paraId="0B67F099" w14:textId="77777777" w:rsidR="00334416" w:rsidRPr="00A148E1" w:rsidRDefault="00334416" w:rsidP="00334416">
      <w:pPr>
        <w:tabs>
          <w:tab w:val="center" w:pos="6086"/>
        </w:tabs>
        <w:spacing w:after="271" w:line="249" w:lineRule="auto"/>
        <w:ind w:left="0"/>
        <w:jc w:val="left"/>
        <w:rPr>
          <w:sz w:val="22"/>
        </w:rPr>
      </w:pPr>
      <w:r w:rsidRPr="00A148E1">
        <w:rPr>
          <w:b/>
          <w:sz w:val="22"/>
        </w:rPr>
        <w:t>PERFORMANCE GUARANTEE No.:</w:t>
      </w:r>
      <w:r w:rsidRPr="00A148E1">
        <w:rPr>
          <w:sz w:val="22"/>
        </w:rPr>
        <w:t xml:space="preserve"> </w:t>
      </w:r>
      <w:r w:rsidRPr="00A148E1">
        <w:rPr>
          <w:sz w:val="22"/>
        </w:rPr>
        <w:tab/>
      </w:r>
      <w:r w:rsidRPr="00A148E1">
        <w:rPr>
          <w:i/>
          <w:sz w:val="22"/>
        </w:rPr>
        <w:t>[Insert guarantee reference number]</w:t>
      </w:r>
      <w:r w:rsidRPr="00A148E1">
        <w:rPr>
          <w:sz w:val="22"/>
        </w:rPr>
        <w:t xml:space="preserve"> </w:t>
      </w:r>
    </w:p>
    <w:p w14:paraId="2D85D2C8" w14:textId="77777777" w:rsidR="00334416" w:rsidRPr="00A148E1" w:rsidRDefault="00334416" w:rsidP="00334416">
      <w:pPr>
        <w:spacing w:after="291" w:line="249" w:lineRule="auto"/>
        <w:ind w:left="17" w:right="48" w:hanging="10"/>
        <w:rPr>
          <w:sz w:val="22"/>
        </w:rPr>
      </w:pPr>
      <w:r w:rsidRPr="00A148E1">
        <w:rPr>
          <w:b/>
          <w:sz w:val="22"/>
        </w:rPr>
        <w:t xml:space="preserve">Guarantor: </w:t>
      </w:r>
      <w:r w:rsidRPr="00A148E1">
        <w:rPr>
          <w:i/>
          <w:sz w:val="22"/>
        </w:rPr>
        <w:t>[Insert name and address of place of issue, unless indicated in the letterhead]</w:t>
      </w:r>
      <w:r w:rsidRPr="00A148E1">
        <w:rPr>
          <w:sz w:val="22"/>
        </w:rPr>
        <w:t xml:space="preserve"> </w:t>
      </w:r>
    </w:p>
    <w:p w14:paraId="01F41B27" w14:textId="77777777" w:rsidR="00334416" w:rsidRPr="00A148E1" w:rsidRDefault="00334416" w:rsidP="00334416">
      <w:pPr>
        <w:spacing w:after="273"/>
        <w:ind w:left="-5" w:right="32" w:hanging="10"/>
        <w:rPr>
          <w:sz w:val="22"/>
        </w:rPr>
      </w:pPr>
      <w:r w:rsidRPr="00A148E1">
        <w:rPr>
          <w:sz w:val="22"/>
        </w:rPr>
        <w:t xml:space="preserve">We have been informed that _ </w:t>
      </w:r>
      <w:r w:rsidRPr="00A148E1">
        <w:rPr>
          <w:i/>
          <w:sz w:val="22"/>
        </w:rPr>
        <w:t xml:space="preserve">[insert name of Supplier, which in the case of a joint venture shall be the name of the joint venture] </w:t>
      </w:r>
      <w:r w:rsidRPr="00A148E1">
        <w:rPr>
          <w:sz w:val="22"/>
        </w:rPr>
        <w:t xml:space="preserve">(hereinafter called "the Applicant") has entered into Contract No. </w:t>
      </w:r>
      <w:r w:rsidRPr="00A148E1">
        <w:rPr>
          <w:i/>
          <w:sz w:val="22"/>
        </w:rPr>
        <w:t xml:space="preserve">[insert reference number of the contract] </w:t>
      </w:r>
      <w:r w:rsidRPr="00A148E1">
        <w:rPr>
          <w:sz w:val="22"/>
        </w:rPr>
        <w:t xml:space="preserve">dated </w:t>
      </w:r>
      <w:r w:rsidRPr="00A148E1">
        <w:rPr>
          <w:i/>
          <w:sz w:val="22"/>
        </w:rPr>
        <w:t>[insert date]</w:t>
      </w:r>
      <w:r w:rsidRPr="00A148E1">
        <w:rPr>
          <w:sz w:val="22"/>
        </w:rPr>
        <w:t xml:space="preserve"> with the Beneficiary, for the supply of _ </w:t>
      </w:r>
      <w:r w:rsidRPr="00A148E1">
        <w:rPr>
          <w:i/>
          <w:sz w:val="22"/>
        </w:rPr>
        <w:t>[insert name of contract and brief description of Goods and related Services]</w:t>
      </w:r>
      <w:r w:rsidRPr="00A148E1">
        <w:rPr>
          <w:sz w:val="22"/>
        </w:rPr>
        <w:t xml:space="preserve"> (hereinafter called "the Contract").  </w:t>
      </w:r>
    </w:p>
    <w:p w14:paraId="0CC24824" w14:textId="77777777" w:rsidR="00334416" w:rsidRPr="00A148E1" w:rsidRDefault="00334416" w:rsidP="00334416">
      <w:pPr>
        <w:spacing w:after="269"/>
        <w:ind w:left="9" w:right="54"/>
        <w:rPr>
          <w:sz w:val="22"/>
        </w:rPr>
      </w:pPr>
      <w:r w:rsidRPr="00A148E1">
        <w:rPr>
          <w:sz w:val="22"/>
        </w:rPr>
        <w:t xml:space="preserve">Furthermore, we understand that, according to the conditions of the Contract, a performance guarantee is required. </w:t>
      </w:r>
    </w:p>
    <w:p w14:paraId="14563D90" w14:textId="77777777" w:rsidR="00334416" w:rsidRPr="00A148E1" w:rsidRDefault="00334416" w:rsidP="00334416">
      <w:pPr>
        <w:spacing w:after="295"/>
        <w:ind w:left="9" w:right="126"/>
        <w:rPr>
          <w:sz w:val="22"/>
          <w:szCs w:val="20"/>
        </w:rPr>
      </w:pPr>
      <w:r w:rsidRPr="00A148E1">
        <w:rPr>
          <w:sz w:val="22"/>
        </w:rPr>
        <w:t xml:space="preserve">At the request of the Applicant, we as Guarantor, hereby irrevocably undertake to pay the Beneficiary any sum or sums not exceeding in total an amount of </w:t>
      </w:r>
      <w:r w:rsidRPr="00A148E1">
        <w:rPr>
          <w:i/>
          <w:sz w:val="22"/>
        </w:rPr>
        <w:t xml:space="preserve">[insert amount in figures]  </w:t>
      </w:r>
      <w:r w:rsidRPr="00A148E1">
        <w:rPr>
          <w:sz w:val="22"/>
        </w:rPr>
        <w:t>(</w:t>
      </w:r>
      <w:r w:rsidRPr="00A148E1">
        <w:rPr>
          <w:sz w:val="22"/>
          <w:u w:val="single" w:color="000000"/>
        </w:rPr>
        <w:t xml:space="preserve">          </w:t>
      </w:r>
      <w:r w:rsidRPr="00A148E1">
        <w:rPr>
          <w:sz w:val="22"/>
        </w:rPr>
        <w:t>)</w:t>
      </w:r>
      <w:r w:rsidRPr="00A148E1">
        <w:rPr>
          <w:i/>
          <w:sz w:val="22"/>
        </w:rPr>
        <w:t xml:space="preserve"> [insert amount in words]</w:t>
      </w:r>
      <w:r w:rsidRPr="00A148E1">
        <w:rPr>
          <w:sz w:val="22"/>
        </w:rPr>
        <w:t>,</w:t>
      </w:r>
      <w:r w:rsidRPr="00A148E1">
        <w:rPr>
          <w:sz w:val="22"/>
          <w:vertAlign w:val="superscript"/>
        </w:rPr>
        <w:footnoteReference w:id="11"/>
      </w:r>
      <w:r w:rsidRPr="00A148E1">
        <w:rPr>
          <w:sz w:val="22"/>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r w:rsidRPr="00A148E1">
        <w:rPr>
          <w:sz w:val="22"/>
          <w:szCs w:val="20"/>
        </w:rPr>
        <w:t>This guarantee shall expire, no later than the …. Day of ……, 2…</w:t>
      </w:r>
      <w:r w:rsidRPr="00A148E1">
        <w:rPr>
          <w:sz w:val="22"/>
          <w:szCs w:val="20"/>
          <w:vertAlign w:val="superscript"/>
        </w:rPr>
        <w:footnoteReference w:id="12"/>
      </w:r>
      <w:r w:rsidRPr="00A148E1">
        <w:rPr>
          <w:sz w:val="22"/>
          <w:szCs w:val="20"/>
        </w:rPr>
        <w:t>, and any demand for payment under it must be received by us at this office indicated above on or before that date.</w:t>
      </w:r>
    </w:p>
    <w:p w14:paraId="4B84756D" w14:textId="77777777" w:rsidR="00334416" w:rsidRPr="00531480" w:rsidRDefault="00334416" w:rsidP="00334416">
      <w:pPr>
        <w:spacing w:after="271"/>
        <w:ind w:left="9" w:right="54"/>
        <w:rPr>
          <w:sz w:val="22"/>
          <w:szCs w:val="20"/>
        </w:rPr>
      </w:pPr>
      <w:r w:rsidRPr="00531480">
        <w:rPr>
          <w:sz w:val="22"/>
          <w:szCs w:val="20"/>
        </w:rPr>
        <w:t xml:space="preserve">This guarantee is subject to the Uniform Rules for Demand Guarantees (URDG) 2010 Revision, ICC Publication No. 758, except that the supporting statement under Article 15(a) is hereby excluded. </w:t>
      </w:r>
    </w:p>
    <w:p w14:paraId="3399A310" w14:textId="77777777" w:rsidR="00334416" w:rsidRDefault="00334416" w:rsidP="00334416">
      <w:pPr>
        <w:spacing w:after="5" w:line="250" w:lineRule="auto"/>
        <w:ind w:left="2611" w:right="2657" w:hanging="10"/>
        <w:jc w:val="center"/>
      </w:pPr>
      <w:r>
        <w:t xml:space="preserve">_____________________  </w:t>
      </w:r>
    </w:p>
    <w:p w14:paraId="2811717C" w14:textId="77777777" w:rsidR="00334416" w:rsidRDefault="00334416" w:rsidP="00334416">
      <w:pPr>
        <w:spacing w:after="0" w:line="259" w:lineRule="auto"/>
        <w:ind w:left="10" w:right="67" w:hanging="10"/>
        <w:jc w:val="center"/>
      </w:pPr>
      <w:r>
        <w:rPr>
          <w:i/>
        </w:rPr>
        <w:t>[signature(s)]</w:t>
      </w:r>
      <w:r>
        <w:t xml:space="preserve">  </w:t>
      </w:r>
    </w:p>
    <w:p w14:paraId="403B5F43" w14:textId="77777777" w:rsidR="00334416" w:rsidRDefault="00334416" w:rsidP="00334416">
      <w:pPr>
        <w:spacing w:after="10" w:line="249" w:lineRule="auto"/>
        <w:ind w:left="-5" w:right="25" w:hanging="10"/>
        <w:jc w:val="left"/>
      </w:pPr>
      <w:r>
        <w:rPr>
          <w:b/>
          <w:i/>
        </w:rPr>
        <w:t>Note: All italicized text (including footnotes) is for use in preparing this form and shall be deleted from the final product.</w:t>
      </w:r>
      <w:r>
        <w:t xml:space="preserve"> </w:t>
      </w:r>
    </w:p>
    <w:p w14:paraId="79365D8F" w14:textId="46ADD513" w:rsidR="00F100A8" w:rsidRDefault="00334416" w:rsidP="00040462">
      <w:pPr>
        <w:spacing w:after="6002" w:line="259" w:lineRule="auto"/>
        <w:ind w:left="0"/>
        <w:jc w:val="left"/>
      </w:pPr>
      <w:r>
        <w:rPr>
          <w:i/>
          <w:sz w:val="20"/>
        </w:rPr>
        <w:t xml:space="preserve">months] [one year], in response to the Beneficiary’s written request for such extension, such request to be presented to the </w:t>
      </w:r>
    </w:p>
    <w:p w14:paraId="2671D975" w14:textId="456F949F" w:rsidR="00334416" w:rsidRDefault="00334416" w:rsidP="00334416">
      <w:pPr>
        <w:pStyle w:val="Heading4"/>
        <w:ind w:left="457" w:right="509"/>
      </w:pPr>
      <w:r>
        <w:t>Option 2: Performance Bond</w:t>
      </w:r>
      <w:r>
        <w:rPr>
          <w:b w:val="0"/>
        </w:rPr>
        <w:t xml:space="preserve"> </w:t>
      </w:r>
      <w:r w:rsidR="00040462">
        <w:rPr>
          <w:b w:val="0"/>
        </w:rPr>
        <w:t>– Not Applicable</w:t>
      </w:r>
    </w:p>
    <w:p w14:paraId="78B0121A" w14:textId="77777777" w:rsidR="00334416" w:rsidRDefault="00334416" w:rsidP="00334416">
      <w:pPr>
        <w:spacing w:after="0" w:line="259" w:lineRule="auto"/>
        <w:ind w:left="0"/>
        <w:jc w:val="left"/>
      </w:pPr>
      <w:r>
        <w:t xml:space="preserve"> </w:t>
      </w:r>
    </w:p>
    <w:p w14:paraId="15B35CEB" w14:textId="77777777" w:rsidR="00334416" w:rsidRPr="00531480" w:rsidRDefault="00334416" w:rsidP="00334416">
      <w:pPr>
        <w:spacing w:after="23"/>
        <w:ind w:left="9" w:right="54"/>
        <w:rPr>
          <w:sz w:val="22"/>
          <w:szCs w:val="20"/>
        </w:rPr>
      </w:pPr>
      <w:r w:rsidRPr="00531480">
        <w:rPr>
          <w:sz w:val="22"/>
          <w:szCs w:val="20"/>
        </w:rPr>
        <w:t xml:space="preserve">By this Bond </w:t>
      </w:r>
      <w:r w:rsidRPr="00531480">
        <w:rPr>
          <w:i/>
          <w:sz w:val="22"/>
          <w:szCs w:val="20"/>
        </w:rPr>
        <w:t>[insert name of Principal]</w:t>
      </w:r>
      <w:r w:rsidRPr="00531480">
        <w:rPr>
          <w:sz w:val="22"/>
          <w:szCs w:val="20"/>
        </w:rPr>
        <w:t xml:space="preserve"> as Principal (hereinafter called “the Supplier”) and </w:t>
      </w:r>
    </w:p>
    <w:p w14:paraId="1D006563" w14:textId="77777777" w:rsidR="00334416" w:rsidRPr="00531480" w:rsidRDefault="00334416" w:rsidP="00334416">
      <w:pPr>
        <w:spacing w:after="0"/>
        <w:ind w:left="9" w:right="54"/>
        <w:rPr>
          <w:sz w:val="22"/>
          <w:szCs w:val="20"/>
        </w:rPr>
      </w:pPr>
      <w:r w:rsidRPr="00531480">
        <w:rPr>
          <w:i/>
          <w:sz w:val="22"/>
          <w:szCs w:val="20"/>
        </w:rPr>
        <w:t>[insert name of Surety]</w:t>
      </w:r>
      <w:r w:rsidRPr="00531480">
        <w:rPr>
          <w:sz w:val="22"/>
          <w:szCs w:val="20"/>
        </w:rPr>
        <w:t xml:space="preserve"> as Surety (hereinafter called “the Surety”), are held and firmly bound unto </w:t>
      </w:r>
      <w:r w:rsidRPr="00531480">
        <w:rPr>
          <w:i/>
          <w:sz w:val="22"/>
          <w:szCs w:val="20"/>
        </w:rPr>
        <w:t>[insert name of Purchaser]</w:t>
      </w:r>
      <w:r w:rsidRPr="00531480">
        <w:rPr>
          <w:sz w:val="22"/>
          <w:szCs w:val="20"/>
        </w:rPr>
        <w:t xml:space="preserve"> as Obligee (hereinafter called “the Supplier”) in the amount of </w:t>
      </w:r>
      <w:r w:rsidRPr="00531480">
        <w:rPr>
          <w:i/>
          <w:sz w:val="22"/>
          <w:szCs w:val="20"/>
        </w:rPr>
        <w:t>[insert amount in words and figures]</w:t>
      </w:r>
      <w:r w:rsidRPr="00531480">
        <w:rPr>
          <w:sz w:val="22"/>
          <w:szCs w:val="20"/>
        </w:rPr>
        <w:t xml:space="preserve">,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 </w:t>
      </w:r>
    </w:p>
    <w:p w14:paraId="333E3B6A"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757A310A" w14:textId="77777777" w:rsidR="00334416" w:rsidRPr="00531480" w:rsidRDefault="00334416" w:rsidP="00334416">
      <w:pPr>
        <w:spacing w:after="0"/>
        <w:ind w:left="9" w:right="54"/>
        <w:rPr>
          <w:sz w:val="22"/>
          <w:szCs w:val="20"/>
        </w:rPr>
      </w:pPr>
      <w:r w:rsidRPr="00531480">
        <w:rPr>
          <w:sz w:val="22"/>
          <w:szCs w:val="20"/>
        </w:rPr>
        <w:t xml:space="preserve">WHEREAS the Supplier has entered into a written Agreement with the Purchaser dated the </w:t>
      </w:r>
      <w:r w:rsidRPr="00531480">
        <w:rPr>
          <w:sz w:val="22"/>
          <w:szCs w:val="20"/>
          <w:u w:val="single" w:color="000000"/>
        </w:rPr>
        <w:t xml:space="preserve"> </w:t>
      </w:r>
      <w:r w:rsidRPr="00531480">
        <w:rPr>
          <w:sz w:val="22"/>
          <w:szCs w:val="20"/>
        </w:rPr>
        <w:t xml:space="preserve"> day of  </w:t>
      </w:r>
      <w:r w:rsidRPr="00531480">
        <w:rPr>
          <w:rFonts w:ascii="Calibri" w:eastAsia="Calibri" w:hAnsi="Calibri" w:cs="Calibri"/>
          <w:noProof/>
          <w:sz w:val="20"/>
          <w:szCs w:val="20"/>
          <w:lang w:eastAsia="zh-CN"/>
        </w:rPr>
        <mc:AlternateContent>
          <mc:Choice Requires="wpg">
            <w:drawing>
              <wp:inline distT="0" distB="0" distL="0" distR="0" wp14:anchorId="7218F5FB" wp14:editId="42A1A521">
                <wp:extent cx="1367282" cy="7620"/>
                <wp:effectExtent l="0" t="0" r="0" b="0"/>
                <wp:docPr id="193072" name="Group 193072"/>
                <wp:cNvGraphicFramePr/>
                <a:graphic xmlns:a="http://schemas.openxmlformats.org/drawingml/2006/main">
                  <a:graphicData uri="http://schemas.microsoft.com/office/word/2010/wordprocessingGroup">
                    <wpg:wgp>
                      <wpg:cNvGrpSpPr/>
                      <wpg:grpSpPr>
                        <a:xfrm>
                          <a:off x="0" y="0"/>
                          <a:ext cx="1367282" cy="7620"/>
                          <a:chOff x="0" y="0"/>
                          <a:chExt cx="1367282" cy="7620"/>
                        </a:xfrm>
                      </wpg:grpSpPr>
                      <wps:wsp>
                        <wps:cNvPr id="210180" name="Shape 210180"/>
                        <wps:cNvSpPr/>
                        <wps:spPr>
                          <a:xfrm>
                            <a:off x="0" y="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0188100" id="Group 193072" o:spid="_x0000_s1026" style="width:107.65pt;height:.6pt;mso-position-horizontal-relative:char;mso-position-vertical-relative:line" coordsize="13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">
                <v:shape id="Shape 210180" o:spid="_x0000_s1027" style="position:absolute;width:13672;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" path="m,l1367282,r,9144l,9144,,e" fillcolor="black" stroked="f" strokeweight="0">
                  <v:stroke miterlimit="83231f" joinstyle="miter"/>
                  <v:path arrowok="t" textboxrect="0,0,1367282,9144"/>
                </v:shape>
                <w10:anchorlock/>
              </v:group>
            </w:pict>
          </mc:Fallback>
        </mc:AlternateContent>
      </w:r>
      <w:r w:rsidRPr="00531480">
        <w:rPr>
          <w:sz w:val="22"/>
          <w:szCs w:val="20"/>
        </w:rPr>
        <w:t xml:space="preserve">, 20 </w:t>
      </w:r>
      <w:r w:rsidRPr="00531480">
        <w:rPr>
          <w:sz w:val="22"/>
          <w:szCs w:val="20"/>
          <w:u w:val="single" w:color="000000"/>
        </w:rPr>
        <w:t xml:space="preserve"> </w:t>
      </w:r>
      <w:r w:rsidRPr="00531480">
        <w:rPr>
          <w:sz w:val="22"/>
          <w:szCs w:val="20"/>
        </w:rPr>
        <w:t xml:space="preserve">, for </w:t>
      </w:r>
      <w:r w:rsidRPr="00531480">
        <w:rPr>
          <w:i/>
          <w:sz w:val="22"/>
          <w:szCs w:val="20"/>
        </w:rPr>
        <w:t>[name of contract and brief description of Goods and related Services]</w:t>
      </w:r>
      <w:r w:rsidRPr="00531480">
        <w:rPr>
          <w:sz w:val="22"/>
          <w:szCs w:val="20"/>
        </w:rPr>
        <w:t xml:space="preserve"> in accordance with the documents, plans, specifications, and amendments thereto, which to the extent herein provided for, are by reference made part hereof and are hereinafter referred to as the Contract. </w:t>
      </w:r>
    </w:p>
    <w:p w14:paraId="6BB83D2C"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160FBA99" w14:textId="77777777" w:rsidR="00334416" w:rsidRPr="00531480" w:rsidRDefault="00334416" w:rsidP="00334416">
      <w:pPr>
        <w:spacing w:after="0"/>
        <w:ind w:left="9" w:right="54"/>
        <w:rPr>
          <w:sz w:val="22"/>
          <w:szCs w:val="20"/>
        </w:rPr>
      </w:pPr>
      <w:r w:rsidRPr="00531480">
        <w:rPr>
          <w:sz w:val="22"/>
          <w:szCs w:val="20"/>
        </w:rPr>
        <w:t xml:space="preserve">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 </w:t>
      </w:r>
    </w:p>
    <w:p w14:paraId="74762B90"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7472250D" w14:textId="77777777" w:rsidR="00334416" w:rsidRPr="00531480" w:rsidRDefault="00334416" w:rsidP="00334416">
      <w:pPr>
        <w:numPr>
          <w:ilvl w:val="0"/>
          <w:numId w:val="67"/>
        </w:numPr>
        <w:spacing w:after="12"/>
        <w:ind w:right="54" w:hanging="540"/>
        <w:rPr>
          <w:sz w:val="22"/>
          <w:szCs w:val="20"/>
        </w:rPr>
      </w:pPr>
      <w:r w:rsidRPr="00531480">
        <w:rPr>
          <w:sz w:val="22"/>
          <w:szCs w:val="20"/>
        </w:rPr>
        <w:t xml:space="preserve">complete the Contract in accordance with its terms and conditions; or </w:t>
      </w:r>
    </w:p>
    <w:p w14:paraId="5A0459BC" w14:textId="77777777" w:rsidR="00334416" w:rsidRPr="00531480" w:rsidRDefault="00334416" w:rsidP="00334416">
      <w:pPr>
        <w:spacing w:after="0" w:line="259" w:lineRule="auto"/>
        <w:ind w:left="540"/>
        <w:jc w:val="left"/>
        <w:rPr>
          <w:sz w:val="22"/>
          <w:szCs w:val="20"/>
        </w:rPr>
      </w:pPr>
      <w:r w:rsidRPr="00531480">
        <w:rPr>
          <w:sz w:val="22"/>
          <w:szCs w:val="20"/>
        </w:rPr>
        <w:t xml:space="preserve"> </w:t>
      </w:r>
    </w:p>
    <w:p w14:paraId="73F35E6E" w14:textId="77777777" w:rsidR="00334416" w:rsidRPr="00531480" w:rsidRDefault="00334416" w:rsidP="00334416">
      <w:pPr>
        <w:numPr>
          <w:ilvl w:val="0"/>
          <w:numId w:val="67"/>
        </w:numPr>
        <w:spacing w:after="0"/>
        <w:ind w:right="54" w:hanging="540"/>
        <w:rPr>
          <w:sz w:val="22"/>
          <w:szCs w:val="20"/>
        </w:rPr>
      </w:pPr>
      <w:r w:rsidRPr="00531480">
        <w:rPr>
          <w:sz w:val="22"/>
          <w:szCs w:val="20"/>
        </w:rPr>
        <w:t xml:space="preserve">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 </w:t>
      </w:r>
    </w:p>
    <w:p w14:paraId="5A7A99B2" w14:textId="77777777" w:rsidR="00334416" w:rsidRPr="00531480" w:rsidRDefault="00334416" w:rsidP="00334416">
      <w:pPr>
        <w:spacing w:after="0" w:line="259" w:lineRule="auto"/>
        <w:ind w:left="540"/>
        <w:jc w:val="left"/>
        <w:rPr>
          <w:sz w:val="22"/>
          <w:szCs w:val="20"/>
        </w:rPr>
      </w:pPr>
      <w:r w:rsidRPr="00531480">
        <w:rPr>
          <w:sz w:val="22"/>
          <w:szCs w:val="20"/>
        </w:rPr>
        <w:t xml:space="preserve"> </w:t>
      </w:r>
    </w:p>
    <w:p w14:paraId="2C6725B2" w14:textId="77777777" w:rsidR="00334416" w:rsidRPr="00531480" w:rsidRDefault="00334416" w:rsidP="00334416">
      <w:pPr>
        <w:numPr>
          <w:ilvl w:val="0"/>
          <w:numId w:val="67"/>
        </w:numPr>
        <w:spacing w:after="0"/>
        <w:ind w:right="54" w:hanging="540"/>
        <w:rPr>
          <w:sz w:val="22"/>
          <w:szCs w:val="20"/>
        </w:rPr>
      </w:pPr>
      <w:r w:rsidRPr="00531480">
        <w:rPr>
          <w:sz w:val="22"/>
          <w:szCs w:val="20"/>
        </w:rPr>
        <w:t xml:space="preserve">pay the Purchaser the amount required by Purchaser to complete the Contract in accordance with its terms and conditions up to a total not exceeding the amount of this Bond. </w:t>
      </w:r>
    </w:p>
    <w:p w14:paraId="0C1DE3F3"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71BEA349" w14:textId="77777777" w:rsidR="00334416" w:rsidRDefault="00334416" w:rsidP="00334416">
      <w:pPr>
        <w:spacing w:after="12"/>
        <w:ind w:left="9" w:right="54"/>
        <w:rPr>
          <w:sz w:val="22"/>
          <w:szCs w:val="20"/>
        </w:rPr>
      </w:pPr>
      <w:r w:rsidRPr="00531480">
        <w:rPr>
          <w:sz w:val="22"/>
          <w:szCs w:val="20"/>
        </w:rPr>
        <w:t xml:space="preserve">The Surety shall not be liable for a greater sum than the specified penalty of this Bond. </w:t>
      </w:r>
    </w:p>
    <w:p w14:paraId="398B28B2" w14:textId="77777777" w:rsidR="00334416" w:rsidRPr="00531480" w:rsidRDefault="00334416" w:rsidP="00334416">
      <w:pPr>
        <w:spacing w:after="12"/>
        <w:ind w:left="9" w:right="54"/>
        <w:rPr>
          <w:sz w:val="22"/>
          <w:szCs w:val="20"/>
        </w:rPr>
      </w:pPr>
    </w:p>
    <w:p w14:paraId="2AA51433" w14:textId="77777777" w:rsidR="00334416" w:rsidRPr="00531480" w:rsidRDefault="00334416" w:rsidP="00334416">
      <w:pPr>
        <w:spacing w:after="0"/>
        <w:ind w:left="9" w:right="54"/>
        <w:rPr>
          <w:sz w:val="22"/>
          <w:szCs w:val="20"/>
        </w:rPr>
      </w:pPr>
      <w:r w:rsidRPr="00531480">
        <w:rPr>
          <w:sz w:val="22"/>
          <w:szCs w:val="20"/>
        </w:rPr>
        <w:t xml:space="preserve">Any suit under this Bond must be instituted not later than twenty-eight (28) days following the date of completion of the Supplier’s performance of its obligations under the Contract, including any warranty obligations. </w:t>
      </w:r>
    </w:p>
    <w:p w14:paraId="1A04B2B6"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41489CDA" w14:textId="77777777" w:rsidR="00334416" w:rsidRPr="00531480" w:rsidRDefault="00334416" w:rsidP="00334416">
      <w:pPr>
        <w:spacing w:after="0"/>
        <w:ind w:left="9" w:right="54"/>
        <w:rPr>
          <w:sz w:val="22"/>
          <w:szCs w:val="20"/>
        </w:rPr>
      </w:pPr>
      <w:r w:rsidRPr="00531480">
        <w:rPr>
          <w:sz w:val="22"/>
          <w:szCs w:val="20"/>
        </w:rPr>
        <w:t xml:space="preserve">No right of action shall accrue on this Bond to or for the use of any person or corporation other than the Purchaser named herein or the heirs, executors, administrators, successors, and assigns of the Purchaser. </w:t>
      </w:r>
    </w:p>
    <w:p w14:paraId="19B61B88"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7A4AFD0E" w14:textId="77777777" w:rsidR="00334416" w:rsidRPr="00531480" w:rsidRDefault="00334416" w:rsidP="00334416">
      <w:pPr>
        <w:spacing w:after="0"/>
        <w:ind w:left="9" w:right="54"/>
        <w:rPr>
          <w:sz w:val="22"/>
          <w:szCs w:val="20"/>
        </w:rPr>
      </w:pPr>
      <w:r w:rsidRPr="00531480">
        <w:rPr>
          <w:sz w:val="22"/>
          <w:szCs w:val="20"/>
        </w:rPr>
        <w:t xml:space="preserve">In testimony whereof, the Supplier has hereunto set his hand and affixed his seal, and the Surety has caused these presents to be sealed with his corporate seal duly attested by the signature of </w:t>
      </w:r>
    </w:p>
    <w:p w14:paraId="29DAFB52" w14:textId="77777777" w:rsidR="00334416" w:rsidRPr="00531480" w:rsidRDefault="00334416" w:rsidP="00334416">
      <w:pPr>
        <w:tabs>
          <w:tab w:val="center" w:pos="6631"/>
        </w:tabs>
        <w:spacing w:after="12"/>
        <w:ind w:left="0"/>
        <w:jc w:val="left"/>
        <w:rPr>
          <w:sz w:val="22"/>
          <w:szCs w:val="20"/>
        </w:rPr>
      </w:pPr>
      <w:r w:rsidRPr="00531480">
        <w:rPr>
          <w:sz w:val="22"/>
          <w:szCs w:val="20"/>
        </w:rPr>
        <w:t xml:space="preserve">his legal representative, this </w:t>
      </w:r>
      <w:r w:rsidRPr="00531480">
        <w:rPr>
          <w:sz w:val="22"/>
          <w:szCs w:val="20"/>
          <w:u w:val="single" w:color="000000"/>
        </w:rPr>
        <w:t xml:space="preserve"> </w:t>
      </w:r>
      <w:r w:rsidRPr="00531480">
        <w:rPr>
          <w:sz w:val="22"/>
          <w:szCs w:val="20"/>
          <w:u w:val="single" w:color="000000"/>
        </w:rPr>
        <w:tab/>
      </w:r>
      <w:r w:rsidRPr="00531480">
        <w:rPr>
          <w:sz w:val="22"/>
          <w:szCs w:val="20"/>
        </w:rPr>
        <w:t xml:space="preserve"> day of  </w:t>
      </w:r>
      <w:r w:rsidRPr="00531480">
        <w:rPr>
          <w:rFonts w:ascii="Calibri" w:eastAsia="Calibri" w:hAnsi="Calibri" w:cs="Calibri"/>
          <w:noProof/>
          <w:sz w:val="20"/>
          <w:szCs w:val="20"/>
          <w:lang w:eastAsia="zh-CN"/>
        </w:rPr>
        <mc:AlternateContent>
          <mc:Choice Requires="wpg">
            <w:drawing>
              <wp:inline distT="0" distB="0" distL="0" distR="0" wp14:anchorId="4E48C212" wp14:editId="584A19A2">
                <wp:extent cx="1367282" cy="7620"/>
                <wp:effectExtent l="0" t="0" r="0" b="0"/>
                <wp:docPr id="193073" name="Group 193073"/>
                <wp:cNvGraphicFramePr/>
                <a:graphic xmlns:a="http://schemas.openxmlformats.org/drawingml/2006/main">
                  <a:graphicData uri="http://schemas.microsoft.com/office/word/2010/wordprocessingGroup">
                    <wpg:wgp>
                      <wpg:cNvGrpSpPr/>
                      <wpg:grpSpPr>
                        <a:xfrm>
                          <a:off x="0" y="0"/>
                          <a:ext cx="1367282" cy="7620"/>
                          <a:chOff x="0" y="0"/>
                          <a:chExt cx="1367282" cy="7620"/>
                        </a:xfrm>
                      </wpg:grpSpPr>
                      <wps:wsp>
                        <wps:cNvPr id="210182" name="Shape 210182"/>
                        <wps:cNvSpPr/>
                        <wps:spPr>
                          <a:xfrm>
                            <a:off x="0" y="0"/>
                            <a:ext cx="1367282" cy="9144"/>
                          </a:xfrm>
                          <a:custGeom>
                            <a:avLst/>
                            <a:gdLst/>
                            <a:ahLst/>
                            <a:cxnLst/>
                            <a:rect l="0" t="0" r="0" b="0"/>
                            <a:pathLst>
                              <a:path w="1367282" h="9144">
                                <a:moveTo>
                                  <a:pt x="0" y="0"/>
                                </a:moveTo>
                                <a:lnTo>
                                  <a:pt x="1367282" y="0"/>
                                </a:lnTo>
                                <a:lnTo>
                                  <a:pt x="1367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5901718" id="Group 193073" o:spid="_x0000_s1026" style="width:107.65pt;height:.6pt;mso-position-horizontal-relative:char;mso-position-vertical-relative:line" coordsize="136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">
                <v:shape id="Shape 210182" o:spid="_x0000_s1027" style="position:absolute;width:13672;height:91;visibility:visible;mso-wrap-style:square;v-text-anchor:top" coordsize="13672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" path="m,l1367282,r,9144l,9144,,e" fillcolor="black" stroked="f" strokeweight="0">
                  <v:stroke miterlimit="83231f" joinstyle="miter"/>
                  <v:path arrowok="t" textboxrect="0,0,1367282,9144"/>
                </v:shape>
                <w10:anchorlock/>
              </v:group>
            </w:pict>
          </mc:Fallback>
        </mc:AlternateContent>
      </w:r>
      <w:r w:rsidRPr="00531480">
        <w:rPr>
          <w:sz w:val="22"/>
          <w:szCs w:val="20"/>
        </w:rPr>
        <w:t xml:space="preserve"> 20</w:t>
      </w:r>
    </w:p>
    <w:p w14:paraId="50E84EBB"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7B2142E2" w14:textId="77777777" w:rsidR="00334416" w:rsidRPr="00531480" w:rsidRDefault="00334416" w:rsidP="00334416">
      <w:pPr>
        <w:tabs>
          <w:tab w:val="center" w:pos="8642"/>
        </w:tabs>
        <w:spacing w:after="12"/>
        <w:ind w:left="0"/>
        <w:jc w:val="left"/>
        <w:rPr>
          <w:sz w:val="22"/>
          <w:szCs w:val="20"/>
        </w:rPr>
      </w:pPr>
      <w:r w:rsidRPr="00531480">
        <w:rPr>
          <w:sz w:val="22"/>
          <w:szCs w:val="20"/>
        </w:rPr>
        <w:t xml:space="preserve">SIGNED ON  </w:t>
      </w:r>
      <w:r w:rsidRPr="00531480">
        <w:rPr>
          <w:rFonts w:ascii="Calibri" w:eastAsia="Calibri" w:hAnsi="Calibri" w:cs="Calibri"/>
          <w:noProof/>
          <w:sz w:val="20"/>
          <w:szCs w:val="20"/>
          <w:lang w:eastAsia="zh-CN"/>
        </w:rPr>
        <mc:AlternateContent>
          <mc:Choice Requires="wpg">
            <w:drawing>
              <wp:inline distT="0" distB="0" distL="0" distR="0" wp14:anchorId="2DC647AD" wp14:editId="2AB879F0">
                <wp:extent cx="1431290" cy="7620"/>
                <wp:effectExtent l="0" t="0" r="0" b="0"/>
                <wp:docPr id="193076" name="Group 193076"/>
                <wp:cNvGraphicFramePr/>
                <a:graphic xmlns:a="http://schemas.openxmlformats.org/drawingml/2006/main">
                  <a:graphicData uri="http://schemas.microsoft.com/office/word/2010/wordprocessingGroup">
                    <wpg:wgp>
                      <wpg:cNvGrpSpPr/>
                      <wpg:grpSpPr>
                        <a:xfrm>
                          <a:off x="0" y="0"/>
                          <a:ext cx="1431290" cy="7620"/>
                          <a:chOff x="0" y="0"/>
                          <a:chExt cx="1431290" cy="7620"/>
                        </a:xfrm>
                      </wpg:grpSpPr>
                      <wps:wsp>
                        <wps:cNvPr id="210184" name="Shape 210184"/>
                        <wps:cNvSpPr/>
                        <wps:spPr>
                          <a:xfrm>
                            <a:off x="0" y="0"/>
                            <a:ext cx="1431290" cy="9144"/>
                          </a:xfrm>
                          <a:custGeom>
                            <a:avLst/>
                            <a:gdLst/>
                            <a:ahLst/>
                            <a:cxnLst/>
                            <a:rect l="0" t="0" r="0" b="0"/>
                            <a:pathLst>
                              <a:path w="1431290" h="9144">
                                <a:moveTo>
                                  <a:pt x="0" y="0"/>
                                </a:moveTo>
                                <a:lnTo>
                                  <a:pt x="1431290" y="0"/>
                                </a:lnTo>
                                <a:lnTo>
                                  <a:pt x="1431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D6FEBF1" id="Group 193076" o:spid="_x0000_s1026" style="width:112.7pt;height:.6pt;mso-position-horizontal-relative:char;mso-position-vertical-relative:line" coordsize="143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">
                <v:shape id="Shape 210184" o:spid="_x0000_s1027" style="position:absolute;width:14312;height:91;visibility:visible;mso-wrap-style:square;v-text-anchor:top" coordsize="1431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" path="m,l1431290,r,9144l,9144,,e" fillcolor="black" stroked="f" strokeweight="0">
                  <v:stroke miterlimit="83231f" joinstyle="miter"/>
                  <v:path arrowok="t" textboxrect="0,0,1431290,9144"/>
                </v:shape>
                <w10:anchorlock/>
              </v:group>
            </w:pict>
          </mc:Fallback>
        </mc:AlternateContent>
      </w:r>
      <w:r w:rsidRPr="00531480">
        <w:rPr>
          <w:sz w:val="22"/>
          <w:szCs w:val="20"/>
        </w:rPr>
        <w:t xml:space="preserve"> on behalf of </w:t>
      </w:r>
      <w:r w:rsidRPr="00531480">
        <w:rPr>
          <w:sz w:val="22"/>
          <w:szCs w:val="20"/>
          <w:u w:val="single" w:color="000000"/>
        </w:rPr>
        <w:t xml:space="preserve"> </w:t>
      </w:r>
      <w:r w:rsidRPr="00531480">
        <w:rPr>
          <w:sz w:val="22"/>
          <w:szCs w:val="20"/>
          <w:u w:val="single" w:color="000000"/>
        </w:rPr>
        <w:tab/>
      </w:r>
      <w:r w:rsidRPr="00531480">
        <w:rPr>
          <w:sz w:val="22"/>
          <w:szCs w:val="20"/>
        </w:rPr>
        <w:t xml:space="preserve"> </w:t>
      </w:r>
    </w:p>
    <w:p w14:paraId="460FC7F8" w14:textId="77777777" w:rsidR="00334416" w:rsidRPr="00531480" w:rsidRDefault="00334416" w:rsidP="00334416">
      <w:pPr>
        <w:spacing w:after="0" w:line="259" w:lineRule="auto"/>
        <w:ind w:left="0"/>
        <w:jc w:val="left"/>
        <w:rPr>
          <w:sz w:val="22"/>
          <w:szCs w:val="20"/>
        </w:rPr>
      </w:pPr>
    </w:p>
    <w:p w14:paraId="66775646" w14:textId="77777777" w:rsidR="00334416" w:rsidRPr="00531480" w:rsidRDefault="00334416" w:rsidP="00334416">
      <w:pPr>
        <w:spacing w:after="12"/>
        <w:ind w:left="9" w:right="54"/>
        <w:rPr>
          <w:sz w:val="22"/>
          <w:szCs w:val="20"/>
        </w:rPr>
      </w:pPr>
      <w:r w:rsidRPr="00531480">
        <w:rPr>
          <w:sz w:val="22"/>
          <w:szCs w:val="20"/>
        </w:rPr>
        <w:t xml:space="preserve">By  </w:t>
      </w:r>
      <w:r w:rsidRPr="00531480">
        <w:rPr>
          <w:rFonts w:ascii="Calibri" w:eastAsia="Calibri" w:hAnsi="Calibri" w:cs="Calibri"/>
          <w:noProof/>
          <w:sz w:val="20"/>
          <w:szCs w:val="20"/>
          <w:lang w:eastAsia="zh-CN"/>
        </w:rPr>
        <mc:AlternateContent>
          <mc:Choice Requires="wpg">
            <w:drawing>
              <wp:inline distT="0" distB="0" distL="0" distR="0" wp14:anchorId="022AA79C" wp14:editId="396CC0B9">
                <wp:extent cx="2298446" cy="7620"/>
                <wp:effectExtent l="0" t="0" r="0" b="0"/>
                <wp:docPr id="193077" name="Group 193077"/>
                <wp:cNvGraphicFramePr/>
                <a:graphic xmlns:a="http://schemas.openxmlformats.org/drawingml/2006/main">
                  <a:graphicData uri="http://schemas.microsoft.com/office/word/2010/wordprocessingGroup">
                    <wpg:wgp>
                      <wpg:cNvGrpSpPr/>
                      <wpg:grpSpPr>
                        <a:xfrm>
                          <a:off x="0" y="0"/>
                          <a:ext cx="2298446" cy="7620"/>
                          <a:chOff x="0" y="0"/>
                          <a:chExt cx="2298446" cy="7620"/>
                        </a:xfrm>
                      </wpg:grpSpPr>
                      <wps:wsp>
                        <wps:cNvPr id="210186" name="Shape 210186"/>
                        <wps:cNvSpPr/>
                        <wps:spPr>
                          <a:xfrm>
                            <a:off x="0" y="0"/>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01FFBEF" id="Group 193077" o:spid="_x0000_s1026" style="width:181pt;height:.6pt;mso-position-horizontal-relative:char;mso-position-vertical-relative:line" coordsize="229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">
                <v:shape id="Shape 210186" o:spid="_x0000_s1027" style="position:absolute;width:22984;height:91;visibility:visible;mso-wrap-style:square;v-text-anchor:top" coordsize="2298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" path="m,l2298446,r,9144l,9144,,e" fillcolor="black" stroked="f" strokeweight="0">
                  <v:stroke miterlimit="83231f" joinstyle="miter"/>
                  <v:path arrowok="t" textboxrect="0,0,2298446,9144"/>
                </v:shape>
                <w10:anchorlock/>
              </v:group>
            </w:pict>
          </mc:Fallback>
        </mc:AlternateContent>
      </w:r>
      <w:r w:rsidRPr="00531480">
        <w:rPr>
          <w:sz w:val="22"/>
          <w:szCs w:val="20"/>
        </w:rPr>
        <w:t xml:space="preserve"> in the capacity of  </w:t>
      </w:r>
      <w:r w:rsidRPr="00531480">
        <w:rPr>
          <w:rFonts w:ascii="Calibri" w:eastAsia="Calibri" w:hAnsi="Calibri" w:cs="Calibri"/>
          <w:noProof/>
          <w:sz w:val="20"/>
          <w:szCs w:val="20"/>
          <w:lang w:eastAsia="zh-CN"/>
        </w:rPr>
        <mc:AlternateContent>
          <mc:Choice Requires="wpg">
            <w:drawing>
              <wp:inline distT="0" distB="0" distL="0" distR="0" wp14:anchorId="1C2A43C4" wp14:editId="1C76766B">
                <wp:extent cx="2071370" cy="7620"/>
                <wp:effectExtent l="0" t="0" r="0" b="0"/>
                <wp:docPr id="193078" name="Group 193078"/>
                <wp:cNvGraphicFramePr/>
                <a:graphic xmlns:a="http://schemas.openxmlformats.org/drawingml/2006/main">
                  <a:graphicData uri="http://schemas.microsoft.com/office/word/2010/wordprocessingGroup">
                    <wpg:wgp>
                      <wpg:cNvGrpSpPr/>
                      <wpg:grpSpPr>
                        <a:xfrm>
                          <a:off x="0" y="0"/>
                          <a:ext cx="2071370" cy="7620"/>
                          <a:chOff x="0" y="0"/>
                          <a:chExt cx="2071370" cy="7620"/>
                        </a:xfrm>
                      </wpg:grpSpPr>
                      <wps:wsp>
                        <wps:cNvPr id="210188" name="Shape 210188"/>
                        <wps:cNvSpPr/>
                        <wps:spPr>
                          <a:xfrm>
                            <a:off x="0" y="0"/>
                            <a:ext cx="2071370" cy="9144"/>
                          </a:xfrm>
                          <a:custGeom>
                            <a:avLst/>
                            <a:gdLst/>
                            <a:ahLst/>
                            <a:cxnLst/>
                            <a:rect l="0" t="0" r="0" b="0"/>
                            <a:pathLst>
                              <a:path w="2071370" h="9144">
                                <a:moveTo>
                                  <a:pt x="0" y="0"/>
                                </a:moveTo>
                                <a:lnTo>
                                  <a:pt x="2071370" y="0"/>
                                </a:lnTo>
                                <a:lnTo>
                                  <a:pt x="207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369D2E" id="Group 193078" o:spid="_x0000_s1026" style="width:163.1pt;height:.6pt;mso-position-horizontal-relative:char;mso-position-vertical-relative:line" coordsize="207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">
                <v:shape id="Shape 210188" o:spid="_x0000_s1027" style="position:absolute;width:20713;height:91;visibility:visible;mso-wrap-style:square;v-text-anchor:top" coordsize="207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" path="m,l2071370,r,9144l,9144,,e" fillcolor="black" stroked="f" strokeweight="0">
                  <v:stroke miterlimit="83231f" joinstyle="miter"/>
                  <v:path arrowok="t" textboxrect="0,0,2071370,9144"/>
                </v:shape>
                <w10:anchorlock/>
              </v:group>
            </w:pict>
          </mc:Fallback>
        </mc:AlternateContent>
      </w:r>
      <w:r w:rsidRPr="00531480">
        <w:rPr>
          <w:sz w:val="22"/>
          <w:szCs w:val="20"/>
        </w:rPr>
        <w:t xml:space="preserve"> </w:t>
      </w:r>
    </w:p>
    <w:p w14:paraId="0B35ABD3"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250D82D0" w14:textId="77777777" w:rsidR="00334416" w:rsidRPr="00531480" w:rsidRDefault="00334416" w:rsidP="00334416">
      <w:pPr>
        <w:spacing w:after="12"/>
        <w:ind w:left="9" w:right="54"/>
        <w:rPr>
          <w:sz w:val="22"/>
          <w:szCs w:val="20"/>
        </w:rPr>
      </w:pPr>
      <w:r w:rsidRPr="00531480">
        <w:rPr>
          <w:sz w:val="22"/>
          <w:szCs w:val="20"/>
        </w:rPr>
        <w:t xml:space="preserve">In the presence of  </w:t>
      </w:r>
      <w:r w:rsidRPr="00531480">
        <w:rPr>
          <w:rFonts w:ascii="Calibri" w:eastAsia="Calibri" w:hAnsi="Calibri" w:cs="Calibri"/>
          <w:noProof/>
          <w:sz w:val="20"/>
          <w:szCs w:val="20"/>
          <w:lang w:eastAsia="zh-CN"/>
        </w:rPr>
        <mc:AlternateContent>
          <mc:Choice Requires="wpg">
            <w:drawing>
              <wp:inline distT="0" distB="0" distL="0" distR="0" wp14:anchorId="07A9B3E7" wp14:editId="14674DE8">
                <wp:extent cx="4589653" cy="7620"/>
                <wp:effectExtent l="0" t="0" r="0" b="0"/>
                <wp:docPr id="193079" name="Group 193079"/>
                <wp:cNvGraphicFramePr/>
                <a:graphic xmlns:a="http://schemas.openxmlformats.org/drawingml/2006/main">
                  <a:graphicData uri="http://schemas.microsoft.com/office/word/2010/wordprocessingGroup">
                    <wpg:wgp>
                      <wpg:cNvGrpSpPr/>
                      <wpg:grpSpPr>
                        <a:xfrm>
                          <a:off x="0" y="0"/>
                          <a:ext cx="4589653" cy="7620"/>
                          <a:chOff x="0" y="0"/>
                          <a:chExt cx="4589653" cy="7620"/>
                        </a:xfrm>
                      </wpg:grpSpPr>
                      <wps:wsp>
                        <wps:cNvPr id="210190" name="Shape 210190"/>
                        <wps:cNvSpPr/>
                        <wps:spPr>
                          <a:xfrm>
                            <a:off x="0" y="0"/>
                            <a:ext cx="4589653" cy="9144"/>
                          </a:xfrm>
                          <a:custGeom>
                            <a:avLst/>
                            <a:gdLst/>
                            <a:ahLst/>
                            <a:cxnLst/>
                            <a:rect l="0" t="0" r="0" b="0"/>
                            <a:pathLst>
                              <a:path w="4589653" h="9144">
                                <a:moveTo>
                                  <a:pt x="0" y="0"/>
                                </a:moveTo>
                                <a:lnTo>
                                  <a:pt x="4589653" y="0"/>
                                </a:lnTo>
                                <a:lnTo>
                                  <a:pt x="4589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F6DEF6A" id="Group 193079" o:spid="_x0000_s1026" style="width:361.4pt;height:.6pt;mso-position-horizontal-relative:char;mso-position-vertical-relative:line" coordsize="458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">
                <v:shape id="Shape 210190" o:spid="_x0000_s1027" style="position:absolute;width:45896;height:91;visibility:visible;mso-wrap-style:square;v-text-anchor:top" coordsize="4589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" path="m,l4589653,r,9144l,9144,,e" fillcolor="black" stroked="f" strokeweight="0">
                  <v:stroke miterlimit="83231f" joinstyle="miter"/>
                  <v:path arrowok="t" textboxrect="0,0,4589653,9144"/>
                </v:shape>
                <w10:anchorlock/>
              </v:group>
            </w:pict>
          </mc:Fallback>
        </mc:AlternateContent>
      </w:r>
      <w:r w:rsidRPr="00531480">
        <w:rPr>
          <w:sz w:val="22"/>
          <w:szCs w:val="20"/>
        </w:rPr>
        <w:t xml:space="preserve"> </w:t>
      </w:r>
    </w:p>
    <w:p w14:paraId="12603224"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0F705AFC" w14:textId="77777777" w:rsidR="00334416" w:rsidRPr="00531480" w:rsidRDefault="00334416" w:rsidP="00334416">
      <w:pPr>
        <w:tabs>
          <w:tab w:val="center" w:pos="8642"/>
        </w:tabs>
        <w:spacing w:after="12"/>
        <w:ind w:left="0"/>
        <w:jc w:val="left"/>
        <w:rPr>
          <w:sz w:val="22"/>
          <w:szCs w:val="20"/>
        </w:rPr>
      </w:pPr>
      <w:r w:rsidRPr="00531480">
        <w:rPr>
          <w:sz w:val="22"/>
          <w:szCs w:val="20"/>
        </w:rPr>
        <w:t xml:space="preserve">SIGNED ON  </w:t>
      </w:r>
      <w:r w:rsidRPr="00531480">
        <w:rPr>
          <w:rFonts w:ascii="Calibri" w:eastAsia="Calibri" w:hAnsi="Calibri" w:cs="Calibri"/>
          <w:noProof/>
          <w:sz w:val="20"/>
          <w:szCs w:val="20"/>
          <w:lang w:eastAsia="zh-CN"/>
        </w:rPr>
        <mc:AlternateContent>
          <mc:Choice Requires="wpg">
            <w:drawing>
              <wp:inline distT="0" distB="0" distL="0" distR="0" wp14:anchorId="5A247E78" wp14:editId="45149C7B">
                <wp:extent cx="1431290" cy="7620"/>
                <wp:effectExtent l="0" t="0" r="0" b="0"/>
                <wp:docPr id="193080" name="Group 193080"/>
                <wp:cNvGraphicFramePr/>
                <a:graphic xmlns:a="http://schemas.openxmlformats.org/drawingml/2006/main">
                  <a:graphicData uri="http://schemas.microsoft.com/office/word/2010/wordprocessingGroup">
                    <wpg:wgp>
                      <wpg:cNvGrpSpPr/>
                      <wpg:grpSpPr>
                        <a:xfrm>
                          <a:off x="0" y="0"/>
                          <a:ext cx="1431290" cy="7620"/>
                          <a:chOff x="0" y="0"/>
                          <a:chExt cx="1431290" cy="7620"/>
                        </a:xfrm>
                      </wpg:grpSpPr>
                      <wps:wsp>
                        <wps:cNvPr id="210192" name="Shape 210192"/>
                        <wps:cNvSpPr/>
                        <wps:spPr>
                          <a:xfrm>
                            <a:off x="0" y="0"/>
                            <a:ext cx="1431290" cy="9144"/>
                          </a:xfrm>
                          <a:custGeom>
                            <a:avLst/>
                            <a:gdLst/>
                            <a:ahLst/>
                            <a:cxnLst/>
                            <a:rect l="0" t="0" r="0" b="0"/>
                            <a:pathLst>
                              <a:path w="1431290" h="9144">
                                <a:moveTo>
                                  <a:pt x="0" y="0"/>
                                </a:moveTo>
                                <a:lnTo>
                                  <a:pt x="1431290" y="0"/>
                                </a:lnTo>
                                <a:lnTo>
                                  <a:pt x="14312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CF8AA54" id="Group 193080" o:spid="_x0000_s1026" style="width:112.7pt;height:.6pt;mso-position-horizontal-relative:char;mso-position-vertical-relative:line" coordsize="143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">
                <v:shape id="Shape 210192" o:spid="_x0000_s1027" style="position:absolute;width:14312;height:91;visibility:visible;mso-wrap-style:square;v-text-anchor:top" coordsize="14312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" path="m,l1431290,r,9144l,9144,,e" fillcolor="black" stroked="f" strokeweight="0">
                  <v:stroke miterlimit="83231f" joinstyle="miter"/>
                  <v:path arrowok="t" textboxrect="0,0,1431290,9144"/>
                </v:shape>
                <w10:anchorlock/>
              </v:group>
            </w:pict>
          </mc:Fallback>
        </mc:AlternateContent>
      </w:r>
      <w:r w:rsidRPr="00531480">
        <w:rPr>
          <w:sz w:val="22"/>
          <w:szCs w:val="20"/>
        </w:rPr>
        <w:t xml:space="preserve"> on behalf of </w:t>
      </w:r>
      <w:r w:rsidRPr="00531480">
        <w:rPr>
          <w:sz w:val="22"/>
          <w:szCs w:val="20"/>
          <w:u w:val="single" w:color="000000"/>
        </w:rPr>
        <w:t xml:space="preserve"> </w:t>
      </w:r>
      <w:r w:rsidRPr="00531480">
        <w:rPr>
          <w:sz w:val="22"/>
          <w:szCs w:val="20"/>
          <w:u w:val="single" w:color="000000"/>
        </w:rPr>
        <w:tab/>
      </w:r>
      <w:r w:rsidRPr="00531480">
        <w:rPr>
          <w:sz w:val="22"/>
          <w:szCs w:val="20"/>
        </w:rPr>
        <w:t xml:space="preserve"> </w:t>
      </w:r>
    </w:p>
    <w:p w14:paraId="645F2918"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31B87CB9" w14:textId="77777777" w:rsidR="00334416" w:rsidRPr="00531480" w:rsidRDefault="00334416" w:rsidP="00334416">
      <w:pPr>
        <w:spacing w:after="12"/>
        <w:ind w:left="9" w:right="54"/>
        <w:rPr>
          <w:sz w:val="22"/>
          <w:szCs w:val="20"/>
        </w:rPr>
      </w:pPr>
      <w:r w:rsidRPr="00531480">
        <w:rPr>
          <w:sz w:val="22"/>
          <w:szCs w:val="20"/>
        </w:rPr>
        <w:t xml:space="preserve">By  </w:t>
      </w:r>
      <w:r w:rsidRPr="00531480">
        <w:rPr>
          <w:rFonts w:ascii="Calibri" w:eastAsia="Calibri" w:hAnsi="Calibri" w:cs="Calibri"/>
          <w:noProof/>
          <w:sz w:val="20"/>
          <w:szCs w:val="20"/>
          <w:lang w:eastAsia="zh-CN"/>
        </w:rPr>
        <mc:AlternateContent>
          <mc:Choice Requires="wpg">
            <w:drawing>
              <wp:inline distT="0" distB="0" distL="0" distR="0" wp14:anchorId="42C40130" wp14:editId="746E547E">
                <wp:extent cx="2298446" cy="7620"/>
                <wp:effectExtent l="0" t="0" r="0" b="0"/>
                <wp:docPr id="193082" name="Group 193082"/>
                <wp:cNvGraphicFramePr/>
                <a:graphic xmlns:a="http://schemas.openxmlformats.org/drawingml/2006/main">
                  <a:graphicData uri="http://schemas.microsoft.com/office/word/2010/wordprocessingGroup">
                    <wpg:wgp>
                      <wpg:cNvGrpSpPr/>
                      <wpg:grpSpPr>
                        <a:xfrm>
                          <a:off x="0" y="0"/>
                          <a:ext cx="2298446" cy="7620"/>
                          <a:chOff x="0" y="0"/>
                          <a:chExt cx="2298446" cy="7620"/>
                        </a:xfrm>
                      </wpg:grpSpPr>
                      <wps:wsp>
                        <wps:cNvPr id="210194" name="Shape 210194"/>
                        <wps:cNvSpPr/>
                        <wps:spPr>
                          <a:xfrm>
                            <a:off x="0" y="0"/>
                            <a:ext cx="2298446" cy="9144"/>
                          </a:xfrm>
                          <a:custGeom>
                            <a:avLst/>
                            <a:gdLst/>
                            <a:ahLst/>
                            <a:cxnLst/>
                            <a:rect l="0" t="0" r="0" b="0"/>
                            <a:pathLst>
                              <a:path w="2298446" h="9144">
                                <a:moveTo>
                                  <a:pt x="0" y="0"/>
                                </a:moveTo>
                                <a:lnTo>
                                  <a:pt x="2298446" y="0"/>
                                </a:lnTo>
                                <a:lnTo>
                                  <a:pt x="22984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DDFC31B" id="Group 193082" o:spid="_x0000_s1026" style="width:181pt;height:.6pt;mso-position-horizontal-relative:char;mso-position-vertical-relative:line" coordsize="229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">
                <v:shape id="Shape 210194" o:spid="_x0000_s1027" style="position:absolute;width:22984;height:91;visibility:visible;mso-wrap-style:square;v-text-anchor:top" coordsize="22984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" path="m,l2298446,r,9144l,9144,,e" fillcolor="black" stroked="f" strokeweight="0">
                  <v:stroke miterlimit="83231f" joinstyle="miter"/>
                  <v:path arrowok="t" textboxrect="0,0,2298446,9144"/>
                </v:shape>
                <w10:anchorlock/>
              </v:group>
            </w:pict>
          </mc:Fallback>
        </mc:AlternateContent>
      </w:r>
      <w:r w:rsidRPr="00531480">
        <w:rPr>
          <w:sz w:val="22"/>
          <w:szCs w:val="20"/>
        </w:rPr>
        <w:t xml:space="preserve"> in the capacity of  </w:t>
      </w:r>
      <w:r w:rsidRPr="00531480">
        <w:rPr>
          <w:rFonts w:ascii="Calibri" w:eastAsia="Calibri" w:hAnsi="Calibri" w:cs="Calibri"/>
          <w:noProof/>
          <w:sz w:val="20"/>
          <w:szCs w:val="20"/>
          <w:lang w:eastAsia="zh-CN"/>
        </w:rPr>
        <mc:AlternateContent>
          <mc:Choice Requires="wpg">
            <w:drawing>
              <wp:inline distT="0" distB="0" distL="0" distR="0" wp14:anchorId="47AC5F9B" wp14:editId="3ADCA4A3">
                <wp:extent cx="2071370" cy="7620"/>
                <wp:effectExtent l="0" t="0" r="0" b="0"/>
                <wp:docPr id="193083" name="Group 193083"/>
                <wp:cNvGraphicFramePr/>
                <a:graphic xmlns:a="http://schemas.openxmlformats.org/drawingml/2006/main">
                  <a:graphicData uri="http://schemas.microsoft.com/office/word/2010/wordprocessingGroup">
                    <wpg:wgp>
                      <wpg:cNvGrpSpPr/>
                      <wpg:grpSpPr>
                        <a:xfrm>
                          <a:off x="0" y="0"/>
                          <a:ext cx="2071370" cy="7620"/>
                          <a:chOff x="0" y="0"/>
                          <a:chExt cx="2071370" cy="7620"/>
                        </a:xfrm>
                      </wpg:grpSpPr>
                      <wps:wsp>
                        <wps:cNvPr id="210196" name="Shape 210196"/>
                        <wps:cNvSpPr/>
                        <wps:spPr>
                          <a:xfrm>
                            <a:off x="0" y="0"/>
                            <a:ext cx="2071370" cy="9144"/>
                          </a:xfrm>
                          <a:custGeom>
                            <a:avLst/>
                            <a:gdLst/>
                            <a:ahLst/>
                            <a:cxnLst/>
                            <a:rect l="0" t="0" r="0" b="0"/>
                            <a:pathLst>
                              <a:path w="2071370" h="9144">
                                <a:moveTo>
                                  <a:pt x="0" y="0"/>
                                </a:moveTo>
                                <a:lnTo>
                                  <a:pt x="2071370" y="0"/>
                                </a:lnTo>
                                <a:lnTo>
                                  <a:pt x="207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5AB72E7" id="Group 193083" o:spid="_x0000_s1026" style="width:163.1pt;height:.6pt;mso-position-horizontal-relative:char;mso-position-vertical-relative:line" coordsize="207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">
                <v:shape id="Shape 210196" o:spid="_x0000_s1027" style="position:absolute;width:20713;height:91;visibility:visible;mso-wrap-style:square;v-text-anchor:top" coordsize="207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" path="m,l2071370,r,9144l,9144,,e" fillcolor="black" stroked="f" strokeweight="0">
                  <v:stroke miterlimit="83231f" joinstyle="miter"/>
                  <v:path arrowok="t" textboxrect="0,0,2071370,9144"/>
                </v:shape>
                <w10:anchorlock/>
              </v:group>
            </w:pict>
          </mc:Fallback>
        </mc:AlternateContent>
      </w:r>
      <w:r w:rsidRPr="00531480">
        <w:rPr>
          <w:sz w:val="22"/>
          <w:szCs w:val="20"/>
        </w:rPr>
        <w:t xml:space="preserve"> </w:t>
      </w:r>
    </w:p>
    <w:p w14:paraId="0D959A7B" w14:textId="77777777" w:rsidR="00334416" w:rsidRPr="00531480" w:rsidRDefault="00334416" w:rsidP="00334416">
      <w:pPr>
        <w:spacing w:after="0" w:line="259" w:lineRule="auto"/>
        <w:ind w:left="0"/>
        <w:jc w:val="left"/>
        <w:rPr>
          <w:sz w:val="22"/>
          <w:szCs w:val="20"/>
        </w:rPr>
      </w:pPr>
      <w:r w:rsidRPr="00531480">
        <w:rPr>
          <w:sz w:val="22"/>
          <w:szCs w:val="20"/>
        </w:rPr>
        <w:t xml:space="preserve"> </w:t>
      </w:r>
    </w:p>
    <w:p w14:paraId="3F5408EC" w14:textId="77777777" w:rsidR="00334416" w:rsidRPr="00531480" w:rsidRDefault="00334416" w:rsidP="00334416">
      <w:pPr>
        <w:spacing w:after="12"/>
        <w:ind w:left="9" w:right="54"/>
        <w:rPr>
          <w:sz w:val="22"/>
          <w:szCs w:val="20"/>
        </w:rPr>
      </w:pPr>
      <w:r w:rsidRPr="00531480">
        <w:rPr>
          <w:sz w:val="22"/>
          <w:szCs w:val="20"/>
        </w:rPr>
        <w:t xml:space="preserve">In the presence of  </w:t>
      </w:r>
      <w:r w:rsidRPr="00531480">
        <w:rPr>
          <w:rFonts w:ascii="Calibri" w:eastAsia="Calibri" w:hAnsi="Calibri" w:cs="Calibri"/>
          <w:noProof/>
          <w:sz w:val="20"/>
          <w:szCs w:val="20"/>
          <w:lang w:eastAsia="zh-CN"/>
        </w:rPr>
        <mc:AlternateContent>
          <mc:Choice Requires="wpg">
            <w:drawing>
              <wp:inline distT="0" distB="0" distL="0" distR="0" wp14:anchorId="3DA4C733" wp14:editId="757ABC07">
                <wp:extent cx="4589653" cy="7620"/>
                <wp:effectExtent l="0" t="0" r="0" b="0"/>
                <wp:docPr id="193084" name="Group 193084"/>
                <wp:cNvGraphicFramePr/>
                <a:graphic xmlns:a="http://schemas.openxmlformats.org/drawingml/2006/main">
                  <a:graphicData uri="http://schemas.microsoft.com/office/word/2010/wordprocessingGroup">
                    <wpg:wgp>
                      <wpg:cNvGrpSpPr/>
                      <wpg:grpSpPr>
                        <a:xfrm>
                          <a:off x="0" y="0"/>
                          <a:ext cx="4589653" cy="7620"/>
                          <a:chOff x="0" y="0"/>
                          <a:chExt cx="4589653" cy="7620"/>
                        </a:xfrm>
                      </wpg:grpSpPr>
                      <wps:wsp>
                        <wps:cNvPr id="210198" name="Shape 210198"/>
                        <wps:cNvSpPr/>
                        <wps:spPr>
                          <a:xfrm>
                            <a:off x="0" y="0"/>
                            <a:ext cx="4589653" cy="9144"/>
                          </a:xfrm>
                          <a:custGeom>
                            <a:avLst/>
                            <a:gdLst/>
                            <a:ahLst/>
                            <a:cxnLst/>
                            <a:rect l="0" t="0" r="0" b="0"/>
                            <a:pathLst>
                              <a:path w="4589653" h="9144">
                                <a:moveTo>
                                  <a:pt x="0" y="0"/>
                                </a:moveTo>
                                <a:lnTo>
                                  <a:pt x="4589653" y="0"/>
                                </a:lnTo>
                                <a:lnTo>
                                  <a:pt x="4589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B532D6" id="Group 193084" o:spid="_x0000_s1026" style="width:361.4pt;height:.6pt;mso-position-horizontal-relative:char;mso-position-vertical-relative:line" coordsize="458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">
                <v:shape id="Shape 210198" o:spid="_x0000_s1027" style="position:absolute;width:45896;height:91;visibility:visible;mso-wrap-style:square;v-text-anchor:top" coordsize="4589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" path="m,l4589653,r,9144l,9144,,e" fillcolor="black" stroked="f" strokeweight="0">
                  <v:stroke miterlimit="83231f" joinstyle="miter"/>
                  <v:path arrowok="t" textboxrect="0,0,4589653,9144"/>
                </v:shape>
                <w10:anchorlock/>
              </v:group>
            </w:pict>
          </mc:Fallback>
        </mc:AlternateContent>
      </w:r>
      <w:r w:rsidRPr="00531480">
        <w:rPr>
          <w:sz w:val="22"/>
          <w:szCs w:val="20"/>
        </w:rPr>
        <w:t xml:space="preserve"> </w:t>
      </w:r>
    </w:p>
    <w:p w14:paraId="6705A80F" w14:textId="7735133B" w:rsidR="00334416" w:rsidRPr="00411A7D" w:rsidRDefault="00334416" w:rsidP="00411A7D">
      <w:pPr>
        <w:spacing w:after="0" w:line="259" w:lineRule="auto"/>
        <w:ind w:left="0"/>
        <w:jc w:val="left"/>
        <w:rPr>
          <w:sz w:val="22"/>
          <w:szCs w:val="20"/>
        </w:rPr>
      </w:pPr>
      <w:r w:rsidRPr="00531480">
        <w:rPr>
          <w:sz w:val="22"/>
          <w:szCs w:val="20"/>
        </w:rPr>
        <w:t xml:space="preserve"> </w:t>
      </w:r>
    </w:p>
    <w:p w14:paraId="5F0D2675" w14:textId="77777777" w:rsidR="00334416" w:rsidRDefault="00334416" w:rsidP="00334416">
      <w:pPr>
        <w:pStyle w:val="Heading3"/>
        <w:spacing w:after="0"/>
        <w:ind w:left="64" w:right="173"/>
        <w:rPr>
          <w:sz w:val="36"/>
        </w:rPr>
      </w:pPr>
    </w:p>
    <w:p w14:paraId="16893CA2" w14:textId="77777777" w:rsidR="00334416" w:rsidRDefault="00334416" w:rsidP="00334416">
      <w:pPr>
        <w:pStyle w:val="Heading3"/>
        <w:spacing w:after="0"/>
        <w:ind w:left="64" w:right="173"/>
        <w:rPr>
          <w:sz w:val="36"/>
        </w:rPr>
      </w:pPr>
    </w:p>
    <w:p w14:paraId="0A0B4E94" w14:textId="77777777" w:rsidR="00334416" w:rsidRDefault="00334416" w:rsidP="00411A7D">
      <w:pPr>
        <w:ind w:left="0"/>
      </w:pPr>
    </w:p>
    <w:p w14:paraId="6ED2270E" w14:textId="77777777" w:rsidR="00334416" w:rsidRDefault="00334416" w:rsidP="00334416"/>
    <w:p w14:paraId="0F313322" w14:textId="77777777" w:rsidR="00334416" w:rsidRDefault="00334416" w:rsidP="00334416"/>
    <w:p w14:paraId="6D835A51" w14:textId="77777777" w:rsidR="00334416" w:rsidRDefault="00334416" w:rsidP="00334416"/>
    <w:p w14:paraId="632CD3C1" w14:textId="77777777" w:rsidR="00334416" w:rsidRDefault="00334416" w:rsidP="00334416"/>
    <w:p w14:paraId="49C4768B" w14:textId="77777777" w:rsidR="00334416" w:rsidRDefault="00334416" w:rsidP="00334416"/>
    <w:p w14:paraId="6A76B89F" w14:textId="77777777" w:rsidR="00A64C60" w:rsidRDefault="00A64C60" w:rsidP="00334416">
      <w:pPr>
        <w:pStyle w:val="Heading3"/>
        <w:spacing w:after="0"/>
        <w:ind w:left="64" w:right="173"/>
        <w:rPr>
          <w:sz w:val="36"/>
        </w:rPr>
      </w:pPr>
    </w:p>
    <w:p w14:paraId="344FCD5B" w14:textId="77777777" w:rsidR="00A64C60" w:rsidRDefault="00A64C60" w:rsidP="00A64C60"/>
    <w:p w14:paraId="4E351865" w14:textId="77777777" w:rsidR="00A64C60" w:rsidRDefault="00A64C60" w:rsidP="00A64C60"/>
    <w:p w14:paraId="200FC094" w14:textId="77777777" w:rsidR="00A64C60" w:rsidRPr="00A64C60" w:rsidRDefault="00A64C60" w:rsidP="00A64C60"/>
    <w:p w14:paraId="1F661652" w14:textId="65182600" w:rsidR="00334416" w:rsidRDefault="00334416" w:rsidP="00334416">
      <w:pPr>
        <w:pStyle w:val="Heading3"/>
        <w:spacing w:after="0"/>
        <w:ind w:left="64" w:right="173"/>
      </w:pPr>
      <w:r>
        <w:rPr>
          <w:sz w:val="36"/>
        </w:rPr>
        <w:t xml:space="preserve">Advance Payment Security Demand Guarantee </w:t>
      </w:r>
    </w:p>
    <w:p w14:paraId="2A731D22" w14:textId="77777777" w:rsidR="00334416" w:rsidRDefault="00334416" w:rsidP="00334416">
      <w:pPr>
        <w:spacing w:after="0" w:line="259" w:lineRule="auto"/>
        <w:ind w:left="0" w:right="56"/>
        <w:jc w:val="center"/>
      </w:pPr>
      <w:r>
        <w:t xml:space="preserve">  </w:t>
      </w:r>
    </w:p>
    <w:p w14:paraId="1D3176EC" w14:textId="77777777" w:rsidR="00334416" w:rsidRDefault="00334416" w:rsidP="00334416">
      <w:pPr>
        <w:spacing w:after="265" w:line="249" w:lineRule="auto"/>
        <w:ind w:left="17" w:right="48" w:hanging="10"/>
      </w:pPr>
      <w:r>
        <w:rPr>
          <w:i/>
        </w:rPr>
        <w:t xml:space="preserve">[Guarantor letterhead or SWIFT identifier code]  </w:t>
      </w:r>
    </w:p>
    <w:p w14:paraId="0DABFFD9" w14:textId="77777777" w:rsidR="00334416" w:rsidRDefault="00334416" w:rsidP="00334416">
      <w:pPr>
        <w:tabs>
          <w:tab w:val="center" w:pos="5761"/>
          <w:tab w:val="center" w:pos="6481"/>
        </w:tabs>
        <w:spacing w:after="273" w:line="249" w:lineRule="auto"/>
        <w:ind w:left="0"/>
        <w:jc w:val="left"/>
      </w:pPr>
      <w:r>
        <w:rPr>
          <w:b/>
        </w:rPr>
        <w:t>Beneficiary:</w:t>
      </w:r>
      <w:r>
        <w:t xml:space="preserve"> </w:t>
      </w:r>
      <w:r>
        <w:rPr>
          <w:i/>
        </w:rPr>
        <w:t xml:space="preserve">[Insert name and Address of Purchaser] </w:t>
      </w:r>
      <w:r>
        <w:rPr>
          <w:i/>
        </w:rPr>
        <w:tab/>
        <w:t xml:space="preserve"> </w:t>
      </w:r>
      <w:r>
        <w:rPr>
          <w:i/>
        </w:rPr>
        <w:tab/>
        <w:t xml:space="preserve"> </w:t>
      </w:r>
    </w:p>
    <w:p w14:paraId="1A82DF95" w14:textId="77777777" w:rsidR="00334416" w:rsidRDefault="00334416" w:rsidP="00334416">
      <w:pPr>
        <w:spacing w:after="265" w:line="249" w:lineRule="auto"/>
        <w:ind w:left="17" w:right="48" w:hanging="10"/>
      </w:pPr>
      <w:r>
        <w:rPr>
          <w:b/>
        </w:rPr>
        <w:t>Date:</w:t>
      </w:r>
      <w:r>
        <w:t xml:space="preserve"> </w:t>
      </w:r>
      <w:r>
        <w:rPr>
          <w:i/>
        </w:rPr>
        <w:t>[Insert date of issue]</w:t>
      </w:r>
      <w:r>
        <w:t xml:space="preserve"> </w:t>
      </w:r>
    </w:p>
    <w:p w14:paraId="29C81000" w14:textId="77777777" w:rsidR="00334416" w:rsidRDefault="00334416" w:rsidP="00334416">
      <w:pPr>
        <w:tabs>
          <w:tab w:val="center" w:pos="6807"/>
        </w:tabs>
        <w:spacing w:after="273" w:line="249" w:lineRule="auto"/>
        <w:ind w:left="0"/>
        <w:jc w:val="left"/>
      </w:pPr>
      <w:r>
        <w:rPr>
          <w:b/>
        </w:rPr>
        <w:t>ADVANCE PAYMENT GUARANTEE No.:</w:t>
      </w:r>
      <w:r>
        <w:t xml:space="preserve"> </w:t>
      </w:r>
      <w:r>
        <w:tab/>
      </w:r>
      <w:r>
        <w:rPr>
          <w:i/>
        </w:rPr>
        <w:t>[Insert guarantee reference number]</w:t>
      </w:r>
      <w:r>
        <w:t xml:space="preserve"> </w:t>
      </w:r>
    </w:p>
    <w:p w14:paraId="482C17B3" w14:textId="2494AF31" w:rsidR="00334416" w:rsidRDefault="00334416" w:rsidP="00A26392">
      <w:pPr>
        <w:spacing w:after="267" w:line="249" w:lineRule="auto"/>
        <w:ind w:left="17" w:right="48" w:hanging="10"/>
      </w:pPr>
      <w:r>
        <w:rPr>
          <w:b/>
        </w:rPr>
        <w:t xml:space="preserve">Guarantor: </w:t>
      </w:r>
      <w:r>
        <w:rPr>
          <w:i/>
        </w:rPr>
        <w:t>[Insert name and address of place of issue, unless indicated in the letterhead]</w:t>
      </w:r>
      <w:r>
        <w:t xml:space="preserve"> </w:t>
      </w:r>
    </w:p>
    <w:p w14:paraId="5E96174D" w14:textId="77777777" w:rsidR="00334416" w:rsidRDefault="00334416" w:rsidP="00334416">
      <w:pPr>
        <w:spacing w:after="270" w:line="249" w:lineRule="auto"/>
        <w:ind w:left="17" w:right="48" w:hanging="10"/>
      </w:pPr>
      <w:r>
        <w:t xml:space="preserve">We have been informed that </w:t>
      </w:r>
      <w:r>
        <w:rPr>
          <w:i/>
        </w:rPr>
        <w:t>[insert name of Supplier, which in the case of a joint venture shall be the name of the joint venture]</w:t>
      </w:r>
      <w:r>
        <w:t xml:space="preserve"> (hereinafter called “the Applicant”) has entered into Contract No. </w:t>
      </w:r>
      <w:r>
        <w:rPr>
          <w:i/>
        </w:rPr>
        <w:t xml:space="preserve">[insert reference number of the contract] </w:t>
      </w:r>
      <w:r>
        <w:t xml:space="preserve">dated </w:t>
      </w:r>
      <w:r>
        <w:rPr>
          <w:i/>
        </w:rPr>
        <w:t>[insert date]</w:t>
      </w:r>
      <w:r>
        <w:t xml:space="preserve"> with the Beneficiary, for the execution of </w:t>
      </w:r>
      <w:r>
        <w:rPr>
          <w:i/>
        </w:rPr>
        <w:t>[insert name of contract and brief description of Goods and related Services]</w:t>
      </w:r>
      <w:r>
        <w:t xml:space="preserve"> (hereinafter called "the Contract").  </w:t>
      </w:r>
    </w:p>
    <w:p w14:paraId="3F08C6AE" w14:textId="77777777" w:rsidR="00334416" w:rsidRDefault="00334416" w:rsidP="00334416">
      <w:pPr>
        <w:spacing w:after="271"/>
        <w:ind w:left="9" w:right="118"/>
      </w:pPr>
      <w:r>
        <w:t xml:space="preserve">Furthermore, we understand that, according to the conditions of the Contract, an advance payment in the sum </w:t>
      </w:r>
      <w:r>
        <w:rPr>
          <w:i/>
        </w:rPr>
        <w:t xml:space="preserve">[insert amount in figures] </w:t>
      </w:r>
      <w:r>
        <w:t>()</w:t>
      </w:r>
      <w:r>
        <w:rPr>
          <w:i/>
        </w:rPr>
        <w:t xml:space="preserve"> [insert amount in words]</w:t>
      </w:r>
      <w:r>
        <w:t xml:space="preserve"> is to be made against an advance payment guarantee. </w:t>
      </w:r>
    </w:p>
    <w:p w14:paraId="4EBAD5A8" w14:textId="77777777" w:rsidR="00334416" w:rsidRDefault="00334416" w:rsidP="00334416">
      <w:pPr>
        <w:spacing w:after="12"/>
        <w:ind w:left="9" w:right="54"/>
      </w:pPr>
      <w:r>
        <w:t xml:space="preserve">At the request of the Applicant, we as Guarantor, hereby irrevocably undertake to pay the </w:t>
      </w:r>
    </w:p>
    <w:p w14:paraId="70A35CB4" w14:textId="77777777" w:rsidR="00334416" w:rsidRDefault="00334416" w:rsidP="00334416">
      <w:pPr>
        <w:spacing w:after="270"/>
        <w:ind w:left="9" w:right="120"/>
      </w:pPr>
      <w:r>
        <w:t xml:space="preserve">Beneficiary any sum or sums not exceeding in total an amount of </w:t>
      </w:r>
      <w:r>
        <w:rPr>
          <w:i/>
        </w:rPr>
        <w:t xml:space="preserve">[insert amount in figures]  </w:t>
      </w:r>
      <w:r>
        <w:t>(</w:t>
      </w:r>
      <w:r>
        <w:rPr>
          <w:u w:val="single" w:color="000000"/>
        </w:rPr>
        <w:t xml:space="preserve">          </w:t>
      </w:r>
      <w:r>
        <w:t>)</w:t>
      </w:r>
      <w:r>
        <w:rPr>
          <w:i/>
        </w:rPr>
        <w:t xml:space="preserve"> [insert amount in words]</w:t>
      </w:r>
      <w:r>
        <w:rPr>
          <w:i/>
          <w:vertAlign w:val="superscript"/>
        </w:rPr>
        <w:footnoteReference w:id="13"/>
      </w:r>
      <w:r>
        <w:t xml:space="preserve"> upon receipt by us of the Beneficiary’s complying demand supported by the Beneficiary’s statement, whether in the demand itself or in a separate signed document accompanying or identifying the demand, stating either that the Applicant: </w:t>
      </w:r>
    </w:p>
    <w:p w14:paraId="46285AF4" w14:textId="77777777" w:rsidR="00334416" w:rsidRDefault="00334416" w:rsidP="00334416">
      <w:pPr>
        <w:numPr>
          <w:ilvl w:val="0"/>
          <w:numId w:val="68"/>
        </w:numPr>
        <w:spacing w:after="193"/>
        <w:ind w:right="54" w:hanging="547"/>
      </w:pPr>
      <w:r>
        <w:t xml:space="preserve">has used the advance payment for purposes other than toward delivery of Goods; or </w:t>
      </w:r>
    </w:p>
    <w:p w14:paraId="15361C55" w14:textId="77777777" w:rsidR="00334416" w:rsidRDefault="00334416" w:rsidP="00334416">
      <w:pPr>
        <w:numPr>
          <w:ilvl w:val="0"/>
          <w:numId w:val="68"/>
        </w:numPr>
        <w:spacing w:after="266"/>
        <w:ind w:right="54" w:hanging="547"/>
      </w:pPr>
      <w:r>
        <w:t xml:space="preserve">has failed to repay the advance payment in accordance with the Contract conditions, specifying the amount which the Applicant has failed to repay.  </w:t>
      </w:r>
    </w:p>
    <w:p w14:paraId="57E9AC9D" w14:textId="77777777" w:rsidR="00334416" w:rsidRDefault="00334416" w:rsidP="00334416">
      <w:pPr>
        <w:spacing w:after="270"/>
        <w:ind w:left="9" w:right="54"/>
      </w:pPr>
      <w:r>
        <w:t xml:space="preserve">A demand under this guarantee may be presented as from the presentation to the Guarantor of a certificate from the Beneficiary’s bank stating that the advance payment referred to above has been credited to the Applicant on its account number </w:t>
      </w:r>
      <w:r>
        <w:rPr>
          <w:i/>
        </w:rPr>
        <w:t>[insert number]</w:t>
      </w:r>
      <w:r>
        <w:t xml:space="preserve"> at </w:t>
      </w:r>
      <w:r>
        <w:rPr>
          <w:i/>
        </w:rPr>
        <w:t>[insert name and address of Applicant’s bank]</w:t>
      </w:r>
      <w:r>
        <w:t xml:space="preserve">. </w:t>
      </w:r>
    </w:p>
    <w:p w14:paraId="3A8FE4AB" w14:textId="77777777" w:rsidR="00334416" w:rsidRDefault="00334416" w:rsidP="00334416">
      <w:pPr>
        <w:spacing w:after="155"/>
        <w:ind w:left="9" w:right="54"/>
      </w:pPr>
      <w: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Pr>
          <w:i/>
        </w:rPr>
        <w:t>[insert day]</w:t>
      </w:r>
      <w:r>
        <w:t xml:space="preserve"> day of </w:t>
      </w:r>
      <w:r>
        <w:rPr>
          <w:i/>
        </w:rPr>
        <w:t>[insert month]</w:t>
      </w:r>
      <w:r>
        <w:t xml:space="preserve">, 2 </w:t>
      </w:r>
      <w:r>
        <w:rPr>
          <w:i/>
        </w:rPr>
        <w:t>[insert year]</w:t>
      </w:r>
      <w:r>
        <w:t>, whichever is earlier.</w:t>
      </w:r>
      <w:r>
        <w:rPr>
          <w:rFonts w:ascii="Malgun Gothic" w:eastAsia="Malgun Gothic" w:hAnsi="Malgun Gothic" w:cs="Malgun Gothic"/>
        </w:rPr>
        <w:t xml:space="preserve"> </w:t>
      </w:r>
      <w:r>
        <w:t>Consequently, any demand for payment under this</w:t>
      </w:r>
      <w:r>
        <w:rPr>
          <w:rFonts w:ascii="Malgun Gothic" w:eastAsia="Malgun Gothic" w:hAnsi="Malgun Gothic" w:cs="Malgun Gothic"/>
        </w:rPr>
        <w:t xml:space="preserve"> </w:t>
      </w:r>
      <w:r>
        <w:t xml:space="preserve">guarantee must be received by us at this office on or before that date. </w:t>
      </w:r>
    </w:p>
    <w:p w14:paraId="3D444199" w14:textId="77777777" w:rsidR="00334416" w:rsidRDefault="00334416" w:rsidP="00334416">
      <w:pPr>
        <w:spacing w:after="271"/>
        <w:ind w:left="9" w:right="54"/>
      </w:pPr>
      <w:r>
        <w:t xml:space="preserve">This guarantee is subject to the Uniform Rules for Demand Guarantees (URDG) 2010 Revision, ICC Publication No.758, except that the supporting statement under Article 15(a) is hereby excluded. </w:t>
      </w:r>
    </w:p>
    <w:p w14:paraId="7E955D60" w14:textId="77777777" w:rsidR="00334416" w:rsidRDefault="00334416" w:rsidP="00334416">
      <w:pPr>
        <w:spacing w:after="268"/>
        <w:ind w:left="9" w:right="54"/>
      </w:pPr>
      <w:r>
        <w:t xml:space="preserve">__________________  </w:t>
      </w:r>
    </w:p>
    <w:p w14:paraId="432C2110" w14:textId="77777777" w:rsidR="00334416" w:rsidRDefault="00334416" w:rsidP="00334416">
      <w:pPr>
        <w:spacing w:after="13" w:line="249" w:lineRule="auto"/>
        <w:ind w:left="17" w:right="48" w:hanging="10"/>
      </w:pPr>
      <w:r>
        <w:rPr>
          <w:i/>
        </w:rPr>
        <w:t>[signature(s)]</w:t>
      </w:r>
      <w:r>
        <w:t xml:space="preserve">  </w:t>
      </w:r>
    </w:p>
    <w:p w14:paraId="0EFD3FF4" w14:textId="77777777" w:rsidR="00334416" w:rsidRDefault="00334416" w:rsidP="00334416">
      <w:pPr>
        <w:spacing w:after="0" w:line="259" w:lineRule="auto"/>
        <w:ind w:left="0"/>
        <w:jc w:val="left"/>
      </w:pPr>
      <w:r>
        <w:t xml:space="preserve"> </w:t>
      </w:r>
    </w:p>
    <w:p w14:paraId="248B1EA7" w14:textId="77777777" w:rsidR="00334416" w:rsidRDefault="00334416" w:rsidP="00334416">
      <w:pPr>
        <w:spacing w:after="10" w:line="249" w:lineRule="auto"/>
        <w:ind w:left="-5" w:right="25" w:hanging="10"/>
        <w:jc w:val="left"/>
      </w:pPr>
      <w:r>
        <w:rPr>
          <w:b/>
          <w:i/>
        </w:rPr>
        <w:t>Note: All italicized text (including footnotes) is for use in preparing this form and shall be deleted from the final product.</w:t>
      </w:r>
      <w:r>
        <w:t xml:space="preserve"> </w:t>
      </w:r>
    </w:p>
    <w:bookmarkEnd w:id="0"/>
    <w:p w14:paraId="0823AA30" w14:textId="77777777" w:rsidR="00334416" w:rsidRDefault="00334416" w:rsidP="00334416">
      <w:pPr>
        <w:spacing w:after="0" w:line="259" w:lineRule="auto"/>
        <w:ind w:left="0"/>
        <w:jc w:val="left"/>
      </w:pPr>
    </w:p>
    <w:p w14:paraId="5B44ABC8" w14:textId="77777777" w:rsidR="00334416" w:rsidRDefault="00334416" w:rsidP="00334416"/>
    <w:p w14:paraId="5EA39259" w14:textId="77777777" w:rsidR="00AB7F0A" w:rsidRDefault="00AB7F0A"/>
    <w:sectPr w:rsidR="00AB7F0A" w:rsidSect="00334416">
      <w:headerReference w:type="even" r:id="rId147"/>
      <w:headerReference w:type="default" r:id="rId148"/>
      <w:footerReference w:type="even" r:id="rId149"/>
      <w:footerReference w:type="default" r:id="rId150"/>
      <w:headerReference w:type="first" r:id="rId151"/>
      <w:footerReference w:type="first" r:id="rId152"/>
      <w:pgSz w:w="12240" w:h="15840"/>
      <w:pgMar w:top="540" w:right="1080" w:bottom="745" w:left="1080" w:header="725" w:footer="7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E0D0" w14:textId="77777777" w:rsidR="008A536E" w:rsidRDefault="008A536E" w:rsidP="00334416">
      <w:pPr>
        <w:spacing w:after="0"/>
      </w:pPr>
      <w:r>
        <w:separator/>
      </w:r>
    </w:p>
  </w:endnote>
  <w:endnote w:type="continuationSeparator" w:id="0">
    <w:p w14:paraId="7C5B749E" w14:textId="77777777" w:rsidR="008A536E" w:rsidRDefault="008A536E" w:rsidP="00334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01" w:usb1="00000000" w:usb2="00000000" w:usb3="00000000" w:csb0="0000001B" w:csb1="00000000"/>
  </w:font>
  <w:font w:name="Stone Humanist ITC Std">
    <w:altName w:val="Calibri"/>
    <w:panose1 w:val="00000000000000000000"/>
    <w:charset w:val="00"/>
    <w:family w:val="swiss"/>
    <w:notTrueType/>
    <w:pitch w:val="default"/>
    <w:sig w:usb0="00000003" w:usb1="00000000" w:usb2="00000000" w:usb3="00000000" w:csb0="00000001" w:csb1="00000000"/>
  </w:font>
  <w:font w:name="Stone Humanist ITC Std SemB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tos Narrow">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A665" w14:textId="77777777" w:rsidR="00291343" w:rsidRDefault="00291343">
    <w:pPr>
      <w:spacing w:after="160" w:line="259" w:lineRule="auto"/>
      <w:ind w:left="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DBB38" w14:textId="77777777" w:rsidR="00291343" w:rsidRDefault="00291343">
    <w:pPr>
      <w:spacing w:after="160" w:line="259" w:lineRule="auto"/>
      <w:ind w:left="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A089" w14:textId="77777777" w:rsidR="00291343" w:rsidRDefault="00291343">
    <w:pPr>
      <w:spacing w:after="160" w:line="259" w:lineRule="auto"/>
      <w:ind w:left="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3940F" w14:textId="77777777" w:rsidR="00291343" w:rsidRDefault="00291343">
    <w:pPr>
      <w:spacing w:after="160" w:line="259" w:lineRule="auto"/>
      <w:ind w:left="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A94B5" w14:textId="77777777" w:rsidR="00291343" w:rsidRDefault="00291343">
    <w:pPr>
      <w:spacing w:after="160" w:line="259" w:lineRule="auto"/>
      <w:ind w:left="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D16A5" w14:textId="77777777" w:rsidR="00291343" w:rsidRDefault="00291343">
    <w:pPr>
      <w:spacing w:after="160" w:line="259" w:lineRule="auto"/>
      <w:ind w:left="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07CA" w14:textId="77777777" w:rsidR="00291343" w:rsidRDefault="00291343">
    <w:pPr>
      <w:spacing w:after="160" w:line="259" w:lineRule="auto"/>
      <w:ind w:left="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5138" w14:textId="77777777" w:rsidR="00291343" w:rsidRDefault="00291343">
    <w:pPr>
      <w:spacing w:after="160" w:line="259" w:lineRule="auto"/>
      <w:ind w:left="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FFFF" w14:textId="77777777" w:rsidR="00291343" w:rsidRDefault="00291343">
    <w:pPr>
      <w:spacing w:after="160" w:line="259" w:lineRule="auto"/>
      <w:ind w:left="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1C2F" w14:textId="77777777" w:rsidR="00291343" w:rsidRDefault="00291343">
    <w:pPr>
      <w:spacing w:after="160" w:line="259" w:lineRule="auto"/>
      <w:ind w:left="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7981" w14:textId="77777777" w:rsidR="00291343" w:rsidRDefault="00291343">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2ACD" w14:textId="77777777" w:rsidR="00291343" w:rsidRDefault="00291343">
    <w:pPr>
      <w:spacing w:after="160" w:line="259" w:lineRule="auto"/>
      <w:ind w:left="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4752" w14:textId="77777777" w:rsidR="00291343" w:rsidRDefault="00291343">
    <w:pPr>
      <w:spacing w:after="160" w:line="259" w:lineRule="auto"/>
      <w:ind w:left="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2053D" w14:textId="77777777" w:rsidR="00291343" w:rsidRDefault="00291343">
    <w:pPr>
      <w:spacing w:after="160" w:line="259" w:lineRule="auto"/>
      <w:ind w:left="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EBA2" w14:textId="77777777" w:rsidR="00291343" w:rsidRDefault="00291343">
    <w:pPr>
      <w:spacing w:after="160" w:line="259" w:lineRule="auto"/>
      <w:ind w:left="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F319" w14:textId="77777777" w:rsidR="00291343" w:rsidRDefault="00291343">
    <w:pPr>
      <w:spacing w:after="160" w:line="259" w:lineRule="auto"/>
      <w:ind w:left="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8D7F" w14:textId="77777777" w:rsidR="00291343" w:rsidRDefault="00291343">
    <w:pPr>
      <w:spacing w:after="160" w:line="259" w:lineRule="auto"/>
      <w:ind w:left="0"/>
      <w:jc w:val="lef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C7A88" w14:textId="77777777" w:rsidR="00291343" w:rsidRDefault="00291343">
    <w:pPr>
      <w:spacing w:after="160" w:line="259" w:lineRule="auto"/>
      <w:ind w:left="0"/>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4B37C" w14:textId="77777777" w:rsidR="00291343" w:rsidRDefault="00291343">
    <w:pPr>
      <w:spacing w:after="160" w:line="259" w:lineRule="auto"/>
      <w:ind w:left="0"/>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26E6" w14:textId="77777777" w:rsidR="00291343" w:rsidRDefault="00291343">
    <w:pPr>
      <w:spacing w:after="160" w:line="259" w:lineRule="auto"/>
      <w:ind w:left="0"/>
      <w:jc w:val="left"/>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8596" w14:textId="77777777" w:rsidR="00291343" w:rsidRDefault="00291343">
    <w:pPr>
      <w:spacing w:after="160" w:line="259" w:lineRule="auto"/>
      <w:ind w:left="0"/>
      <w:jc w:val="left"/>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4B98" w14:textId="77777777" w:rsidR="00291343" w:rsidRDefault="00291343">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5685" w14:textId="77777777" w:rsidR="00291343" w:rsidRDefault="00291343">
    <w:pPr>
      <w:spacing w:after="160" w:line="259" w:lineRule="auto"/>
      <w:ind w:left="0"/>
      <w:jc w:val="left"/>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E2BA" w14:textId="77777777" w:rsidR="00291343" w:rsidRDefault="00291343">
    <w:pPr>
      <w:spacing w:after="160" w:line="259" w:lineRule="auto"/>
      <w:ind w:left="0"/>
      <w:jc w:val="left"/>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8C77" w14:textId="77777777" w:rsidR="00291343" w:rsidRDefault="00291343">
    <w:pPr>
      <w:spacing w:after="160" w:line="259" w:lineRule="auto"/>
      <w:ind w:left="0"/>
      <w:jc w:val="left"/>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6F17" w14:textId="77777777" w:rsidR="00291343" w:rsidRDefault="00291343">
    <w:pPr>
      <w:spacing w:after="160" w:line="259" w:lineRule="auto"/>
      <w:ind w:left="0"/>
      <w:jc w:val="lef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3FF7" w14:textId="77777777" w:rsidR="00291343" w:rsidRDefault="00291343">
    <w:pPr>
      <w:spacing w:after="160" w:line="259" w:lineRule="auto"/>
      <w:ind w:left="0"/>
      <w:jc w:val="left"/>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C5AE" w14:textId="77777777" w:rsidR="00291343" w:rsidRDefault="00291343">
    <w:pPr>
      <w:spacing w:after="160" w:line="259" w:lineRule="auto"/>
      <w:ind w:left="0"/>
      <w:jc w:val="left"/>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5621E" w14:textId="77777777" w:rsidR="00291343" w:rsidRDefault="00291343">
    <w:pPr>
      <w:spacing w:after="160" w:line="259" w:lineRule="auto"/>
      <w:ind w:left="0"/>
      <w:jc w:val="left"/>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17516" w14:textId="77777777" w:rsidR="00291343" w:rsidRDefault="00291343">
    <w:pPr>
      <w:spacing w:after="160" w:line="259" w:lineRule="auto"/>
      <w:ind w:left="0"/>
      <w:jc w:val="left"/>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326B" w14:textId="77777777" w:rsidR="00291343" w:rsidRDefault="00291343">
    <w:pPr>
      <w:spacing w:after="160" w:line="259" w:lineRule="auto"/>
      <w:ind w:left="0"/>
      <w:jc w:val="left"/>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6524" w14:textId="77777777" w:rsidR="00291343" w:rsidRDefault="00291343">
    <w:pPr>
      <w:spacing w:after="160" w:line="259" w:lineRule="auto"/>
      <w:ind w:left="0"/>
      <w:jc w:val="left"/>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4D8C" w14:textId="77777777" w:rsidR="00291343" w:rsidRDefault="00291343">
    <w:pPr>
      <w:spacing w:after="160" w:line="259"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B982" w14:textId="77777777" w:rsidR="00291343" w:rsidRDefault="00291343">
    <w:pPr>
      <w:spacing w:after="160" w:line="259" w:lineRule="auto"/>
      <w:ind w:left="0"/>
      <w:jc w:val="left"/>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8B91" w14:textId="77777777" w:rsidR="00291343" w:rsidRDefault="00291343">
    <w:pPr>
      <w:spacing w:after="160" w:line="259" w:lineRule="auto"/>
      <w:ind w:left="0"/>
      <w:jc w:val="left"/>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8552C" w14:textId="77777777" w:rsidR="00291343" w:rsidRDefault="00291343">
    <w:pPr>
      <w:spacing w:after="160" w:line="259" w:lineRule="auto"/>
      <w:ind w:left="0"/>
      <w:jc w:val="left"/>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C6C5" w14:textId="77777777" w:rsidR="00291343" w:rsidRDefault="00291343">
    <w:pPr>
      <w:spacing w:after="160" w:line="259" w:lineRule="auto"/>
      <w:ind w:left="0"/>
      <w:jc w:val="left"/>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4A40" w14:textId="77777777" w:rsidR="00291343" w:rsidRDefault="00291343">
    <w:pPr>
      <w:spacing w:after="160" w:line="259" w:lineRule="auto"/>
      <w:ind w:left="0"/>
      <w:jc w:val="left"/>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7B87" w14:textId="77777777" w:rsidR="00291343" w:rsidRDefault="00291343">
    <w:pPr>
      <w:spacing w:after="160" w:line="259" w:lineRule="auto"/>
      <w:ind w:left="0"/>
      <w:jc w:val="left"/>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D353" w14:textId="77777777" w:rsidR="00291343" w:rsidRDefault="00291343">
    <w:pPr>
      <w:spacing w:after="160" w:line="259" w:lineRule="auto"/>
      <w:ind w:left="0"/>
      <w:jc w:val="left"/>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6305" w14:textId="77777777" w:rsidR="00291343" w:rsidRDefault="00291343">
    <w:pPr>
      <w:tabs>
        <w:tab w:val="center" w:pos="554"/>
        <w:tab w:val="center" w:pos="1343"/>
      </w:tabs>
      <w:spacing w:after="0" w:line="259" w:lineRule="auto"/>
      <w:ind w:left="0"/>
      <w:jc w:val="left"/>
    </w:pPr>
    <w:r>
      <w:rPr>
        <w:rFonts w:ascii="Calibri" w:eastAsia="Calibri" w:hAnsi="Calibri" w:cs="Calibri"/>
        <w:sz w:val="22"/>
      </w:rPr>
      <w:tab/>
    </w:r>
    <w:r>
      <w:rPr>
        <w:sz w:val="22"/>
      </w:rPr>
      <w:t xml:space="preserve">Page </w:t>
    </w:r>
    <w:r>
      <w:rPr>
        <w:sz w:val="22"/>
      </w:rPr>
      <w:tab/>
    </w:r>
    <w:r>
      <w:t xml:space="preserve"> of 28 </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3804" w14:textId="77777777" w:rsidR="00291343" w:rsidRDefault="00291343">
    <w:pPr>
      <w:tabs>
        <w:tab w:val="center" w:pos="554"/>
        <w:tab w:val="center" w:pos="1343"/>
      </w:tabs>
      <w:spacing w:after="0" w:line="259" w:lineRule="auto"/>
      <w:ind w:left="0"/>
      <w:jc w:val="left"/>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1770" w14:textId="77777777" w:rsidR="00291343" w:rsidRDefault="00291343">
    <w:pPr>
      <w:tabs>
        <w:tab w:val="center" w:pos="914"/>
        <w:tab w:val="center" w:pos="1703"/>
      </w:tabs>
      <w:spacing w:after="0" w:line="259" w:lineRule="auto"/>
      <w:ind w:left="0"/>
      <w:jc w:val="left"/>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41AE" w14:textId="77777777" w:rsidR="00291343" w:rsidRDefault="00291343">
    <w:pPr>
      <w:tabs>
        <w:tab w:val="center" w:pos="446"/>
        <w:tab w:val="center" w:pos="1355"/>
      </w:tabs>
      <w:spacing w:after="0" w:line="259" w:lineRule="auto"/>
      <w:ind w:left="0"/>
      <w:jc w:val="left"/>
    </w:pPr>
    <w:r>
      <w:rPr>
        <w:rFonts w:ascii="Calibri" w:eastAsia="Calibri" w:hAnsi="Calibri" w:cs="Calibri"/>
        <w:sz w:val="22"/>
      </w:rPr>
      <w:tab/>
    </w:r>
    <w:r>
      <w:rPr>
        <w:sz w:val="22"/>
      </w:rPr>
      <w:t xml:space="preserve">Page </w:t>
    </w:r>
    <w:r>
      <w:rPr>
        <w:sz w:val="22"/>
      </w:rPr>
      <w:tab/>
    </w:r>
    <w:r>
      <w:t xml:space="preserve"> of 28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485F2" w14:textId="77777777" w:rsidR="00291343" w:rsidRDefault="00291343">
    <w:pPr>
      <w:spacing w:after="160" w:line="259" w:lineRule="auto"/>
      <w:ind w:left="0"/>
      <w:jc w:val="left"/>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C221" w14:textId="77777777" w:rsidR="00291343" w:rsidRDefault="00291343">
    <w:pPr>
      <w:tabs>
        <w:tab w:val="center" w:pos="446"/>
        <w:tab w:val="center" w:pos="1235"/>
      </w:tabs>
      <w:spacing w:after="0" w:line="259" w:lineRule="auto"/>
      <w:ind w:left="0"/>
      <w:jc w:val="left"/>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CED3" w14:textId="77777777" w:rsidR="00291343" w:rsidRDefault="00291343">
    <w:pPr>
      <w:tabs>
        <w:tab w:val="center" w:pos="446"/>
        <w:tab w:val="center" w:pos="1235"/>
      </w:tabs>
      <w:spacing w:after="0" w:line="259" w:lineRule="auto"/>
      <w:ind w:left="0"/>
      <w:jc w:val="left"/>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3569F" w14:textId="77777777" w:rsidR="00291343" w:rsidRDefault="00291343">
    <w:pPr>
      <w:tabs>
        <w:tab w:val="center" w:pos="555"/>
        <w:tab w:val="center" w:pos="1464"/>
      </w:tabs>
      <w:spacing w:after="0" w:line="259" w:lineRule="auto"/>
      <w:ind w:left="0"/>
      <w:jc w:val="left"/>
    </w:pPr>
    <w:r>
      <w:rPr>
        <w:rFonts w:ascii="Calibri" w:eastAsia="Calibri" w:hAnsi="Calibri" w:cs="Calibri"/>
        <w:sz w:val="22"/>
      </w:rPr>
      <w:tab/>
    </w:r>
    <w:r>
      <w:rPr>
        <w:sz w:val="22"/>
      </w:rPr>
      <w:t xml:space="preserve">Page </w:t>
    </w:r>
    <w:r>
      <w:rPr>
        <w:sz w:val="22"/>
      </w:rPr>
      <w:tab/>
    </w:r>
    <w:r>
      <w:t xml:space="preserve"> of 28 </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2BDC" w14:textId="77777777" w:rsidR="00291343" w:rsidRDefault="00291343">
    <w:pPr>
      <w:tabs>
        <w:tab w:val="center" w:pos="555"/>
        <w:tab w:val="center" w:pos="1464"/>
      </w:tabs>
      <w:spacing w:after="0" w:line="259" w:lineRule="auto"/>
      <w:ind w:left="0"/>
      <w:jc w:val="left"/>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03C4" w14:textId="77777777" w:rsidR="00291343" w:rsidRDefault="00291343">
    <w:pPr>
      <w:tabs>
        <w:tab w:val="center" w:pos="555"/>
        <w:tab w:val="center" w:pos="1464"/>
      </w:tabs>
      <w:spacing w:after="0" w:line="259" w:lineRule="auto"/>
      <w:ind w:left="0"/>
      <w:jc w:val="left"/>
    </w:pPr>
    <w:r>
      <w:rPr>
        <w:rFonts w:ascii="Calibri" w:eastAsia="Calibri" w:hAnsi="Calibri" w:cs="Calibri"/>
        <w:sz w:val="22"/>
      </w:rPr>
      <w:tab/>
    </w:r>
    <w:r>
      <w:rPr>
        <w:sz w:val="22"/>
      </w:rPr>
      <w:t xml:space="preserve">Page </w:t>
    </w:r>
    <w:r>
      <w:rPr>
        <w:sz w:val="22"/>
      </w:rPr>
      <w:tab/>
    </w:r>
    <w:r>
      <w:t xml:space="preserve"> of 28 </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62AB" w14:textId="77777777" w:rsidR="00291343" w:rsidRDefault="00291343">
    <w:pPr>
      <w:spacing w:after="160" w:line="259" w:lineRule="auto"/>
      <w:ind w:left="0"/>
      <w:jc w:val="left"/>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51B4" w14:textId="77777777" w:rsidR="00291343" w:rsidRDefault="00291343">
    <w:pPr>
      <w:spacing w:after="160" w:line="259" w:lineRule="auto"/>
      <w:ind w:left="0"/>
      <w:jc w:val="left"/>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68875" w14:textId="77777777" w:rsidR="00291343" w:rsidRDefault="00291343">
    <w:pPr>
      <w:spacing w:after="160" w:line="259" w:lineRule="auto"/>
      <w:ind w:left="0"/>
      <w:jc w:val="left"/>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8264" w14:textId="77777777" w:rsidR="00291343" w:rsidRDefault="00291343">
    <w:pPr>
      <w:spacing w:after="0" w:line="259" w:lineRule="auto"/>
      <w:ind w:left="341"/>
      <w:jc w:val="left"/>
    </w:pPr>
    <w:r>
      <w:rPr>
        <w:sz w:val="22"/>
      </w:rPr>
      <w:t xml:space="preserve">Page </w:t>
    </w:r>
    <w:r>
      <w:fldChar w:fldCharType="begin"/>
    </w:r>
    <w:r>
      <w:instrText xml:space="preserve"> PAGE   \* MERGEFORMAT </w:instrText>
    </w:r>
    <w:r>
      <w:fldChar w:fldCharType="separate"/>
    </w:r>
    <w:r>
      <w:t>122</w:t>
    </w:r>
    <w:r>
      <w:fldChar w:fldCharType="end"/>
    </w:r>
    <w:r>
      <w:t xml:space="preserve"> of 28 </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74B7" w14:textId="77777777" w:rsidR="00291343" w:rsidRDefault="00291343">
    <w:pPr>
      <w:tabs>
        <w:tab w:val="center" w:pos="914"/>
        <w:tab w:val="center" w:pos="1823"/>
      </w:tabs>
      <w:spacing w:after="0" w:line="259" w:lineRule="auto"/>
      <w:ind w:left="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5B44" w14:textId="77777777" w:rsidR="00291343" w:rsidRDefault="00291343">
    <w:pPr>
      <w:spacing w:after="160" w:line="259" w:lineRule="auto"/>
      <w:ind w:left="0"/>
      <w:jc w:val="left"/>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B0CA" w14:textId="77777777" w:rsidR="00291343" w:rsidRDefault="00291343">
    <w:pPr>
      <w:tabs>
        <w:tab w:val="center" w:pos="914"/>
        <w:tab w:val="center" w:pos="1823"/>
      </w:tabs>
      <w:spacing w:after="0" w:line="259" w:lineRule="auto"/>
      <w:ind w:left="0"/>
      <w:jc w:val="left"/>
    </w:pPr>
    <w:r>
      <w:rPr>
        <w:rFonts w:ascii="Calibri" w:eastAsia="Calibri" w:hAnsi="Calibri" w:cs="Calibri"/>
        <w:sz w:val="22"/>
      </w:rPr>
      <w:tab/>
    </w:r>
    <w:r>
      <w:rPr>
        <w:sz w:val="22"/>
      </w:rPr>
      <w:t xml:space="preserve">Page </w:t>
    </w:r>
    <w:r>
      <w:rPr>
        <w:sz w:val="22"/>
      </w:rPr>
      <w:tab/>
    </w:r>
    <w:r>
      <w:t xml:space="preserve"> of 28 </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1B0B" w14:textId="77777777" w:rsidR="00291343" w:rsidRDefault="00291343">
    <w:pPr>
      <w:spacing w:after="0" w:line="259" w:lineRule="auto"/>
      <w:ind w:left="-19"/>
      <w:jc w:val="left"/>
    </w:pPr>
    <w:r>
      <w:rPr>
        <w:sz w:val="22"/>
      </w:rPr>
      <w:t xml:space="preserve">Page </w:t>
    </w:r>
    <w:r>
      <w:fldChar w:fldCharType="begin"/>
    </w:r>
    <w:r>
      <w:instrText xml:space="preserve"> PAGE   \* MERGEFORMAT </w:instrText>
    </w:r>
    <w:r>
      <w:fldChar w:fldCharType="separate"/>
    </w:r>
    <w:r>
      <w:t>122</w:t>
    </w:r>
    <w:r>
      <w:fldChar w:fldCharType="end"/>
    </w:r>
    <w:r>
      <w:t xml:space="preserve"> of 28 </w:t>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B709" w14:textId="77777777" w:rsidR="00291343" w:rsidRDefault="00291343">
    <w:pPr>
      <w:tabs>
        <w:tab w:val="center" w:pos="554"/>
        <w:tab w:val="center" w:pos="1463"/>
      </w:tabs>
      <w:spacing w:after="0" w:line="259" w:lineRule="auto"/>
      <w:ind w:left="0"/>
      <w:jc w:val="left"/>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8FE1" w14:textId="77777777" w:rsidR="00291343" w:rsidRDefault="00291343">
    <w:pPr>
      <w:tabs>
        <w:tab w:val="center" w:pos="554"/>
        <w:tab w:val="center" w:pos="1463"/>
      </w:tabs>
      <w:spacing w:after="0" w:line="259" w:lineRule="auto"/>
      <w:ind w:left="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F9AD" w14:textId="77777777" w:rsidR="00291343" w:rsidRDefault="00291343">
    <w:pPr>
      <w:spacing w:after="160" w:line="259" w:lineRule="auto"/>
      <w:ind w:left="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DA9C" w14:textId="77777777" w:rsidR="00291343" w:rsidRDefault="00291343">
    <w:pPr>
      <w:spacing w:after="160" w:line="259" w:lineRule="auto"/>
      <w:ind w:left="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EEC0" w14:textId="77777777" w:rsidR="00291343" w:rsidRDefault="00291343">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AB9C" w14:textId="77777777" w:rsidR="008A536E" w:rsidRDefault="008A536E" w:rsidP="00334416">
      <w:pPr>
        <w:spacing w:after="0"/>
      </w:pPr>
      <w:r>
        <w:separator/>
      </w:r>
    </w:p>
  </w:footnote>
  <w:footnote w:type="continuationSeparator" w:id="0">
    <w:p w14:paraId="062A08B6" w14:textId="77777777" w:rsidR="008A536E" w:rsidRDefault="008A536E" w:rsidP="00334416">
      <w:pPr>
        <w:spacing w:after="0"/>
      </w:pPr>
      <w:r>
        <w:continuationSeparator/>
      </w:r>
    </w:p>
  </w:footnote>
  <w:footnote w:id="1">
    <w:p w14:paraId="0B072E73" w14:textId="77777777" w:rsidR="00291343" w:rsidRDefault="00291343" w:rsidP="00E04B7E">
      <w:pPr>
        <w:pStyle w:val="footnotedescription"/>
        <w:spacing w:line="261" w:lineRule="auto"/>
        <w:ind w:left="0" w:right="359" w:firstLine="0"/>
      </w:pPr>
    </w:p>
  </w:footnote>
  <w:footnote w:id="2">
    <w:p w14:paraId="20136D25" w14:textId="77777777" w:rsidR="00291343" w:rsidRDefault="00291343" w:rsidP="00334416">
      <w:pPr>
        <w:pStyle w:val="footnotedescription"/>
        <w:spacing w:line="259" w:lineRule="auto"/>
        <w:ind w:left="12" w:right="0" w:firstLine="0"/>
        <w:jc w:val="left"/>
      </w:pPr>
      <w:r>
        <w:rPr>
          <w:rStyle w:val="footnotemark"/>
        </w:rPr>
        <w:footnoteRef/>
      </w:r>
      <w:r>
        <w:t xml:space="preserve"> </w:t>
      </w:r>
      <w:r>
        <w:rPr>
          <w:i/>
          <w:sz w:val="16"/>
        </w:rPr>
        <w:t>[Delete Column 8 if domestic preference is not applicable, which should normally be the case for off-the-shelf Goods]</w:t>
      </w:r>
      <w:r>
        <w:rPr>
          <w:sz w:val="20"/>
        </w:rPr>
        <w:t xml:space="preserve"> </w:t>
      </w:r>
    </w:p>
  </w:footnote>
  <w:footnote w:id="3">
    <w:p w14:paraId="244ED659" w14:textId="77777777" w:rsidR="00291343" w:rsidRDefault="00291343" w:rsidP="00334416">
      <w:pPr>
        <w:pStyle w:val="footnotedescription"/>
        <w:spacing w:line="258" w:lineRule="auto"/>
        <w:ind w:right="0"/>
      </w:pPr>
      <w:r>
        <w:rPr>
          <w:rStyle w:val="footnotemark"/>
        </w:rPr>
        <w:footnoteRef/>
      </w:r>
      <w:r>
        <w:t xml:space="preserve"> </w:t>
      </w:r>
      <w:r>
        <w:rPr>
          <w:sz w:val="20"/>
        </w:rPr>
        <w:t xml:space="preserve">The amount of the Bond shall be denominated in the currency of the Purchaser’s Country or the equivalent amount in a freely convertible currency. </w:t>
      </w:r>
    </w:p>
  </w:footnote>
  <w:footnote w:id="4">
    <w:p w14:paraId="7F81D242" w14:textId="77777777" w:rsidR="00291343" w:rsidRPr="00777869" w:rsidRDefault="00291343" w:rsidP="00334416">
      <w:pPr>
        <w:pStyle w:val="footnotedescription"/>
        <w:spacing w:after="80" w:line="249" w:lineRule="auto"/>
        <w:ind w:right="81"/>
        <w:rPr>
          <w:sz w:val="16"/>
          <w:szCs w:val="16"/>
        </w:rPr>
      </w:pPr>
      <w:r w:rsidRPr="00777869">
        <w:rPr>
          <w:rStyle w:val="footnotemark"/>
          <w:sz w:val="16"/>
          <w:szCs w:val="16"/>
        </w:rPr>
        <w:footnoteRef/>
      </w:r>
      <w:r w:rsidRPr="00777869">
        <w:rPr>
          <w:sz w:val="16"/>
          <w:szCs w:val="16"/>
        </w:rPr>
        <w:t xml:space="preserve"> 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 </w:t>
      </w:r>
    </w:p>
  </w:footnote>
  <w:footnote w:id="5">
    <w:p w14:paraId="326C1FD5" w14:textId="77777777" w:rsidR="00291343" w:rsidRPr="00777869" w:rsidRDefault="00291343" w:rsidP="00334416">
      <w:pPr>
        <w:pStyle w:val="footnotedescription"/>
        <w:spacing w:after="66" w:line="246" w:lineRule="auto"/>
        <w:ind w:right="81"/>
        <w:rPr>
          <w:sz w:val="16"/>
          <w:szCs w:val="16"/>
        </w:rPr>
      </w:pPr>
      <w:r w:rsidRPr="00777869">
        <w:rPr>
          <w:rStyle w:val="footnotemark"/>
          <w:sz w:val="16"/>
          <w:szCs w:val="16"/>
        </w:rPr>
        <w:footnoteRef/>
      </w:r>
      <w:r w:rsidRPr="00777869">
        <w:rPr>
          <w:sz w:val="16"/>
          <w:szCs w:val="16"/>
        </w:rP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6">
    <w:p w14:paraId="790DF52F" w14:textId="77777777" w:rsidR="00291343" w:rsidRPr="00777869" w:rsidRDefault="00291343" w:rsidP="00334416">
      <w:pPr>
        <w:pStyle w:val="footnotedescription"/>
        <w:spacing w:line="243" w:lineRule="auto"/>
        <w:ind w:right="85"/>
        <w:rPr>
          <w:sz w:val="16"/>
          <w:szCs w:val="16"/>
        </w:rPr>
      </w:pPr>
      <w:r w:rsidRPr="00777869">
        <w:rPr>
          <w:rStyle w:val="footnotemark"/>
          <w:sz w:val="16"/>
          <w:szCs w:val="16"/>
        </w:rPr>
        <w:footnoteRef/>
      </w:r>
      <w:r w:rsidRPr="00777869">
        <w:rPr>
          <w:sz w:val="16"/>
          <w:szCs w:val="16"/>
        </w:rPr>
        <w:t xml:space="preserve"> 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7">
    <w:p w14:paraId="2783FEDE" w14:textId="77777777" w:rsidR="00291343" w:rsidRDefault="00291343" w:rsidP="00334416">
      <w:pPr>
        <w:pStyle w:val="footnotedescription"/>
        <w:spacing w:after="56" w:line="259" w:lineRule="auto"/>
        <w:ind w:left="108" w:right="0" w:firstLine="0"/>
        <w:jc w:val="left"/>
      </w:pPr>
      <w:r>
        <w:rPr>
          <w:rStyle w:val="footnotemark"/>
        </w:rPr>
        <w:footnoteRef/>
      </w:r>
      <w:r>
        <w:t xml:space="preserve"> </w:t>
      </w:r>
      <w:r>
        <w:rPr>
          <w:sz w:val="16"/>
        </w:rPr>
        <w:t xml:space="preserve">. If applicable </w:t>
      </w:r>
    </w:p>
    <w:p w14:paraId="0DD5489E" w14:textId="77777777" w:rsidR="00291343" w:rsidRDefault="00291343" w:rsidP="00334416">
      <w:pPr>
        <w:pStyle w:val="footnotedescription"/>
        <w:spacing w:line="259" w:lineRule="auto"/>
        <w:ind w:left="10" w:right="0" w:firstLine="0"/>
        <w:jc w:val="center"/>
      </w:pPr>
      <w:r>
        <w:rPr>
          <w:sz w:val="24"/>
        </w:rPr>
        <w:t xml:space="preserve"> </w:t>
      </w:r>
    </w:p>
  </w:footnote>
  <w:footnote w:id="8">
    <w:p w14:paraId="4A4F9131" w14:textId="77777777" w:rsidR="00291343" w:rsidRDefault="00291343" w:rsidP="00334416">
      <w:pPr>
        <w:pStyle w:val="footnotedescription"/>
        <w:spacing w:after="82"/>
      </w:pPr>
      <w:r>
        <w:rPr>
          <w:rStyle w:val="footnotemark"/>
        </w:rPr>
        <w:footnoteRef/>
      </w:r>
      <w:r>
        <w:t xml:space="preserve"> 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 </w:t>
      </w:r>
    </w:p>
  </w:footnote>
  <w:footnote w:id="9">
    <w:p w14:paraId="6981DCB1" w14:textId="77777777" w:rsidR="00291343" w:rsidRDefault="00291343" w:rsidP="00334416">
      <w:pPr>
        <w:pStyle w:val="footnotedescription"/>
        <w:spacing w:after="67" w:line="245" w:lineRule="auto"/>
        <w:ind w:right="115"/>
      </w:pPr>
      <w:r>
        <w:rPr>
          <w:rStyle w:val="footnotemark"/>
        </w:rPr>
        <w:footnoteRef/>
      </w:r>
      <w:r>
        <w:t xml:space="preserve"> 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Pr>
          <w:sz w:val="20"/>
        </w:rPr>
        <w:t xml:space="preserve">   </w:t>
      </w:r>
    </w:p>
  </w:footnote>
  <w:footnote w:id="10">
    <w:p w14:paraId="35FC4E9D" w14:textId="77777777" w:rsidR="00291343" w:rsidRDefault="00291343" w:rsidP="00334416">
      <w:pPr>
        <w:pStyle w:val="footnotedescription"/>
        <w:spacing w:line="242" w:lineRule="auto"/>
        <w:ind w:right="113"/>
      </w:pPr>
      <w:r>
        <w:rPr>
          <w:rStyle w:val="footnotemark"/>
        </w:rPr>
        <w:footnoteRef/>
      </w:r>
      <w:r>
        <w:t xml:space="preserve"> 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r>
        <w:rPr>
          <w:sz w:val="20"/>
        </w:rPr>
        <w:t xml:space="preserve"> </w:t>
      </w:r>
    </w:p>
  </w:footnote>
  <w:footnote w:id="11">
    <w:p w14:paraId="2B60AE7C" w14:textId="77777777" w:rsidR="00291343" w:rsidRDefault="00291343" w:rsidP="00334416">
      <w:pPr>
        <w:pStyle w:val="footnotedescription"/>
        <w:spacing w:after="80" w:line="248" w:lineRule="auto"/>
        <w:ind w:right="127"/>
      </w:pPr>
      <w:r>
        <w:rPr>
          <w:rStyle w:val="footnotemark"/>
        </w:rPr>
        <w:footnoteRef/>
      </w:r>
      <w:r>
        <w:t xml:space="preserve"> </w:t>
      </w:r>
      <w:r>
        <w:rPr>
          <w:i/>
          <w:sz w:val="20"/>
        </w:rPr>
        <w:t xml:space="preserve">The Guarantor shall insert an amount representing the percentage of the Accepted Contract Amount specified in the Letter of Acceptance, and denominated either in the currency (ies) of the Contract or a freely convertible currency acceptable to the Beneficiary. </w:t>
      </w:r>
    </w:p>
  </w:footnote>
  <w:footnote w:id="12">
    <w:p w14:paraId="37128F88" w14:textId="77777777" w:rsidR="00291343" w:rsidRDefault="00291343" w:rsidP="00334416">
      <w:pPr>
        <w:pStyle w:val="footnotedescription"/>
        <w:spacing w:line="246" w:lineRule="auto"/>
        <w:ind w:right="123"/>
      </w:pPr>
      <w:r>
        <w:rPr>
          <w:rStyle w:val="footnotemark"/>
        </w:rPr>
        <w:footnoteRef/>
      </w:r>
      <w:r>
        <w:t xml:space="preserve"> </w:t>
      </w:r>
      <w:r>
        <w:rPr>
          <w:i/>
          <w:sz w:val="20"/>
        </w:rPr>
        <w:t>Insert the date twenty-eight days after the expected completion date</w:t>
      </w:r>
      <w:r>
        <w:rPr>
          <w:i/>
          <w:sz w:val="24"/>
        </w:rPr>
        <w:t xml:space="preserve"> </w:t>
      </w:r>
      <w:r>
        <w:rPr>
          <w:i/>
          <w:sz w:val="20"/>
        </w:rPr>
        <w:t xml:space="preserve">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w:t>
      </w:r>
    </w:p>
  </w:footnote>
  <w:footnote w:id="13">
    <w:p w14:paraId="5E192EFE" w14:textId="77777777" w:rsidR="00291343" w:rsidRDefault="00291343" w:rsidP="00334416">
      <w:pPr>
        <w:pStyle w:val="footnotedescription"/>
        <w:spacing w:line="246" w:lineRule="auto"/>
        <w:ind w:right="119"/>
      </w:pPr>
      <w:r>
        <w:rPr>
          <w:rStyle w:val="footnotemark"/>
        </w:rPr>
        <w:footnoteRef/>
      </w:r>
      <w:r>
        <w:t xml:space="preserve"> </w:t>
      </w:r>
      <w:r>
        <w:rPr>
          <w:i/>
          <w:sz w:val="20"/>
        </w:rPr>
        <w:t>The Guarantor shall insert an amount representing the amount of the advance payment and denominated either in the currency(ies) of the advance payment as specified in the Contract, or in a freely convertible currency acceptable to the Purchaser.</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CB745" w14:textId="77777777" w:rsidR="00291343" w:rsidRDefault="00291343">
    <w:pPr>
      <w:spacing w:after="160" w:line="259" w:lineRule="auto"/>
      <w:ind w:left="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9D4D" w14:textId="77777777" w:rsidR="00291343" w:rsidRDefault="00291343">
    <w:pPr>
      <w:spacing w:after="160" w:line="259" w:lineRule="auto"/>
      <w:ind w:left="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4DED" w14:textId="77777777" w:rsidR="00291343" w:rsidRDefault="00291343">
    <w:pPr>
      <w:spacing w:after="160" w:line="259" w:lineRule="auto"/>
      <w:ind w:left="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36D9" w14:textId="77777777" w:rsidR="00291343" w:rsidRDefault="00291343">
    <w:pPr>
      <w:spacing w:after="160" w:line="259" w:lineRule="auto"/>
      <w:ind w:left="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022C" w14:textId="77777777" w:rsidR="00291343" w:rsidRDefault="00291343">
    <w:pPr>
      <w:tabs>
        <w:tab w:val="center" w:pos="8951"/>
      </w:tabs>
      <w:spacing w:after="0" w:line="259" w:lineRule="auto"/>
      <w:ind w:left="0"/>
      <w:jc w:val="left"/>
    </w:pPr>
    <w:r>
      <w:rPr>
        <w:sz w:val="20"/>
        <w:u w:val="single" w:color="000000"/>
      </w:rPr>
      <w:t xml:space="preserve">Section I – Instructions to Bidders (ITB)    </w:t>
    </w:r>
    <w:r>
      <w:rPr>
        <w:sz w:val="20"/>
        <w:u w:val="single" w:color="000000"/>
      </w:rPr>
      <w:tab/>
    </w:r>
    <w:r>
      <w:fldChar w:fldCharType="begin"/>
    </w:r>
    <w:r>
      <w:instrText xml:space="preserve"> PAGE   \* MERGEFORMAT </w:instrText>
    </w:r>
    <w:r>
      <w:fldChar w:fldCharType="separate"/>
    </w:r>
    <w:r>
      <w:rPr>
        <w:sz w:val="20"/>
        <w:u w:val="single" w:color="000000"/>
      </w:rPr>
      <w:t>6</w:t>
    </w:r>
    <w:r>
      <w:rPr>
        <w:sz w:val="20"/>
        <w:u w:val="single" w:color="000000"/>
      </w:rPr>
      <w:fldChar w:fldCharType="end"/>
    </w:r>
    <w:r>
      <w:rPr>
        <w:sz w:val="20"/>
        <w:u w:val="single" w:color="00000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DE87" w14:textId="287D065B" w:rsidR="00291343" w:rsidRDefault="00291343" w:rsidP="00291343">
    <w:pPr>
      <w:tabs>
        <w:tab w:val="left" w:pos="1168"/>
        <w:tab w:val="center" w:pos="2790"/>
        <w:tab w:val="center" w:pos="9311"/>
      </w:tabs>
      <w:spacing w:after="0" w:line="259" w:lineRule="auto"/>
      <w:ind w:left="0"/>
      <w:jc w:val="left"/>
    </w:pPr>
    <w:r>
      <w:rPr>
        <w:rFonts w:ascii="Calibri" w:eastAsia="Calibri" w:hAnsi="Calibri" w:cs="Calibri"/>
        <w:sz w:val="22"/>
      </w:rPr>
      <w:tab/>
    </w:r>
    <w:r>
      <w:rPr>
        <w:sz w:val="20"/>
        <w:u w:val="single" w:color="000000"/>
      </w:rPr>
      <w:t xml:space="preserve">Section I – Instructions to Bidders (ITB)    </w:t>
    </w:r>
    <w:r>
      <w:rPr>
        <w:sz w:val="20"/>
        <w:u w:val="single" w:color="000000"/>
      </w:rPr>
      <w:tab/>
    </w:r>
    <w:r>
      <w:fldChar w:fldCharType="begin"/>
    </w:r>
    <w:r>
      <w:instrText xml:space="preserve"> PAGE   \* MERGEFORMAT </w:instrText>
    </w:r>
    <w:r>
      <w:fldChar w:fldCharType="separate"/>
    </w:r>
    <w:r w:rsidR="00B069FE" w:rsidRPr="00B069FE">
      <w:rPr>
        <w:noProof/>
        <w:sz w:val="20"/>
        <w:u w:val="single" w:color="000000"/>
      </w:rPr>
      <w:t>16</w:t>
    </w:r>
    <w:r>
      <w:rPr>
        <w:sz w:val="20"/>
        <w:u w:val="single" w:color="000000"/>
      </w:rPr>
      <w:fldChar w:fldCharType="end"/>
    </w:r>
    <w:r>
      <w:rPr>
        <w:sz w:val="20"/>
        <w:u w:val="single" w:color="00000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2991" w14:textId="77777777" w:rsidR="00291343" w:rsidRDefault="00291343">
    <w:pPr>
      <w:tabs>
        <w:tab w:val="center" w:pos="1981"/>
        <w:tab w:val="center" w:pos="9311"/>
      </w:tabs>
      <w:spacing w:after="0" w:line="259" w:lineRule="auto"/>
      <w:ind w:left="0"/>
      <w:jc w:val="left"/>
    </w:pPr>
    <w:r>
      <w:rPr>
        <w:rFonts w:ascii="Calibri" w:eastAsia="Calibri" w:hAnsi="Calibri" w:cs="Calibri"/>
        <w:sz w:val="22"/>
      </w:rPr>
      <w:tab/>
    </w:r>
    <w:r>
      <w:rPr>
        <w:sz w:val="20"/>
        <w:u w:val="single" w:color="000000"/>
      </w:rPr>
      <w:t xml:space="preserve">Section I – Instructions to Bidders (ITB)    </w:t>
    </w:r>
    <w:r>
      <w:rPr>
        <w:sz w:val="20"/>
        <w:u w:val="single" w:color="000000"/>
      </w:rPr>
      <w:tab/>
    </w:r>
    <w:r>
      <w:fldChar w:fldCharType="begin"/>
    </w:r>
    <w:r>
      <w:instrText xml:space="preserve"> PAGE   \* MERGEFORMAT </w:instrText>
    </w:r>
    <w:r>
      <w:fldChar w:fldCharType="separate"/>
    </w:r>
    <w:r>
      <w:rPr>
        <w:sz w:val="20"/>
        <w:u w:val="single" w:color="000000"/>
      </w:rPr>
      <w:t>5</w:t>
    </w:r>
    <w:r>
      <w:rPr>
        <w:sz w:val="20"/>
        <w:u w:val="single" w:color="000000"/>
      </w:rPr>
      <w:fldChar w:fldCharType="end"/>
    </w:r>
    <w:r>
      <w:rPr>
        <w:sz w:val="20"/>
        <w:u w:val="single" w:color="00000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418F" w14:textId="77777777" w:rsidR="00291343" w:rsidRDefault="00291343">
    <w:pPr>
      <w:tabs>
        <w:tab w:val="center" w:pos="1381"/>
        <w:tab w:val="center" w:pos="8900"/>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2368" behindDoc="0" locked="0" layoutInCell="1" allowOverlap="1" wp14:anchorId="4B1293CE" wp14:editId="22BD3362">
              <wp:simplePos x="0" y="0"/>
              <wp:positionH relativeFrom="page">
                <wp:posOffset>896417</wp:posOffset>
              </wp:positionH>
              <wp:positionV relativeFrom="page">
                <wp:posOffset>615697</wp:posOffset>
              </wp:positionV>
              <wp:extent cx="5752465" cy="6096"/>
              <wp:effectExtent l="0" t="0" r="0" b="0"/>
              <wp:wrapSquare wrapText="bothSides"/>
              <wp:docPr id="198996" name="Group 19899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16" name="Shape 21021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23620B" id="Group 198996" o:spid="_x0000_s1026" style="position:absolute;margin-left:70.6pt;margin-top:48.5pt;width:452.95pt;height:.5pt;z-index:251662336;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">
              <v:shape id="Shape 210216"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Section II – Bid Data Sheet (BDS)    </w:t>
    </w:r>
    <w:r>
      <w:rPr>
        <w:sz w:val="20"/>
      </w:rPr>
      <w:tab/>
    </w:r>
    <w:r>
      <w:fldChar w:fldCharType="begin"/>
    </w:r>
    <w:r>
      <w:instrText xml:space="preserve"> PAGE   \* MERGEFORMAT </w:instrText>
    </w:r>
    <w:r>
      <w:fldChar w:fldCharType="separate"/>
    </w:r>
    <w:r>
      <w:rPr>
        <w:sz w:val="20"/>
      </w:rPr>
      <w:t>36</w:t>
    </w:r>
    <w:r>
      <w:rPr>
        <w:sz w:val="20"/>
      </w:rPr>
      <w:fldChar w:fldCharType="end"/>
    </w:r>
    <w:r>
      <w:rPr>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DF90" w14:textId="6B803965" w:rsidR="00291343" w:rsidRDefault="00291343">
    <w:pPr>
      <w:tabs>
        <w:tab w:val="center" w:pos="1741"/>
        <w:tab w:val="right" w:pos="9358"/>
      </w:tabs>
      <w:spacing w:after="0" w:line="259" w:lineRule="auto"/>
      <w:ind w:left="0" w:right="-2"/>
      <w:jc w:val="left"/>
    </w:pPr>
    <w:r>
      <w:rPr>
        <w:rFonts w:ascii="Calibri" w:eastAsia="Calibri" w:hAnsi="Calibri" w:cs="Calibri"/>
        <w:noProof/>
        <w:sz w:val="22"/>
        <w:lang w:eastAsia="zh-CN"/>
      </w:rPr>
      <mc:AlternateContent>
        <mc:Choice Requires="wpg">
          <w:drawing>
            <wp:anchor distT="0" distB="0" distL="114300" distR="114300" simplePos="0" relativeHeight="251643392" behindDoc="0" locked="0" layoutInCell="1" allowOverlap="1" wp14:anchorId="4F68FF82" wp14:editId="0A1EEDF4">
              <wp:simplePos x="0" y="0"/>
              <wp:positionH relativeFrom="page">
                <wp:posOffset>1125017</wp:posOffset>
              </wp:positionH>
              <wp:positionV relativeFrom="page">
                <wp:posOffset>615697</wp:posOffset>
              </wp:positionV>
              <wp:extent cx="5752465" cy="6096"/>
              <wp:effectExtent l="0" t="0" r="0" b="0"/>
              <wp:wrapSquare wrapText="bothSides"/>
              <wp:docPr id="198980" name="Group 198980"/>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14" name="Shape 21021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04C819" id="Group 198980" o:spid="_x0000_s1026" style="position:absolute;margin-left:88.6pt;margin-top:48.5pt;width:452.95pt;height:.5pt;z-index:251663360;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">
              <v:shape id="Shape 21021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Section II – Bid Data Sheet (BDS)    </w:t>
    </w:r>
    <w:r>
      <w:rPr>
        <w:sz w:val="20"/>
      </w:rPr>
      <w:tab/>
    </w:r>
    <w:r>
      <w:fldChar w:fldCharType="begin"/>
    </w:r>
    <w:r>
      <w:instrText xml:space="preserve"> PAGE   \* MERGEFORMAT </w:instrText>
    </w:r>
    <w:r>
      <w:fldChar w:fldCharType="separate"/>
    </w:r>
    <w:r w:rsidR="00B069FE" w:rsidRPr="00B069FE">
      <w:rPr>
        <w:noProof/>
        <w:sz w:val="20"/>
      </w:rPr>
      <w:t>31</w:t>
    </w:r>
    <w:r>
      <w:rPr>
        <w:sz w:val="20"/>
      </w:rPr>
      <w:fldChar w:fldCharType="end"/>
    </w:r>
    <w:r>
      <w:rPr>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90946" w14:textId="77777777" w:rsidR="00291343" w:rsidRDefault="00291343">
    <w:pPr>
      <w:tabs>
        <w:tab w:val="center" w:pos="1741"/>
        <w:tab w:val="right" w:pos="9358"/>
      </w:tabs>
      <w:spacing w:after="0" w:line="259" w:lineRule="auto"/>
      <w:ind w:left="0" w:right="-2"/>
      <w:jc w:val="left"/>
    </w:pPr>
    <w:r>
      <w:rPr>
        <w:rFonts w:ascii="Calibri" w:eastAsia="Calibri" w:hAnsi="Calibri" w:cs="Calibri"/>
        <w:noProof/>
        <w:sz w:val="22"/>
        <w:lang w:eastAsia="zh-CN"/>
      </w:rPr>
      <mc:AlternateContent>
        <mc:Choice Requires="wpg">
          <w:drawing>
            <wp:anchor distT="0" distB="0" distL="114300" distR="114300" simplePos="0" relativeHeight="251644416" behindDoc="0" locked="0" layoutInCell="1" allowOverlap="1" wp14:anchorId="5F9B674E" wp14:editId="67D707FB">
              <wp:simplePos x="0" y="0"/>
              <wp:positionH relativeFrom="page">
                <wp:posOffset>1125017</wp:posOffset>
              </wp:positionH>
              <wp:positionV relativeFrom="page">
                <wp:posOffset>615697</wp:posOffset>
              </wp:positionV>
              <wp:extent cx="5752465" cy="6096"/>
              <wp:effectExtent l="0" t="0" r="0" b="0"/>
              <wp:wrapSquare wrapText="bothSides"/>
              <wp:docPr id="198964" name="Group 198964"/>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12" name="Shape 21021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FD02D40" id="Group 198964" o:spid="_x0000_s1026" style="position:absolute;margin-left:88.6pt;margin-top:48.5pt;width:452.95pt;height:.5pt;z-index:25166438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">
              <v:shape id="Shape 210212"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Section II – Bid Data Sheet (BDS)    </w:t>
    </w:r>
    <w:r>
      <w:rPr>
        <w:sz w:val="20"/>
      </w:rPr>
      <w:tab/>
    </w:r>
    <w:r>
      <w:fldChar w:fldCharType="begin"/>
    </w:r>
    <w:r>
      <w:instrText xml:space="preserve"> PAGE   \* MERGEFORMAT </w:instrText>
    </w:r>
    <w:r>
      <w:fldChar w:fldCharType="separate"/>
    </w:r>
    <w:r>
      <w:rPr>
        <w:sz w:val="20"/>
      </w:rPr>
      <w:t>35</w:t>
    </w:r>
    <w:r>
      <w:rPr>
        <w:sz w:val="20"/>
      </w:rPr>
      <w:fldChar w:fldCharType="end"/>
    </w:r>
    <w:r>
      <w:rPr>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1B67" w14:textId="77777777" w:rsidR="00291343" w:rsidRDefault="00291343">
    <w:pPr>
      <w:tabs>
        <w:tab w:val="center" w:pos="8900"/>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5440" behindDoc="0" locked="0" layoutInCell="1" allowOverlap="1" wp14:anchorId="3F5A108F" wp14:editId="7D3A18C2">
              <wp:simplePos x="0" y="0"/>
              <wp:positionH relativeFrom="page">
                <wp:posOffset>896417</wp:posOffset>
              </wp:positionH>
              <wp:positionV relativeFrom="page">
                <wp:posOffset>615697</wp:posOffset>
              </wp:positionV>
              <wp:extent cx="5763134" cy="6096"/>
              <wp:effectExtent l="0" t="0" r="0" b="0"/>
              <wp:wrapSquare wrapText="bothSides"/>
              <wp:docPr id="199052" name="Group 19905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22" name="Shape 21022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5265E06" id="Group 199052" o:spid="_x0000_s1026" style="position:absolute;margin-left:70.6pt;margin-top:48.5pt;width:453.8pt;height:.5pt;z-index:251665408;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">
              <v:shape id="Shape 210222"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III – Evaluation and Qualification Criteria    </w:t>
    </w:r>
    <w:r>
      <w:rPr>
        <w:sz w:val="20"/>
      </w:rPr>
      <w:tab/>
    </w:r>
    <w:r>
      <w:fldChar w:fldCharType="begin"/>
    </w:r>
    <w:r>
      <w:instrText xml:space="preserve"> PAGE   \* MERGEFORMAT </w:instrText>
    </w:r>
    <w:r>
      <w:fldChar w:fldCharType="separate"/>
    </w:r>
    <w:r>
      <w:rPr>
        <w:sz w:val="20"/>
      </w:rPr>
      <w:t>42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7CDD" w14:textId="77777777" w:rsidR="00291343" w:rsidRDefault="00291343">
    <w:pPr>
      <w:spacing w:after="160" w:line="259" w:lineRule="auto"/>
      <w:ind w:left="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8468" w14:textId="12E3753D" w:rsidR="00291343" w:rsidRDefault="00291343">
    <w:pPr>
      <w:tabs>
        <w:tab w:val="center" w:pos="2369"/>
        <w:tab w:val="right" w:pos="9437"/>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6464" behindDoc="0" locked="0" layoutInCell="1" allowOverlap="1" wp14:anchorId="38D4D060" wp14:editId="574ABD21">
              <wp:simplePos x="0" y="0"/>
              <wp:positionH relativeFrom="page">
                <wp:posOffset>1125017</wp:posOffset>
              </wp:positionH>
              <wp:positionV relativeFrom="page">
                <wp:posOffset>615697</wp:posOffset>
              </wp:positionV>
              <wp:extent cx="5763134" cy="6096"/>
              <wp:effectExtent l="0" t="0" r="0" b="0"/>
              <wp:wrapSquare wrapText="bothSides"/>
              <wp:docPr id="199032" name="Group 19903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20" name="Shape 21022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8326658" id="Group 199032" o:spid="_x0000_s1026" style="position:absolute;margin-left:88.6pt;margin-top:48.5pt;width:453.8pt;height:.5pt;z-index:251666432;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">
              <v:shape id="Shape 210220"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" path="m,l5763134,r,9144l,9144,,e" fillcolor="black" stroked="f" strokeweight="0">
                <v:stroke miterlimit="83231f" joinstyle="miter"/>
                <v:path arrowok="t" textboxrect="0,0,5763134,9144"/>
              </v:shape>
              <w10:wrap type="square" anchorx="page" anchory="page"/>
            </v:group>
          </w:pict>
        </mc:Fallback>
      </mc:AlternateContent>
    </w:r>
    <w:r>
      <w:rPr>
        <w:rFonts w:ascii="Calibri" w:eastAsia="Calibri" w:hAnsi="Calibri" w:cs="Calibri"/>
        <w:sz w:val="22"/>
      </w:rPr>
      <w:tab/>
    </w:r>
    <w:r>
      <w:rPr>
        <w:sz w:val="20"/>
      </w:rPr>
      <w:t xml:space="preserve">Section III – Evaluation and Qualification Criteria    </w:t>
    </w:r>
    <w:r>
      <w:rPr>
        <w:sz w:val="20"/>
      </w:rPr>
      <w:tab/>
    </w:r>
    <w:r>
      <w:fldChar w:fldCharType="begin"/>
    </w:r>
    <w:r>
      <w:instrText xml:space="preserve"> PAGE   \* MERGEFORMAT </w:instrText>
    </w:r>
    <w:r>
      <w:fldChar w:fldCharType="separate"/>
    </w:r>
    <w:r w:rsidR="00B069FE" w:rsidRPr="00B069FE">
      <w:rPr>
        <w:noProof/>
        <w:sz w:val="20"/>
      </w:rPr>
      <w:t>41</w:t>
    </w:r>
    <w:r>
      <w:rPr>
        <w:sz w:val="20"/>
      </w:rPr>
      <w:fldChar w:fldCharType="end"/>
    </w:r>
    <w:r>
      <w:rPr>
        <w:sz w:val="20"/>
      </w:rPr>
      <w:t xml:space="preserve"> </w:t>
    </w:r>
  </w:p>
  <w:p w14:paraId="5EC685F0" w14:textId="77777777" w:rsidR="00291343" w:rsidRDefault="00291343">
    <w:pPr>
      <w:spacing w:after="0" w:line="259" w:lineRule="auto"/>
      <w:ind w:left="360"/>
      <w:jc w:val="left"/>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1979" w14:textId="77777777" w:rsidR="00291343" w:rsidRDefault="00291343">
    <w:pPr>
      <w:tabs>
        <w:tab w:val="center" w:pos="2369"/>
        <w:tab w:val="right" w:pos="9437"/>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7488" behindDoc="0" locked="0" layoutInCell="1" allowOverlap="1" wp14:anchorId="6946750D" wp14:editId="4F055A4D">
              <wp:simplePos x="0" y="0"/>
              <wp:positionH relativeFrom="page">
                <wp:posOffset>1125017</wp:posOffset>
              </wp:positionH>
              <wp:positionV relativeFrom="page">
                <wp:posOffset>615697</wp:posOffset>
              </wp:positionV>
              <wp:extent cx="5763134" cy="6096"/>
              <wp:effectExtent l="0" t="0" r="0" b="0"/>
              <wp:wrapSquare wrapText="bothSides"/>
              <wp:docPr id="199013" name="Group 199013"/>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18" name="Shape 21021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ED4D49" id="Group 199013" o:spid="_x0000_s1026" style="position:absolute;margin-left:88.6pt;margin-top:48.5pt;width:453.8pt;height:.5pt;z-index:251667456;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">
              <v:shape id="Shape 210218"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" path="m,l5763134,r,9144l,9144,,e" fillcolor="black" stroked="f" strokeweight="0">
                <v:stroke miterlimit="83231f" joinstyle="miter"/>
                <v:path arrowok="t" textboxrect="0,0,5763134,9144"/>
              </v:shape>
              <w10:wrap type="square" anchorx="page" anchory="page"/>
            </v:group>
          </w:pict>
        </mc:Fallback>
      </mc:AlternateContent>
    </w:r>
    <w:r>
      <w:rPr>
        <w:rFonts w:ascii="Calibri" w:eastAsia="Calibri" w:hAnsi="Calibri" w:cs="Calibri"/>
        <w:sz w:val="22"/>
      </w:rPr>
      <w:tab/>
    </w:r>
    <w:r>
      <w:rPr>
        <w:sz w:val="20"/>
      </w:rPr>
      <w:t xml:space="preserve">Section III – Evaluation and Qualification Criteria    </w:t>
    </w:r>
    <w:r>
      <w:rPr>
        <w:sz w:val="20"/>
      </w:rPr>
      <w:tab/>
    </w:r>
    <w:r>
      <w:fldChar w:fldCharType="begin"/>
    </w:r>
    <w:r>
      <w:instrText xml:space="preserve"> PAGE   \* MERGEFORMAT </w:instrText>
    </w:r>
    <w:r>
      <w:fldChar w:fldCharType="separate"/>
    </w:r>
    <w:r>
      <w:rPr>
        <w:sz w:val="20"/>
      </w:rPr>
      <w:t>41</w:t>
    </w:r>
    <w:r>
      <w:rPr>
        <w:sz w:val="20"/>
      </w:rPr>
      <w:fldChar w:fldCharType="end"/>
    </w:r>
    <w:r>
      <w:rPr>
        <w:sz w:val="20"/>
      </w:rPr>
      <w:t xml:space="preserve"> </w:t>
    </w:r>
  </w:p>
  <w:p w14:paraId="63C918E3" w14:textId="77777777" w:rsidR="00291343" w:rsidRDefault="00291343">
    <w:pPr>
      <w:spacing w:after="0" w:line="259" w:lineRule="auto"/>
      <w:ind w:left="360"/>
      <w:jc w:val="left"/>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F518" w14:textId="77777777" w:rsidR="00291343" w:rsidRDefault="00291343">
    <w:pPr>
      <w:tabs>
        <w:tab w:val="center" w:pos="8557"/>
      </w:tabs>
      <w:spacing w:after="49" w:line="259" w:lineRule="auto"/>
      <w:ind w:left="-180"/>
      <w:jc w:val="left"/>
    </w:pPr>
    <w:r>
      <w:rPr>
        <w:rFonts w:ascii="Calibri" w:eastAsia="Calibri" w:hAnsi="Calibri" w:cs="Calibri"/>
        <w:noProof/>
        <w:sz w:val="22"/>
        <w:lang w:eastAsia="zh-CN"/>
      </w:rPr>
      <mc:AlternateContent>
        <mc:Choice Requires="wpg">
          <w:drawing>
            <wp:anchor distT="0" distB="0" distL="114300" distR="114300" simplePos="0" relativeHeight="251648512" behindDoc="0" locked="0" layoutInCell="1" allowOverlap="1" wp14:anchorId="1B660900" wp14:editId="3474145A">
              <wp:simplePos x="0" y="0"/>
              <wp:positionH relativeFrom="page">
                <wp:posOffset>1010717</wp:posOffset>
              </wp:positionH>
              <wp:positionV relativeFrom="page">
                <wp:posOffset>615697</wp:posOffset>
              </wp:positionV>
              <wp:extent cx="5648834" cy="6096"/>
              <wp:effectExtent l="0" t="0" r="0" b="0"/>
              <wp:wrapSquare wrapText="bothSides"/>
              <wp:docPr id="199114" name="Group 199114"/>
              <wp:cNvGraphicFramePr/>
              <a:graphic xmlns:a="http://schemas.openxmlformats.org/drawingml/2006/main">
                <a:graphicData uri="http://schemas.microsoft.com/office/word/2010/wordprocessingGroup">
                  <wpg:wgp>
                    <wpg:cNvGrpSpPr/>
                    <wpg:grpSpPr>
                      <a:xfrm>
                        <a:off x="0" y="0"/>
                        <a:ext cx="5648834" cy="6096"/>
                        <a:chOff x="0" y="0"/>
                        <a:chExt cx="5648834" cy="6096"/>
                      </a:xfrm>
                    </wpg:grpSpPr>
                    <wps:wsp>
                      <wps:cNvPr id="210228" name="Shape 210228"/>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0FA7335" id="Group 199114" o:spid="_x0000_s1026" style="position:absolute;margin-left:79.6pt;margin-top:48.5pt;width:444.8pt;height:.5pt;z-index:251668480;mso-position-horizontal-relative:page;mso-position-vertical-relative:pag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">
              <v:shape id="Shape 210228" o:spid="_x0000_s1027" style="position:absolute;width:56488;height:91;visibility:visible;mso-wrap-style:square;v-text-anchor:top" coordsize="5648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" path="m,l5648834,r,9144l,9144,,e" fillcolor="black" stroked="f" strokeweight="0">
                <v:stroke miterlimit="83231f" joinstyle="miter"/>
                <v:path arrowok="t" textboxrect="0,0,56488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Pr>
        <w:sz w:val="20"/>
      </w:rPr>
      <w:t>50</w:t>
    </w:r>
    <w:r>
      <w:rPr>
        <w:sz w:val="20"/>
      </w:rPr>
      <w:fldChar w:fldCharType="end"/>
    </w:r>
    <w:r>
      <w:rPr>
        <w:sz w:val="20"/>
      </w:rPr>
      <w:t xml:space="preserve"> </w:t>
    </w:r>
  </w:p>
  <w:p w14:paraId="28A28BC3" w14:textId="77777777" w:rsidR="00291343" w:rsidRDefault="00291343">
    <w:pPr>
      <w:spacing w:after="0" w:line="259" w:lineRule="auto"/>
      <w:ind w:left="-18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75D6" w14:textId="682BE207" w:rsidR="00291343" w:rsidRDefault="00291343">
    <w:pPr>
      <w:tabs>
        <w:tab w:val="right" w:pos="8882"/>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9536" behindDoc="0" locked="0" layoutInCell="1" allowOverlap="1" wp14:anchorId="643D81E2" wp14:editId="26AC95FE">
              <wp:simplePos x="0" y="0"/>
              <wp:positionH relativeFrom="page">
                <wp:posOffset>1125017</wp:posOffset>
              </wp:positionH>
              <wp:positionV relativeFrom="page">
                <wp:posOffset>615697</wp:posOffset>
              </wp:positionV>
              <wp:extent cx="5648834" cy="6096"/>
              <wp:effectExtent l="0" t="0" r="0" b="0"/>
              <wp:wrapSquare wrapText="bothSides"/>
              <wp:docPr id="199098" name="Group 199098"/>
              <wp:cNvGraphicFramePr/>
              <a:graphic xmlns:a="http://schemas.openxmlformats.org/drawingml/2006/main">
                <a:graphicData uri="http://schemas.microsoft.com/office/word/2010/wordprocessingGroup">
                  <wpg:wgp>
                    <wpg:cNvGrpSpPr/>
                    <wpg:grpSpPr>
                      <a:xfrm>
                        <a:off x="0" y="0"/>
                        <a:ext cx="5648834" cy="6096"/>
                        <a:chOff x="0" y="0"/>
                        <a:chExt cx="5648834" cy="6096"/>
                      </a:xfrm>
                    </wpg:grpSpPr>
                    <wps:wsp>
                      <wps:cNvPr id="210226" name="Shape 210226"/>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EFB2D5" id="Group 199098" o:spid="_x0000_s1026" style="position:absolute;margin-left:88.6pt;margin-top:48.5pt;width:444.8pt;height:.5pt;z-index:251669504;mso-position-horizontal-relative:page;mso-position-vertical-relative:pag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">
              <v:shape id="Shape 210226" o:spid="_x0000_s1027" style="position:absolute;width:56488;height:91;visibility:visible;mso-wrap-style:square;v-text-anchor:top" coordsize="5648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" path="m,l5648834,r,9144l,9144,,e" fillcolor="black" stroked="f" strokeweight="0">
                <v:stroke miterlimit="83231f" joinstyle="miter"/>
                <v:path arrowok="t" textboxrect="0,0,56488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sidR="00B069FE" w:rsidRPr="00B069FE">
      <w:rPr>
        <w:noProof/>
        <w:sz w:val="20"/>
      </w:rPr>
      <w:t>49</w:t>
    </w:r>
    <w:r>
      <w:rPr>
        <w:sz w:val="20"/>
      </w:rPr>
      <w:fldChar w:fldCharType="end"/>
    </w:r>
    <w:r>
      <w:rPr>
        <w:sz w:val="2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30A0E" w14:textId="546C02A8" w:rsidR="00291343" w:rsidRDefault="00291343">
    <w:pPr>
      <w:tabs>
        <w:tab w:val="right" w:pos="8882"/>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0560" behindDoc="0" locked="0" layoutInCell="1" allowOverlap="1" wp14:anchorId="4602F169" wp14:editId="79F43590">
              <wp:simplePos x="0" y="0"/>
              <wp:positionH relativeFrom="page">
                <wp:posOffset>1125017</wp:posOffset>
              </wp:positionH>
              <wp:positionV relativeFrom="page">
                <wp:posOffset>615697</wp:posOffset>
              </wp:positionV>
              <wp:extent cx="5648834" cy="6096"/>
              <wp:effectExtent l="0" t="0" r="0" b="0"/>
              <wp:wrapSquare wrapText="bothSides"/>
              <wp:docPr id="199079" name="Group 199079"/>
              <wp:cNvGraphicFramePr/>
              <a:graphic xmlns:a="http://schemas.openxmlformats.org/drawingml/2006/main">
                <a:graphicData uri="http://schemas.microsoft.com/office/word/2010/wordprocessingGroup">
                  <wpg:wgp>
                    <wpg:cNvGrpSpPr/>
                    <wpg:grpSpPr>
                      <a:xfrm>
                        <a:off x="0" y="0"/>
                        <a:ext cx="5648834" cy="6096"/>
                        <a:chOff x="0" y="0"/>
                        <a:chExt cx="5648834" cy="6096"/>
                      </a:xfrm>
                    </wpg:grpSpPr>
                    <wps:wsp>
                      <wps:cNvPr id="210224" name="Shape 210224"/>
                      <wps:cNvSpPr/>
                      <wps:spPr>
                        <a:xfrm>
                          <a:off x="0" y="0"/>
                          <a:ext cx="5648834" cy="9144"/>
                        </a:xfrm>
                        <a:custGeom>
                          <a:avLst/>
                          <a:gdLst/>
                          <a:ahLst/>
                          <a:cxnLst/>
                          <a:rect l="0" t="0" r="0" b="0"/>
                          <a:pathLst>
                            <a:path w="5648834" h="9144">
                              <a:moveTo>
                                <a:pt x="0" y="0"/>
                              </a:moveTo>
                              <a:lnTo>
                                <a:pt x="5648834" y="0"/>
                              </a:lnTo>
                              <a:lnTo>
                                <a:pt x="5648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210D46A" id="Group 199079" o:spid="_x0000_s1026" style="position:absolute;margin-left:88.6pt;margin-top:48.5pt;width:444.8pt;height:.5pt;z-index:251670528;mso-position-horizontal-relative:page;mso-position-vertical-relative:pag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">
              <v:shape id="Shape 210224" o:spid="_x0000_s1027" style="position:absolute;width:56488;height:91;visibility:visible;mso-wrap-style:square;v-text-anchor:top" coordsize="5648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" path="m,l5648834,r,9144l,9144,,e" fillcolor="black" stroked="f" strokeweight="0">
                <v:stroke miterlimit="83231f" joinstyle="miter"/>
                <v:path arrowok="t" textboxrect="0,0,56488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sidR="00B069FE" w:rsidRPr="00B069FE">
      <w:rPr>
        <w:noProof/>
        <w:sz w:val="20"/>
      </w:rPr>
      <w:t>42</w:t>
    </w:r>
    <w:r>
      <w:rPr>
        <w:sz w:val="20"/>
      </w:rPr>
      <w:fldChar w:fldCharType="end"/>
    </w:r>
    <w:r>
      <w:rPr>
        <w:sz w:val="20"/>
      </w:rPr>
      <w:t xml:space="preserve"> </w:t>
    </w:r>
  </w:p>
  <w:p w14:paraId="31C5A70F" w14:textId="77777777" w:rsidR="00291343" w:rsidRDefault="00291343">
    <w:pPr>
      <w:spacing w:after="0" w:line="259" w:lineRule="auto"/>
      <w:ind w:left="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D67B" w14:textId="77777777" w:rsidR="00291343" w:rsidRDefault="00291343">
    <w:pPr>
      <w:tabs>
        <w:tab w:val="center" w:pos="1790"/>
        <w:tab w:val="right" w:pos="13619"/>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1584" behindDoc="0" locked="0" layoutInCell="1" allowOverlap="1" wp14:anchorId="28B7CF26" wp14:editId="2E92A5C5">
              <wp:simplePos x="0" y="0"/>
              <wp:positionH relativeFrom="page">
                <wp:posOffset>896112</wp:posOffset>
              </wp:positionH>
              <wp:positionV relativeFrom="page">
                <wp:posOffset>615697</wp:posOffset>
              </wp:positionV>
              <wp:extent cx="8278114" cy="6096"/>
              <wp:effectExtent l="0" t="0" r="0" b="0"/>
              <wp:wrapSquare wrapText="bothSides"/>
              <wp:docPr id="199172" name="Group 199172"/>
              <wp:cNvGraphicFramePr/>
              <a:graphic xmlns:a="http://schemas.openxmlformats.org/drawingml/2006/main">
                <a:graphicData uri="http://schemas.microsoft.com/office/word/2010/wordprocessingGroup">
                  <wpg:wgp>
                    <wpg:cNvGrpSpPr/>
                    <wpg:grpSpPr>
                      <a:xfrm>
                        <a:off x="0" y="0"/>
                        <a:ext cx="8278114" cy="6096"/>
                        <a:chOff x="0" y="0"/>
                        <a:chExt cx="8278114" cy="6096"/>
                      </a:xfrm>
                    </wpg:grpSpPr>
                    <wps:wsp>
                      <wps:cNvPr id="210234" name="Shape 210234"/>
                      <wps:cNvSpPr/>
                      <wps:spPr>
                        <a:xfrm>
                          <a:off x="0" y="0"/>
                          <a:ext cx="8278114" cy="9144"/>
                        </a:xfrm>
                        <a:custGeom>
                          <a:avLst/>
                          <a:gdLst/>
                          <a:ahLst/>
                          <a:cxnLst/>
                          <a:rect l="0" t="0" r="0" b="0"/>
                          <a:pathLst>
                            <a:path w="8278114" h="9144">
                              <a:moveTo>
                                <a:pt x="0" y="0"/>
                              </a:moveTo>
                              <a:lnTo>
                                <a:pt x="8278114" y="0"/>
                              </a:lnTo>
                              <a:lnTo>
                                <a:pt x="8278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EDD6922" id="Group 199172" o:spid="_x0000_s1026" style="position:absolute;margin-left:70.55pt;margin-top:48.5pt;width:651.8pt;height:.5pt;z-index:251671552;mso-position-horizontal-relative:page;mso-position-vertical-relative:page" coordsize="82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">
              <v:shape id="Shape 210234" o:spid="_x0000_s1027" style="position:absolute;width:82781;height:91;visibility:visible;mso-wrap-style:square;v-text-anchor:top" coordsize="8278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" path="m,l8278114,r,9144l,9144,,e" fillcolor="black" stroked="f" strokeweight="0">
                <v:stroke miterlimit="83231f" joinstyle="miter"/>
                <v:path arrowok="t" textboxrect="0,0,8278114,9144"/>
              </v:shape>
              <w10:wrap type="square" anchorx="page" anchory="page"/>
            </v:group>
          </w:pict>
        </mc:Fallback>
      </mc:AlternateContent>
    </w:r>
    <w:r>
      <w:rPr>
        <w:rFonts w:ascii="Calibri" w:eastAsia="Calibri" w:hAnsi="Calibri" w:cs="Calibri"/>
        <w:sz w:val="22"/>
      </w:rPr>
      <w:tab/>
    </w:r>
    <w:r>
      <w:rPr>
        <w:sz w:val="20"/>
      </w:rPr>
      <w:t xml:space="preserve">Section IV – Bidding Forms    </w:t>
    </w:r>
    <w:r>
      <w:rPr>
        <w:sz w:val="20"/>
      </w:rPr>
      <w:tab/>
    </w:r>
    <w:r>
      <w:fldChar w:fldCharType="begin"/>
    </w:r>
    <w:r>
      <w:instrText xml:space="preserve"> PAGE   \* MERGEFORMAT </w:instrText>
    </w:r>
    <w:r>
      <w:fldChar w:fldCharType="separate"/>
    </w:r>
    <w:r>
      <w:rPr>
        <w:sz w:val="20"/>
      </w:rPr>
      <w:t>57</w:t>
    </w:r>
    <w:r>
      <w:rPr>
        <w:sz w:val="20"/>
      </w:rPr>
      <w:fldChar w:fldCharType="end"/>
    </w:r>
    <w:r>
      <w:rPr>
        <w:sz w:val="20"/>
      </w:rPr>
      <w:t xml:space="preserve"> </w:t>
    </w:r>
  </w:p>
  <w:p w14:paraId="61661FC6" w14:textId="77777777" w:rsidR="00291343" w:rsidRDefault="00291343">
    <w:pPr>
      <w:spacing w:after="0" w:line="259" w:lineRule="auto"/>
      <w:ind w:left="658"/>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FF3D" w14:textId="1C4BC38B" w:rsidR="00291343" w:rsidRDefault="00291343">
    <w:pPr>
      <w:tabs>
        <w:tab w:val="center" w:pos="1790"/>
        <w:tab w:val="right" w:pos="13619"/>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2608" behindDoc="0" locked="0" layoutInCell="1" allowOverlap="1" wp14:anchorId="4AEE3C8D" wp14:editId="3095B9BA">
              <wp:simplePos x="0" y="0"/>
              <wp:positionH relativeFrom="page">
                <wp:posOffset>896112</wp:posOffset>
              </wp:positionH>
              <wp:positionV relativeFrom="page">
                <wp:posOffset>615697</wp:posOffset>
              </wp:positionV>
              <wp:extent cx="8278114" cy="6096"/>
              <wp:effectExtent l="0" t="0" r="0" b="0"/>
              <wp:wrapSquare wrapText="bothSides"/>
              <wp:docPr id="199153" name="Group 199153"/>
              <wp:cNvGraphicFramePr/>
              <a:graphic xmlns:a="http://schemas.openxmlformats.org/drawingml/2006/main">
                <a:graphicData uri="http://schemas.microsoft.com/office/word/2010/wordprocessingGroup">
                  <wpg:wgp>
                    <wpg:cNvGrpSpPr/>
                    <wpg:grpSpPr>
                      <a:xfrm>
                        <a:off x="0" y="0"/>
                        <a:ext cx="8278114" cy="6096"/>
                        <a:chOff x="0" y="0"/>
                        <a:chExt cx="8278114" cy="6096"/>
                      </a:xfrm>
                    </wpg:grpSpPr>
                    <wps:wsp>
                      <wps:cNvPr id="210232" name="Shape 210232"/>
                      <wps:cNvSpPr/>
                      <wps:spPr>
                        <a:xfrm>
                          <a:off x="0" y="0"/>
                          <a:ext cx="8278114" cy="9144"/>
                        </a:xfrm>
                        <a:custGeom>
                          <a:avLst/>
                          <a:gdLst/>
                          <a:ahLst/>
                          <a:cxnLst/>
                          <a:rect l="0" t="0" r="0" b="0"/>
                          <a:pathLst>
                            <a:path w="8278114" h="9144">
                              <a:moveTo>
                                <a:pt x="0" y="0"/>
                              </a:moveTo>
                              <a:lnTo>
                                <a:pt x="8278114" y="0"/>
                              </a:lnTo>
                              <a:lnTo>
                                <a:pt x="8278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748B437" id="Group 199153" o:spid="_x0000_s1026" style="position:absolute;margin-left:70.55pt;margin-top:48.5pt;width:651.8pt;height:.5pt;z-index:251672576;mso-position-horizontal-relative:page;mso-position-vertical-relative:page" coordsize="82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">
              <v:shape id="Shape 210232" o:spid="_x0000_s1027" style="position:absolute;width:82781;height:91;visibility:visible;mso-wrap-style:square;v-text-anchor:top" coordsize="8278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" path="m,l8278114,r,9144l,9144,,e" fillcolor="black" stroked="f" strokeweight="0">
                <v:stroke miterlimit="83231f" joinstyle="miter"/>
                <v:path arrowok="t" textboxrect="0,0,8278114,9144"/>
              </v:shape>
              <w10:wrap type="square" anchorx="page" anchory="page"/>
            </v:group>
          </w:pict>
        </mc:Fallback>
      </mc:AlternateContent>
    </w:r>
    <w:r>
      <w:rPr>
        <w:rFonts w:ascii="Calibri" w:eastAsia="Calibri" w:hAnsi="Calibri" w:cs="Calibri"/>
        <w:sz w:val="22"/>
      </w:rPr>
      <w:tab/>
    </w:r>
    <w:r>
      <w:rPr>
        <w:sz w:val="20"/>
      </w:rPr>
      <w:t xml:space="preserve">Section IV – Bidding Forms    </w:t>
    </w:r>
    <w:r>
      <w:rPr>
        <w:sz w:val="20"/>
      </w:rPr>
      <w:tab/>
    </w:r>
    <w:r>
      <w:fldChar w:fldCharType="begin"/>
    </w:r>
    <w:r>
      <w:instrText xml:space="preserve"> PAGE   \* MERGEFORMAT </w:instrText>
    </w:r>
    <w:r>
      <w:fldChar w:fldCharType="separate"/>
    </w:r>
    <w:r w:rsidR="00B069FE" w:rsidRPr="00B069FE">
      <w:rPr>
        <w:noProof/>
        <w:sz w:val="20"/>
      </w:rPr>
      <w:t>54</w:t>
    </w:r>
    <w:r>
      <w:rPr>
        <w:sz w:val="20"/>
      </w:rPr>
      <w:fldChar w:fldCharType="end"/>
    </w:r>
    <w:r>
      <w:rPr>
        <w:sz w:val="20"/>
      </w:rPr>
      <w:t xml:space="preserve"> </w:t>
    </w:r>
  </w:p>
  <w:p w14:paraId="722BA08C" w14:textId="77777777" w:rsidR="00291343" w:rsidRDefault="00291343">
    <w:pPr>
      <w:spacing w:after="0" w:line="259" w:lineRule="auto"/>
      <w:ind w:left="658"/>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4053" w14:textId="77777777" w:rsidR="00291343" w:rsidRDefault="00291343">
    <w:pPr>
      <w:tabs>
        <w:tab w:val="center" w:pos="1790"/>
        <w:tab w:val="right" w:pos="13619"/>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3632" behindDoc="0" locked="0" layoutInCell="1" allowOverlap="1" wp14:anchorId="7B02D980" wp14:editId="375F07E6">
              <wp:simplePos x="0" y="0"/>
              <wp:positionH relativeFrom="page">
                <wp:posOffset>896112</wp:posOffset>
              </wp:positionH>
              <wp:positionV relativeFrom="page">
                <wp:posOffset>615697</wp:posOffset>
              </wp:positionV>
              <wp:extent cx="8278114" cy="6096"/>
              <wp:effectExtent l="0" t="0" r="0" b="0"/>
              <wp:wrapSquare wrapText="bothSides"/>
              <wp:docPr id="199134" name="Group 199134"/>
              <wp:cNvGraphicFramePr/>
              <a:graphic xmlns:a="http://schemas.openxmlformats.org/drawingml/2006/main">
                <a:graphicData uri="http://schemas.microsoft.com/office/word/2010/wordprocessingGroup">
                  <wpg:wgp>
                    <wpg:cNvGrpSpPr/>
                    <wpg:grpSpPr>
                      <a:xfrm>
                        <a:off x="0" y="0"/>
                        <a:ext cx="8278114" cy="6096"/>
                        <a:chOff x="0" y="0"/>
                        <a:chExt cx="8278114" cy="6096"/>
                      </a:xfrm>
                    </wpg:grpSpPr>
                    <wps:wsp>
                      <wps:cNvPr id="210230" name="Shape 210230"/>
                      <wps:cNvSpPr/>
                      <wps:spPr>
                        <a:xfrm>
                          <a:off x="0" y="0"/>
                          <a:ext cx="8278114" cy="9144"/>
                        </a:xfrm>
                        <a:custGeom>
                          <a:avLst/>
                          <a:gdLst/>
                          <a:ahLst/>
                          <a:cxnLst/>
                          <a:rect l="0" t="0" r="0" b="0"/>
                          <a:pathLst>
                            <a:path w="8278114" h="9144">
                              <a:moveTo>
                                <a:pt x="0" y="0"/>
                              </a:moveTo>
                              <a:lnTo>
                                <a:pt x="8278114" y="0"/>
                              </a:lnTo>
                              <a:lnTo>
                                <a:pt x="8278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E80C7A3" id="Group 199134" o:spid="_x0000_s1026" style="position:absolute;margin-left:70.55pt;margin-top:48.5pt;width:651.8pt;height:.5pt;z-index:251673600;mso-position-horizontal-relative:page;mso-position-vertical-relative:page" coordsize="827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">
              <v:shape id="Shape 210230" o:spid="_x0000_s1027" style="position:absolute;width:82781;height:91;visibility:visible;mso-wrap-style:square;v-text-anchor:top" coordsize="8278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" path="m,l8278114,r,9144l,9144,,e" fillcolor="black" stroked="f" strokeweight="0">
                <v:stroke miterlimit="83231f" joinstyle="miter"/>
                <v:path arrowok="t" textboxrect="0,0,8278114,9144"/>
              </v:shape>
              <w10:wrap type="square" anchorx="page" anchory="page"/>
            </v:group>
          </w:pict>
        </mc:Fallback>
      </mc:AlternateContent>
    </w:r>
    <w:r>
      <w:rPr>
        <w:rFonts w:ascii="Calibri" w:eastAsia="Calibri" w:hAnsi="Calibri" w:cs="Calibri"/>
        <w:sz w:val="22"/>
      </w:rPr>
      <w:tab/>
    </w:r>
    <w:r>
      <w:rPr>
        <w:sz w:val="20"/>
      </w:rPr>
      <w:t xml:space="preserve">Section IV – Bidding Forms    </w:t>
    </w:r>
    <w:r>
      <w:rPr>
        <w:sz w:val="20"/>
      </w:rPr>
      <w:tab/>
    </w:r>
    <w:r>
      <w:fldChar w:fldCharType="begin"/>
    </w:r>
    <w:r>
      <w:instrText xml:space="preserve"> PAGE   \* MERGEFORMAT </w:instrText>
    </w:r>
    <w:r>
      <w:fldChar w:fldCharType="separate"/>
    </w:r>
    <w:r>
      <w:rPr>
        <w:sz w:val="20"/>
      </w:rPr>
      <w:t>57</w:t>
    </w:r>
    <w:r>
      <w:rPr>
        <w:sz w:val="20"/>
      </w:rPr>
      <w:fldChar w:fldCharType="end"/>
    </w:r>
    <w:r>
      <w:rPr>
        <w:sz w:val="20"/>
      </w:rPr>
      <w:t xml:space="preserve"> </w:t>
    </w:r>
  </w:p>
  <w:p w14:paraId="6BD554DD" w14:textId="77777777" w:rsidR="00291343" w:rsidRDefault="00291343">
    <w:pPr>
      <w:spacing w:after="0" w:line="259" w:lineRule="auto"/>
      <w:ind w:left="658"/>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3FA36" w14:textId="77777777" w:rsidR="00291343" w:rsidRDefault="00291343">
    <w:pPr>
      <w:tabs>
        <w:tab w:val="center" w:pos="8543"/>
      </w:tabs>
      <w:spacing w:after="0" w:line="259" w:lineRule="auto"/>
      <w:ind w:left="-360"/>
      <w:jc w:val="left"/>
    </w:pPr>
    <w:r>
      <w:rPr>
        <w:rFonts w:ascii="Calibri" w:eastAsia="Calibri" w:hAnsi="Calibri" w:cs="Calibri"/>
        <w:noProof/>
        <w:sz w:val="22"/>
        <w:lang w:eastAsia="zh-CN"/>
      </w:rPr>
      <mc:AlternateContent>
        <mc:Choice Requires="wpg">
          <w:drawing>
            <wp:anchor distT="0" distB="0" distL="114300" distR="114300" simplePos="0" relativeHeight="251654656" behindDoc="0" locked="0" layoutInCell="1" allowOverlap="1" wp14:anchorId="53BEDAE5" wp14:editId="5BE062F3">
              <wp:simplePos x="0" y="0"/>
              <wp:positionH relativeFrom="page">
                <wp:posOffset>896417</wp:posOffset>
              </wp:positionH>
              <wp:positionV relativeFrom="page">
                <wp:posOffset>615697</wp:posOffset>
              </wp:positionV>
              <wp:extent cx="5763134" cy="6096"/>
              <wp:effectExtent l="0" t="0" r="0" b="0"/>
              <wp:wrapSquare wrapText="bothSides"/>
              <wp:docPr id="199230" name="Group 199230"/>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40" name="Shape 21024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771A2B9" id="Group 199230" o:spid="_x0000_s1026" style="position:absolute;margin-left:70.6pt;margin-top:48.5pt;width:453.8pt;height:.5pt;z-index:251674624;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">
              <v:shape id="Shape 210240"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Pr>
        <w:sz w:val="20"/>
      </w:rPr>
      <w:t>62</w:t>
    </w:r>
    <w:r>
      <w:rPr>
        <w:sz w:val="20"/>
      </w:rPr>
      <w:fldChar w:fldCharType="end"/>
    </w:r>
    <w:r>
      <w:rPr>
        <w:sz w:val="20"/>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6DC1C" w14:textId="20AA0D66" w:rsidR="00291343" w:rsidRDefault="00291343">
    <w:pPr>
      <w:tabs>
        <w:tab w:val="right" w:pos="9072"/>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5680" behindDoc="0" locked="0" layoutInCell="1" allowOverlap="1" wp14:anchorId="4A40E35C" wp14:editId="365F2D85">
              <wp:simplePos x="0" y="0"/>
              <wp:positionH relativeFrom="page">
                <wp:posOffset>1125017</wp:posOffset>
              </wp:positionH>
              <wp:positionV relativeFrom="page">
                <wp:posOffset>615697</wp:posOffset>
              </wp:positionV>
              <wp:extent cx="5763134" cy="6096"/>
              <wp:effectExtent l="0" t="0" r="0" b="0"/>
              <wp:wrapSquare wrapText="bothSides"/>
              <wp:docPr id="199211" name="Group 199211"/>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38" name="Shape 210238"/>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993D551" id="Group 199211" o:spid="_x0000_s1026" style="position:absolute;margin-left:88.6pt;margin-top:48.5pt;width:453.8pt;height:.5pt;z-index:251675648;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">
              <v:shape id="Shape 210238"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sidR="00B069FE" w:rsidRPr="00B069FE">
      <w:rPr>
        <w:noProof/>
        <w:sz w:val="20"/>
      </w:rPr>
      <w:t>59</w:t>
    </w:r>
    <w:r>
      <w:rPr>
        <w:sz w:val="20"/>
      </w:rPr>
      <w:fldChar w:fldCharType="end"/>
    </w:r>
    <w:r>
      <w:rPr>
        <w:sz w:val="20"/>
      </w:rPr>
      <w:t xml:space="preserve"> </w:t>
    </w:r>
  </w:p>
  <w:p w14:paraId="31A7110A" w14:textId="77777777" w:rsidR="00291343" w:rsidRDefault="00291343">
    <w:pPr>
      <w:spacing w:after="0" w:line="259" w:lineRule="auto"/>
      <w:ind w:left="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4E45" w14:textId="77777777" w:rsidR="00291343" w:rsidRDefault="00291343">
    <w:pPr>
      <w:spacing w:after="160" w:line="259" w:lineRule="auto"/>
      <w:ind w:left="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A709" w14:textId="77777777" w:rsidR="00291343" w:rsidRDefault="00291343">
    <w:pPr>
      <w:tabs>
        <w:tab w:val="right" w:pos="9072"/>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56704" behindDoc="0" locked="0" layoutInCell="1" allowOverlap="1" wp14:anchorId="7C620CC6" wp14:editId="5890F061">
              <wp:simplePos x="0" y="0"/>
              <wp:positionH relativeFrom="page">
                <wp:posOffset>1125017</wp:posOffset>
              </wp:positionH>
              <wp:positionV relativeFrom="page">
                <wp:posOffset>615697</wp:posOffset>
              </wp:positionV>
              <wp:extent cx="5763134" cy="6096"/>
              <wp:effectExtent l="0" t="0" r="0" b="0"/>
              <wp:wrapSquare wrapText="bothSides"/>
              <wp:docPr id="199192" name="Group 19919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36" name="Shape 21023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688A2A2" id="Group 199192" o:spid="_x0000_s1026" style="position:absolute;margin-left:88.6pt;margin-top:48.5pt;width:453.8pt;height:.5pt;z-index:251676672;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">
              <v:shape id="Shape 210236"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IV – Bidding Forms    </w:t>
    </w:r>
    <w:r>
      <w:rPr>
        <w:sz w:val="20"/>
      </w:rPr>
      <w:tab/>
    </w:r>
    <w:r>
      <w:fldChar w:fldCharType="begin"/>
    </w:r>
    <w:r>
      <w:instrText xml:space="preserve"> PAGE   \* MERGEFORMAT </w:instrText>
    </w:r>
    <w:r>
      <w:fldChar w:fldCharType="separate"/>
    </w:r>
    <w:r>
      <w:rPr>
        <w:sz w:val="20"/>
      </w:rPr>
      <w:t>61</w:t>
    </w:r>
    <w:r>
      <w:rPr>
        <w:sz w:val="20"/>
      </w:rPr>
      <w:fldChar w:fldCharType="end"/>
    </w:r>
    <w:r>
      <w:rPr>
        <w:sz w:val="20"/>
      </w:rPr>
      <w:t xml:space="preserve"> </w:t>
    </w:r>
  </w:p>
  <w:p w14:paraId="5933CF1F" w14:textId="77777777" w:rsidR="00291343" w:rsidRDefault="00291343">
    <w:pPr>
      <w:spacing w:after="0" w:line="259" w:lineRule="auto"/>
      <w:ind w:left="0"/>
      <w:jc w:val="left"/>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A5C3" w14:textId="77777777" w:rsidR="00291343" w:rsidRDefault="00291343">
    <w:pPr>
      <w:tabs>
        <w:tab w:val="center" w:pos="892"/>
        <w:tab w:val="center" w:pos="2456"/>
        <w:tab w:val="right" w:pos="8995"/>
      </w:tabs>
      <w:spacing w:after="0" w:line="259" w:lineRule="auto"/>
      <w:ind w:left="0" w:right="-5"/>
      <w:jc w:val="left"/>
    </w:pPr>
    <w:r>
      <w:rPr>
        <w:rFonts w:ascii="Calibri" w:eastAsia="Calibri" w:hAnsi="Calibri" w:cs="Calibri"/>
        <w:noProof/>
        <w:sz w:val="22"/>
        <w:lang w:eastAsia="zh-CN"/>
      </w:rPr>
      <mc:AlternateContent>
        <mc:Choice Requires="wpg">
          <w:drawing>
            <wp:anchor distT="0" distB="0" distL="114300" distR="114300" simplePos="0" relativeHeight="251657728" behindDoc="0" locked="0" layoutInCell="1" allowOverlap="1" wp14:anchorId="4B629B2B" wp14:editId="20E7A9F9">
              <wp:simplePos x="0" y="0"/>
              <wp:positionH relativeFrom="page">
                <wp:posOffset>1125017</wp:posOffset>
              </wp:positionH>
              <wp:positionV relativeFrom="page">
                <wp:posOffset>615697</wp:posOffset>
              </wp:positionV>
              <wp:extent cx="5752465" cy="6096"/>
              <wp:effectExtent l="0" t="0" r="0" b="0"/>
              <wp:wrapSquare wrapText="bothSides"/>
              <wp:docPr id="199276" name="Group 19927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46" name="Shape 21024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346C19A" id="Group 199276" o:spid="_x0000_s1026" style="position:absolute;margin-left:88.6pt;margin-top:48.5pt;width:452.95pt;height:.5pt;z-index:251677696;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8bw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">
              <v:shape id="Shape 210246"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67</w:t>
    </w:r>
    <w:r>
      <w:rPr>
        <w:sz w:val="20"/>
      </w:rPr>
      <w:fldChar w:fldCharType="end"/>
    </w:r>
    <w:r>
      <w:rPr>
        <w:sz w:val="20"/>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5A17" w14:textId="71D9D19D" w:rsidR="00291343" w:rsidRDefault="00291343">
    <w:pPr>
      <w:tabs>
        <w:tab w:val="center" w:pos="892"/>
        <w:tab w:val="center" w:pos="2456"/>
        <w:tab w:val="right" w:pos="8995"/>
      </w:tabs>
      <w:spacing w:after="0" w:line="259" w:lineRule="auto"/>
      <w:ind w:left="0" w:right="-5"/>
      <w:jc w:val="left"/>
    </w:pPr>
    <w:r>
      <w:rPr>
        <w:rFonts w:ascii="Calibri" w:eastAsia="Calibri" w:hAnsi="Calibri" w:cs="Calibri"/>
        <w:noProof/>
        <w:sz w:val="22"/>
        <w:lang w:eastAsia="zh-CN"/>
      </w:rPr>
      <mc:AlternateContent>
        <mc:Choice Requires="wpg">
          <w:drawing>
            <wp:anchor distT="0" distB="0" distL="114300" distR="114300" simplePos="0" relativeHeight="251658752" behindDoc="0" locked="0" layoutInCell="1" allowOverlap="1" wp14:anchorId="727077C4" wp14:editId="5FAF90E3">
              <wp:simplePos x="0" y="0"/>
              <wp:positionH relativeFrom="page">
                <wp:posOffset>1125017</wp:posOffset>
              </wp:positionH>
              <wp:positionV relativeFrom="page">
                <wp:posOffset>615697</wp:posOffset>
              </wp:positionV>
              <wp:extent cx="5752465" cy="6096"/>
              <wp:effectExtent l="0" t="0" r="0" b="0"/>
              <wp:wrapSquare wrapText="bothSides"/>
              <wp:docPr id="199261" name="Group 199261"/>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44" name="Shape 21024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564E28" id="Group 199261" o:spid="_x0000_s1026" style="position:absolute;margin-left:88.6pt;margin-top:48.5pt;width:452.95pt;height:.5pt;z-index:251678720;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L3cA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">
              <v:shape id="Shape 21024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sidR="00B069FE" w:rsidRPr="00B069FE">
      <w:rPr>
        <w:noProof/>
        <w:sz w:val="20"/>
      </w:rPr>
      <w:t>60</w:t>
    </w:r>
    <w:r>
      <w:rPr>
        <w:sz w:val="20"/>
      </w:rPr>
      <w:fldChar w:fldCharType="end"/>
    </w:r>
    <w:r>
      <w:rPr>
        <w:sz w:val="20"/>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44AB" w14:textId="77777777" w:rsidR="00291343" w:rsidRDefault="00291343">
    <w:pPr>
      <w:tabs>
        <w:tab w:val="center" w:pos="892"/>
        <w:tab w:val="center" w:pos="2456"/>
        <w:tab w:val="right" w:pos="8995"/>
      </w:tabs>
      <w:spacing w:after="0" w:line="259" w:lineRule="auto"/>
      <w:ind w:left="0" w:right="-5"/>
      <w:jc w:val="left"/>
    </w:pPr>
    <w:r>
      <w:rPr>
        <w:rFonts w:ascii="Calibri" w:eastAsia="Calibri" w:hAnsi="Calibri" w:cs="Calibri"/>
        <w:noProof/>
        <w:sz w:val="22"/>
        <w:lang w:eastAsia="zh-CN"/>
      </w:rPr>
      <mc:AlternateContent>
        <mc:Choice Requires="wpg">
          <w:drawing>
            <wp:anchor distT="0" distB="0" distL="114300" distR="114300" simplePos="0" relativeHeight="251659776" behindDoc="0" locked="0" layoutInCell="1" allowOverlap="1" wp14:anchorId="6D5649E0" wp14:editId="225D086B">
              <wp:simplePos x="0" y="0"/>
              <wp:positionH relativeFrom="page">
                <wp:posOffset>1125017</wp:posOffset>
              </wp:positionH>
              <wp:positionV relativeFrom="page">
                <wp:posOffset>615697</wp:posOffset>
              </wp:positionV>
              <wp:extent cx="5752465" cy="6096"/>
              <wp:effectExtent l="0" t="0" r="0" b="0"/>
              <wp:wrapSquare wrapText="bothSides"/>
              <wp:docPr id="199246" name="Group 19924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42" name="Shape 21024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42F4F49" id="Group 199246" o:spid="_x0000_s1026" style="position:absolute;margin-left:88.6pt;margin-top:48.5pt;width:452.95pt;height:.5pt;z-index:25167974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">
              <v:shape id="Shape 210242"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sz w:val="20"/>
      </w:rPr>
      <w:t>67</w:t>
    </w:r>
    <w:r>
      <w:rPr>
        <w:sz w:val="20"/>
      </w:rPr>
      <w:fldChar w:fldCharType="end"/>
    </w:r>
    <w:r>
      <w:rPr>
        <w:sz w:val="20"/>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95BE5" w14:textId="77777777" w:rsidR="00291343" w:rsidRDefault="00291343">
    <w:pPr>
      <w:spacing w:after="160" w:line="259" w:lineRule="auto"/>
      <w:ind w:left="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D00E" w14:textId="35E02290" w:rsidR="00291343" w:rsidRDefault="00291343">
    <w:pPr>
      <w:tabs>
        <w:tab w:val="center" w:pos="1319"/>
        <w:tab w:val="right" w:pos="9362"/>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60800" behindDoc="0" locked="0" layoutInCell="1" allowOverlap="1" wp14:anchorId="6618B607" wp14:editId="5D0C1D7B">
              <wp:simplePos x="0" y="0"/>
              <wp:positionH relativeFrom="page">
                <wp:posOffset>1125017</wp:posOffset>
              </wp:positionH>
              <wp:positionV relativeFrom="page">
                <wp:posOffset>615697</wp:posOffset>
              </wp:positionV>
              <wp:extent cx="5752465" cy="6096"/>
              <wp:effectExtent l="0" t="0" r="0" b="0"/>
              <wp:wrapSquare wrapText="bothSides"/>
              <wp:docPr id="199313" name="Group 199313"/>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50" name="Shape 21025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9A12F2" id="Group 199313" o:spid="_x0000_s1026" style="position:absolute;margin-left:88.6pt;margin-top:48.5pt;width:452.95pt;height:.5pt;z-index:25168076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">
              <v:shape id="Shape 210250"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sidR="00B069FE" w:rsidRPr="00B069FE">
      <w:rPr>
        <w:noProof/>
        <w:sz w:val="20"/>
      </w:rPr>
      <w:t>62</w:t>
    </w:r>
    <w:r>
      <w:rPr>
        <w:sz w:val="20"/>
      </w:rPr>
      <w:fldChar w:fldCharType="end"/>
    </w:r>
    <w:r>
      <w:rPr>
        <w:sz w:val="20"/>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0302" w14:textId="77777777" w:rsidR="00291343" w:rsidRDefault="00291343">
    <w:pPr>
      <w:tabs>
        <w:tab w:val="center" w:pos="1319"/>
        <w:tab w:val="right" w:pos="9362"/>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61824" behindDoc="0" locked="0" layoutInCell="1" allowOverlap="1" wp14:anchorId="34D3E9F3" wp14:editId="40C2E931">
              <wp:simplePos x="0" y="0"/>
              <wp:positionH relativeFrom="page">
                <wp:posOffset>1125017</wp:posOffset>
              </wp:positionH>
              <wp:positionV relativeFrom="page">
                <wp:posOffset>615697</wp:posOffset>
              </wp:positionV>
              <wp:extent cx="5752465" cy="6096"/>
              <wp:effectExtent l="0" t="0" r="0" b="0"/>
              <wp:wrapSquare wrapText="bothSides"/>
              <wp:docPr id="199300" name="Group 199300"/>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48" name="Shape 21024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83FCA10" id="Group 199300" o:spid="_x0000_s1026" style="position:absolute;margin-left:88.6pt;margin-top:48.5pt;width:452.95pt;height:.5pt;z-index:251681792;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">
              <v:shape id="Shape 210248"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" path="m,l5752465,r,9144l,9144,,e" fillcolor="black" stroked="f" strokeweight="0">
                <v:stroke miterlimit="83231f" joinstyle="miter"/>
                <v:path arrowok="t" textboxrect="0,0,5752465,9144"/>
              </v:shape>
              <w10:wrap type="square" anchorx="page" anchory="page"/>
            </v:group>
          </w:pict>
        </mc:Fallback>
      </mc:AlternateContent>
    </w: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0"/>
      </w:rPr>
      <w:t>69</w:t>
    </w:r>
    <w:r>
      <w:rPr>
        <w:sz w:val="20"/>
      </w:rPr>
      <w:fldChar w:fldCharType="end"/>
    </w:r>
    <w:r>
      <w:rPr>
        <w:sz w:val="20"/>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57EA" w14:textId="77777777"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62848" behindDoc="0" locked="0" layoutInCell="1" allowOverlap="1" wp14:anchorId="1078D572" wp14:editId="06A12553">
              <wp:simplePos x="0" y="0"/>
              <wp:positionH relativeFrom="page">
                <wp:posOffset>1125017</wp:posOffset>
              </wp:positionH>
              <wp:positionV relativeFrom="page">
                <wp:posOffset>603504</wp:posOffset>
              </wp:positionV>
              <wp:extent cx="5752465" cy="6096"/>
              <wp:effectExtent l="0" t="0" r="0" b="0"/>
              <wp:wrapSquare wrapText="bothSides"/>
              <wp:docPr id="199356" name="Group 19935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56" name="Shape 21025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955827D" id="Group 199356" o:spid="_x0000_s1026" style="position:absolute;margin-left:88.6pt;margin-top:47.5pt;width:452.95pt;height:.5pt;z-index:251682816;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hScA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GK+WFJwAgAAMQYAAA4AAAAAAAAA&#10;AAAAAAAALgIAAGRycy9lMm9Eb2MueG1sUEsBAi0AFAAGAAgAAAAhAIqqnybgAAAACgEAAA8AAAAA&#10;AAAAAAAAAAAAygQAAGRycy9kb3ducmV2LnhtbFBLBQYAAAAABAAEAPMAAADXBQAAAAA=&#10;">
              <v:shape id="Shape 210256"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176F3" w14:textId="22704ABE"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63872" behindDoc="0" locked="0" layoutInCell="1" allowOverlap="1" wp14:anchorId="6F218963" wp14:editId="74A0898E">
              <wp:simplePos x="0" y="0"/>
              <wp:positionH relativeFrom="page">
                <wp:posOffset>1125017</wp:posOffset>
              </wp:positionH>
              <wp:positionV relativeFrom="page">
                <wp:posOffset>603504</wp:posOffset>
              </wp:positionV>
              <wp:extent cx="5752465" cy="6096"/>
              <wp:effectExtent l="0" t="0" r="0" b="0"/>
              <wp:wrapSquare wrapText="bothSides"/>
              <wp:docPr id="199346" name="Group 19934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54" name="Shape 21025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21220C5" id="Group 199346" o:spid="_x0000_s1026" style="position:absolute;margin-left:88.6pt;margin-top:47.5pt;width:452.95pt;height:.5pt;z-index:251683840;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QZcA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CfUZBlwAgAAMQYAAA4AAAAAAAAA&#10;AAAAAAAALgIAAGRycy9lMm9Eb2MueG1sUEsBAi0AFAAGAAgAAAAhAIqqnybgAAAACgEAAA8AAAAA&#10;AAAAAAAAAAAAygQAAGRycy9kb3ducmV2LnhtbFBLBQYAAAAABAAEAPMAAADXBQAAAAA=&#10;">
              <v:shape id="Shape 21025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sidR="00B069FE" w:rsidRPr="00B069FE">
      <w:rPr>
        <w:noProof/>
        <w:sz w:val="20"/>
      </w:rPr>
      <w:t>63</w:t>
    </w:r>
    <w:r>
      <w:rPr>
        <w:sz w:val="20"/>
      </w:rPr>
      <w:fldChar w:fldCharType="end"/>
    </w:r>
    <w:r>
      <w:rPr>
        <w:sz w:val="20"/>
      </w:rP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B7C" w14:textId="77777777"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64896" behindDoc="0" locked="0" layoutInCell="1" allowOverlap="1" wp14:anchorId="4DCA10AF" wp14:editId="5BEEEC67">
              <wp:simplePos x="0" y="0"/>
              <wp:positionH relativeFrom="page">
                <wp:posOffset>1125017</wp:posOffset>
              </wp:positionH>
              <wp:positionV relativeFrom="page">
                <wp:posOffset>603504</wp:posOffset>
              </wp:positionV>
              <wp:extent cx="5752465" cy="6096"/>
              <wp:effectExtent l="0" t="0" r="0" b="0"/>
              <wp:wrapSquare wrapText="bothSides"/>
              <wp:docPr id="199336" name="Group 19933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52" name="Shape 21025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F90DE8" id="Group 199336" o:spid="_x0000_s1026" style="position:absolute;margin-left:88.6pt;margin-top:47.5pt;width:452.95pt;height:.5pt;z-index:2516848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OhqIMRwAgAAMQYAAA4AAAAAAAAA&#10;AAAAAAAALgIAAGRycy9lMm9Eb2MueG1sUEsBAi0AFAAGAAgAAAAhAIqqnybgAAAACgEAAA8AAAAA&#10;AAAAAAAAAAAAygQAAGRycy9kb3ducmV2LnhtbFBLBQYAAAAABAAEAPMAAADXBQAAAAA=&#10;">
              <v:shape id="Shape 210252"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9EDA" w14:textId="77777777" w:rsidR="00291343" w:rsidRDefault="00291343">
    <w:pPr>
      <w:spacing w:after="160" w:line="259" w:lineRule="auto"/>
      <w:ind w:left="0"/>
      <w:jc w:val="left"/>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C49C" w14:textId="77777777" w:rsidR="00291343" w:rsidRDefault="00291343">
    <w:pPr>
      <w:spacing w:after="0" w:line="259" w:lineRule="auto"/>
      <w:ind w:left="0"/>
      <w:jc w:val="left"/>
    </w:pPr>
    <w:r>
      <w:rPr>
        <w:sz w:val="20"/>
      </w:rPr>
      <w:t xml:space="preserve">Section VII – Schedule of Requirements    </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DF70" w14:textId="513648F4" w:rsidR="00291343" w:rsidRDefault="00291343">
    <w:pPr>
      <w:spacing w:after="0" w:line="259" w:lineRule="auto"/>
      <w:ind w:left="0" w:right="61"/>
      <w:jc w:val="right"/>
    </w:pPr>
    <w:r>
      <w:rPr>
        <w:rFonts w:ascii="Calibri" w:eastAsia="Calibri" w:hAnsi="Calibri" w:cs="Calibri"/>
        <w:noProof/>
        <w:sz w:val="22"/>
        <w:lang w:eastAsia="zh-CN"/>
      </w:rPr>
      <mc:AlternateContent>
        <mc:Choice Requires="wpg">
          <w:drawing>
            <wp:anchor distT="0" distB="0" distL="114300" distR="114300" simplePos="0" relativeHeight="251665920" behindDoc="0" locked="0" layoutInCell="1" allowOverlap="1" wp14:anchorId="77F01BA8" wp14:editId="5161FFFB">
              <wp:simplePos x="0" y="0"/>
              <wp:positionH relativeFrom="page">
                <wp:posOffset>1125017</wp:posOffset>
              </wp:positionH>
              <wp:positionV relativeFrom="page">
                <wp:posOffset>603504</wp:posOffset>
              </wp:positionV>
              <wp:extent cx="5752465" cy="6096"/>
              <wp:effectExtent l="0" t="0" r="0" b="0"/>
              <wp:wrapSquare wrapText="bothSides"/>
              <wp:docPr id="199387" name="Group 199387"/>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60" name="Shape 21026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D02DAC2" id="Group 199387" o:spid="_x0000_s1026" style="position:absolute;margin-left:88.6pt;margin-top:47.5pt;width:452.95pt;height:.5pt;z-index:2516858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">
              <v:shape id="Shape 210260"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sidR="00B069FE" w:rsidRPr="00B069FE">
      <w:rPr>
        <w:noProof/>
        <w:sz w:val="20"/>
      </w:rPr>
      <w:t>65</w:t>
    </w:r>
    <w:r>
      <w:rPr>
        <w:sz w:val="20"/>
      </w:rPr>
      <w:fldChar w:fldCharType="end"/>
    </w:r>
    <w:r>
      <w:rPr>
        <w:sz w:val="20"/>
      </w:rP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014F" w14:textId="77777777" w:rsidR="00291343" w:rsidRDefault="00291343">
    <w:pPr>
      <w:spacing w:after="0" w:line="259" w:lineRule="auto"/>
      <w:ind w:left="0" w:right="61"/>
      <w:jc w:val="right"/>
    </w:pPr>
    <w:r>
      <w:rPr>
        <w:rFonts w:ascii="Calibri" w:eastAsia="Calibri" w:hAnsi="Calibri" w:cs="Calibri"/>
        <w:noProof/>
        <w:sz w:val="22"/>
        <w:lang w:eastAsia="zh-CN"/>
      </w:rPr>
      <mc:AlternateContent>
        <mc:Choice Requires="wpg">
          <w:drawing>
            <wp:anchor distT="0" distB="0" distL="114300" distR="114300" simplePos="0" relativeHeight="251666944" behindDoc="0" locked="0" layoutInCell="1" allowOverlap="1" wp14:anchorId="37A61514" wp14:editId="79837262">
              <wp:simplePos x="0" y="0"/>
              <wp:positionH relativeFrom="page">
                <wp:posOffset>1125017</wp:posOffset>
              </wp:positionH>
              <wp:positionV relativeFrom="page">
                <wp:posOffset>603504</wp:posOffset>
              </wp:positionV>
              <wp:extent cx="5752465" cy="6096"/>
              <wp:effectExtent l="0" t="0" r="0" b="0"/>
              <wp:wrapSquare wrapText="bothSides"/>
              <wp:docPr id="199377" name="Group 199377"/>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58" name="Shape 21025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AFC7C06" id="Group 199377" o:spid="_x0000_s1026" style="position:absolute;margin-left:88.6pt;margin-top:47.5pt;width:452.95pt;height:.5pt;z-index:251686912;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">
              <v:shape id="Shape 210258"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87DB" w14:textId="77777777" w:rsidR="00291343" w:rsidRDefault="00291343">
    <w:pPr>
      <w:spacing w:after="0" w:line="259" w:lineRule="auto"/>
      <w:ind w:left="0"/>
      <w:jc w:val="left"/>
    </w:pPr>
    <w:r>
      <w:rPr>
        <w:sz w:val="20"/>
      </w:rPr>
      <w:t xml:space="preserve">Section VII – Schedule of Requirements    </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70C4" w14:textId="77777777" w:rsidR="00291343" w:rsidRDefault="00291343">
    <w:pPr>
      <w:spacing w:after="0" w:line="259" w:lineRule="auto"/>
      <w:ind w:left="0"/>
      <w:jc w:val="left"/>
    </w:pPr>
    <w:r>
      <w:rPr>
        <w:sz w:val="20"/>
      </w:rPr>
      <w:t xml:space="preserve">Section VII – Schedule of Requirements    </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36E2" w14:textId="77777777" w:rsidR="00291343" w:rsidRDefault="00291343">
    <w:pPr>
      <w:spacing w:after="0" w:line="259" w:lineRule="auto"/>
      <w:ind w:left="0"/>
      <w:jc w:val="left"/>
    </w:pPr>
    <w:r>
      <w:rPr>
        <w:sz w:val="20"/>
      </w:rPr>
      <w:t xml:space="preserve">Section VII – Schedule of Requirements    </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AC71" w14:textId="77777777" w:rsidR="00291343" w:rsidRDefault="00291343">
    <w:pPr>
      <w:tabs>
        <w:tab w:val="right" w:pos="9422"/>
      </w:tabs>
      <w:spacing w:after="0" w:line="259" w:lineRule="auto"/>
      <w:ind w:left="0"/>
      <w:jc w:val="left"/>
    </w:pPr>
    <w:r>
      <w:rPr>
        <w:sz w:val="20"/>
      </w:rPr>
      <w:t xml:space="preserve">Section VIII – General Conditions of Contract    </w:t>
    </w:r>
    <w:r>
      <w:rPr>
        <w:sz w:val="20"/>
      </w:rPr>
      <w:tab/>
    </w:r>
    <w:r>
      <w:fldChar w:fldCharType="begin"/>
    </w:r>
    <w:r>
      <w:instrText xml:space="preserve"> PAGE   \* MERGEFORMAT </w:instrText>
    </w:r>
    <w:r>
      <w:fldChar w:fldCharType="separate"/>
    </w:r>
    <w:r>
      <w:rPr>
        <w:sz w:val="20"/>
      </w:rPr>
      <w:t>96</w:t>
    </w:r>
    <w:r>
      <w:rPr>
        <w:sz w:val="20"/>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83B5D" w14:textId="1C2BE836" w:rsidR="00291343" w:rsidRDefault="00291343">
    <w:pPr>
      <w:tabs>
        <w:tab w:val="right" w:pos="9422"/>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67968" behindDoc="0" locked="0" layoutInCell="1" allowOverlap="1" wp14:anchorId="42C81CCD" wp14:editId="1205C06A">
              <wp:simplePos x="0" y="0"/>
              <wp:positionH relativeFrom="page">
                <wp:posOffset>896417</wp:posOffset>
              </wp:positionH>
              <wp:positionV relativeFrom="page">
                <wp:posOffset>615697</wp:posOffset>
              </wp:positionV>
              <wp:extent cx="5981065" cy="6096"/>
              <wp:effectExtent l="0" t="0" r="0" b="0"/>
              <wp:wrapSquare wrapText="bothSides"/>
              <wp:docPr id="199609" name="Group 19960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76" name="Shape 21027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8C706AC" id="Group 199609" o:spid="_x0000_s1026" style="position:absolute;margin-left:70.6pt;margin-top:48.5pt;width:470.95pt;height:.5pt;z-index:2516879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">
              <v:shape id="Shape 21027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sidR="00B069FE" w:rsidRPr="00B069FE">
      <w:rPr>
        <w:noProof/>
        <w:sz w:val="20"/>
      </w:rPr>
      <w:t>124</w:t>
    </w:r>
    <w:r>
      <w:rPr>
        <w:sz w:val="20"/>
      </w:rPr>
      <w:fldChar w:fldCharType="end"/>
    </w:r>
    <w:r>
      <w:rPr>
        <w:sz w:val="20"/>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DC76" w14:textId="275F4533" w:rsidR="00291343" w:rsidRDefault="00291343">
    <w:pPr>
      <w:spacing w:after="0" w:line="259" w:lineRule="auto"/>
      <w:ind w:left="0" w:right="61"/>
      <w:jc w:val="right"/>
    </w:pPr>
    <w:r>
      <w:rPr>
        <w:rFonts w:ascii="Calibri" w:eastAsia="Calibri" w:hAnsi="Calibri" w:cs="Calibri"/>
        <w:noProof/>
        <w:sz w:val="22"/>
        <w:lang w:eastAsia="zh-CN"/>
      </w:rPr>
      <mc:AlternateContent>
        <mc:Choice Requires="wpg">
          <w:drawing>
            <wp:anchor distT="0" distB="0" distL="114300" distR="114300" simplePos="0" relativeHeight="251668992" behindDoc="0" locked="0" layoutInCell="1" allowOverlap="1" wp14:anchorId="01B3511E" wp14:editId="573B9EA0">
              <wp:simplePos x="0" y="0"/>
              <wp:positionH relativeFrom="page">
                <wp:posOffset>1125017</wp:posOffset>
              </wp:positionH>
              <wp:positionV relativeFrom="page">
                <wp:posOffset>603504</wp:posOffset>
              </wp:positionV>
              <wp:extent cx="5752465" cy="6096"/>
              <wp:effectExtent l="0" t="0" r="0" b="0"/>
              <wp:wrapSquare wrapText="bothSides"/>
              <wp:docPr id="199584" name="Group 199584"/>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74" name="Shape 21027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1C390B3" id="Group 199584" o:spid="_x0000_s1026" style="position:absolute;margin-left:88.6pt;margin-top:47.5pt;width:452.95pt;height:.5pt;z-index:251688960;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kfcA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FJdmR9wAgAAMQYAAA4AAAAAAAAA&#10;AAAAAAAALgIAAGRycy9lMm9Eb2MueG1sUEsBAi0AFAAGAAgAAAAhAIqqnybgAAAACgEAAA8AAAAA&#10;AAAAAAAAAAAAygQAAGRycy9kb3ducmV2LnhtbFBLBQYAAAAABAAEAPMAAADXBQAAAAA=&#10;">
              <v:shape id="Shape 21027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sidR="00B069FE" w:rsidRPr="00B069FE">
      <w:rPr>
        <w:noProof/>
        <w:sz w:val="20"/>
      </w:rPr>
      <w:t>100</w:t>
    </w:r>
    <w:r>
      <w:rPr>
        <w:sz w:val="20"/>
      </w:rPr>
      <w:fldChar w:fldCharType="end"/>
    </w:r>
    <w:r>
      <w:rPr>
        <w:sz w:val="20"/>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65AD" w14:textId="77777777" w:rsidR="00291343" w:rsidRDefault="00291343">
    <w:pPr>
      <w:tabs>
        <w:tab w:val="right" w:pos="9252"/>
      </w:tabs>
      <w:spacing w:after="0" w:line="259" w:lineRule="auto"/>
      <w:ind w:left="-108" w:right="-249"/>
      <w:jc w:val="left"/>
    </w:pPr>
    <w:r>
      <w:rPr>
        <w:rFonts w:ascii="Calibri" w:eastAsia="Calibri" w:hAnsi="Calibri" w:cs="Calibri"/>
        <w:noProof/>
        <w:sz w:val="22"/>
        <w:lang w:eastAsia="zh-CN"/>
      </w:rPr>
      <mc:AlternateContent>
        <mc:Choice Requires="wpg">
          <w:drawing>
            <wp:anchor distT="0" distB="0" distL="114300" distR="114300" simplePos="0" relativeHeight="251670016" behindDoc="0" locked="0" layoutInCell="1" allowOverlap="1" wp14:anchorId="254138D8" wp14:editId="522E8358">
              <wp:simplePos x="0" y="0"/>
              <wp:positionH relativeFrom="page">
                <wp:posOffset>896417</wp:posOffset>
              </wp:positionH>
              <wp:positionV relativeFrom="page">
                <wp:posOffset>615697</wp:posOffset>
              </wp:positionV>
              <wp:extent cx="5981065" cy="6096"/>
              <wp:effectExtent l="0" t="0" r="0" b="0"/>
              <wp:wrapSquare wrapText="bothSides"/>
              <wp:docPr id="199707" name="Group 1997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82" name="Shape 2102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05A9E6F" id="Group 199707" o:spid="_x0000_s1026" style="position:absolute;margin-left:70.6pt;margin-top:48.5pt;width:470.95pt;height:.5pt;z-index:25168998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">
              <v:shape id="Shape 21028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Pr>
        <w:sz w:val="20"/>
      </w:rPr>
      <w:t>97</w:t>
    </w:r>
    <w:r>
      <w:rPr>
        <w:sz w:val="20"/>
      </w:rPr>
      <w:fldChar w:fldCharType="end"/>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095E" w14:textId="77777777" w:rsidR="00291343" w:rsidRDefault="00291343">
    <w:pPr>
      <w:spacing w:after="160" w:line="259" w:lineRule="auto"/>
      <w:ind w:left="0"/>
      <w:jc w:val="left"/>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4033" w14:textId="17C50623" w:rsidR="00291343" w:rsidRDefault="00291343">
    <w:pPr>
      <w:tabs>
        <w:tab w:val="right" w:pos="9252"/>
      </w:tabs>
      <w:spacing w:after="0" w:line="259" w:lineRule="auto"/>
      <w:ind w:left="-108" w:right="-249"/>
      <w:jc w:val="left"/>
    </w:pPr>
    <w:r>
      <w:rPr>
        <w:rFonts w:ascii="Calibri" w:eastAsia="Calibri" w:hAnsi="Calibri" w:cs="Calibri"/>
        <w:noProof/>
        <w:sz w:val="22"/>
        <w:lang w:eastAsia="zh-CN"/>
      </w:rPr>
      <mc:AlternateContent>
        <mc:Choice Requires="wpg">
          <w:drawing>
            <wp:anchor distT="0" distB="0" distL="114300" distR="114300" simplePos="0" relativeHeight="251671040" behindDoc="0" locked="0" layoutInCell="1" allowOverlap="1" wp14:anchorId="5D71AEBE" wp14:editId="6D499ED0">
              <wp:simplePos x="0" y="0"/>
              <wp:positionH relativeFrom="page">
                <wp:posOffset>896417</wp:posOffset>
              </wp:positionH>
              <wp:positionV relativeFrom="page">
                <wp:posOffset>615697</wp:posOffset>
              </wp:positionV>
              <wp:extent cx="5981065" cy="6096"/>
              <wp:effectExtent l="0" t="0" r="0" b="0"/>
              <wp:wrapSquare wrapText="bothSides"/>
              <wp:docPr id="199682" name="Group 1996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80" name="Shape 21028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DCA0E60" id="Group 199682" o:spid="_x0000_s1026" style="position:absolute;margin-left:70.6pt;margin-top:48.5pt;width:470.95pt;height:.5pt;z-index:25169100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">
              <v:shape id="Shape 21028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sidR="00BF11A4" w:rsidRPr="00BF11A4">
      <w:rPr>
        <w:noProof/>
        <w:sz w:val="20"/>
      </w:rPr>
      <w:t>126</w:t>
    </w:r>
    <w:r>
      <w:rPr>
        <w:sz w:val="20"/>
      </w:rPr>
      <w:fldChar w:fldCharType="end"/>
    </w:r>
    <w:r>
      <w:rPr>
        <w:sz w:val="20"/>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6C8C" w14:textId="595BA0A8" w:rsidR="00291343" w:rsidRDefault="00291343">
    <w:pPr>
      <w:tabs>
        <w:tab w:val="right" w:pos="9252"/>
      </w:tabs>
      <w:spacing w:after="0" w:line="259" w:lineRule="auto"/>
      <w:ind w:left="-108" w:right="-249"/>
      <w:jc w:val="left"/>
    </w:pPr>
    <w:r>
      <w:rPr>
        <w:rFonts w:ascii="Calibri" w:eastAsia="Calibri" w:hAnsi="Calibri" w:cs="Calibri"/>
        <w:noProof/>
        <w:sz w:val="22"/>
        <w:lang w:eastAsia="zh-CN"/>
      </w:rPr>
      <mc:AlternateContent>
        <mc:Choice Requires="wpg">
          <w:drawing>
            <wp:anchor distT="0" distB="0" distL="114300" distR="114300" simplePos="0" relativeHeight="251672064" behindDoc="0" locked="0" layoutInCell="1" allowOverlap="1" wp14:anchorId="3C5E9211" wp14:editId="13165D70">
              <wp:simplePos x="0" y="0"/>
              <wp:positionH relativeFrom="page">
                <wp:posOffset>896417</wp:posOffset>
              </wp:positionH>
              <wp:positionV relativeFrom="page">
                <wp:posOffset>615697</wp:posOffset>
              </wp:positionV>
              <wp:extent cx="5981065" cy="6096"/>
              <wp:effectExtent l="0" t="0" r="0" b="0"/>
              <wp:wrapSquare wrapText="bothSides"/>
              <wp:docPr id="199657" name="Group 19965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78" name="Shape 21027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588859" id="Group 199657" o:spid="_x0000_s1026" style="position:absolute;margin-left:70.6pt;margin-top:48.5pt;width:470.95pt;height:.5pt;z-index:25169203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">
              <v:shape id="Shape 21027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sidR="00BF11A4" w:rsidRPr="00BF11A4">
      <w:rPr>
        <w:noProof/>
        <w:sz w:val="20"/>
      </w:rPr>
      <w:t>125</w:t>
    </w:r>
    <w:r>
      <w:rPr>
        <w:sz w:val="20"/>
      </w:rPr>
      <w:fldChar w:fldCharType="end"/>
    </w:r>
    <w:r>
      <w:rPr>
        <w:sz w:val="20"/>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1E23" w14:textId="77777777" w:rsidR="00291343" w:rsidRDefault="00291343">
    <w:pPr>
      <w:tabs>
        <w:tab w:val="right" w:pos="9360"/>
      </w:tabs>
      <w:spacing w:after="0" w:line="259" w:lineRule="auto"/>
      <w:ind w:left="0" w:right="-1"/>
      <w:jc w:val="left"/>
    </w:pPr>
    <w:r>
      <w:rPr>
        <w:rFonts w:ascii="Calibri" w:eastAsia="Calibri" w:hAnsi="Calibri" w:cs="Calibri"/>
        <w:noProof/>
        <w:sz w:val="22"/>
        <w:lang w:eastAsia="zh-CN"/>
      </w:rPr>
      <mc:AlternateContent>
        <mc:Choice Requires="wpg">
          <w:drawing>
            <wp:anchor distT="0" distB="0" distL="114300" distR="114300" simplePos="0" relativeHeight="251673088" behindDoc="0" locked="0" layoutInCell="1" allowOverlap="1" wp14:anchorId="5C0B3B32" wp14:editId="35EADF22">
              <wp:simplePos x="0" y="0"/>
              <wp:positionH relativeFrom="page">
                <wp:posOffset>896417</wp:posOffset>
              </wp:positionH>
              <wp:positionV relativeFrom="page">
                <wp:posOffset>615697</wp:posOffset>
              </wp:positionV>
              <wp:extent cx="5981065" cy="6096"/>
              <wp:effectExtent l="0" t="0" r="0" b="0"/>
              <wp:wrapSquare wrapText="bothSides"/>
              <wp:docPr id="199783" name="Group 19978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88" name="Shape 2102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094A8F8" id="Group 199783" o:spid="_x0000_s1026" style="position:absolute;margin-left:70.6pt;margin-top:48.5pt;width:470.95pt;height:.5pt;z-index:25169305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">
              <v:shape id="Shape 21028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Pr>
        <w:sz w:val="20"/>
      </w:rPr>
      <w:t>97</w:t>
    </w:r>
    <w:r>
      <w:rPr>
        <w:sz w:val="20"/>
      </w:rPr>
      <w:fldChar w:fldCharType="end"/>
    </w:r>
    <w:r>
      <w:rPr>
        <w:sz w:val="20"/>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139F" w14:textId="4195B443" w:rsidR="00291343" w:rsidRDefault="00291343">
    <w:pPr>
      <w:tabs>
        <w:tab w:val="right" w:pos="9360"/>
      </w:tabs>
      <w:spacing w:after="0" w:line="259" w:lineRule="auto"/>
      <w:ind w:left="0" w:right="-1"/>
      <w:jc w:val="left"/>
    </w:pPr>
    <w:r>
      <w:rPr>
        <w:rFonts w:ascii="Calibri" w:eastAsia="Calibri" w:hAnsi="Calibri" w:cs="Calibri"/>
        <w:noProof/>
        <w:sz w:val="22"/>
        <w:lang w:eastAsia="zh-CN"/>
      </w:rPr>
      <mc:AlternateContent>
        <mc:Choice Requires="wpg">
          <w:drawing>
            <wp:anchor distT="0" distB="0" distL="114300" distR="114300" simplePos="0" relativeHeight="251674112" behindDoc="0" locked="0" layoutInCell="1" allowOverlap="1" wp14:anchorId="0E7ED965" wp14:editId="3366BA74">
              <wp:simplePos x="0" y="0"/>
              <wp:positionH relativeFrom="page">
                <wp:posOffset>896417</wp:posOffset>
              </wp:positionH>
              <wp:positionV relativeFrom="page">
                <wp:posOffset>615697</wp:posOffset>
              </wp:positionV>
              <wp:extent cx="5981065" cy="6096"/>
              <wp:effectExtent l="0" t="0" r="0" b="0"/>
              <wp:wrapSquare wrapText="bothSides"/>
              <wp:docPr id="199758" name="Group 19975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86" name="Shape 2102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9F84671" id="Group 199758" o:spid="_x0000_s1026" style="position:absolute;margin-left:70.6pt;margin-top:48.5pt;width:470.95pt;height:.5pt;z-index:25169408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">
              <v:shape id="Shape 21028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sidR="00BF11A4" w:rsidRPr="00BF11A4">
      <w:rPr>
        <w:noProof/>
        <w:sz w:val="20"/>
      </w:rPr>
      <w:t>138</w:t>
    </w:r>
    <w:r>
      <w:rPr>
        <w:sz w:val="20"/>
      </w:rPr>
      <w:fldChar w:fldCharType="end"/>
    </w:r>
    <w:r>
      <w:rPr>
        <w:sz w:val="20"/>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B694" w14:textId="77777777" w:rsidR="00291343" w:rsidRDefault="00291343">
    <w:pPr>
      <w:tabs>
        <w:tab w:val="right" w:pos="9360"/>
      </w:tabs>
      <w:spacing w:after="0" w:line="259" w:lineRule="auto"/>
      <w:ind w:left="0" w:right="-1"/>
      <w:jc w:val="left"/>
    </w:pPr>
    <w:r>
      <w:rPr>
        <w:rFonts w:ascii="Calibri" w:eastAsia="Calibri" w:hAnsi="Calibri" w:cs="Calibri"/>
        <w:noProof/>
        <w:sz w:val="22"/>
        <w:lang w:eastAsia="zh-CN"/>
      </w:rPr>
      <mc:AlternateContent>
        <mc:Choice Requires="wpg">
          <w:drawing>
            <wp:anchor distT="0" distB="0" distL="114300" distR="114300" simplePos="0" relativeHeight="251675136" behindDoc="0" locked="0" layoutInCell="1" allowOverlap="1" wp14:anchorId="070BC7EA" wp14:editId="6A011254">
              <wp:simplePos x="0" y="0"/>
              <wp:positionH relativeFrom="page">
                <wp:posOffset>896417</wp:posOffset>
              </wp:positionH>
              <wp:positionV relativeFrom="page">
                <wp:posOffset>615697</wp:posOffset>
              </wp:positionV>
              <wp:extent cx="5981065" cy="6096"/>
              <wp:effectExtent l="0" t="0" r="0" b="0"/>
              <wp:wrapSquare wrapText="bothSides"/>
              <wp:docPr id="199733" name="Group 199733"/>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10284" name="Shape 2102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15FB71" id="Group 199733" o:spid="_x0000_s1026" style="position:absolute;margin-left:70.6pt;margin-top:48.5pt;width:470.95pt;height:.5pt;z-index:25169510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">
              <v:shape id="Shape 210284"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Pr>
        <w:sz w:val="20"/>
      </w:rPr>
      <w:t xml:space="preserve">Section VIII – General Conditions of Contract    </w:t>
    </w:r>
    <w:r>
      <w:rPr>
        <w:sz w:val="20"/>
      </w:rPr>
      <w:tab/>
    </w:r>
    <w:r>
      <w:fldChar w:fldCharType="begin"/>
    </w:r>
    <w:r>
      <w:instrText xml:space="preserve"> PAGE   \* MERGEFORMAT </w:instrText>
    </w:r>
    <w:r>
      <w:fldChar w:fldCharType="separate"/>
    </w:r>
    <w:r>
      <w:rPr>
        <w:sz w:val="20"/>
      </w:rPr>
      <w:t>97</w:t>
    </w:r>
    <w:r>
      <w:rPr>
        <w:sz w:val="20"/>
      </w:rPr>
      <w:fldChar w:fldCharType="end"/>
    </w:r>
    <w:r>
      <w:rPr>
        <w:sz w:val="20"/>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070A" w14:textId="77777777" w:rsidR="00291343" w:rsidRDefault="00291343">
    <w:pPr>
      <w:spacing w:after="160" w:line="259" w:lineRule="auto"/>
      <w:ind w:left="0"/>
      <w:jc w:val="left"/>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05A6" w14:textId="77777777" w:rsidR="00291343" w:rsidRDefault="00291343">
    <w:pPr>
      <w:spacing w:after="160" w:line="259" w:lineRule="auto"/>
      <w:ind w:left="0"/>
      <w:jc w:val="left"/>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D862" w14:textId="77777777" w:rsidR="00291343" w:rsidRDefault="00291343">
    <w:pPr>
      <w:spacing w:after="160" w:line="259" w:lineRule="auto"/>
      <w:ind w:left="0"/>
      <w:jc w:val="left"/>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69D9" w14:textId="77777777" w:rsidR="00291343" w:rsidRDefault="00291343">
    <w:pPr>
      <w:tabs>
        <w:tab w:val="center" w:pos="1764"/>
        <w:tab w:val="center" w:pos="8850"/>
      </w:tabs>
      <w:spacing w:after="49"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76160" behindDoc="0" locked="0" layoutInCell="1" allowOverlap="1" wp14:anchorId="462914CE" wp14:editId="310FF914">
              <wp:simplePos x="0" y="0"/>
              <wp:positionH relativeFrom="page">
                <wp:posOffset>896417</wp:posOffset>
              </wp:positionH>
              <wp:positionV relativeFrom="page">
                <wp:posOffset>615697</wp:posOffset>
              </wp:positionV>
              <wp:extent cx="5763134" cy="6096"/>
              <wp:effectExtent l="0" t="0" r="0" b="0"/>
              <wp:wrapSquare wrapText="bothSides"/>
              <wp:docPr id="199871" name="Group 199871"/>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94" name="Shape 210294"/>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B6A29D1" id="Group 199871" o:spid="_x0000_s1026" style="position:absolute;margin-left:70.6pt;margin-top:48.5pt;width:453.8pt;height:.5pt;z-index:251696128;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">
              <v:shape id="Shape 210294"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" path="m,l5763134,r,9144l,9144,,e" fillcolor="black" stroked="f" strokeweight="0">
                <v:stroke miterlimit="83231f" joinstyle="miter"/>
                <v:path arrowok="t" textboxrect="0,0,5763134,9144"/>
              </v:shape>
              <w10:wrap type="square" anchorx="page" anchory="page"/>
            </v:group>
          </w:pict>
        </mc:Fallback>
      </mc:AlternateContent>
    </w:r>
    <w:r>
      <w:rPr>
        <w:rFonts w:ascii="Calibri" w:eastAsia="Calibri" w:hAnsi="Calibri" w:cs="Calibri"/>
        <w:sz w:val="22"/>
      </w:rPr>
      <w:tab/>
    </w:r>
    <w:r>
      <w:rPr>
        <w:sz w:val="20"/>
      </w:rPr>
      <w:t xml:space="preserve">Section IX – Special Conditions of Contract </w:t>
    </w:r>
    <w:r>
      <w:rPr>
        <w:sz w:val="20"/>
      </w:rPr>
      <w:tab/>
    </w:r>
    <w:r>
      <w:fldChar w:fldCharType="begin"/>
    </w:r>
    <w:r>
      <w:instrText xml:space="preserve"> PAGE   \* MERGEFORMAT </w:instrText>
    </w:r>
    <w:r>
      <w:fldChar w:fldCharType="separate"/>
    </w:r>
    <w:r>
      <w:rPr>
        <w:sz w:val="20"/>
      </w:rPr>
      <w:t>122</w:t>
    </w:r>
    <w:r>
      <w:rPr>
        <w:sz w:val="20"/>
      </w:rPr>
      <w:fldChar w:fldCharType="end"/>
    </w:r>
    <w:r>
      <w:rPr>
        <w:sz w:val="20"/>
      </w:rPr>
      <w:t xml:space="preserve"> </w:t>
    </w:r>
  </w:p>
  <w:p w14:paraId="2F4F8938" w14:textId="77777777" w:rsidR="00291343" w:rsidRDefault="00291343">
    <w:pPr>
      <w:spacing w:after="0" w:line="259" w:lineRule="auto"/>
      <w:ind w:left="0"/>
      <w:jc w:val="left"/>
    </w:pPr>
    <w:r>
      <w:t xml:space="preserve"> </w:t>
    </w:r>
  </w:p>
  <w:p w14:paraId="194FE597" w14:textId="77777777" w:rsidR="00291343" w:rsidRDefault="00291343">
    <w:pPr>
      <w:spacing w:after="0" w:line="259" w:lineRule="auto"/>
      <w:ind w:left="0"/>
      <w:jc w:val="left"/>
    </w:pP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5CF6" w14:textId="3EF91F14" w:rsidR="00291343" w:rsidRDefault="00291343">
    <w:pPr>
      <w:tabs>
        <w:tab w:val="center" w:pos="2124"/>
        <w:tab w:val="right" w:pos="9153"/>
      </w:tabs>
      <w:spacing w:after="0" w:line="259" w:lineRule="auto"/>
      <w:ind w:left="0" w:right="-208"/>
      <w:jc w:val="left"/>
    </w:pPr>
    <w:r>
      <w:rPr>
        <w:rFonts w:ascii="Calibri" w:eastAsia="Calibri" w:hAnsi="Calibri" w:cs="Calibri"/>
        <w:noProof/>
        <w:sz w:val="22"/>
        <w:lang w:eastAsia="zh-CN"/>
      </w:rPr>
      <mc:AlternateContent>
        <mc:Choice Requires="wpg">
          <w:drawing>
            <wp:anchor distT="0" distB="0" distL="114300" distR="114300" simplePos="0" relativeHeight="251677184" behindDoc="0" locked="0" layoutInCell="1" allowOverlap="1" wp14:anchorId="4CD350BA" wp14:editId="61CCCEF4">
              <wp:simplePos x="0" y="0"/>
              <wp:positionH relativeFrom="page">
                <wp:posOffset>1125017</wp:posOffset>
              </wp:positionH>
              <wp:positionV relativeFrom="page">
                <wp:posOffset>615697</wp:posOffset>
              </wp:positionV>
              <wp:extent cx="5763134" cy="6096"/>
              <wp:effectExtent l="0" t="0" r="0" b="0"/>
              <wp:wrapSquare wrapText="bothSides"/>
              <wp:docPr id="199846" name="Group 199846"/>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92" name="Shape 210292"/>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EA6C601" id="Group 199846" o:spid="_x0000_s1026" style="position:absolute;margin-left:88.6pt;margin-top:48.5pt;width:453.8pt;height:.5pt;z-index:251697152;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">
              <v:shape id="Shape 210292"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" path="m,l5763134,r,9144l,9144,,e" fillcolor="black" stroked="f" strokeweight="0">
                <v:stroke miterlimit="83231f" joinstyle="miter"/>
                <v:path arrowok="t" textboxrect="0,0,5763134,9144"/>
              </v:shape>
              <w10:wrap type="square" anchorx="page" anchory="page"/>
            </v:group>
          </w:pict>
        </mc:Fallback>
      </mc:AlternateContent>
    </w:r>
    <w:r>
      <w:rPr>
        <w:rFonts w:ascii="Calibri" w:eastAsia="Calibri" w:hAnsi="Calibri" w:cs="Calibri"/>
        <w:sz w:val="22"/>
      </w:rPr>
      <w:tab/>
    </w:r>
    <w:r>
      <w:rPr>
        <w:sz w:val="20"/>
      </w:rPr>
      <w:t xml:space="preserve">Section IX  Special Conditions of Contract </w:t>
    </w:r>
    <w:r>
      <w:rPr>
        <w:sz w:val="20"/>
      </w:rPr>
      <w:tab/>
    </w:r>
    <w:r>
      <w:fldChar w:fldCharType="begin"/>
    </w:r>
    <w:r>
      <w:instrText xml:space="preserve"> PAGE   \* MERGEFORMAT </w:instrText>
    </w:r>
    <w:r>
      <w:fldChar w:fldCharType="separate"/>
    </w:r>
    <w:r w:rsidR="000742E6" w:rsidRPr="000742E6">
      <w:rPr>
        <w:noProof/>
        <w:sz w:val="20"/>
      </w:rPr>
      <w:t>149</w:t>
    </w:r>
    <w:r>
      <w:rPr>
        <w:sz w:val="20"/>
      </w:rPr>
      <w:fldChar w:fldCharType="end"/>
    </w: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6808" w14:textId="77777777" w:rsidR="00291343" w:rsidRDefault="00291343">
    <w:pPr>
      <w:spacing w:after="160" w:line="259" w:lineRule="auto"/>
      <w:ind w:left="0"/>
      <w:jc w:val="left"/>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9215" w14:textId="77777777" w:rsidR="00291343" w:rsidRDefault="00291343">
    <w:pPr>
      <w:tabs>
        <w:tab w:val="center" w:pos="2124"/>
        <w:tab w:val="right" w:pos="9153"/>
      </w:tabs>
      <w:spacing w:after="0" w:line="259" w:lineRule="auto"/>
      <w:ind w:left="0" w:right="-208"/>
      <w:jc w:val="left"/>
    </w:pPr>
    <w:r>
      <w:rPr>
        <w:rFonts w:ascii="Calibri" w:eastAsia="Calibri" w:hAnsi="Calibri" w:cs="Calibri"/>
        <w:noProof/>
        <w:sz w:val="22"/>
        <w:lang w:eastAsia="zh-CN"/>
      </w:rPr>
      <mc:AlternateContent>
        <mc:Choice Requires="wpg">
          <w:drawing>
            <wp:anchor distT="0" distB="0" distL="114300" distR="114300" simplePos="0" relativeHeight="251678208" behindDoc="0" locked="0" layoutInCell="1" allowOverlap="1" wp14:anchorId="092C4940" wp14:editId="0302D13A">
              <wp:simplePos x="0" y="0"/>
              <wp:positionH relativeFrom="page">
                <wp:posOffset>1125017</wp:posOffset>
              </wp:positionH>
              <wp:positionV relativeFrom="page">
                <wp:posOffset>615697</wp:posOffset>
              </wp:positionV>
              <wp:extent cx="5763134" cy="6096"/>
              <wp:effectExtent l="0" t="0" r="0" b="0"/>
              <wp:wrapSquare wrapText="bothSides"/>
              <wp:docPr id="199822" name="Group 19982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90" name="Shape 21029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6DAB3DC" id="Group 199822" o:spid="_x0000_s1026" style="position:absolute;margin-left:88.6pt;margin-top:48.5pt;width:453.8pt;height:.5pt;z-index:251698176;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">
              <v:shape id="Shape 210290"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" path="m,l5763134,r,9144l,9144,,e" fillcolor="black" stroked="f" strokeweight="0">
                <v:stroke miterlimit="83231f" joinstyle="miter"/>
                <v:path arrowok="t" textboxrect="0,0,5763134,9144"/>
              </v:shape>
              <w10:wrap type="square" anchorx="page" anchory="page"/>
            </v:group>
          </w:pict>
        </mc:Fallback>
      </mc:AlternateContent>
    </w:r>
    <w:r>
      <w:rPr>
        <w:rFonts w:ascii="Calibri" w:eastAsia="Calibri" w:hAnsi="Calibri" w:cs="Calibri"/>
        <w:sz w:val="22"/>
      </w:rPr>
      <w:tab/>
    </w:r>
    <w:r>
      <w:rPr>
        <w:sz w:val="20"/>
      </w:rPr>
      <w:t xml:space="preserve">Section IX  Special Conditions of Contract </w:t>
    </w:r>
    <w:r>
      <w:rPr>
        <w:sz w:val="20"/>
      </w:rPr>
      <w:tab/>
    </w:r>
    <w:r>
      <w:fldChar w:fldCharType="begin"/>
    </w:r>
    <w:r>
      <w:instrText xml:space="preserve"> PAGE   \* MERGEFORMAT </w:instrText>
    </w:r>
    <w:r>
      <w:fldChar w:fldCharType="separate"/>
    </w:r>
    <w:r>
      <w:rPr>
        <w:sz w:val="20"/>
      </w:rPr>
      <w:t>121</w:t>
    </w:r>
    <w:r>
      <w:rPr>
        <w:sz w:val="20"/>
      </w:rPr>
      <w:fldChar w:fldCharType="end"/>
    </w:r>
    <w:r>
      <w:rPr>
        <w:sz w:val="20"/>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61A8" w14:textId="77777777" w:rsidR="00291343" w:rsidRDefault="00291343">
    <w:pPr>
      <w:tabs>
        <w:tab w:val="center" w:pos="8490"/>
      </w:tabs>
      <w:spacing w:after="0" w:line="259" w:lineRule="auto"/>
      <w:ind w:left="-360"/>
      <w:jc w:val="left"/>
    </w:pPr>
    <w:r>
      <w:rPr>
        <w:rFonts w:ascii="Calibri" w:eastAsia="Calibri" w:hAnsi="Calibri" w:cs="Calibri"/>
        <w:noProof/>
        <w:sz w:val="22"/>
        <w:lang w:eastAsia="zh-CN"/>
      </w:rPr>
      <mc:AlternateContent>
        <mc:Choice Requires="wpg">
          <w:drawing>
            <wp:anchor distT="0" distB="0" distL="114300" distR="114300" simplePos="0" relativeHeight="251638272" behindDoc="0" locked="0" layoutInCell="1" allowOverlap="1" wp14:anchorId="5E0789BD" wp14:editId="623BEEE0">
              <wp:simplePos x="0" y="0"/>
              <wp:positionH relativeFrom="page">
                <wp:posOffset>896417</wp:posOffset>
              </wp:positionH>
              <wp:positionV relativeFrom="page">
                <wp:posOffset>615697</wp:posOffset>
              </wp:positionV>
              <wp:extent cx="5763134" cy="6096"/>
              <wp:effectExtent l="0" t="0" r="0" b="0"/>
              <wp:wrapSquare wrapText="bothSides"/>
              <wp:docPr id="199952" name="Group 19995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300" name="Shape 210300"/>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3BFC201" id="Group 199952" o:spid="_x0000_s1026" style="position:absolute;margin-left:70.6pt;margin-top:48.5pt;width:453.8pt;height:.5pt;z-index:251659264;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">
              <v:shape id="Shape 210300"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X – Contract Forms </w:t>
    </w:r>
    <w:r>
      <w:rPr>
        <w:sz w:val="20"/>
      </w:rPr>
      <w:tab/>
    </w:r>
    <w:r>
      <w:fldChar w:fldCharType="begin"/>
    </w:r>
    <w:r>
      <w:instrText xml:space="preserve"> PAGE   \* MERGEFORMAT </w:instrText>
    </w:r>
    <w:r>
      <w:fldChar w:fldCharType="separate"/>
    </w:r>
    <w:r>
      <w:rPr>
        <w:sz w:val="20"/>
      </w:rPr>
      <w:t>128</w:t>
    </w:r>
    <w:r>
      <w:rPr>
        <w:sz w:val="20"/>
      </w:rPr>
      <w:fldChar w:fldCharType="end"/>
    </w:r>
    <w:r>
      <w:rPr>
        <w:sz w:val="20"/>
      </w:rP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13491"/>
      <w:docPartObj>
        <w:docPartGallery w:val="Page Numbers (Top of Page)"/>
        <w:docPartUnique/>
      </w:docPartObj>
    </w:sdtPr>
    <w:sdtEndPr>
      <w:rPr>
        <w:noProof/>
      </w:rPr>
    </w:sdtEndPr>
    <w:sdtContent>
      <w:p w14:paraId="47C8F54B" w14:textId="612269EC" w:rsidR="00291343" w:rsidRDefault="00291343">
        <w:pPr>
          <w:pStyle w:val="Header"/>
          <w:jc w:val="right"/>
        </w:pPr>
        <w:r>
          <w:fldChar w:fldCharType="begin"/>
        </w:r>
        <w:r>
          <w:instrText xml:space="preserve"> PAGE   \* MERGEFORMAT </w:instrText>
        </w:r>
        <w:r>
          <w:fldChar w:fldCharType="separate"/>
        </w:r>
        <w:r w:rsidR="00BF11A4">
          <w:rPr>
            <w:noProof/>
          </w:rPr>
          <w:t>158</w:t>
        </w:r>
        <w:r>
          <w:rPr>
            <w:noProof/>
          </w:rPr>
          <w:fldChar w:fldCharType="end"/>
        </w:r>
      </w:p>
    </w:sdtContent>
  </w:sdt>
  <w:p w14:paraId="0377073C" w14:textId="77777777" w:rsidR="00291343" w:rsidRDefault="00291343">
    <w:pPr>
      <w:tabs>
        <w:tab w:val="right" w:pos="9005"/>
      </w:tabs>
      <w:spacing w:after="0" w:line="259" w:lineRule="auto"/>
      <w:ind w:left="0"/>
      <w:jc w:val="left"/>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66FB3" w14:textId="25B772E7" w:rsidR="00291343" w:rsidRDefault="00291343">
    <w:pPr>
      <w:tabs>
        <w:tab w:val="right" w:pos="9005"/>
      </w:tabs>
      <w:spacing w:after="0" w:line="259" w:lineRule="auto"/>
      <w:ind w:left="0"/>
      <w:jc w:val="left"/>
    </w:pPr>
    <w:r>
      <w:rPr>
        <w:rFonts w:ascii="Calibri" w:eastAsia="Calibri" w:hAnsi="Calibri" w:cs="Calibri"/>
        <w:noProof/>
        <w:sz w:val="22"/>
        <w:lang w:eastAsia="zh-CN"/>
      </w:rPr>
      <mc:AlternateContent>
        <mc:Choice Requires="wpg">
          <w:drawing>
            <wp:anchor distT="0" distB="0" distL="114300" distR="114300" simplePos="0" relativeHeight="251640320" behindDoc="0" locked="0" layoutInCell="1" allowOverlap="1" wp14:anchorId="3047F1B3" wp14:editId="53103033">
              <wp:simplePos x="0" y="0"/>
              <wp:positionH relativeFrom="page">
                <wp:posOffset>1125017</wp:posOffset>
              </wp:positionH>
              <wp:positionV relativeFrom="page">
                <wp:posOffset>615697</wp:posOffset>
              </wp:positionV>
              <wp:extent cx="5763134" cy="6096"/>
              <wp:effectExtent l="0" t="0" r="0" b="0"/>
              <wp:wrapSquare wrapText="bothSides"/>
              <wp:docPr id="199902" name="Group 199902"/>
              <wp:cNvGraphicFramePr/>
              <a:graphic xmlns:a="http://schemas.openxmlformats.org/drawingml/2006/main">
                <a:graphicData uri="http://schemas.microsoft.com/office/word/2010/wordprocessingGroup">
                  <wpg:wgp>
                    <wpg:cNvGrpSpPr/>
                    <wpg:grpSpPr>
                      <a:xfrm>
                        <a:off x="0" y="0"/>
                        <a:ext cx="5763134" cy="6096"/>
                        <a:chOff x="0" y="0"/>
                        <a:chExt cx="5763134" cy="6096"/>
                      </a:xfrm>
                    </wpg:grpSpPr>
                    <wps:wsp>
                      <wps:cNvPr id="210296" name="Shape 210296"/>
                      <wps:cNvSpPr/>
                      <wps:spPr>
                        <a:xfrm>
                          <a:off x="0" y="0"/>
                          <a:ext cx="5763134" cy="9144"/>
                        </a:xfrm>
                        <a:custGeom>
                          <a:avLst/>
                          <a:gdLst/>
                          <a:ahLst/>
                          <a:cxnLst/>
                          <a:rect l="0" t="0" r="0" b="0"/>
                          <a:pathLst>
                            <a:path w="5763134" h="9144">
                              <a:moveTo>
                                <a:pt x="0" y="0"/>
                              </a:moveTo>
                              <a:lnTo>
                                <a:pt x="5763134" y="0"/>
                              </a:lnTo>
                              <a:lnTo>
                                <a:pt x="57631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7D307F4" id="Group 199902" o:spid="_x0000_s1026" style="position:absolute;margin-left:88.6pt;margin-top:48.5pt;width:453.8pt;height:.5pt;z-index:251660288;mso-position-horizontal-relative:page;mso-position-vertical-relative:page" coordsize="576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">
              <v:shape id="Shape 210296" o:spid="_x0000_s1027" style="position:absolute;width:57631;height:91;visibility:visible;mso-wrap-style:square;v-text-anchor:top" coordsize="57631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" path="m,l5763134,r,9144l,9144,,e" fillcolor="black" stroked="f" strokeweight="0">
                <v:stroke miterlimit="83231f" joinstyle="miter"/>
                <v:path arrowok="t" textboxrect="0,0,5763134,9144"/>
              </v:shape>
              <w10:wrap type="square" anchorx="page" anchory="page"/>
            </v:group>
          </w:pict>
        </mc:Fallback>
      </mc:AlternateContent>
    </w:r>
    <w:r>
      <w:rPr>
        <w:sz w:val="20"/>
      </w:rPr>
      <w:t xml:space="preserve">Section X  Contract Forms </w:t>
    </w:r>
    <w:r>
      <w:rPr>
        <w:sz w:val="20"/>
      </w:rPr>
      <w:tab/>
    </w:r>
    <w:r>
      <w:fldChar w:fldCharType="begin"/>
    </w:r>
    <w:r>
      <w:instrText xml:space="preserve"> PAGE   \* MERGEFORMAT </w:instrText>
    </w:r>
    <w:r>
      <w:fldChar w:fldCharType="separate"/>
    </w:r>
    <w:r w:rsidR="00BF11A4" w:rsidRPr="00BF11A4">
      <w:rPr>
        <w:noProof/>
        <w:sz w:val="20"/>
      </w:rPr>
      <w:t>150</w:t>
    </w:r>
    <w:r>
      <w:rPr>
        <w:sz w:val="20"/>
      </w:rPr>
      <w:fldChar w:fldCharType="end"/>
    </w:r>
    <w:r>
      <w:rPr>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B951" w14:textId="77777777"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37248" behindDoc="0" locked="0" layoutInCell="1" allowOverlap="1" wp14:anchorId="248BFAD6" wp14:editId="29229A84">
              <wp:simplePos x="0" y="0"/>
              <wp:positionH relativeFrom="page">
                <wp:posOffset>1125017</wp:posOffset>
              </wp:positionH>
              <wp:positionV relativeFrom="page">
                <wp:posOffset>603504</wp:posOffset>
              </wp:positionV>
              <wp:extent cx="5752465" cy="6096"/>
              <wp:effectExtent l="0" t="0" r="0" b="0"/>
              <wp:wrapSquare wrapText="bothSides"/>
              <wp:docPr id="198835" name="Group 19883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04" name="Shape 21020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68046E7" id="Group 198835" o:spid="_x0000_s1026" style="position:absolute;margin-left:88.6pt;margin-top:47.5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n6cA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FeBWfpwAgAAMQYAAA4AAAAAAAAA&#10;AAAAAAAALgIAAGRycy9lMm9Eb2MueG1sUEsBAi0AFAAGAAgAAAAhAIqqnybgAAAACgEAAA8AAAAA&#10;AAAAAAAAAAAAygQAAGRycy9kb3ducmV2LnhtbFBLBQYAAAAABAAEAPMAAADXBQAAAAA=&#10;">
              <v:shape id="Shape 21020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FDA7" w14:textId="33983110"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39296" behindDoc="0" locked="0" layoutInCell="1" allowOverlap="1" wp14:anchorId="2F8E8B54" wp14:editId="0A83D309">
              <wp:simplePos x="0" y="0"/>
              <wp:positionH relativeFrom="page">
                <wp:posOffset>1125017</wp:posOffset>
              </wp:positionH>
              <wp:positionV relativeFrom="page">
                <wp:posOffset>603504</wp:posOffset>
              </wp:positionV>
              <wp:extent cx="5752465" cy="6096"/>
              <wp:effectExtent l="0" t="0" r="0" b="0"/>
              <wp:wrapSquare wrapText="bothSides"/>
              <wp:docPr id="198825" name="Group 19882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02" name="Shape 210202"/>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F1A57DC" id="Group 198825" o:spid="_x0000_s1026" style="position:absolute;margin-left:88.6pt;margin-top:47.5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">
              <v:shape id="Shape 210202"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sidR="00B069FE" w:rsidRPr="00B069FE">
      <w:rPr>
        <w:noProof/>
        <w:sz w:val="20"/>
      </w:rPr>
      <w:t>1</w:t>
    </w:r>
    <w:r>
      <w:rPr>
        <w:sz w:val="20"/>
      </w:rPr>
      <w:fldChar w:fldCharType="end"/>
    </w:r>
    <w:r>
      <w:rPr>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ED48" w14:textId="77777777" w:rsidR="00291343" w:rsidRDefault="00291343">
    <w:pPr>
      <w:spacing w:after="0" w:line="259" w:lineRule="auto"/>
      <w:ind w:left="0" w:right="1"/>
      <w:jc w:val="right"/>
    </w:pPr>
    <w:r>
      <w:rPr>
        <w:rFonts w:ascii="Calibri" w:eastAsia="Calibri" w:hAnsi="Calibri" w:cs="Calibri"/>
        <w:noProof/>
        <w:sz w:val="22"/>
        <w:lang w:eastAsia="zh-CN"/>
      </w:rPr>
      <mc:AlternateContent>
        <mc:Choice Requires="wpg">
          <w:drawing>
            <wp:anchor distT="0" distB="0" distL="114300" distR="114300" simplePos="0" relativeHeight="251641344" behindDoc="0" locked="0" layoutInCell="1" allowOverlap="1" wp14:anchorId="7E43B89D" wp14:editId="070E4FA8">
              <wp:simplePos x="0" y="0"/>
              <wp:positionH relativeFrom="page">
                <wp:posOffset>1125017</wp:posOffset>
              </wp:positionH>
              <wp:positionV relativeFrom="page">
                <wp:posOffset>603504</wp:posOffset>
              </wp:positionV>
              <wp:extent cx="5752465" cy="6096"/>
              <wp:effectExtent l="0" t="0" r="0" b="0"/>
              <wp:wrapSquare wrapText="bothSides"/>
              <wp:docPr id="198815" name="Group 19881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210200" name="Shape 210200"/>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DAB0DCA" id="Group 198815" o:spid="_x0000_s1026" style="position:absolute;margin-left:88.6pt;margin-top:47.5pt;width:452.95pt;height:.5pt;z-index:251661312;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">
              <v:shape id="Shape 210200"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" path="m,l5752465,r,9144l,9144,,e" fillcolor="black" stroked="f" strokeweight="0">
                <v:stroke miterlimit="83231f" joinstyle="miter"/>
                <v:path arrowok="t" textboxrect="0,0,5752465,9144"/>
              </v:shape>
              <w10:wrap type="square" anchorx="page" anchory="page"/>
            </v:group>
          </w:pict>
        </mc:Fallback>
      </mc:AlternateContent>
    </w:r>
    <w:r>
      <w:fldChar w:fldCharType="begin"/>
    </w:r>
    <w:r>
      <w:instrText xml:space="preserve"> PAGE   \* MERGEFORMAT </w:instrText>
    </w:r>
    <w:r>
      <w:fldChar w:fldCharType="separate"/>
    </w:r>
    <w:r>
      <w:rPr>
        <w:sz w:val="20"/>
      </w:rPr>
      <w:t>1</w:t>
    </w:r>
    <w:r>
      <w:rPr>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CA"/>
    <w:multiLevelType w:val="multilevel"/>
    <w:tmpl w:val="EA58E840"/>
    <w:lvl w:ilvl="0">
      <w:start w:val="26"/>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71002B"/>
    <w:multiLevelType w:val="multilevel"/>
    <w:tmpl w:val="5866D5B2"/>
    <w:lvl w:ilvl="0">
      <w:start w:val="18"/>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BB60AA"/>
    <w:multiLevelType w:val="hybridMultilevel"/>
    <w:tmpl w:val="6C6AB088"/>
    <w:lvl w:ilvl="0" w:tplc="20000001">
      <w:start w:val="1"/>
      <w:numFmt w:val="bullet"/>
      <w:lvlText w:val=""/>
      <w:lvlJc w:val="left"/>
      <w:pPr>
        <w:ind w:left="1530" w:hanging="360"/>
      </w:pPr>
      <w:rPr>
        <w:rFonts w:ascii="Symbol" w:hAnsi="Symbol" w:hint="default"/>
      </w:rPr>
    </w:lvl>
    <w:lvl w:ilvl="1" w:tplc="20000003" w:tentative="1">
      <w:start w:val="1"/>
      <w:numFmt w:val="bullet"/>
      <w:lvlText w:val="o"/>
      <w:lvlJc w:val="left"/>
      <w:pPr>
        <w:ind w:left="2250" w:hanging="360"/>
      </w:pPr>
      <w:rPr>
        <w:rFonts w:ascii="Courier New" w:hAnsi="Courier New" w:cs="Courier New" w:hint="default"/>
      </w:rPr>
    </w:lvl>
    <w:lvl w:ilvl="2" w:tplc="20000005" w:tentative="1">
      <w:start w:val="1"/>
      <w:numFmt w:val="bullet"/>
      <w:lvlText w:val=""/>
      <w:lvlJc w:val="left"/>
      <w:pPr>
        <w:ind w:left="2970" w:hanging="360"/>
      </w:pPr>
      <w:rPr>
        <w:rFonts w:ascii="Wingdings" w:hAnsi="Wingdings" w:hint="default"/>
      </w:rPr>
    </w:lvl>
    <w:lvl w:ilvl="3" w:tplc="20000001" w:tentative="1">
      <w:start w:val="1"/>
      <w:numFmt w:val="bullet"/>
      <w:lvlText w:val=""/>
      <w:lvlJc w:val="left"/>
      <w:pPr>
        <w:ind w:left="3690" w:hanging="360"/>
      </w:pPr>
      <w:rPr>
        <w:rFonts w:ascii="Symbol" w:hAnsi="Symbol" w:hint="default"/>
      </w:rPr>
    </w:lvl>
    <w:lvl w:ilvl="4" w:tplc="20000003" w:tentative="1">
      <w:start w:val="1"/>
      <w:numFmt w:val="bullet"/>
      <w:lvlText w:val="o"/>
      <w:lvlJc w:val="left"/>
      <w:pPr>
        <w:ind w:left="4410" w:hanging="360"/>
      </w:pPr>
      <w:rPr>
        <w:rFonts w:ascii="Courier New" w:hAnsi="Courier New" w:cs="Courier New" w:hint="default"/>
      </w:rPr>
    </w:lvl>
    <w:lvl w:ilvl="5" w:tplc="20000005" w:tentative="1">
      <w:start w:val="1"/>
      <w:numFmt w:val="bullet"/>
      <w:lvlText w:val=""/>
      <w:lvlJc w:val="left"/>
      <w:pPr>
        <w:ind w:left="5130" w:hanging="360"/>
      </w:pPr>
      <w:rPr>
        <w:rFonts w:ascii="Wingdings" w:hAnsi="Wingdings" w:hint="default"/>
      </w:rPr>
    </w:lvl>
    <w:lvl w:ilvl="6" w:tplc="20000001" w:tentative="1">
      <w:start w:val="1"/>
      <w:numFmt w:val="bullet"/>
      <w:lvlText w:val=""/>
      <w:lvlJc w:val="left"/>
      <w:pPr>
        <w:ind w:left="5850" w:hanging="360"/>
      </w:pPr>
      <w:rPr>
        <w:rFonts w:ascii="Symbol" w:hAnsi="Symbol" w:hint="default"/>
      </w:rPr>
    </w:lvl>
    <w:lvl w:ilvl="7" w:tplc="20000003" w:tentative="1">
      <w:start w:val="1"/>
      <w:numFmt w:val="bullet"/>
      <w:lvlText w:val="o"/>
      <w:lvlJc w:val="left"/>
      <w:pPr>
        <w:ind w:left="6570" w:hanging="360"/>
      </w:pPr>
      <w:rPr>
        <w:rFonts w:ascii="Courier New" w:hAnsi="Courier New" w:cs="Courier New" w:hint="default"/>
      </w:rPr>
    </w:lvl>
    <w:lvl w:ilvl="8" w:tplc="20000005" w:tentative="1">
      <w:start w:val="1"/>
      <w:numFmt w:val="bullet"/>
      <w:lvlText w:val=""/>
      <w:lvlJc w:val="left"/>
      <w:pPr>
        <w:ind w:left="7290" w:hanging="360"/>
      </w:pPr>
      <w:rPr>
        <w:rFonts w:ascii="Wingdings" w:hAnsi="Wingdings" w:hint="default"/>
      </w:rPr>
    </w:lvl>
  </w:abstractNum>
  <w:abstractNum w:abstractNumId="3" w15:restartNumberingAfterBreak="0">
    <w:nsid w:val="044038B9"/>
    <w:multiLevelType w:val="hybridMultilevel"/>
    <w:tmpl w:val="8D3E2D4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4C11AC5"/>
    <w:multiLevelType w:val="hybridMultilevel"/>
    <w:tmpl w:val="59662D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400EE5"/>
    <w:multiLevelType w:val="hybridMultilevel"/>
    <w:tmpl w:val="59741926"/>
    <w:lvl w:ilvl="0" w:tplc="1F6E4A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A530C">
      <w:start w:val="1"/>
      <w:numFmt w:val="lowerLetter"/>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3AD02E">
      <w:start w:val="1"/>
      <w:numFmt w:val="lowerRoman"/>
      <w:lvlText w:val="%3"/>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8C8EA">
      <w:start w:val="1"/>
      <w:numFmt w:val="lowerLetter"/>
      <w:lvlRestart w:val="0"/>
      <w:lvlText w:val="(%4)"/>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C64BC">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E6252">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E18B4">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C22A0">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67FB0">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471EAD"/>
    <w:multiLevelType w:val="hybridMultilevel"/>
    <w:tmpl w:val="F8789F20"/>
    <w:lvl w:ilvl="0" w:tplc="F79A61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A7E34">
      <w:start w:val="1"/>
      <w:numFmt w:val="lowerLetter"/>
      <w:lvlText w:val="%2"/>
      <w:lvlJc w:val="left"/>
      <w:pPr>
        <w:ind w:left="1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840B4">
      <w:start w:val="1"/>
      <w:numFmt w:val="lowerRoman"/>
      <w:lvlText w:val="%3"/>
      <w:lvlJc w:val="left"/>
      <w:pPr>
        <w:ind w:left="2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E859C">
      <w:start w:val="1"/>
      <w:numFmt w:val="lowerLetter"/>
      <w:lvlRestart w:val="0"/>
      <w:lvlText w:val="(%4)"/>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46864">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A93F2">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0C7B2">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9E00">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8A638">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71499D"/>
    <w:multiLevelType w:val="hybridMultilevel"/>
    <w:tmpl w:val="BD9C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16C12"/>
    <w:multiLevelType w:val="hybridMultilevel"/>
    <w:tmpl w:val="79009B0C"/>
    <w:lvl w:ilvl="0" w:tplc="B6F6A7C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C45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844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01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CA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44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CE1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C89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A6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5B6531"/>
    <w:multiLevelType w:val="hybridMultilevel"/>
    <w:tmpl w:val="97807CCE"/>
    <w:lvl w:ilvl="0" w:tplc="71180ACC">
      <w:start w:val="29"/>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05F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82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C2E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2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674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2EC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CD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8E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0D1062"/>
    <w:multiLevelType w:val="multilevel"/>
    <w:tmpl w:val="6532B8F2"/>
    <w:lvl w:ilvl="0">
      <w:start w:val="5"/>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B48769B"/>
    <w:multiLevelType w:val="hybridMultilevel"/>
    <w:tmpl w:val="D1A096A8"/>
    <w:lvl w:ilvl="0" w:tplc="FFC263CA">
      <w:start w:val="1"/>
      <w:numFmt w:val="lowerRoman"/>
      <w:lvlText w:val="%1."/>
      <w:lvlJc w:val="left"/>
      <w:pPr>
        <w:ind w:left="4264" w:hanging="72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12" w15:restartNumberingAfterBreak="0">
    <w:nsid w:val="0C1B1B7A"/>
    <w:multiLevelType w:val="hybridMultilevel"/>
    <w:tmpl w:val="9048BC7E"/>
    <w:lvl w:ilvl="0" w:tplc="A3A2FF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218B6">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F5D4">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C89EE">
      <w:start w:val="1"/>
      <w:numFmt w:val="lowerLetter"/>
      <w:lvlRestart w:val="0"/>
      <w:lvlText w:val="(%4)"/>
      <w:lvlJc w:val="left"/>
      <w:pPr>
        <w:ind w:left="4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C93D4">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4CD63A">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2D41E">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4172">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0EF0C">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415DEC"/>
    <w:multiLevelType w:val="hybridMultilevel"/>
    <w:tmpl w:val="FA0409F2"/>
    <w:lvl w:ilvl="0" w:tplc="07DCD3E6">
      <w:start w:val="1"/>
      <w:numFmt w:val="lowerLetter"/>
      <w:lvlText w:val="(%1)"/>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AAFA0">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8D1CA">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ADBA0">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C479C">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49B3E">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EFC2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4A6CC">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8BA50">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BA35AE"/>
    <w:multiLevelType w:val="hybridMultilevel"/>
    <w:tmpl w:val="1C8C9C40"/>
    <w:lvl w:ilvl="0" w:tplc="B3D445F4">
      <w:start w:val="1"/>
      <w:numFmt w:val="bullet"/>
      <w:lvlText w:val=""/>
      <w:lvlJc w:val="left"/>
      <w:pPr>
        <w:ind w:left="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55EF0F8">
      <w:start w:val="1"/>
      <w:numFmt w:val="bullet"/>
      <w:lvlText w:val="o"/>
      <w:lvlJc w:val="left"/>
      <w:pPr>
        <w:ind w:left="13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5E7BFA">
      <w:start w:val="1"/>
      <w:numFmt w:val="bullet"/>
      <w:lvlText w:val="▪"/>
      <w:lvlJc w:val="left"/>
      <w:pPr>
        <w:ind w:left="20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D62544">
      <w:start w:val="1"/>
      <w:numFmt w:val="bullet"/>
      <w:lvlText w:val="•"/>
      <w:lvlJc w:val="left"/>
      <w:pPr>
        <w:ind w:left="27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6C0E5E">
      <w:start w:val="1"/>
      <w:numFmt w:val="bullet"/>
      <w:lvlText w:val="o"/>
      <w:lvlJc w:val="left"/>
      <w:pPr>
        <w:ind w:left="35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960D7A">
      <w:start w:val="1"/>
      <w:numFmt w:val="bullet"/>
      <w:lvlText w:val="▪"/>
      <w:lvlJc w:val="left"/>
      <w:pPr>
        <w:ind w:left="42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46175A">
      <w:start w:val="1"/>
      <w:numFmt w:val="bullet"/>
      <w:lvlText w:val="•"/>
      <w:lvlJc w:val="left"/>
      <w:pPr>
        <w:ind w:left="4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ACC0AE">
      <w:start w:val="1"/>
      <w:numFmt w:val="bullet"/>
      <w:lvlText w:val="o"/>
      <w:lvlJc w:val="left"/>
      <w:pPr>
        <w:ind w:left="56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344834">
      <w:start w:val="1"/>
      <w:numFmt w:val="bullet"/>
      <w:lvlText w:val="▪"/>
      <w:lvlJc w:val="left"/>
      <w:pPr>
        <w:ind w:left="6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EBB5902"/>
    <w:multiLevelType w:val="hybridMultilevel"/>
    <w:tmpl w:val="EB42E3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01D5126"/>
    <w:multiLevelType w:val="hybridMultilevel"/>
    <w:tmpl w:val="F0B4B75A"/>
    <w:lvl w:ilvl="0" w:tplc="7F4ABBAA">
      <w:start w:val="1"/>
      <w:numFmt w:val="lowerLetter"/>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629E6">
      <w:start w:val="1"/>
      <w:numFmt w:val="lowerLetter"/>
      <w:lvlText w:val="%2"/>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A35D4">
      <w:start w:val="1"/>
      <w:numFmt w:val="lowerRoman"/>
      <w:lvlText w:val="%3"/>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AD5C0">
      <w:start w:val="1"/>
      <w:numFmt w:val="decimal"/>
      <w:lvlText w:val="%4"/>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82A7A">
      <w:start w:val="1"/>
      <w:numFmt w:val="lowerLetter"/>
      <w:lvlText w:val="%5"/>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413CE">
      <w:start w:val="1"/>
      <w:numFmt w:val="lowerRoman"/>
      <w:lvlText w:val="%6"/>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2ED76A">
      <w:start w:val="1"/>
      <w:numFmt w:val="decimal"/>
      <w:lvlText w:val="%7"/>
      <w:lvlJc w:val="left"/>
      <w:pPr>
        <w:ind w:left="8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C9908">
      <w:start w:val="1"/>
      <w:numFmt w:val="lowerLetter"/>
      <w:lvlText w:val="%8"/>
      <w:lvlJc w:val="left"/>
      <w:pPr>
        <w:ind w:left="8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CFB56">
      <w:start w:val="1"/>
      <w:numFmt w:val="lowerRoman"/>
      <w:lvlText w:val="%9"/>
      <w:lvlJc w:val="left"/>
      <w:pPr>
        <w:ind w:left="9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693488"/>
    <w:multiLevelType w:val="hybridMultilevel"/>
    <w:tmpl w:val="EB8C1E52"/>
    <w:lvl w:ilvl="0" w:tplc="B4D2725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C4AE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66F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A1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AF82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ECA2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0246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2C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4870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07474BC"/>
    <w:multiLevelType w:val="hybridMultilevel"/>
    <w:tmpl w:val="569270CE"/>
    <w:lvl w:ilvl="0" w:tplc="09F0B084">
      <w:start w:val="3"/>
      <w:numFmt w:val="decimal"/>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6A452C">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40DF6">
      <w:start w:val="1"/>
      <w:numFmt w:val="lowerRoman"/>
      <w:lvlText w:val="%3"/>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1273A4">
      <w:start w:val="1"/>
      <w:numFmt w:val="decimal"/>
      <w:lvlText w:val="%4"/>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505DD6">
      <w:start w:val="1"/>
      <w:numFmt w:val="lowerLetter"/>
      <w:lvlText w:val="%5"/>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A1BC4">
      <w:start w:val="1"/>
      <w:numFmt w:val="lowerRoman"/>
      <w:lvlText w:val="%6"/>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CB9F4">
      <w:start w:val="1"/>
      <w:numFmt w:val="decimal"/>
      <w:lvlText w:val="%7"/>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3E9D3E">
      <w:start w:val="1"/>
      <w:numFmt w:val="lowerLetter"/>
      <w:lvlText w:val="%8"/>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E7822">
      <w:start w:val="1"/>
      <w:numFmt w:val="lowerRoman"/>
      <w:lvlText w:val="%9"/>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AC47FC"/>
    <w:multiLevelType w:val="hybridMultilevel"/>
    <w:tmpl w:val="AE3601F0"/>
    <w:lvl w:ilvl="0" w:tplc="AB205F8A">
      <w:start w:val="1"/>
      <w:numFmt w:val="low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F62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07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45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A5C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6E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4E0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49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0D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BF23DF"/>
    <w:multiLevelType w:val="hybridMultilevel"/>
    <w:tmpl w:val="BCE652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0CA3910"/>
    <w:multiLevelType w:val="hybridMultilevel"/>
    <w:tmpl w:val="A75AB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55481"/>
    <w:multiLevelType w:val="hybridMultilevel"/>
    <w:tmpl w:val="60506B64"/>
    <w:lvl w:ilvl="0" w:tplc="6DBE8A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C60D0">
      <w:start w:val="1"/>
      <w:numFmt w:val="lowerLetter"/>
      <w:lvlText w:val="%2"/>
      <w:lvlJc w:val="left"/>
      <w:pPr>
        <w:ind w:left="1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8733E">
      <w:start w:val="1"/>
      <w:numFmt w:val="lowerRoman"/>
      <w:lvlText w:val="%3"/>
      <w:lvlJc w:val="left"/>
      <w:pPr>
        <w:ind w:left="1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65A0E">
      <w:start w:val="1"/>
      <w:numFmt w:val="decimal"/>
      <w:lvlText w:val="%4"/>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E86">
      <w:start w:val="1"/>
      <w:numFmt w:val="lowerLetter"/>
      <w:lvlText w:val="%5"/>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45A76">
      <w:start w:val="1"/>
      <w:numFmt w:val="lowerRoman"/>
      <w:lvlRestart w:val="0"/>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40540">
      <w:start w:val="1"/>
      <w:numFmt w:val="decimal"/>
      <w:lvlText w:val="%7"/>
      <w:lvlJc w:val="left"/>
      <w:pPr>
        <w:ind w:left="4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E077C">
      <w:start w:val="1"/>
      <w:numFmt w:val="lowerLetter"/>
      <w:lvlText w:val="%8"/>
      <w:lvlJc w:val="left"/>
      <w:pPr>
        <w:ind w:left="5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EFC5C">
      <w:start w:val="1"/>
      <w:numFmt w:val="lowerRoman"/>
      <w:lvlText w:val="%9"/>
      <w:lvlJc w:val="left"/>
      <w:pPr>
        <w:ind w:left="5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753F9B"/>
    <w:multiLevelType w:val="hybridMultilevel"/>
    <w:tmpl w:val="E72282B0"/>
    <w:lvl w:ilvl="0" w:tplc="1DA6B9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5B9220B"/>
    <w:multiLevelType w:val="hybridMultilevel"/>
    <w:tmpl w:val="8A1CF878"/>
    <w:lvl w:ilvl="0" w:tplc="C8AC1E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25F78">
      <w:start w:val="1"/>
      <w:numFmt w:val="lowerLetter"/>
      <w:lvlRestart w:val="0"/>
      <w:lvlText w:val="(%2)"/>
      <w:lvlJc w:val="left"/>
      <w:pPr>
        <w:ind w:left="4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06DA8">
      <w:start w:val="1"/>
      <w:numFmt w:val="lowerRoman"/>
      <w:lvlText w:val="%3"/>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60300">
      <w:start w:val="1"/>
      <w:numFmt w:val="decimal"/>
      <w:lvlText w:val="%4"/>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E1750">
      <w:start w:val="1"/>
      <w:numFmt w:val="lowerLetter"/>
      <w:lvlText w:val="%5"/>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CBF1A">
      <w:start w:val="1"/>
      <w:numFmt w:val="lowerRoman"/>
      <w:lvlText w:val="%6"/>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8F1C4">
      <w:start w:val="1"/>
      <w:numFmt w:val="decimal"/>
      <w:lvlText w:val="%7"/>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414D0">
      <w:start w:val="1"/>
      <w:numFmt w:val="lowerLetter"/>
      <w:lvlText w:val="%8"/>
      <w:lvlJc w:val="left"/>
      <w:pPr>
        <w:ind w:left="8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E0DA">
      <w:start w:val="1"/>
      <w:numFmt w:val="lowerRoman"/>
      <w:lvlText w:val="%9"/>
      <w:lvlJc w:val="left"/>
      <w:pPr>
        <w:ind w:left="8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6BA1DD3"/>
    <w:multiLevelType w:val="multilevel"/>
    <w:tmpl w:val="D318F162"/>
    <w:lvl w:ilvl="0">
      <w:start w:val="1"/>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6D64DAA"/>
    <w:multiLevelType w:val="multilevel"/>
    <w:tmpl w:val="51BE47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7C46503"/>
    <w:multiLevelType w:val="hybridMultilevel"/>
    <w:tmpl w:val="BBD21552"/>
    <w:lvl w:ilvl="0" w:tplc="20000001">
      <w:start w:val="1"/>
      <w:numFmt w:val="bullet"/>
      <w:lvlText w:val=""/>
      <w:lvlJc w:val="left"/>
      <w:pPr>
        <w:ind w:left="1800" w:hanging="360"/>
      </w:pPr>
      <w:rPr>
        <w:rFonts w:ascii="Symbol" w:hAnsi="Symbol" w:hint="default"/>
      </w:rPr>
    </w:lvl>
    <w:lvl w:ilvl="1" w:tplc="20000001">
      <w:start w:val="1"/>
      <w:numFmt w:val="bullet"/>
      <w:lvlText w:val=""/>
      <w:lvlJc w:val="left"/>
      <w:pPr>
        <w:ind w:left="2759" w:hanging="360"/>
      </w:pPr>
      <w:rPr>
        <w:rFonts w:ascii="Symbol" w:hAnsi="Symbol" w:hint="default"/>
      </w:rPr>
    </w:lvl>
    <w:lvl w:ilvl="2" w:tplc="297267B8">
      <w:start w:val="10"/>
      <w:numFmt w:val="decimal"/>
      <w:lvlText w:val="%3"/>
      <w:lvlJc w:val="left"/>
      <w:pPr>
        <w:ind w:left="3420" w:hanging="360"/>
      </w:pPr>
      <w:rPr>
        <w:rFonts w:hint="default"/>
      </w:rPr>
    </w:lvl>
    <w:lvl w:ilvl="3" w:tplc="0409000F">
      <w:start w:val="1"/>
      <w:numFmt w:val="decimal"/>
      <w:lvlText w:val="%4."/>
      <w:lvlJc w:val="left"/>
      <w:pPr>
        <w:ind w:left="3960" w:hanging="360"/>
      </w:pPr>
    </w:lvl>
    <w:lvl w:ilvl="4" w:tplc="79C856B6">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A7941C2"/>
    <w:multiLevelType w:val="multilevel"/>
    <w:tmpl w:val="FD507B48"/>
    <w:lvl w:ilvl="0">
      <w:start w:val="25"/>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85389F"/>
    <w:multiLevelType w:val="hybridMultilevel"/>
    <w:tmpl w:val="755CC144"/>
    <w:lvl w:ilvl="0" w:tplc="D64A5C3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DF87C63"/>
    <w:multiLevelType w:val="hybridMultilevel"/>
    <w:tmpl w:val="4B7E9F94"/>
    <w:lvl w:ilvl="0" w:tplc="7F12333E">
      <w:start w:val="1"/>
      <w:numFmt w:val="bullet"/>
      <w:lvlText w:val=""/>
      <w:lvlJc w:val="left"/>
      <w:pPr>
        <w:ind w:left="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99673A2">
      <w:start w:val="1"/>
      <w:numFmt w:val="bullet"/>
      <w:lvlText w:val="o"/>
      <w:lvlJc w:val="left"/>
      <w:pPr>
        <w:ind w:left="1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B8D4A8">
      <w:start w:val="1"/>
      <w:numFmt w:val="bullet"/>
      <w:lvlText w:val="▪"/>
      <w:lvlJc w:val="left"/>
      <w:pPr>
        <w:ind w:left="18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ACB5B6">
      <w:start w:val="1"/>
      <w:numFmt w:val="bullet"/>
      <w:lvlText w:val="•"/>
      <w:lvlJc w:val="left"/>
      <w:pPr>
        <w:ind w:left="2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F0D46A">
      <w:start w:val="1"/>
      <w:numFmt w:val="bullet"/>
      <w:lvlText w:val="o"/>
      <w:lvlJc w:val="left"/>
      <w:pPr>
        <w:ind w:left="32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3EEF64">
      <w:start w:val="1"/>
      <w:numFmt w:val="bullet"/>
      <w:lvlText w:val="▪"/>
      <w:lvlJc w:val="left"/>
      <w:pPr>
        <w:ind w:left="40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ED70A">
      <w:start w:val="1"/>
      <w:numFmt w:val="bullet"/>
      <w:lvlText w:val="•"/>
      <w:lvlJc w:val="left"/>
      <w:pPr>
        <w:ind w:left="4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28BEA8">
      <w:start w:val="1"/>
      <w:numFmt w:val="bullet"/>
      <w:lvlText w:val="o"/>
      <w:lvlJc w:val="left"/>
      <w:pPr>
        <w:ind w:left="5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B6D392">
      <w:start w:val="1"/>
      <w:numFmt w:val="bullet"/>
      <w:lvlText w:val="▪"/>
      <w:lvlJc w:val="left"/>
      <w:pPr>
        <w:ind w:left="6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0854364"/>
    <w:multiLevelType w:val="hybridMultilevel"/>
    <w:tmpl w:val="4FA0059A"/>
    <w:lvl w:ilvl="0" w:tplc="26F86510">
      <w:start w:val="1"/>
      <w:numFmt w:val="low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8CC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0F5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4CC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E0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A67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ADF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6EF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AD4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9771E4"/>
    <w:multiLevelType w:val="multilevel"/>
    <w:tmpl w:val="2B547B74"/>
    <w:lvl w:ilvl="0">
      <w:start w:val="19"/>
      <w:numFmt w:val="decimal"/>
      <w:lvlText w:val="%1."/>
      <w:lvlJc w:val="left"/>
      <w:pPr>
        <w:ind w:left="2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7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8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0DB1A01"/>
    <w:multiLevelType w:val="hybridMultilevel"/>
    <w:tmpl w:val="A44437A0"/>
    <w:lvl w:ilvl="0" w:tplc="5C84873E">
      <w:start w:val="1"/>
      <w:numFmt w:val="bullet"/>
      <w:lvlText w:val="•"/>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64B2DC">
      <w:start w:val="1"/>
      <w:numFmt w:val="bullet"/>
      <w:lvlText w:val="o"/>
      <w:lvlJc w:val="left"/>
      <w:pPr>
        <w:ind w:left="5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3A17F6">
      <w:start w:val="1"/>
      <w:numFmt w:val="bullet"/>
      <w:lvlText w:val="▪"/>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A8C54">
      <w:start w:val="1"/>
      <w:numFmt w:val="bullet"/>
      <w:lvlText w:val="•"/>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EA162">
      <w:start w:val="1"/>
      <w:numFmt w:val="bullet"/>
      <w:lvlText w:val="o"/>
      <w:lvlJc w:val="left"/>
      <w:pPr>
        <w:ind w:left="7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4F3E2">
      <w:start w:val="1"/>
      <w:numFmt w:val="bullet"/>
      <w:lvlText w:val="▪"/>
      <w:lvlJc w:val="left"/>
      <w:pPr>
        <w:ind w:left="7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1C1694">
      <w:start w:val="1"/>
      <w:numFmt w:val="bullet"/>
      <w:lvlText w:val="•"/>
      <w:lvlJc w:val="left"/>
      <w:pPr>
        <w:ind w:left="8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DCA30C">
      <w:start w:val="1"/>
      <w:numFmt w:val="bullet"/>
      <w:lvlText w:val="o"/>
      <w:lvlJc w:val="left"/>
      <w:pPr>
        <w:ind w:left="9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ED1A2">
      <w:start w:val="1"/>
      <w:numFmt w:val="bullet"/>
      <w:lvlText w:val="▪"/>
      <w:lvlJc w:val="left"/>
      <w:pPr>
        <w:ind w:left="10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0EB025F"/>
    <w:multiLevelType w:val="hybridMultilevel"/>
    <w:tmpl w:val="66EC0950"/>
    <w:lvl w:ilvl="0" w:tplc="8940CCA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621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010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8244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BCF6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F0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28AD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8E1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CD3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12C3FB2"/>
    <w:multiLevelType w:val="multilevel"/>
    <w:tmpl w:val="212C3F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19463A8"/>
    <w:multiLevelType w:val="multilevel"/>
    <w:tmpl w:val="FC108052"/>
    <w:lvl w:ilvl="0">
      <w:start w:val="2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1BB3A60"/>
    <w:multiLevelType w:val="multilevel"/>
    <w:tmpl w:val="21BB3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3AF1C7F"/>
    <w:multiLevelType w:val="hybridMultilevel"/>
    <w:tmpl w:val="F43C400C"/>
    <w:lvl w:ilvl="0" w:tplc="657A5C0E">
      <w:start w:val="1"/>
      <w:numFmt w:val="lowerLetter"/>
      <w:lvlText w:val="(%1)"/>
      <w:lvlJc w:val="left"/>
      <w:pPr>
        <w:ind w:left="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71294EE">
      <w:start w:val="1"/>
      <w:numFmt w:val="lowerLetter"/>
      <w:lvlText w:val="%2"/>
      <w:lvlJc w:val="left"/>
      <w:pPr>
        <w:ind w:left="12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2D60248">
      <w:start w:val="1"/>
      <w:numFmt w:val="lowerRoman"/>
      <w:lvlText w:val="%3"/>
      <w:lvlJc w:val="left"/>
      <w:pPr>
        <w:ind w:left="19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B44D77C">
      <w:start w:val="1"/>
      <w:numFmt w:val="decimal"/>
      <w:lvlText w:val="%4"/>
      <w:lvlJc w:val="left"/>
      <w:pPr>
        <w:ind w:left="26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FA227AE">
      <w:start w:val="1"/>
      <w:numFmt w:val="lowerLetter"/>
      <w:lvlText w:val="%5"/>
      <w:lvlJc w:val="left"/>
      <w:pPr>
        <w:ind w:left="340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D18D990">
      <w:start w:val="1"/>
      <w:numFmt w:val="lowerRoman"/>
      <w:lvlText w:val="%6"/>
      <w:lvlJc w:val="left"/>
      <w:pPr>
        <w:ind w:left="412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8E8A5D8">
      <w:start w:val="1"/>
      <w:numFmt w:val="decimal"/>
      <w:lvlText w:val="%7"/>
      <w:lvlJc w:val="left"/>
      <w:pPr>
        <w:ind w:left="484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A2C75C4">
      <w:start w:val="1"/>
      <w:numFmt w:val="lowerLetter"/>
      <w:lvlText w:val="%8"/>
      <w:lvlJc w:val="left"/>
      <w:pPr>
        <w:ind w:left="556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2D66EA2">
      <w:start w:val="1"/>
      <w:numFmt w:val="lowerRoman"/>
      <w:lvlText w:val="%9"/>
      <w:lvlJc w:val="left"/>
      <w:pPr>
        <w:ind w:left="628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3CA4605"/>
    <w:multiLevelType w:val="hybridMultilevel"/>
    <w:tmpl w:val="01B28C68"/>
    <w:lvl w:ilvl="0" w:tplc="ECE849C0">
      <w:start w:val="4"/>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E65D4C">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2B47C">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A59D0">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C39A2">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0F076">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8171E">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9BE">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03ABE">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4AC0E67"/>
    <w:multiLevelType w:val="hybridMultilevel"/>
    <w:tmpl w:val="8A903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61E00DA"/>
    <w:multiLevelType w:val="hybridMultilevel"/>
    <w:tmpl w:val="C2D63862"/>
    <w:lvl w:ilvl="0" w:tplc="5E24E986">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CF596">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020F0">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84D0A">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6A616">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0CEBC">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6BB88">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45904">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CF0CC">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6CA43FB"/>
    <w:multiLevelType w:val="hybridMultilevel"/>
    <w:tmpl w:val="8AB4C1B6"/>
    <w:lvl w:ilvl="0" w:tplc="F162C3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7F84">
      <w:start w:val="1"/>
      <w:numFmt w:val="bullet"/>
      <w:lvlText w:val="o"/>
      <w:lvlJc w:val="left"/>
      <w:pPr>
        <w:ind w:left="1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4B01E">
      <w:start w:val="1"/>
      <w:numFmt w:val="bullet"/>
      <w:lvlText w:val="▪"/>
      <w:lvlJc w:val="left"/>
      <w:pPr>
        <w:ind w:left="2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140AC8">
      <w:start w:val="1"/>
      <w:numFmt w:val="bullet"/>
      <w:lvlText w:val="•"/>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82C830">
      <w:start w:val="1"/>
      <w:numFmt w:val="bullet"/>
      <w:lvlText w:val="o"/>
      <w:lvlJc w:val="left"/>
      <w:pPr>
        <w:ind w:left="3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6F85C">
      <w:start w:val="1"/>
      <w:numFmt w:val="bullet"/>
      <w:lvlText w:val="▪"/>
      <w:lvlJc w:val="left"/>
      <w:pPr>
        <w:ind w:left="4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89514">
      <w:start w:val="1"/>
      <w:numFmt w:val="bullet"/>
      <w:lvlText w:val="•"/>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4CE02">
      <w:start w:val="1"/>
      <w:numFmt w:val="bullet"/>
      <w:lvlText w:val="o"/>
      <w:lvlJc w:val="left"/>
      <w:pPr>
        <w:ind w:left="5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C69F84">
      <w:start w:val="1"/>
      <w:numFmt w:val="bullet"/>
      <w:lvlText w:val="▪"/>
      <w:lvlJc w:val="left"/>
      <w:pPr>
        <w:ind w:left="6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7DF58D4"/>
    <w:multiLevelType w:val="hybridMultilevel"/>
    <w:tmpl w:val="E68AD2A0"/>
    <w:lvl w:ilvl="0" w:tplc="FF8E9656">
      <w:start w:val="2"/>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DCE2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AFC9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81EA0">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2FFC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08ACA">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6FF1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0DF3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EFCF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81F5A48"/>
    <w:multiLevelType w:val="hybridMultilevel"/>
    <w:tmpl w:val="9788A5E2"/>
    <w:lvl w:ilvl="0" w:tplc="43BCF79A">
      <w:start w:val="1"/>
      <w:numFmt w:val="lowerLetter"/>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26E7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869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F2AE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66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C07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A6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275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65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87371CA"/>
    <w:multiLevelType w:val="hybridMultilevel"/>
    <w:tmpl w:val="397CC382"/>
    <w:lvl w:ilvl="0" w:tplc="DA4C2AA0">
      <w:start w:val="26"/>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DA4A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ED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437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AF4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866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84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6CD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E9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89A4850"/>
    <w:multiLevelType w:val="hybridMultilevel"/>
    <w:tmpl w:val="DB201F18"/>
    <w:lvl w:ilvl="0" w:tplc="218686D4">
      <w:start w:val="1"/>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E4DF8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BE19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34A2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0429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89CEF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303A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FC74B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AAB1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9C943E1"/>
    <w:multiLevelType w:val="hybridMultilevel"/>
    <w:tmpl w:val="AD1EF152"/>
    <w:lvl w:ilvl="0" w:tplc="62E8C25C">
      <w:start w:val="1"/>
      <w:numFmt w:val="lowerRoman"/>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4CF0">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2F374">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4584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0B550">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43908">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08E3C">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20BC6">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89594">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A4A166B"/>
    <w:multiLevelType w:val="multilevel"/>
    <w:tmpl w:val="92EC0A8E"/>
    <w:lvl w:ilvl="0">
      <w:start w:val="37"/>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A8324C6"/>
    <w:multiLevelType w:val="multilevel"/>
    <w:tmpl w:val="12302AD6"/>
    <w:lvl w:ilvl="0">
      <w:start w:val="14"/>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EFA759B"/>
    <w:multiLevelType w:val="hybridMultilevel"/>
    <w:tmpl w:val="9D683D06"/>
    <w:lvl w:ilvl="0" w:tplc="747C1E8A">
      <w:start w:val="1"/>
      <w:numFmt w:val="lowerLetter"/>
      <w:lvlText w:val="%1)"/>
      <w:lvlJc w:val="left"/>
      <w:pPr>
        <w:ind w:left="2520" w:hanging="360"/>
      </w:pPr>
      <w:rPr>
        <w:rFonts w:hint="default"/>
      </w:rPr>
    </w:lvl>
    <w:lvl w:ilvl="1" w:tplc="07B8684A">
      <w:start w:val="1"/>
      <w:numFmt w:val="lowerRoman"/>
      <w:lvlText w:val="%2)"/>
      <w:lvlJc w:val="left"/>
      <w:pPr>
        <w:ind w:left="3479" w:hanging="360"/>
      </w:pPr>
      <w:rPr>
        <w:rFonts w:ascii="Times New Roman" w:eastAsia="Times New Roman" w:hAnsi="Times New Roman" w:cs="Times New Roman"/>
      </w:rPr>
    </w:lvl>
    <w:lvl w:ilvl="2" w:tplc="297267B8">
      <w:start w:val="10"/>
      <w:numFmt w:val="decimal"/>
      <w:lvlText w:val="%3"/>
      <w:lvlJc w:val="left"/>
      <w:pPr>
        <w:ind w:left="4140" w:hanging="360"/>
      </w:pPr>
      <w:rPr>
        <w:rFonts w:hint="default"/>
      </w:rPr>
    </w:lvl>
    <w:lvl w:ilvl="3" w:tplc="0409000F">
      <w:start w:val="1"/>
      <w:numFmt w:val="decimal"/>
      <w:lvlText w:val="%4."/>
      <w:lvlJc w:val="left"/>
      <w:pPr>
        <w:ind w:left="4680" w:hanging="360"/>
      </w:pPr>
    </w:lvl>
    <w:lvl w:ilvl="4" w:tplc="79C856B6">
      <w:start w:val="1"/>
      <w:numFmt w:val="upperLetter"/>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30862FC5"/>
    <w:multiLevelType w:val="hybridMultilevel"/>
    <w:tmpl w:val="8B9AF7A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2" w15:restartNumberingAfterBreak="0">
    <w:nsid w:val="30A72A65"/>
    <w:multiLevelType w:val="multilevel"/>
    <w:tmpl w:val="2E5AA7C8"/>
    <w:lvl w:ilvl="0">
      <w:start w:val="1"/>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lowerRoman"/>
      <w:lvlText w:val="%4."/>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3EE6464"/>
    <w:multiLevelType w:val="hybridMultilevel"/>
    <w:tmpl w:val="9C607AA4"/>
    <w:lvl w:ilvl="0" w:tplc="4384AF18">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36E64F88"/>
    <w:multiLevelType w:val="multilevel"/>
    <w:tmpl w:val="36E64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015081"/>
    <w:multiLevelType w:val="hybridMultilevel"/>
    <w:tmpl w:val="44246E6A"/>
    <w:lvl w:ilvl="0" w:tplc="04090017">
      <w:start w:val="1"/>
      <w:numFmt w:val="lowerLetter"/>
      <w:lvlText w:val="%1)"/>
      <w:lvlJc w:val="left"/>
      <w:pPr>
        <w:tabs>
          <w:tab w:val="num" w:pos="720"/>
        </w:tabs>
        <w:ind w:left="720" w:hanging="360"/>
      </w:pPr>
    </w:lvl>
    <w:lvl w:ilvl="1" w:tplc="2000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0000001">
      <w:start w:val="1"/>
      <w:numFmt w:val="bullet"/>
      <w:lvlText w:val=""/>
      <w:lvlJc w:val="left"/>
      <w:pPr>
        <w:tabs>
          <w:tab w:val="num" w:pos="3240"/>
        </w:tabs>
        <w:ind w:left="3240" w:hanging="720"/>
      </w:pPr>
      <w:rPr>
        <w:rFonts w:ascii="Symbol" w:hAnsi="Symbol" w:hint="default"/>
      </w:rPr>
    </w:lvl>
    <w:lvl w:ilvl="4" w:tplc="4694169A">
      <w:start w:val="1"/>
      <w:numFmt w:val="lowerLetter"/>
      <w:lvlText w:val="%5)"/>
      <w:lvlJc w:val="left"/>
      <w:pPr>
        <w:ind w:left="81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79161BE"/>
    <w:multiLevelType w:val="hybridMultilevel"/>
    <w:tmpl w:val="F6245262"/>
    <w:lvl w:ilvl="0" w:tplc="D0BAF8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88CA2">
      <w:start w:val="1"/>
      <w:numFmt w:val="lowerLetter"/>
      <w:lvlRestart w:val="0"/>
      <w:lvlText w:val="(%2)"/>
      <w:lvlJc w:val="left"/>
      <w:pPr>
        <w:ind w:left="3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870AC">
      <w:start w:val="1"/>
      <w:numFmt w:val="lowerRoman"/>
      <w:lvlText w:val="%3"/>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30F65A">
      <w:start w:val="1"/>
      <w:numFmt w:val="decimal"/>
      <w:lvlText w:val="%4"/>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4A23AE">
      <w:start w:val="1"/>
      <w:numFmt w:val="lowerLetter"/>
      <w:lvlText w:val="%5"/>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0DE78">
      <w:start w:val="1"/>
      <w:numFmt w:val="lowerRoman"/>
      <w:lvlText w:val="%6"/>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EA3F4">
      <w:start w:val="1"/>
      <w:numFmt w:val="decimal"/>
      <w:lvlText w:val="%7"/>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CF7B4">
      <w:start w:val="1"/>
      <w:numFmt w:val="lowerLetter"/>
      <w:lvlText w:val="%8"/>
      <w:lvlJc w:val="left"/>
      <w:pPr>
        <w:ind w:left="7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011E8">
      <w:start w:val="1"/>
      <w:numFmt w:val="lowerRoman"/>
      <w:lvlText w:val="%9"/>
      <w:lvlJc w:val="left"/>
      <w:pPr>
        <w:ind w:left="8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7BA0C5C"/>
    <w:multiLevelType w:val="multilevel"/>
    <w:tmpl w:val="C6706BD0"/>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BA18CF"/>
    <w:multiLevelType w:val="hybridMultilevel"/>
    <w:tmpl w:val="E284928E"/>
    <w:lvl w:ilvl="0" w:tplc="D7182AB0">
      <w:start w:val="1"/>
      <w:numFmt w:val="lowerLetter"/>
      <w:lvlText w:val="(%1)"/>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CB182">
      <w:start w:val="1"/>
      <w:numFmt w:val="lowerLetter"/>
      <w:lvlText w:val="%2"/>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EEC86">
      <w:start w:val="1"/>
      <w:numFmt w:val="lowerRoman"/>
      <w:lvlText w:val="%3"/>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795C">
      <w:start w:val="1"/>
      <w:numFmt w:val="decimal"/>
      <w:lvlText w:val="%4"/>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C8962">
      <w:start w:val="1"/>
      <w:numFmt w:val="lowerLetter"/>
      <w:lvlText w:val="%5"/>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6EA34">
      <w:start w:val="1"/>
      <w:numFmt w:val="lowerRoman"/>
      <w:lvlText w:val="%6"/>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CF69C">
      <w:start w:val="1"/>
      <w:numFmt w:val="decimal"/>
      <w:lvlText w:val="%7"/>
      <w:lvlJc w:val="left"/>
      <w:pPr>
        <w:ind w:left="6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80260">
      <w:start w:val="1"/>
      <w:numFmt w:val="lowerLetter"/>
      <w:lvlText w:val="%8"/>
      <w:lvlJc w:val="left"/>
      <w:pPr>
        <w:ind w:left="7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033DA">
      <w:start w:val="1"/>
      <w:numFmt w:val="lowerRoman"/>
      <w:lvlText w:val="%9"/>
      <w:lvlJc w:val="left"/>
      <w:pPr>
        <w:ind w:left="7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D35688"/>
    <w:multiLevelType w:val="hybridMultilevel"/>
    <w:tmpl w:val="E7B81696"/>
    <w:lvl w:ilvl="0" w:tplc="CCB61656">
      <w:start w:val="1"/>
      <w:numFmt w:val="lowerLetter"/>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F4C156">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2D236">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4EFBA">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0E273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2F7C0">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421D2">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8BA62">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CB16">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7E226B0"/>
    <w:multiLevelType w:val="hybridMultilevel"/>
    <w:tmpl w:val="B8EE1190"/>
    <w:lvl w:ilvl="0" w:tplc="21760894">
      <w:start w:val="1"/>
      <w:numFmt w:val="bullet"/>
      <w:lvlText w:val="•"/>
      <w:lvlJc w:val="left"/>
      <w:pPr>
        <w:ind w:left="4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C8F5BC">
      <w:start w:val="1"/>
      <w:numFmt w:val="bullet"/>
      <w:lvlText w:val="o"/>
      <w:lvlJc w:val="left"/>
      <w:pPr>
        <w:ind w:left="5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720F5A">
      <w:start w:val="1"/>
      <w:numFmt w:val="bullet"/>
      <w:lvlText w:val="▪"/>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652D8">
      <w:start w:val="1"/>
      <w:numFmt w:val="bullet"/>
      <w:lvlText w:val="•"/>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4211C">
      <w:start w:val="1"/>
      <w:numFmt w:val="bullet"/>
      <w:lvlText w:val="o"/>
      <w:lvlJc w:val="left"/>
      <w:pPr>
        <w:ind w:left="7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46FB4A">
      <w:start w:val="1"/>
      <w:numFmt w:val="bullet"/>
      <w:lvlText w:val="▪"/>
      <w:lvlJc w:val="left"/>
      <w:pPr>
        <w:ind w:left="7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24E920">
      <w:start w:val="1"/>
      <w:numFmt w:val="bullet"/>
      <w:lvlText w:val="•"/>
      <w:lvlJc w:val="left"/>
      <w:pPr>
        <w:ind w:left="8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6F9BA">
      <w:start w:val="1"/>
      <w:numFmt w:val="bullet"/>
      <w:lvlText w:val="o"/>
      <w:lvlJc w:val="left"/>
      <w:pPr>
        <w:ind w:left="9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E29136">
      <w:start w:val="1"/>
      <w:numFmt w:val="bullet"/>
      <w:lvlText w:val="▪"/>
      <w:lvlJc w:val="left"/>
      <w:pPr>
        <w:ind w:left="10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87A622B"/>
    <w:multiLevelType w:val="hybridMultilevel"/>
    <w:tmpl w:val="CF5C9A48"/>
    <w:lvl w:ilvl="0" w:tplc="49B050EA">
      <w:start w:val="1"/>
      <w:numFmt w:val="decimal"/>
      <w:lvlText w:val="%1."/>
      <w:lvlJc w:val="left"/>
      <w:pPr>
        <w:ind w:left="2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BC9B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C77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6C8F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7A3F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18F8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E0D2F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72171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D283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A132510"/>
    <w:multiLevelType w:val="hybridMultilevel"/>
    <w:tmpl w:val="01DA469E"/>
    <w:lvl w:ilvl="0" w:tplc="80803A90">
      <w:start w:val="1"/>
      <w:numFmt w:val="lowerLetter"/>
      <w:lvlText w:val="(%1)"/>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2B3EC">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EB1B8">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C4548">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C2E8C">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624A2">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2FF0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C2714">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4461E">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B5273C7"/>
    <w:multiLevelType w:val="hybridMultilevel"/>
    <w:tmpl w:val="BEF68780"/>
    <w:lvl w:ilvl="0" w:tplc="C3C0105E">
      <w:start w:val="21"/>
      <w:numFmt w:val="decimal"/>
      <w:lvlText w:val="%1."/>
      <w:lvlJc w:val="left"/>
      <w:pPr>
        <w:ind w:left="18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688214">
      <w:start w:val="1"/>
      <w:numFmt w:val="lowerLetter"/>
      <w:lvlText w:val="(%2)"/>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A5A">
      <w:start w:val="1"/>
      <w:numFmt w:val="lowerRoman"/>
      <w:lvlText w:val="%3"/>
      <w:lvlJc w:val="left"/>
      <w:pPr>
        <w:ind w:left="5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6044E">
      <w:start w:val="1"/>
      <w:numFmt w:val="decimal"/>
      <w:lvlText w:val="%4"/>
      <w:lvlJc w:val="left"/>
      <w:pPr>
        <w:ind w:left="6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E6564">
      <w:start w:val="1"/>
      <w:numFmt w:val="lowerLetter"/>
      <w:lvlText w:val="%5"/>
      <w:lvlJc w:val="left"/>
      <w:pPr>
        <w:ind w:left="7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2CEEC">
      <w:start w:val="1"/>
      <w:numFmt w:val="lowerRoman"/>
      <w:lvlText w:val="%6"/>
      <w:lvlJc w:val="left"/>
      <w:pPr>
        <w:ind w:left="7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47E2A">
      <w:start w:val="1"/>
      <w:numFmt w:val="decimal"/>
      <w:lvlText w:val="%7"/>
      <w:lvlJc w:val="left"/>
      <w:pPr>
        <w:ind w:left="8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067A8">
      <w:start w:val="1"/>
      <w:numFmt w:val="lowerLetter"/>
      <w:lvlText w:val="%8"/>
      <w:lvlJc w:val="left"/>
      <w:pPr>
        <w:ind w:left="9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241E0">
      <w:start w:val="1"/>
      <w:numFmt w:val="lowerRoman"/>
      <w:lvlText w:val="%9"/>
      <w:lvlJc w:val="left"/>
      <w:pPr>
        <w:ind w:left="9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B7F3C95"/>
    <w:multiLevelType w:val="hybridMultilevel"/>
    <w:tmpl w:val="E37EF308"/>
    <w:lvl w:ilvl="0" w:tplc="1DCC9E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EF7EC">
      <w:start w:val="1"/>
      <w:numFmt w:val="lowerLetter"/>
      <w:lvlText w:val="%2"/>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A9C5A">
      <w:start w:val="1"/>
      <w:numFmt w:val="lowerLetter"/>
      <w:lvlRestart w:val="0"/>
      <w:lvlText w:val="(%3)"/>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48EBA">
      <w:start w:val="1"/>
      <w:numFmt w:val="decimal"/>
      <w:lvlText w:val="%4"/>
      <w:lvlJc w:val="left"/>
      <w:pPr>
        <w:ind w:left="3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6418E">
      <w:start w:val="1"/>
      <w:numFmt w:val="lowerLetter"/>
      <w:lvlText w:val="%5"/>
      <w:lvlJc w:val="left"/>
      <w:pPr>
        <w:ind w:left="4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4ED5E">
      <w:start w:val="1"/>
      <w:numFmt w:val="lowerRoman"/>
      <w:lvlText w:val="%6"/>
      <w:lvlJc w:val="left"/>
      <w:pPr>
        <w:ind w:left="5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07732">
      <w:start w:val="1"/>
      <w:numFmt w:val="decimal"/>
      <w:lvlText w:val="%7"/>
      <w:lvlJc w:val="left"/>
      <w:pPr>
        <w:ind w:left="6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86EB8">
      <w:start w:val="1"/>
      <w:numFmt w:val="lowerLetter"/>
      <w:lvlText w:val="%8"/>
      <w:lvlJc w:val="left"/>
      <w:pPr>
        <w:ind w:left="6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1E44">
      <w:start w:val="1"/>
      <w:numFmt w:val="lowerRoman"/>
      <w:lvlText w:val="%9"/>
      <w:lvlJc w:val="left"/>
      <w:pPr>
        <w:ind w:left="7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BB607A1"/>
    <w:multiLevelType w:val="multilevel"/>
    <w:tmpl w:val="3BB607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C611D5A"/>
    <w:multiLevelType w:val="hybridMultilevel"/>
    <w:tmpl w:val="71DC79C2"/>
    <w:lvl w:ilvl="0" w:tplc="8F3ECC7C">
      <w:start w:val="1"/>
      <w:numFmt w:val="lowerLetter"/>
      <w:lvlText w:val="(%1)"/>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A93F8">
      <w:start w:val="1"/>
      <w:numFmt w:val="lowerRoman"/>
      <w:lvlText w:val="(%2)"/>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49988">
      <w:start w:val="1"/>
      <w:numFmt w:val="lowerRoman"/>
      <w:lvlText w:val="%3"/>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46C7A6">
      <w:start w:val="1"/>
      <w:numFmt w:val="decimal"/>
      <w:lvlText w:val="%4"/>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2B896">
      <w:start w:val="1"/>
      <w:numFmt w:val="lowerLetter"/>
      <w:lvlText w:val="%5"/>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4EB60">
      <w:start w:val="1"/>
      <w:numFmt w:val="lowerRoman"/>
      <w:lvlText w:val="%6"/>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365A">
      <w:start w:val="1"/>
      <w:numFmt w:val="decimal"/>
      <w:lvlText w:val="%7"/>
      <w:lvlJc w:val="left"/>
      <w:pPr>
        <w:ind w:left="7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04F00">
      <w:start w:val="1"/>
      <w:numFmt w:val="lowerLetter"/>
      <w:lvlText w:val="%8"/>
      <w:lvlJc w:val="left"/>
      <w:pPr>
        <w:ind w:left="8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A9850">
      <w:start w:val="1"/>
      <w:numFmt w:val="lowerRoman"/>
      <w:lvlText w:val="%9"/>
      <w:lvlJc w:val="left"/>
      <w:pPr>
        <w:ind w:left="9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E5045B5"/>
    <w:multiLevelType w:val="hybridMultilevel"/>
    <w:tmpl w:val="D58CFDD0"/>
    <w:lvl w:ilvl="0" w:tplc="BD68D7FC">
      <w:start w:val="3"/>
      <w:numFmt w:val="lowerLetter"/>
      <w:lvlText w:val="(%1)"/>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FFA643E">
      <w:start w:val="1"/>
      <w:numFmt w:val="lowerLetter"/>
      <w:lvlText w:val="%2"/>
      <w:lvlJc w:val="left"/>
      <w:pPr>
        <w:ind w:left="1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BC213E">
      <w:start w:val="1"/>
      <w:numFmt w:val="lowerRoman"/>
      <w:lvlText w:val="%3"/>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425948">
      <w:start w:val="1"/>
      <w:numFmt w:val="decimal"/>
      <w:lvlText w:val="%4"/>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C0EBBC">
      <w:start w:val="1"/>
      <w:numFmt w:val="lowerLetter"/>
      <w:lvlText w:val="%5"/>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003F5C">
      <w:start w:val="1"/>
      <w:numFmt w:val="lowerRoman"/>
      <w:lvlText w:val="%6"/>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325CC6">
      <w:start w:val="1"/>
      <w:numFmt w:val="decimal"/>
      <w:lvlText w:val="%7"/>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0A0F2C">
      <w:start w:val="1"/>
      <w:numFmt w:val="lowerLetter"/>
      <w:lvlText w:val="%8"/>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86F088">
      <w:start w:val="1"/>
      <w:numFmt w:val="lowerRoman"/>
      <w:lvlText w:val="%9"/>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E864CD1"/>
    <w:multiLevelType w:val="hybridMultilevel"/>
    <w:tmpl w:val="6200F112"/>
    <w:lvl w:ilvl="0" w:tplc="D18EAB80">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C3C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CEB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A4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2C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8BC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ACB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4A4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800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10473CD"/>
    <w:multiLevelType w:val="hybridMultilevel"/>
    <w:tmpl w:val="4AF88248"/>
    <w:lvl w:ilvl="0" w:tplc="6E400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20F0CB7"/>
    <w:multiLevelType w:val="hybridMultilevel"/>
    <w:tmpl w:val="CED8E850"/>
    <w:lvl w:ilvl="0" w:tplc="E042D5AC">
      <w:start w:val="2"/>
      <w:numFmt w:val="lowerLetter"/>
      <w:lvlText w:val="(%1)"/>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6604A">
      <w:start w:val="1"/>
      <w:numFmt w:val="lowerLetter"/>
      <w:lvlText w:val="%2"/>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86A2A">
      <w:start w:val="1"/>
      <w:numFmt w:val="lowerRoman"/>
      <w:lvlText w:val="%3"/>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0D6DE">
      <w:start w:val="1"/>
      <w:numFmt w:val="decimal"/>
      <w:lvlText w:val="%4"/>
      <w:lvlJc w:val="left"/>
      <w:pPr>
        <w:ind w:left="5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C5E98">
      <w:start w:val="1"/>
      <w:numFmt w:val="lowerLetter"/>
      <w:lvlText w:val="%5"/>
      <w:lvlJc w:val="left"/>
      <w:pPr>
        <w:ind w:left="6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EF64">
      <w:start w:val="1"/>
      <w:numFmt w:val="lowerRoman"/>
      <w:lvlText w:val="%6"/>
      <w:lvlJc w:val="left"/>
      <w:pPr>
        <w:ind w:left="7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48448">
      <w:start w:val="1"/>
      <w:numFmt w:val="decimal"/>
      <w:lvlText w:val="%7"/>
      <w:lvlJc w:val="left"/>
      <w:pPr>
        <w:ind w:left="8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5910">
      <w:start w:val="1"/>
      <w:numFmt w:val="lowerLetter"/>
      <w:lvlText w:val="%8"/>
      <w:lvlJc w:val="left"/>
      <w:pPr>
        <w:ind w:left="8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41626">
      <w:start w:val="1"/>
      <w:numFmt w:val="lowerRoman"/>
      <w:lvlText w:val="%9"/>
      <w:lvlJc w:val="left"/>
      <w:pPr>
        <w:ind w:left="9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F1404F"/>
    <w:multiLevelType w:val="hybridMultilevel"/>
    <w:tmpl w:val="CF14DBFC"/>
    <w:lvl w:ilvl="0" w:tplc="F67473E6">
      <w:start w:val="1"/>
      <w:numFmt w:val="lowerLetter"/>
      <w:lvlText w:val="(%1)"/>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04A558">
      <w:start w:val="1"/>
      <w:numFmt w:val="lowerLetter"/>
      <w:lvlText w:val="%2"/>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10A8B4">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3D40">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ABBE2">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A04C0">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1ED734">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EFD88">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9FBA">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40B269F"/>
    <w:multiLevelType w:val="hybridMultilevel"/>
    <w:tmpl w:val="AB3CD0BA"/>
    <w:lvl w:ilvl="0" w:tplc="F90E2C40">
      <w:start w:val="1"/>
      <w:numFmt w:val="decimal"/>
      <w:lvlText w:val="%1."/>
      <w:lvlJc w:val="left"/>
      <w:pPr>
        <w:ind w:left="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7A2B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2086A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00F6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FAC2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D6E2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6A0F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AAC6A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56BA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56E5E7F"/>
    <w:multiLevelType w:val="hybridMultilevel"/>
    <w:tmpl w:val="E176F0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5F633DE"/>
    <w:multiLevelType w:val="hybridMultilevel"/>
    <w:tmpl w:val="FF52BA4C"/>
    <w:lvl w:ilvl="0" w:tplc="7FDA2E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E6BCE">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C78E2">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6E382">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DA78">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A1B3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87D4C">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2B6C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A924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79568B3"/>
    <w:multiLevelType w:val="hybridMultilevel"/>
    <w:tmpl w:val="C3EE3E96"/>
    <w:lvl w:ilvl="0" w:tplc="67EC42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025E8">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60BE6C">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601D8">
      <w:start w:val="1"/>
      <w:numFmt w:val="lowerLetter"/>
      <w:lvlRestart w:val="0"/>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86F36">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A550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62CBE">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BA5CD0">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00524">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91E5573"/>
    <w:multiLevelType w:val="hybridMultilevel"/>
    <w:tmpl w:val="9D683D06"/>
    <w:lvl w:ilvl="0" w:tplc="747C1E8A">
      <w:start w:val="1"/>
      <w:numFmt w:val="lowerLetter"/>
      <w:lvlText w:val="%1)"/>
      <w:lvlJc w:val="left"/>
      <w:pPr>
        <w:ind w:left="1080" w:hanging="360"/>
      </w:pPr>
      <w:rPr>
        <w:rFonts w:hint="default"/>
      </w:rPr>
    </w:lvl>
    <w:lvl w:ilvl="1" w:tplc="07B8684A">
      <w:start w:val="1"/>
      <w:numFmt w:val="lowerRoman"/>
      <w:lvlText w:val="%2)"/>
      <w:lvlJc w:val="left"/>
      <w:pPr>
        <w:ind w:left="1800" w:hanging="360"/>
      </w:pPr>
      <w:rPr>
        <w:rFonts w:ascii="Times New Roman" w:eastAsia="Times New Roman" w:hAnsi="Times New Roman" w:cs="Times New Roman"/>
      </w:rPr>
    </w:lvl>
    <w:lvl w:ilvl="2" w:tplc="297267B8">
      <w:start w:val="10"/>
      <w:numFmt w:val="decimal"/>
      <w:lvlText w:val="%3"/>
      <w:lvlJc w:val="left"/>
      <w:pPr>
        <w:ind w:left="2700" w:hanging="360"/>
      </w:pPr>
      <w:rPr>
        <w:rFonts w:hint="default"/>
      </w:rPr>
    </w:lvl>
    <w:lvl w:ilvl="3" w:tplc="0409000F">
      <w:start w:val="1"/>
      <w:numFmt w:val="decimal"/>
      <w:lvlText w:val="%4."/>
      <w:lvlJc w:val="left"/>
      <w:pPr>
        <w:ind w:left="3240" w:hanging="360"/>
      </w:pPr>
    </w:lvl>
    <w:lvl w:ilvl="4" w:tplc="79C856B6">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9226F99"/>
    <w:multiLevelType w:val="hybridMultilevel"/>
    <w:tmpl w:val="00EE0894"/>
    <w:lvl w:ilvl="0" w:tplc="0C90652E">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97848A8"/>
    <w:multiLevelType w:val="hybridMultilevel"/>
    <w:tmpl w:val="138AECD6"/>
    <w:lvl w:ilvl="0" w:tplc="73FABD86">
      <w:start w:val="1"/>
      <w:numFmt w:val="lowerLetter"/>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A818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0550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0809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A714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2AEA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8183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EE004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6AF3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B5E264B"/>
    <w:multiLevelType w:val="hybridMultilevel"/>
    <w:tmpl w:val="65224A74"/>
    <w:lvl w:ilvl="0" w:tplc="AFE44862">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81675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FA3E24">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C94DA">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BCF710">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68B80">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8FFE0">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63D32">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32217E">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C0B74F9"/>
    <w:multiLevelType w:val="hybridMultilevel"/>
    <w:tmpl w:val="88F255BE"/>
    <w:lvl w:ilvl="0" w:tplc="D27204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CAE66">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49016">
      <w:start w:val="1"/>
      <w:numFmt w:val="lowerRoman"/>
      <w:lvlText w:val="%3"/>
      <w:lvlJc w:val="left"/>
      <w:pPr>
        <w:ind w:left="2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6D82A">
      <w:start w:val="1"/>
      <w:numFmt w:val="lowerLetter"/>
      <w:lvlRestart w:val="0"/>
      <w:lvlText w:val="(%4)"/>
      <w:lvlJc w:val="left"/>
      <w:pPr>
        <w:ind w:left="3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ABC04">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2F4DE">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2C332">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ED4FE">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63014">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C755729"/>
    <w:multiLevelType w:val="hybridMultilevel"/>
    <w:tmpl w:val="0EB23FC2"/>
    <w:lvl w:ilvl="0" w:tplc="F3B2B556">
      <w:start w:val="40"/>
      <w:numFmt w:val="bullet"/>
      <w:lvlText w:val="-"/>
      <w:lvlJc w:val="left"/>
      <w:pPr>
        <w:ind w:left="1434" w:hanging="360"/>
      </w:pPr>
      <w:rPr>
        <w:rFonts w:ascii="Calibri" w:eastAsia="Times New Roman" w:hAnsi="Calibri" w:cs="Calibri"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2" w15:restartNumberingAfterBreak="0">
    <w:nsid w:val="4D0868FC"/>
    <w:multiLevelType w:val="hybridMultilevel"/>
    <w:tmpl w:val="C218CC38"/>
    <w:lvl w:ilvl="0" w:tplc="305821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C23D0">
      <w:start w:val="1"/>
      <w:numFmt w:val="lowerLetter"/>
      <w:lvlText w:val="(%2)"/>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5857E0">
      <w:start w:val="1"/>
      <w:numFmt w:val="lowerRoman"/>
      <w:lvlText w:val="%3"/>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8A8BF4">
      <w:start w:val="1"/>
      <w:numFmt w:val="decimal"/>
      <w:lvlText w:val="%4"/>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24992">
      <w:start w:val="1"/>
      <w:numFmt w:val="lowerLetter"/>
      <w:lvlText w:val="%5"/>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E54F4">
      <w:start w:val="1"/>
      <w:numFmt w:val="lowerRoman"/>
      <w:lvlText w:val="%6"/>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410F0">
      <w:start w:val="1"/>
      <w:numFmt w:val="decimal"/>
      <w:lvlText w:val="%7"/>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6804C">
      <w:start w:val="1"/>
      <w:numFmt w:val="lowerLetter"/>
      <w:lvlText w:val="%8"/>
      <w:lvlJc w:val="left"/>
      <w:pPr>
        <w:ind w:left="8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0C112">
      <w:start w:val="1"/>
      <w:numFmt w:val="lowerRoman"/>
      <w:lvlText w:val="%9"/>
      <w:lvlJc w:val="left"/>
      <w:pPr>
        <w:ind w:left="8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DFD3319"/>
    <w:multiLevelType w:val="multilevel"/>
    <w:tmpl w:val="48E07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E5B3342"/>
    <w:multiLevelType w:val="hybridMultilevel"/>
    <w:tmpl w:val="30A482CC"/>
    <w:lvl w:ilvl="0" w:tplc="4F74ADD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1E2E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C57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22A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012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054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685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2FD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84D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E847141"/>
    <w:multiLevelType w:val="multilevel"/>
    <w:tmpl w:val="1A80FCE6"/>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ECC26DA"/>
    <w:multiLevelType w:val="hybridMultilevel"/>
    <w:tmpl w:val="3918A3A4"/>
    <w:lvl w:ilvl="0" w:tplc="F2D4316A">
      <w:start w:val="1"/>
      <w:numFmt w:val="lowerRoman"/>
      <w:lvlText w:val="%1)"/>
      <w:lvlJc w:val="left"/>
      <w:pPr>
        <w:ind w:left="1791" w:hanging="720"/>
      </w:pPr>
      <w:rPr>
        <w:rFonts w:hint="default"/>
      </w:rPr>
    </w:lvl>
    <w:lvl w:ilvl="1" w:tplc="04090019">
      <w:start w:val="1"/>
      <w:numFmt w:val="lowerLetter"/>
      <w:lvlText w:val="%2."/>
      <w:lvlJc w:val="left"/>
      <w:pPr>
        <w:ind w:left="2151" w:hanging="360"/>
      </w:pPr>
    </w:lvl>
    <w:lvl w:ilvl="2" w:tplc="0409001B">
      <w:start w:val="1"/>
      <w:numFmt w:val="lowerRoman"/>
      <w:lvlText w:val="%3."/>
      <w:lvlJc w:val="right"/>
      <w:pPr>
        <w:ind w:left="2871" w:hanging="180"/>
      </w:pPr>
    </w:lvl>
    <w:lvl w:ilvl="3" w:tplc="0409000F">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87" w15:restartNumberingAfterBreak="0">
    <w:nsid w:val="5348311D"/>
    <w:multiLevelType w:val="hybridMultilevel"/>
    <w:tmpl w:val="C78E2E64"/>
    <w:lvl w:ilvl="0" w:tplc="31F009CE">
      <w:start w:val="41"/>
      <w:numFmt w:val="decimal"/>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61D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A4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4D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CF7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CDF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43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AE3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404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49B0623"/>
    <w:multiLevelType w:val="multilevel"/>
    <w:tmpl w:val="51BE47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79E0401"/>
    <w:multiLevelType w:val="hybridMultilevel"/>
    <w:tmpl w:val="82D0E8A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0" w15:restartNumberingAfterBreak="0">
    <w:nsid w:val="57D433AA"/>
    <w:multiLevelType w:val="hybridMultilevel"/>
    <w:tmpl w:val="6B226796"/>
    <w:lvl w:ilvl="0" w:tplc="65C6D164">
      <w:start w:val="1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3A9066">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E9B76">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AFE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EC122">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06726">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2349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ED7CA">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879D8">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8895400"/>
    <w:multiLevelType w:val="multilevel"/>
    <w:tmpl w:val="B978A76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8A1575A"/>
    <w:multiLevelType w:val="multilevel"/>
    <w:tmpl w:val="A364B99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8A1731B"/>
    <w:multiLevelType w:val="multilevel"/>
    <w:tmpl w:val="2A183F14"/>
    <w:lvl w:ilvl="0">
      <w:start w:val="3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8C00F07"/>
    <w:multiLevelType w:val="hybridMultilevel"/>
    <w:tmpl w:val="8A766AE4"/>
    <w:lvl w:ilvl="0" w:tplc="3952735C">
      <w:start w:val="1"/>
      <w:numFmt w:val="lowerRoman"/>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C18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809E8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5EE9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0E70A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DE141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6691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037D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90917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B437576"/>
    <w:multiLevelType w:val="hybridMultilevel"/>
    <w:tmpl w:val="CF404C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5B6F0D04"/>
    <w:multiLevelType w:val="hybridMultilevel"/>
    <w:tmpl w:val="F9AC038A"/>
    <w:lvl w:ilvl="0" w:tplc="088087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C45D2">
      <w:start w:val="1"/>
      <w:numFmt w:val="lowerLetter"/>
      <w:lvlText w:val="%2"/>
      <w:lvlJc w:val="left"/>
      <w:pPr>
        <w:ind w:left="1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C03C6">
      <w:start w:val="1"/>
      <w:numFmt w:val="lowerRoman"/>
      <w:lvlText w:val="%3"/>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E128">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8C0E2">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0628E">
      <w:start w:val="1"/>
      <w:numFmt w:val="lowerRoman"/>
      <w:lvlRestart w:val="0"/>
      <w:lvlText w:val="(%6)"/>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697D0">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164A">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A79DC">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F0D3622"/>
    <w:multiLevelType w:val="hybridMultilevel"/>
    <w:tmpl w:val="05247DF0"/>
    <w:lvl w:ilvl="0" w:tplc="E1DEBC1A">
      <w:start w:val="1"/>
      <w:numFmt w:val="lowerRoman"/>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C2CE4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81C9C">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EAFDC">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4B15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69542">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4A2E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C887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CB8D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1D91D11"/>
    <w:multiLevelType w:val="hybridMultilevel"/>
    <w:tmpl w:val="A76078C8"/>
    <w:lvl w:ilvl="0" w:tplc="10C0DA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09C6C">
      <w:start w:val="1"/>
      <w:numFmt w:val="lowerLetter"/>
      <w:lvlText w:val="%2"/>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888C0">
      <w:start w:val="2"/>
      <w:numFmt w:val="lowerLetter"/>
      <w:lvlRestart w:val="0"/>
      <w:lvlText w:val="(%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AB2DA">
      <w:start w:val="1"/>
      <w:numFmt w:val="decimal"/>
      <w:lvlText w:val="%4"/>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E4C08">
      <w:start w:val="1"/>
      <w:numFmt w:val="lowerLetter"/>
      <w:lvlText w:val="%5"/>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A206C">
      <w:start w:val="1"/>
      <w:numFmt w:val="lowerRoman"/>
      <w:lvlText w:val="%6"/>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C04D6">
      <w:start w:val="1"/>
      <w:numFmt w:val="decimal"/>
      <w:lvlText w:val="%7"/>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963084">
      <w:start w:val="1"/>
      <w:numFmt w:val="lowerLetter"/>
      <w:lvlText w:val="%8"/>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67B78">
      <w:start w:val="1"/>
      <w:numFmt w:val="lowerRoman"/>
      <w:lvlText w:val="%9"/>
      <w:lvlJc w:val="left"/>
      <w:pPr>
        <w:ind w:left="7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2F22126"/>
    <w:multiLevelType w:val="multilevel"/>
    <w:tmpl w:val="B5C4B8B8"/>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4072B40"/>
    <w:multiLevelType w:val="hybridMultilevel"/>
    <w:tmpl w:val="CACCA252"/>
    <w:lvl w:ilvl="0" w:tplc="20000001">
      <w:start w:val="1"/>
      <w:numFmt w:val="bullet"/>
      <w:lvlText w:val=""/>
      <w:lvlJc w:val="left"/>
      <w:pPr>
        <w:ind w:left="1800" w:hanging="360"/>
      </w:pPr>
      <w:rPr>
        <w:rFonts w:ascii="Symbol" w:hAnsi="Symbol" w:hint="default"/>
      </w:rPr>
    </w:lvl>
    <w:lvl w:ilvl="1" w:tplc="20000001">
      <w:start w:val="1"/>
      <w:numFmt w:val="bullet"/>
      <w:lvlText w:val=""/>
      <w:lvlJc w:val="left"/>
      <w:pPr>
        <w:ind w:left="2759" w:hanging="360"/>
      </w:pPr>
      <w:rPr>
        <w:rFonts w:ascii="Symbol" w:hAnsi="Symbol" w:hint="default"/>
      </w:rPr>
    </w:lvl>
    <w:lvl w:ilvl="2" w:tplc="297267B8">
      <w:start w:val="10"/>
      <w:numFmt w:val="decimal"/>
      <w:lvlText w:val="%3"/>
      <w:lvlJc w:val="left"/>
      <w:pPr>
        <w:ind w:left="3420" w:hanging="360"/>
      </w:pPr>
      <w:rPr>
        <w:rFonts w:hint="default"/>
      </w:rPr>
    </w:lvl>
    <w:lvl w:ilvl="3" w:tplc="0409000F">
      <w:start w:val="1"/>
      <w:numFmt w:val="decimal"/>
      <w:lvlText w:val="%4."/>
      <w:lvlJc w:val="left"/>
      <w:pPr>
        <w:ind w:left="3960" w:hanging="360"/>
      </w:pPr>
    </w:lvl>
    <w:lvl w:ilvl="4" w:tplc="79C856B6">
      <w:start w:val="1"/>
      <w:numFmt w:val="upperLetter"/>
      <w:lvlText w:val="%5)"/>
      <w:lvlJc w:val="left"/>
      <w:pPr>
        <w:ind w:left="4680" w:hanging="360"/>
      </w:pPr>
      <w:rPr>
        <w:rFonts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64CC3B78"/>
    <w:multiLevelType w:val="multilevel"/>
    <w:tmpl w:val="61A218F4"/>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8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5BC2CED"/>
    <w:multiLevelType w:val="hybridMultilevel"/>
    <w:tmpl w:val="8FDED376"/>
    <w:lvl w:ilvl="0" w:tplc="01FED162">
      <w:start w:val="1"/>
      <w:numFmt w:val="decimal"/>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36E3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14BE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0CB6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046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D6E9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FFAD58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ECF6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98299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86668B5"/>
    <w:multiLevelType w:val="hybridMultilevel"/>
    <w:tmpl w:val="7EF01CE2"/>
    <w:lvl w:ilvl="0" w:tplc="5AA87A4A">
      <w:start w:val="1"/>
      <w:numFmt w:val="lowerLetter"/>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422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C2FA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8F2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DA46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6A8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EFE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A21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4C8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90950A4"/>
    <w:multiLevelType w:val="multilevel"/>
    <w:tmpl w:val="D06657CA"/>
    <w:lvl w:ilvl="0">
      <w:start w:val="14"/>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2"/>
      <w:numFmt w:val="lowerLetter"/>
      <w:lvlText w:val="(%4)"/>
      <w:lvlJc w:val="left"/>
      <w:pPr>
        <w:ind w:left="5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Roman"/>
      <w:lvlText w:val="(%5)"/>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9A110C2"/>
    <w:multiLevelType w:val="hybridMultilevel"/>
    <w:tmpl w:val="588ECB7E"/>
    <w:lvl w:ilvl="0" w:tplc="2000000F">
      <w:start w:val="5"/>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69E95D3D"/>
    <w:multiLevelType w:val="hybridMultilevel"/>
    <w:tmpl w:val="792627FA"/>
    <w:lvl w:ilvl="0" w:tplc="FAF67434">
      <w:start w:val="1"/>
      <w:numFmt w:val="low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E57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C247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4BE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C58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666C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CDD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0A88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408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A8E1CD9"/>
    <w:multiLevelType w:val="hybridMultilevel"/>
    <w:tmpl w:val="DE0AB882"/>
    <w:lvl w:ilvl="0" w:tplc="DBA2842E">
      <w:start w:val="6"/>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EC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AD4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0E74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E0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E5A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ED8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06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401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BD941F8"/>
    <w:multiLevelType w:val="hybridMultilevel"/>
    <w:tmpl w:val="728C0594"/>
    <w:lvl w:ilvl="0" w:tplc="A98E1A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195502"/>
    <w:multiLevelType w:val="hybridMultilevel"/>
    <w:tmpl w:val="FD149466"/>
    <w:lvl w:ilvl="0" w:tplc="6FF6D158">
      <w:start w:val="1"/>
      <w:numFmt w:val="lowerLetter"/>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C406F8">
      <w:start w:val="1"/>
      <w:numFmt w:val="lowerLetter"/>
      <w:lvlText w:val="%2"/>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CC894">
      <w:start w:val="1"/>
      <w:numFmt w:val="lowerRoman"/>
      <w:lvlText w:val="%3"/>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2BEEC">
      <w:start w:val="1"/>
      <w:numFmt w:val="decimal"/>
      <w:lvlText w:val="%4"/>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07074">
      <w:start w:val="1"/>
      <w:numFmt w:val="lowerLetter"/>
      <w:lvlText w:val="%5"/>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6D596">
      <w:start w:val="1"/>
      <w:numFmt w:val="lowerRoman"/>
      <w:lvlText w:val="%6"/>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0E6C8">
      <w:start w:val="1"/>
      <w:numFmt w:val="decimal"/>
      <w:lvlText w:val="%7"/>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245B4">
      <w:start w:val="1"/>
      <w:numFmt w:val="lowerLetter"/>
      <w:lvlText w:val="%8"/>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C0FCE">
      <w:start w:val="1"/>
      <w:numFmt w:val="lowerRoman"/>
      <w:lvlText w:val="%9"/>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ED24F32"/>
    <w:multiLevelType w:val="hybridMultilevel"/>
    <w:tmpl w:val="E5489D6C"/>
    <w:lvl w:ilvl="0" w:tplc="E64A320C">
      <w:start w:val="1"/>
      <w:numFmt w:val="bullet"/>
      <w:lvlText w:val=""/>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821C8A">
      <w:start w:val="1"/>
      <w:numFmt w:val="bullet"/>
      <w:lvlText w:val="o"/>
      <w:lvlJc w:val="left"/>
      <w:pPr>
        <w:ind w:left="12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12E744">
      <w:start w:val="1"/>
      <w:numFmt w:val="bullet"/>
      <w:lvlText w:val="▪"/>
      <w:lvlJc w:val="left"/>
      <w:pPr>
        <w:ind w:left="19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F2D308">
      <w:start w:val="1"/>
      <w:numFmt w:val="bullet"/>
      <w:lvlText w:val="•"/>
      <w:lvlJc w:val="left"/>
      <w:pPr>
        <w:ind w:left="27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73C5600">
      <w:start w:val="1"/>
      <w:numFmt w:val="bullet"/>
      <w:lvlText w:val="o"/>
      <w:lvlJc w:val="left"/>
      <w:pPr>
        <w:ind w:left="3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AAC95C">
      <w:start w:val="1"/>
      <w:numFmt w:val="bullet"/>
      <w:lvlText w:val="▪"/>
      <w:lvlJc w:val="left"/>
      <w:pPr>
        <w:ind w:left="4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729672">
      <w:start w:val="1"/>
      <w:numFmt w:val="bullet"/>
      <w:lvlText w:val="•"/>
      <w:lvlJc w:val="left"/>
      <w:pPr>
        <w:ind w:left="4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92F8C4">
      <w:start w:val="1"/>
      <w:numFmt w:val="bullet"/>
      <w:lvlText w:val="o"/>
      <w:lvlJc w:val="left"/>
      <w:pPr>
        <w:ind w:left="5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7C65406">
      <w:start w:val="1"/>
      <w:numFmt w:val="bullet"/>
      <w:lvlText w:val="▪"/>
      <w:lvlJc w:val="left"/>
      <w:pPr>
        <w:ind w:left="6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0A707FF"/>
    <w:multiLevelType w:val="hybridMultilevel"/>
    <w:tmpl w:val="F1CCAC94"/>
    <w:lvl w:ilvl="0" w:tplc="53A67CF0">
      <w:start w:val="12"/>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38B6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C054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80C0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9404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6AD9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A836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5A1C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462C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0DD0ED1"/>
    <w:multiLevelType w:val="hybridMultilevel"/>
    <w:tmpl w:val="4F1EB7F2"/>
    <w:lvl w:ilvl="0" w:tplc="5DFAD716">
      <w:start w:val="1"/>
      <w:numFmt w:val="lowerLetter"/>
      <w:lvlText w:val="(%1)"/>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6E06E4">
      <w:start w:val="1"/>
      <w:numFmt w:val="lowerRoman"/>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E0640">
      <w:start w:val="1"/>
      <w:numFmt w:val="lowerRoman"/>
      <w:lvlText w:val="%3"/>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A2804C">
      <w:start w:val="1"/>
      <w:numFmt w:val="decimal"/>
      <w:lvlText w:val="%4"/>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02768">
      <w:start w:val="1"/>
      <w:numFmt w:val="lowerLetter"/>
      <w:lvlText w:val="%5"/>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04178">
      <w:start w:val="1"/>
      <w:numFmt w:val="lowerRoman"/>
      <w:lvlText w:val="%6"/>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74CF32">
      <w:start w:val="1"/>
      <w:numFmt w:val="decimal"/>
      <w:lvlText w:val="%7"/>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E701E">
      <w:start w:val="1"/>
      <w:numFmt w:val="lowerLetter"/>
      <w:lvlText w:val="%8"/>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C6D9C">
      <w:start w:val="1"/>
      <w:numFmt w:val="lowerRoman"/>
      <w:lvlText w:val="%9"/>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10F1D9D"/>
    <w:multiLevelType w:val="hybridMultilevel"/>
    <w:tmpl w:val="AB742FC4"/>
    <w:lvl w:ilvl="0" w:tplc="0358A434">
      <w:start w:val="32"/>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6218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9A1A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58B0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643E1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3ACA2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A866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B414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7CBF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1300C61"/>
    <w:multiLevelType w:val="multilevel"/>
    <w:tmpl w:val="3AB82A98"/>
    <w:lvl w:ilvl="0">
      <w:start w:val="34"/>
      <w:numFmt w:val="decimal"/>
      <w:lvlText w:val="%1."/>
      <w:lvlJc w:val="left"/>
      <w:pPr>
        <w:ind w:left="3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1B905AD"/>
    <w:multiLevelType w:val="hybridMultilevel"/>
    <w:tmpl w:val="41445908"/>
    <w:lvl w:ilvl="0" w:tplc="75D284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2207C54"/>
    <w:multiLevelType w:val="multilevel"/>
    <w:tmpl w:val="917473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2783AEB"/>
    <w:multiLevelType w:val="hybridMultilevel"/>
    <w:tmpl w:val="23C822B8"/>
    <w:lvl w:ilvl="0" w:tplc="2EEA258C">
      <w:start w:val="1"/>
      <w:numFmt w:val="lowerLetter"/>
      <w:lvlText w:val="(%1)"/>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D44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8CC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849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686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2D7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E41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4CD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E2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2A62619"/>
    <w:multiLevelType w:val="hybridMultilevel"/>
    <w:tmpl w:val="853E3D0C"/>
    <w:lvl w:ilvl="0" w:tplc="62DACC5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632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927D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21B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A17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6A2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6A7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2B6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22D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2C967E4"/>
    <w:multiLevelType w:val="hybridMultilevel"/>
    <w:tmpl w:val="EBD868A4"/>
    <w:lvl w:ilvl="0" w:tplc="F27E63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44AF0">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A5A8E">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8B6CC">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A230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0578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3A78B0">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A0866">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437F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46B6B2A"/>
    <w:multiLevelType w:val="hybridMultilevel"/>
    <w:tmpl w:val="1626F2EE"/>
    <w:lvl w:ilvl="0" w:tplc="40FEBD2E">
      <w:start w:val="1"/>
      <w:numFmt w:val="decimal"/>
      <w:lvlText w:val="%1."/>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26BB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F43718">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082E">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4C67E">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CD5BC">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EEFD6">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ECF00">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4EAF4">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4D60623"/>
    <w:multiLevelType w:val="hybridMultilevel"/>
    <w:tmpl w:val="14E638AA"/>
    <w:lvl w:ilvl="0" w:tplc="41E8D9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65BF2">
      <w:start w:val="1"/>
      <w:numFmt w:val="lowerLetter"/>
      <w:lvlText w:val="%2"/>
      <w:lvlJc w:val="left"/>
      <w:pPr>
        <w:ind w:left="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C6F50">
      <w:start w:val="1"/>
      <w:numFmt w:val="lowerLetter"/>
      <w:lvlRestart w:val="0"/>
      <w:lvlText w:val="(%3)"/>
      <w:lvlJc w:val="left"/>
      <w:pPr>
        <w:ind w:left="1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27A00">
      <w:start w:val="1"/>
      <w:numFmt w:val="decimal"/>
      <w:lvlText w:val="%4"/>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521DAA">
      <w:start w:val="1"/>
      <w:numFmt w:val="lowerLetter"/>
      <w:lvlText w:val="%5"/>
      <w:lvlJc w:val="left"/>
      <w:pPr>
        <w:ind w:left="2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C8DBC">
      <w:start w:val="1"/>
      <w:numFmt w:val="lowerRoman"/>
      <w:lvlText w:val="%6"/>
      <w:lvlJc w:val="left"/>
      <w:pPr>
        <w:ind w:left="3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CFEF6">
      <w:start w:val="1"/>
      <w:numFmt w:val="decimal"/>
      <w:lvlText w:val="%7"/>
      <w:lvlJc w:val="left"/>
      <w:pPr>
        <w:ind w:left="3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06BEC">
      <w:start w:val="1"/>
      <w:numFmt w:val="lowerLetter"/>
      <w:lvlText w:val="%8"/>
      <w:lvlJc w:val="left"/>
      <w:pPr>
        <w:ind w:left="4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67268">
      <w:start w:val="1"/>
      <w:numFmt w:val="lowerRoman"/>
      <w:lvlText w:val="%9"/>
      <w:lvlJc w:val="left"/>
      <w:pPr>
        <w:ind w:left="5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84114F5"/>
    <w:multiLevelType w:val="hybridMultilevel"/>
    <w:tmpl w:val="4A6A4DBC"/>
    <w:lvl w:ilvl="0" w:tplc="B052CE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221E0">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67F06">
      <w:start w:val="1"/>
      <w:numFmt w:val="lowerRoman"/>
      <w:lvlText w:val="%3"/>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0F716">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9EAC76">
      <w:start w:val="1"/>
      <w:numFmt w:val="lowerLetter"/>
      <w:lvlRestart w:val="0"/>
      <w:lvlText w:val="(%5)"/>
      <w:lvlJc w:val="left"/>
      <w:pPr>
        <w:ind w:left="3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0EE7C">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268F2">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E5BC2">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2CB2">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8E25197"/>
    <w:multiLevelType w:val="hybridMultilevel"/>
    <w:tmpl w:val="B03C5FF6"/>
    <w:lvl w:ilvl="0" w:tplc="DA267AD2">
      <w:start w:val="9"/>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EB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CF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C9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5694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21D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471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8E9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47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8F40113"/>
    <w:multiLevelType w:val="hybridMultilevel"/>
    <w:tmpl w:val="CCFC90AA"/>
    <w:lvl w:ilvl="0" w:tplc="2000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A555E6C"/>
    <w:multiLevelType w:val="hybridMultilevel"/>
    <w:tmpl w:val="D672670E"/>
    <w:lvl w:ilvl="0" w:tplc="7A9C1AAE">
      <w:start w:val="1"/>
      <w:numFmt w:val="lowerLetter"/>
      <w:lvlText w:val="%1)"/>
      <w:lvlJc w:val="left"/>
      <w:pPr>
        <w:ind w:left="2151" w:hanging="360"/>
      </w:pPr>
      <w:rPr>
        <w:rFonts w:hint="default"/>
      </w:r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126" w15:restartNumberingAfterBreak="0">
    <w:nsid w:val="7AB536FB"/>
    <w:multiLevelType w:val="hybridMultilevel"/>
    <w:tmpl w:val="D8CEF03A"/>
    <w:lvl w:ilvl="0" w:tplc="6C00DDE2">
      <w:start w:val="1"/>
      <w:numFmt w:val="decimal"/>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B0B766">
      <w:start w:val="1"/>
      <w:numFmt w:val="lowerLetter"/>
      <w:lvlText w:val="%2"/>
      <w:lvlJc w:val="left"/>
      <w:pPr>
        <w:ind w:left="1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5EBAB2">
      <w:start w:val="1"/>
      <w:numFmt w:val="lowerRoman"/>
      <w:lvlText w:val="%3"/>
      <w:lvlJc w:val="left"/>
      <w:pPr>
        <w:ind w:left="2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501CDA">
      <w:start w:val="1"/>
      <w:numFmt w:val="decimal"/>
      <w:lvlText w:val="%4"/>
      <w:lvlJc w:val="left"/>
      <w:pPr>
        <w:ind w:left="2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770735E">
      <w:start w:val="1"/>
      <w:numFmt w:val="lowerLetter"/>
      <w:lvlText w:val="%5"/>
      <w:lvlJc w:val="left"/>
      <w:pPr>
        <w:ind w:left="3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F6443C">
      <w:start w:val="1"/>
      <w:numFmt w:val="lowerRoman"/>
      <w:lvlText w:val="%6"/>
      <w:lvlJc w:val="left"/>
      <w:pPr>
        <w:ind w:left="44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E4A768">
      <w:start w:val="1"/>
      <w:numFmt w:val="decimal"/>
      <w:lvlText w:val="%7"/>
      <w:lvlJc w:val="left"/>
      <w:pPr>
        <w:ind w:left="5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B6EA68">
      <w:start w:val="1"/>
      <w:numFmt w:val="lowerLetter"/>
      <w:lvlText w:val="%8"/>
      <w:lvlJc w:val="left"/>
      <w:pPr>
        <w:ind w:left="5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4C2DAA">
      <w:start w:val="1"/>
      <w:numFmt w:val="lowerRoman"/>
      <w:lvlText w:val="%9"/>
      <w:lvlJc w:val="left"/>
      <w:pPr>
        <w:ind w:left="6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B9F4A1D"/>
    <w:multiLevelType w:val="hybridMultilevel"/>
    <w:tmpl w:val="08420C2C"/>
    <w:lvl w:ilvl="0" w:tplc="35B60932">
      <w:start w:val="1"/>
      <w:numFmt w:val="bullet"/>
      <w:lvlText w:val="•"/>
      <w:lvlJc w:val="left"/>
      <w:pPr>
        <w:ind w:left="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DAD21A">
      <w:start w:val="1"/>
      <w:numFmt w:val="bullet"/>
      <w:lvlText w:val="o"/>
      <w:lvlJc w:val="left"/>
      <w:pPr>
        <w:ind w:left="1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A4E33C">
      <w:start w:val="1"/>
      <w:numFmt w:val="bullet"/>
      <w:lvlText w:val="▪"/>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3EBE3C">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612E8">
      <w:start w:val="1"/>
      <w:numFmt w:val="bullet"/>
      <w:lvlText w:val="o"/>
      <w:lvlJc w:val="left"/>
      <w:pPr>
        <w:ind w:left="3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2E3FA6">
      <w:start w:val="1"/>
      <w:numFmt w:val="bullet"/>
      <w:lvlText w:val="▪"/>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8F374">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625F0">
      <w:start w:val="1"/>
      <w:numFmt w:val="bullet"/>
      <w:lvlText w:val="o"/>
      <w:lvlJc w:val="left"/>
      <w:pPr>
        <w:ind w:left="5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469B90">
      <w:start w:val="1"/>
      <w:numFmt w:val="bullet"/>
      <w:lvlText w:val="▪"/>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E2241F9"/>
    <w:multiLevelType w:val="hybridMultilevel"/>
    <w:tmpl w:val="7FE88CCA"/>
    <w:lvl w:ilvl="0" w:tplc="BD725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E774C">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62988">
      <w:start w:val="1"/>
      <w:numFmt w:val="lowerLetter"/>
      <w:lvlRestart w:val="0"/>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A7B2E">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48D0E">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88818">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2F0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68C98">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C5A74">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4"/>
  </w:num>
  <w:num w:numId="2">
    <w:abstractNumId w:val="8"/>
  </w:num>
  <w:num w:numId="3">
    <w:abstractNumId w:val="107"/>
  </w:num>
  <w:num w:numId="4">
    <w:abstractNumId w:val="123"/>
  </w:num>
  <w:num w:numId="5">
    <w:abstractNumId w:val="45"/>
  </w:num>
  <w:num w:numId="6">
    <w:abstractNumId w:val="9"/>
  </w:num>
  <w:num w:numId="7">
    <w:abstractNumId w:val="87"/>
  </w:num>
  <w:num w:numId="8">
    <w:abstractNumId w:val="58"/>
  </w:num>
  <w:num w:numId="9">
    <w:abstractNumId w:val="91"/>
  </w:num>
  <w:num w:numId="10">
    <w:abstractNumId w:val="10"/>
  </w:num>
  <w:num w:numId="11">
    <w:abstractNumId w:val="121"/>
  </w:num>
  <w:num w:numId="12">
    <w:abstractNumId w:val="60"/>
  </w:num>
  <w:num w:numId="13">
    <w:abstractNumId w:val="33"/>
  </w:num>
  <w:num w:numId="14">
    <w:abstractNumId w:val="70"/>
  </w:num>
  <w:num w:numId="15">
    <w:abstractNumId w:val="85"/>
  </w:num>
  <w:num w:numId="16">
    <w:abstractNumId w:val="104"/>
  </w:num>
  <w:num w:numId="17">
    <w:abstractNumId w:val="12"/>
  </w:num>
  <w:num w:numId="18">
    <w:abstractNumId w:val="32"/>
  </w:num>
  <w:num w:numId="19">
    <w:abstractNumId w:val="101"/>
  </w:num>
  <w:num w:numId="20">
    <w:abstractNumId w:val="63"/>
  </w:num>
  <w:num w:numId="21">
    <w:abstractNumId w:val="24"/>
  </w:num>
  <w:num w:numId="22">
    <w:abstractNumId w:val="36"/>
  </w:num>
  <w:num w:numId="23">
    <w:abstractNumId w:val="82"/>
  </w:num>
  <w:num w:numId="24">
    <w:abstractNumId w:val="28"/>
  </w:num>
  <w:num w:numId="25">
    <w:abstractNumId w:val="66"/>
  </w:num>
  <w:num w:numId="26">
    <w:abstractNumId w:val="113"/>
  </w:num>
  <w:num w:numId="27">
    <w:abstractNumId w:val="114"/>
  </w:num>
  <w:num w:numId="28">
    <w:abstractNumId w:val="48"/>
  </w:num>
  <w:num w:numId="29">
    <w:abstractNumId w:val="16"/>
  </w:num>
  <w:num w:numId="30">
    <w:abstractNumId w:val="72"/>
  </w:num>
  <w:num w:numId="31">
    <w:abstractNumId w:val="41"/>
  </w:num>
  <w:num w:numId="32">
    <w:abstractNumId w:val="43"/>
  </w:num>
  <w:num w:numId="33">
    <w:abstractNumId w:val="39"/>
  </w:num>
  <w:num w:numId="34">
    <w:abstractNumId w:val="128"/>
  </w:num>
  <w:num w:numId="35">
    <w:abstractNumId w:val="18"/>
  </w:num>
  <w:num w:numId="36">
    <w:abstractNumId w:val="112"/>
  </w:num>
  <w:num w:numId="37">
    <w:abstractNumId w:val="103"/>
  </w:num>
  <w:num w:numId="38">
    <w:abstractNumId w:val="68"/>
  </w:num>
  <w:num w:numId="39">
    <w:abstractNumId w:val="117"/>
  </w:num>
  <w:num w:numId="40">
    <w:abstractNumId w:val="52"/>
  </w:num>
  <w:num w:numId="41">
    <w:abstractNumId w:val="102"/>
  </w:num>
  <w:num w:numId="42">
    <w:abstractNumId w:val="46"/>
  </w:num>
  <w:num w:numId="43">
    <w:abstractNumId w:val="56"/>
  </w:num>
  <w:num w:numId="44">
    <w:abstractNumId w:val="111"/>
  </w:num>
  <w:num w:numId="45">
    <w:abstractNumId w:val="109"/>
  </w:num>
  <w:num w:numId="46">
    <w:abstractNumId w:val="99"/>
  </w:num>
  <w:num w:numId="47">
    <w:abstractNumId w:val="49"/>
  </w:num>
  <w:num w:numId="48">
    <w:abstractNumId w:val="57"/>
  </w:num>
  <w:num w:numId="49">
    <w:abstractNumId w:val="1"/>
  </w:num>
  <w:num w:numId="50">
    <w:abstractNumId w:val="98"/>
  </w:num>
  <w:num w:numId="51">
    <w:abstractNumId w:val="64"/>
  </w:num>
  <w:num w:numId="52">
    <w:abstractNumId w:val="0"/>
  </w:num>
  <w:num w:numId="53">
    <w:abstractNumId w:val="6"/>
  </w:num>
  <w:num w:numId="54">
    <w:abstractNumId w:val="122"/>
  </w:num>
  <w:num w:numId="55">
    <w:abstractNumId w:val="80"/>
  </w:num>
  <w:num w:numId="56">
    <w:abstractNumId w:val="93"/>
  </w:num>
  <w:num w:numId="57">
    <w:abstractNumId w:val="75"/>
  </w:num>
  <w:num w:numId="58">
    <w:abstractNumId w:val="96"/>
  </w:num>
  <w:num w:numId="59">
    <w:abstractNumId w:val="22"/>
  </w:num>
  <w:num w:numId="60">
    <w:abstractNumId w:val="5"/>
  </w:num>
  <w:num w:numId="61">
    <w:abstractNumId w:val="25"/>
  </w:num>
  <w:num w:numId="62">
    <w:abstractNumId w:val="118"/>
  </w:num>
  <w:num w:numId="63">
    <w:abstractNumId w:val="61"/>
  </w:num>
  <w:num w:numId="64">
    <w:abstractNumId w:val="94"/>
  </w:num>
  <w:num w:numId="65">
    <w:abstractNumId w:val="34"/>
  </w:num>
  <w:num w:numId="66">
    <w:abstractNumId w:val="120"/>
  </w:num>
  <w:num w:numId="67">
    <w:abstractNumId w:val="17"/>
  </w:num>
  <w:num w:numId="68">
    <w:abstractNumId w:val="59"/>
  </w:num>
  <w:num w:numId="69">
    <w:abstractNumId w:val="31"/>
  </w:num>
  <w:num w:numId="70">
    <w:abstractNumId w:val="19"/>
  </w:num>
  <w:num w:numId="71">
    <w:abstractNumId w:val="47"/>
  </w:num>
  <w:num w:numId="72">
    <w:abstractNumId w:val="62"/>
  </w:num>
  <w:num w:numId="73">
    <w:abstractNumId w:val="71"/>
  </w:num>
  <w:num w:numId="74">
    <w:abstractNumId w:val="74"/>
  </w:num>
  <w:num w:numId="75">
    <w:abstractNumId w:val="90"/>
  </w:num>
  <w:num w:numId="76">
    <w:abstractNumId w:val="67"/>
  </w:num>
  <w:num w:numId="77">
    <w:abstractNumId w:val="126"/>
  </w:num>
  <w:num w:numId="78">
    <w:abstractNumId w:val="79"/>
  </w:num>
  <w:num w:numId="79">
    <w:abstractNumId w:val="110"/>
  </w:num>
  <w:num w:numId="80">
    <w:abstractNumId w:val="14"/>
  </w:num>
  <w:num w:numId="81">
    <w:abstractNumId w:val="13"/>
  </w:num>
  <w:num w:numId="82">
    <w:abstractNumId w:val="92"/>
  </w:num>
  <w:num w:numId="83">
    <w:abstractNumId w:val="44"/>
  </w:num>
  <w:num w:numId="84">
    <w:abstractNumId w:val="30"/>
  </w:num>
  <w:num w:numId="85">
    <w:abstractNumId w:val="127"/>
  </w:num>
  <w:num w:numId="86">
    <w:abstractNumId w:val="38"/>
  </w:num>
  <w:num w:numId="87">
    <w:abstractNumId w:val="106"/>
  </w:num>
  <w:num w:numId="88">
    <w:abstractNumId w:val="97"/>
  </w:num>
  <w:num w:numId="89">
    <w:abstractNumId w:val="78"/>
  </w:num>
  <w:num w:numId="90">
    <w:abstractNumId w:val="119"/>
  </w:num>
  <w:num w:numId="91">
    <w:abstractNumId w:val="42"/>
  </w:num>
  <w:num w:numId="92">
    <w:abstractNumId w:val="11"/>
  </w:num>
  <w:num w:numId="93">
    <w:abstractNumId w:val="29"/>
  </w:num>
  <w:num w:numId="94">
    <w:abstractNumId w:val="50"/>
  </w:num>
  <w:num w:numId="95">
    <w:abstractNumId w:val="108"/>
  </w:num>
  <w:num w:numId="96">
    <w:abstractNumId w:val="73"/>
  </w:num>
  <w:num w:numId="97">
    <w:abstractNumId w:val="76"/>
  </w:num>
  <w:num w:numId="98">
    <w:abstractNumId w:val="95"/>
  </w:num>
  <w:num w:numId="99">
    <w:abstractNumId w:val="53"/>
  </w:num>
  <w:num w:numId="100">
    <w:abstractNumId w:val="55"/>
  </w:num>
  <w:num w:numId="101">
    <w:abstractNumId w:val="4"/>
  </w:num>
  <w:num w:numId="102">
    <w:abstractNumId w:val="105"/>
  </w:num>
  <w:num w:numId="103">
    <w:abstractNumId w:val="89"/>
  </w:num>
  <w:num w:numId="104">
    <w:abstractNumId w:val="2"/>
  </w:num>
  <w:num w:numId="105">
    <w:abstractNumId w:val="27"/>
  </w:num>
  <w:num w:numId="106">
    <w:abstractNumId w:val="40"/>
  </w:num>
  <w:num w:numId="107">
    <w:abstractNumId w:val="7"/>
  </w:num>
  <w:num w:numId="108">
    <w:abstractNumId w:val="86"/>
  </w:num>
  <w:num w:numId="109">
    <w:abstractNumId w:val="125"/>
  </w:num>
  <w:num w:numId="110">
    <w:abstractNumId w:val="115"/>
  </w:num>
  <w:num w:numId="111">
    <w:abstractNumId w:val="23"/>
  </w:num>
  <w:num w:numId="112">
    <w:abstractNumId w:val="69"/>
  </w:num>
  <w:num w:numId="113">
    <w:abstractNumId w:val="77"/>
  </w:num>
  <w:num w:numId="114">
    <w:abstractNumId w:val="81"/>
  </w:num>
  <w:num w:numId="115">
    <w:abstractNumId w:val="51"/>
  </w:num>
  <w:num w:numId="116">
    <w:abstractNumId w:val="124"/>
  </w:num>
  <w:num w:numId="117">
    <w:abstractNumId w:val="116"/>
  </w:num>
  <w:num w:numId="118">
    <w:abstractNumId w:val="37"/>
  </w:num>
  <w:num w:numId="119">
    <w:abstractNumId w:val="35"/>
  </w:num>
  <w:num w:numId="120">
    <w:abstractNumId w:val="65"/>
  </w:num>
  <w:num w:numId="121">
    <w:abstractNumId w:val="54"/>
  </w:num>
  <w:num w:numId="122">
    <w:abstractNumId w:val="21"/>
  </w:num>
  <w:num w:numId="123">
    <w:abstractNumId w:val="83"/>
  </w:num>
  <w:num w:numId="124">
    <w:abstractNumId w:val="3"/>
  </w:num>
  <w:num w:numId="125">
    <w:abstractNumId w:val="15"/>
  </w:num>
  <w:num w:numId="126">
    <w:abstractNumId w:val="20"/>
  </w:num>
  <w:num w:numId="127">
    <w:abstractNumId w:val="26"/>
  </w:num>
  <w:num w:numId="128">
    <w:abstractNumId w:val="88"/>
  </w:num>
  <w:num w:numId="129">
    <w:abstractNumId w:val="10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416"/>
    <w:rsid w:val="00012FEF"/>
    <w:rsid w:val="00017A9A"/>
    <w:rsid w:val="00040462"/>
    <w:rsid w:val="00060A12"/>
    <w:rsid w:val="00063A27"/>
    <w:rsid w:val="00067CDF"/>
    <w:rsid w:val="000705CD"/>
    <w:rsid w:val="000742E6"/>
    <w:rsid w:val="000822AB"/>
    <w:rsid w:val="0009797B"/>
    <w:rsid w:val="000A04AC"/>
    <w:rsid w:val="000A2987"/>
    <w:rsid w:val="000A4D28"/>
    <w:rsid w:val="000C62A2"/>
    <w:rsid w:val="000D09A3"/>
    <w:rsid w:val="000D6883"/>
    <w:rsid w:val="000E0687"/>
    <w:rsid w:val="000E1694"/>
    <w:rsid w:val="001045D9"/>
    <w:rsid w:val="001837F0"/>
    <w:rsid w:val="00184732"/>
    <w:rsid w:val="00196A4D"/>
    <w:rsid w:val="001A50E9"/>
    <w:rsid w:val="001B08D4"/>
    <w:rsid w:val="001C2417"/>
    <w:rsid w:val="001D1BFF"/>
    <w:rsid w:val="002012E5"/>
    <w:rsid w:val="00203767"/>
    <w:rsid w:val="00210F8E"/>
    <w:rsid w:val="0022146E"/>
    <w:rsid w:val="0022388A"/>
    <w:rsid w:val="002274A6"/>
    <w:rsid w:val="002356E7"/>
    <w:rsid w:val="0025439F"/>
    <w:rsid w:val="002808D6"/>
    <w:rsid w:val="0028465E"/>
    <w:rsid w:val="00290FAA"/>
    <w:rsid w:val="00291343"/>
    <w:rsid w:val="00294194"/>
    <w:rsid w:val="002A11B8"/>
    <w:rsid w:val="002A7AD9"/>
    <w:rsid w:val="002A7E3E"/>
    <w:rsid w:val="002B49D8"/>
    <w:rsid w:val="002B6912"/>
    <w:rsid w:val="002C37ED"/>
    <w:rsid w:val="002C4908"/>
    <w:rsid w:val="002D5CC7"/>
    <w:rsid w:val="002F1E01"/>
    <w:rsid w:val="002F79E2"/>
    <w:rsid w:val="003113D5"/>
    <w:rsid w:val="00313C11"/>
    <w:rsid w:val="00321632"/>
    <w:rsid w:val="00326D58"/>
    <w:rsid w:val="00334416"/>
    <w:rsid w:val="003406E4"/>
    <w:rsid w:val="003566D3"/>
    <w:rsid w:val="00373EFA"/>
    <w:rsid w:val="00393667"/>
    <w:rsid w:val="003A0E3C"/>
    <w:rsid w:val="003A219B"/>
    <w:rsid w:val="003B5855"/>
    <w:rsid w:val="003C5118"/>
    <w:rsid w:val="003E28C5"/>
    <w:rsid w:val="003E4F6E"/>
    <w:rsid w:val="00411A7D"/>
    <w:rsid w:val="00445A3C"/>
    <w:rsid w:val="00451F0A"/>
    <w:rsid w:val="00462E94"/>
    <w:rsid w:val="00474D49"/>
    <w:rsid w:val="00481219"/>
    <w:rsid w:val="0049146B"/>
    <w:rsid w:val="004946E5"/>
    <w:rsid w:val="005203C7"/>
    <w:rsid w:val="0052111A"/>
    <w:rsid w:val="0057393F"/>
    <w:rsid w:val="0058347E"/>
    <w:rsid w:val="0058542A"/>
    <w:rsid w:val="005909FC"/>
    <w:rsid w:val="00596BBF"/>
    <w:rsid w:val="005976B8"/>
    <w:rsid w:val="005D0A8B"/>
    <w:rsid w:val="00630ABD"/>
    <w:rsid w:val="006427B9"/>
    <w:rsid w:val="006835FE"/>
    <w:rsid w:val="006866E7"/>
    <w:rsid w:val="00695AAB"/>
    <w:rsid w:val="006C23A5"/>
    <w:rsid w:val="006F3658"/>
    <w:rsid w:val="006F5EEC"/>
    <w:rsid w:val="00732120"/>
    <w:rsid w:val="00734717"/>
    <w:rsid w:val="00746C44"/>
    <w:rsid w:val="007522F0"/>
    <w:rsid w:val="00773B31"/>
    <w:rsid w:val="00782FEF"/>
    <w:rsid w:val="00784E39"/>
    <w:rsid w:val="0079376F"/>
    <w:rsid w:val="007E1728"/>
    <w:rsid w:val="007E3782"/>
    <w:rsid w:val="007F0285"/>
    <w:rsid w:val="007F132D"/>
    <w:rsid w:val="007F3A4B"/>
    <w:rsid w:val="00800437"/>
    <w:rsid w:val="008067F8"/>
    <w:rsid w:val="00820089"/>
    <w:rsid w:val="00825EC4"/>
    <w:rsid w:val="00844229"/>
    <w:rsid w:val="00850EBF"/>
    <w:rsid w:val="00860E1A"/>
    <w:rsid w:val="008636A8"/>
    <w:rsid w:val="00877161"/>
    <w:rsid w:val="0087752B"/>
    <w:rsid w:val="008858B2"/>
    <w:rsid w:val="0089268E"/>
    <w:rsid w:val="008A536E"/>
    <w:rsid w:val="008C0D04"/>
    <w:rsid w:val="00900BC4"/>
    <w:rsid w:val="00924934"/>
    <w:rsid w:val="00941F8D"/>
    <w:rsid w:val="00957346"/>
    <w:rsid w:val="00980D52"/>
    <w:rsid w:val="00991ABD"/>
    <w:rsid w:val="009A39C3"/>
    <w:rsid w:val="009B42F6"/>
    <w:rsid w:val="009C4664"/>
    <w:rsid w:val="009C7DE7"/>
    <w:rsid w:val="009E0C46"/>
    <w:rsid w:val="009E62CE"/>
    <w:rsid w:val="009F55A7"/>
    <w:rsid w:val="009F666B"/>
    <w:rsid w:val="00A07D37"/>
    <w:rsid w:val="00A26392"/>
    <w:rsid w:val="00A31F4A"/>
    <w:rsid w:val="00A34B34"/>
    <w:rsid w:val="00A64796"/>
    <w:rsid w:val="00A64C60"/>
    <w:rsid w:val="00A76FF9"/>
    <w:rsid w:val="00AA19BA"/>
    <w:rsid w:val="00AB7F0A"/>
    <w:rsid w:val="00AC6F3C"/>
    <w:rsid w:val="00AF61F6"/>
    <w:rsid w:val="00B069FE"/>
    <w:rsid w:val="00B211E6"/>
    <w:rsid w:val="00B22833"/>
    <w:rsid w:val="00B365BE"/>
    <w:rsid w:val="00B5123D"/>
    <w:rsid w:val="00B567A5"/>
    <w:rsid w:val="00B65605"/>
    <w:rsid w:val="00B745E8"/>
    <w:rsid w:val="00B82DFF"/>
    <w:rsid w:val="00B90296"/>
    <w:rsid w:val="00BA25AA"/>
    <w:rsid w:val="00BA3895"/>
    <w:rsid w:val="00BC2051"/>
    <w:rsid w:val="00BF11A4"/>
    <w:rsid w:val="00BF55DA"/>
    <w:rsid w:val="00C02498"/>
    <w:rsid w:val="00C07B74"/>
    <w:rsid w:val="00C27079"/>
    <w:rsid w:val="00C314D7"/>
    <w:rsid w:val="00C33A06"/>
    <w:rsid w:val="00C36491"/>
    <w:rsid w:val="00C3758E"/>
    <w:rsid w:val="00C450B6"/>
    <w:rsid w:val="00C5480C"/>
    <w:rsid w:val="00C8015E"/>
    <w:rsid w:val="00C826B6"/>
    <w:rsid w:val="00C94739"/>
    <w:rsid w:val="00CB397E"/>
    <w:rsid w:val="00CC0C6B"/>
    <w:rsid w:val="00CC42D7"/>
    <w:rsid w:val="00CD17F9"/>
    <w:rsid w:val="00CD4605"/>
    <w:rsid w:val="00CF096E"/>
    <w:rsid w:val="00D3503C"/>
    <w:rsid w:val="00D463C4"/>
    <w:rsid w:val="00D66DE8"/>
    <w:rsid w:val="00D932C2"/>
    <w:rsid w:val="00DC6C11"/>
    <w:rsid w:val="00DD57F6"/>
    <w:rsid w:val="00E03F93"/>
    <w:rsid w:val="00E04B7E"/>
    <w:rsid w:val="00E215AE"/>
    <w:rsid w:val="00E518B5"/>
    <w:rsid w:val="00E808D8"/>
    <w:rsid w:val="00E82890"/>
    <w:rsid w:val="00E902BF"/>
    <w:rsid w:val="00EA5C3B"/>
    <w:rsid w:val="00ED0C5D"/>
    <w:rsid w:val="00EF0EA0"/>
    <w:rsid w:val="00EF66D4"/>
    <w:rsid w:val="00F03DE0"/>
    <w:rsid w:val="00F100A8"/>
    <w:rsid w:val="00F311CF"/>
    <w:rsid w:val="00F32C07"/>
    <w:rsid w:val="00F37BF1"/>
    <w:rsid w:val="00F43194"/>
    <w:rsid w:val="00F61BFE"/>
    <w:rsid w:val="00F6586A"/>
    <w:rsid w:val="00F80801"/>
    <w:rsid w:val="00FA1FAD"/>
    <w:rsid w:val="00FD1847"/>
    <w:rsid w:val="00FD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35A"/>
  <w15:chartTrackingRefBased/>
  <w15:docId w15:val="{9944397B-65F0-4BD5-B81F-CB8F50EC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16"/>
    <w:pPr>
      <w:spacing w:after="80" w:line="240" w:lineRule="auto"/>
      <w:ind w:left="720"/>
      <w:jc w:val="both"/>
    </w:pPr>
    <w:rPr>
      <w:rFonts w:ascii="Times New Roman" w:eastAsia="Times New Roman" w:hAnsi="Times New Roman" w:cs="Times New Roman"/>
      <w:color w:val="000000"/>
      <w:sz w:val="24"/>
      <w:lang w:eastAsia="en-US"/>
    </w:rPr>
  </w:style>
  <w:style w:type="paragraph" w:styleId="Heading1">
    <w:name w:val="heading 1"/>
    <w:next w:val="Normal"/>
    <w:link w:val="Heading1Char"/>
    <w:qFormat/>
    <w:rsid w:val="00334416"/>
    <w:pPr>
      <w:keepNext/>
      <w:keepLines/>
      <w:spacing w:after="130" w:line="240" w:lineRule="auto"/>
      <w:ind w:left="367" w:hanging="10"/>
      <w:jc w:val="center"/>
      <w:outlineLvl w:val="0"/>
    </w:pPr>
    <w:rPr>
      <w:rFonts w:ascii="Times New Roman" w:eastAsia="Times New Roman" w:hAnsi="Times New Roman" w:cs="Times New Roman"/>
      <w:b/>
      <w:color w:val="000000"/>
      <w:sz w:val="32"/>
      <w:lang w:eastAsia="en-US"/>
    </w:rPr>
  </w:style>
  <w:style w:type="paragraph" w:styleId="Heading2">
    <w:name w:val="heading 2"/>
    <w:next w:val="Normal"/>
    <w:link w:val="Heading2Char"/>
    <w:unhideWhenUsed/>
    <w:qFormat/>
    <w:rsid w:val="00334416"/>
    <w:pPr>
      <w:keepNext/>
      <w:keepLines/>
      <w:spacing w:after="130" w:line="240" w:lineRule="auto"/>
      <w:ind w:left="367" w:hanging="10"/>
      <w:jc w:val="center"/>
      <w:outlineLvl w:val="1"/>
    </w:pPr>
    <w:rPr>
      <w:rFonts w:ascii="Times New Roman" w:eastAsia="Times New Roman" w:hAnsi="Times New Roman" w:cs="Times New Roman"/>
      <w:b/>
      <w:color w:val="000000"/>
      <w:sz w:val="32"/>
      <w:lang w:eastAsia="en-US"/>
    </w:rPr>
  </w:style>
  <w:style w:type="paragraph" w:styleId="Heading3">
    <w:name w:val="heading 3"/>
    <w:next w:val="Normal"/>
    <w:link w:val="Heading3Char"/>
    <w:unhideWhenUsed/>
    <w:qFormat/>
    <w:rsid w:val="00334416"/>
    <w:pPr>
      <w:keepNext/>
      <w:keepLines/>
      <w:spacing w:after="130" w:line="240" w:lineRule="auto"/>
      <w:ind w:left="367" w:hanging="10"/>
      <w:jc w:val="center"/>
      <w:outlineLvl w:val="2"/>
    </w:pPr>
    <w:rPr>
      <w:rFonts w:ascii="Times New Roman" w:eastAsia="Times New Roman" w:hAnsi="Times New Roman" w:cs="Times New Roman"/>
      <w:b/>
      <w:color w:val="000000"/>
      <w:sz w:val="32"/>
      <w:lang w:eastAsia="en-US"/>
    </w:rPr>
  </w:style>
  <w:style w:type="paragraph" w:styleId="Heading4">
    <w:name w:val="heading 4"/>
    <w:next w:val="Normal"/>
    <w:link w:val="Heading4Char"/>
    <w:unhideWhenUsed/>
    <w:qFormat/>
    <w:rsid w:val="00334416"/>
    <w:pPr>
      <w:keepNext/>
      <w:keepLines/>
      <w:spacing w:after="12" w:line="249" w:lineRule="auto"/>
      <w:ind w:left="10" w:hanging="10"/>
      <w:jc w:val="center"/>
      <w:outlineLvl w:val="3"/>
    </w:pPr>
    <w:rPr>
      <w:rFonts w:ascii="Times New Roman" w:eastAsia="Times New Roman" w:hAnsi="Times New Roman" w:cs="Times New Roman"/>
      <w:b/>
      <w:color w:val="000000"/>
      <w:sz w:val="28"/>
      <w:lang w:eastAsia="en-US"/>
    </w:rPr>
  </w:style>
  <w:style w:type="paragraph" w:styleId="Heading5">
    <w:name w:val="heading 5"/>
    <w:next w:val="Normal"/>
    <w:link w:val="Heading5Char"/>
    <w:unhideWhenUsed/>
    <w:qFormat/>
    <w:rsid w:val="00334416"/>
    <w:pPr>
      <w:keepNext/>
      <w:keepLines/>
      <w:spacing w:after="2" w:line="265" w:lineRule="auto"/>
      <w:ind w:left="106" w:hanging="10"/>
      <w:outlineLvl w:val="4"/>
    </w:pPr>
    <w:rPr>
      <w:rFonts w:ascii="Times New Roman" w:eastAsia="Times New Roman" w:hAnsi="Times New Roman" w:cs="Times New Roman"/>
      <w:b/>
      <w:color w:val="000000"/>
      <w:sz w:val="26"/>
      <w:lang w:eastAsia="en-US"/>
    </w:rPr>
  </w:style>
  <w:style w:type="paragraph" w:styleId="Heading6">
    <w:name w:val="heading 6"/>
    <w:next w:val="Normal"/>
    <w:link w:val="Heading6Char"/>
    <w:unhideWhenUsed/>
    <w:qFormat/>
    <w:rsid w:val="00334416"/>
    <w:pPr>
      <w:keepNext/>
      <w:keepLines/>
      <w:spacing w:after="2" w:line="265" w:lineRule="auto"/>
      <w:ind w:left="106" w:hanging="10"/>
      <w:outlineLvl w:val="5"/>
    </w:pPr>
    <w:rPr>
      <w:rFonts w:ascii="Times New Roman" w:eastAsia="Times New Roman" w:hAnsi="Times New Roman" w:cs="Times New Roman"/>
      <w:b/>
      <w:color w:val="000000"/>
      <w:sz w:val="26"/>
      <w:lang w:eastAsia="en-US"/>
    </w:rPr>
  </w:style>
  <w:style w:type="paragraph" w:styleId="Heading7">
    <w:name w:val="heading 7"/>
    <w:basedOn w:val="Normal"/>
    <w:next w:val="Normal"/>
    <w:link w:val="Heading7Char"/>
    <w:unhideWhenUsed/>
    <w:qFormat/>
    <w:rsid w:val="00334416"/>
    <w:pPr>
      <w:spacing w:before="240" w:after="60"/>
      <w:ind w:left="0"/>
      <w:jc w:val="left"/>
      <w:outlineLvl w:val="6"/>
    </w:pPr>
    <w:rPr>
      <w:rFonts w:ascii="Calibri" w:hAnsi="Calibri"/>
      <w:color w:val="auto"/>
      <w:kern w:val="0"/>
      <w:szCs w:val="24"/>
      <w14:ligatures w14:val="none"/>
    </w:rPr>
  </w:style>
  <w:style w:type="paragraph" w:styleId="Heading8">
    <w:name w:val="heading 8"/>
    <w:basedOn w:val="Normal"/>
    <w:next w:val="Normal"/>
    <w:link w:val="Heading8Char"/>
    <w:qFormat/>
    <w:rsid w:val="008C0D04"/>
    <w:pPr>
      <w:keepNext/>
      <w:widowControl w:val="0"/>
      <w:spacing w:after="0"/>
      <w:ind w:left="0"/>
      <w:jc w:val="left"/>
      <w:outlineLvl w:val="7"/>
    </w:pPr>
    <w:rPr>
      <w:b/>
      <w:bCs/>
      <w:snapToGrid w:val="0"/>
      <w:color w:val="auto"/>
      <w:kern w:val="0"/>
      <w:sz w:val="20"/>
      <w:szCs w:val="20"/>
      <w:u w:val="single"/>
      <w14:ligatures w14:val="none"/>
    </w:rPr>
  </w:style>
  <w:style w:type="paragraph" w:styleId="Heading9">
    <w:name w:val="heading 9"/>
    <w:basedOn w:val="Normal"/>
    <w:next w:val="Normal"/>
    <w:link w:val="Heading9Char"/>
    <w:qFormat/>
    <w:rsid w:val="008C0D04"/>
    <w:pPr>
      <w:keepNext/>
      <w:spacing w:after="0"/>
      <w:jc w:val="center"/>
      <w:outlineLvl w:val="8"/>
    </w:pPr>
    <w:rPr>
      <w:rFonts w:ascii="Bookman Old Style" w:hAnsi="Bookman Old Style"/>
      <w:b/>
      <w:bCs/>
      <w:color w:val="auto"/>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416"/>
    <w:rPr>
      <w:rFonts w:ascii="Times New Roman" w:eastAsia="Times New Roman" w:hAnsi="Times New Roman" w:cs="Times New Roman"/>
      <w:b/>
      <w:color w:val="000000"/>
      <w:sz w:val="32"/>
      <w:lang w:eastAsia="en-US"/>
    </w:rPr>
  </w:style>
  <w:style w:type="character" w:customStyle="1" w:styleId="Heading2Char">
    <w:name w:val="Heading 2 Char"/>
    <w:basedOn w:val="DefaultParagraphFont"/>
    <w:link w:val="Heading2"/>
    <w:rsid w:val="00334416"/>
    <w:rPr>
      <w:rFonts w:ascii="Times New Roman" w:eastAsia="Times New Roman" w:hAnsi="Times New Roman" w:cs="Times New Roman"/>
      <w:b/>
      <w:color w:val="000000"/>
      <w:sz w:val="32"/>
      <w:lang w:eastAsia="en-US"/>
    </w:rPr>
  </w:style>
  <w:style w:type="character" w:customStyle="1" w:styleId="Heading3Char">
    <w:name w:val="Heading 3 Char"/>
    <w:basedOn w:val="DefaultParagraphFont"/>
    <w:link w:val="Heading3"/>
    <w:rsid w:val="00334416"/>
    <w:rPr>
      <w:rFonts w:ascii="Times New Roman" w:eastAsia="Times New Roman" w:hAnsi="Times New Roman" w:cs="Times New Roman"/>
      <w:b/>
      <w:color w:val="000000"/>
      <w:sz w:val="32"/>
      <w:lang w:eastAsia="en-US"/>
    </w:rPr>
  </w:style>
  <w:style w:type="character" w:customStyle="1" w:styleId="Heading4Char">
    <w:name w:val="Heading 4 Char"/>
    <w:basedOn w:val="DefaultParagraphFont"/>
    <w:link w:val="Heading4"/>
    <w:rsid w:val="00334416"/>
    <w:rPr>
      <w:rFonts w:ascii="Times New Roman" w:eastAsia="Times New Roman" w:hAnsi="Times New Roman" w:cs="Times New Roman"/>
      <w:b/>
      <w:color w:val="000000"/>
      <w:sz w:val="28"/>
      <w:lang w:eastAsia="en-US"/>
    </w:rPr>
  </w:style>
  <w:style w:type="character" w:customStyle="1" w:styleId="Heading5Char">
    <w:name w:val="Heading 5 Char"/>
    <w:basedOn w:val="DefaultParagraphFont"/>
    <w:link w:val="Heading5"/>
    <w:rsid w:val="00334416"/>
    <w:rPr>
      <w:rFonts w:ascii="Times New Roman" w:eastAsia="Times New Roman" w:hAnsi="Times New Roman" w:cs="Times New Roman"/>
      <w:b/>
      <w:color w:val="000000"/>
      <w:sz w:val="26"/>
      <w:lang w:eastAsia="en-US"/>
    </w:rPr>
  </w:style>
  <w:style w:type="character" w:customStyle="1" w:styleId="Heading6Char">
    <w:name w:val="Heading 6 Char"/>
    <w:basedOn w:val="DefaultParagraphFont"/>
    <w:link w:val="Heading6"/>
    <w:rsid w:val="00334416"/>
    <w:rPr>
      <w:rFonts w:ascii="Times New Roman" w:eastAsia="Times New Roman" w:hAnsi="Times New Roman" w:cs="Times New Roman"/>
      <w:b/>
      <w:color w:val="000000"/>
      <w:sz w:val="26"/>
      <w:lang w:eastAsia="en-US"/>
    </w:rPr>
  </w:style>
  <w:style w:type="character" w:customStyle="1" w:styleId="Heading7Char">
    <w:name w:val="Heading 7 Char"/>
    <w:basedOn w:val="DefaultParagraphFont"/>
    <w:link w:val="Heading7"/>
    <w:rsid w:val="00334416"/>
    <w:rPr>
      <w:rFonts w:ascii="Calibri" w:eastAsia="Times New Roman" w:hAnsi="Calibri" w:cs="Times New Roman"/>
      <w:kern w:val="0"/>
      <w:sz w:val="24"/>
      <w:szCs w:val="24"/>
      <w:lang w:eastAsia="en-US"/>
      <w14:ligatures w14:val="none"/>
    </w:rPr>
  </w:style>
  <w:style w:type="paragraph" w:customStyle="1" w:styleId="footnotedescription">
    <w:name w:val="footnote description"/>
    <w:next w:val="Normal"/>
    <w:link w:val="footnotedescriptionChar"/>
    <w:hidden/>
    <w:rsid w:val="00334416"/>
    <w:pPr>
      <w:spacing w:after="0" w:line="247" w:lineRule="auto"/>
      <w:ind w:left="360" w:right="112" w:hanging="360"/>
      <w:jc w:val="both"/>
    </w:pPr>
    <w:rPr>
      <w:rFonts w:ascii="Times New Roman" w:eastAsia="Times New Roman" w:hAnsi="Times New Roman" w:cs="Times New Roman"/>
      <w:color w:val="000000"/>
      <w:sz w:val="18"/>
      <w:lang w:eastAsia="en-US"/>
    </w:rPr>
  </w:style>
  <w:style w:type="character" w:customStyle="1" w:styleId="footnotedescriptionChar">
    <w:name w:val="footnote description Char"/>
    <w:link w:val="footnotedescription"/>
    <w:rsid w:val="00334416"/>
    <w:rPr>
      <w:rFonts w:ascii="Times New Roman" w:eastAsia="Times New Roman" w:hAnsi="Times New Roman" w:cs="Times New Roman"/>
      <w:color w:val="000000"/>
      <w:sz w:val="18"/>
      <w:lang w:eastAsia="en-US"/>
    </w:rPr>
  </w:style>
  <w:style w:type="paragraph" w:styleId="TOC1">
    <w:name w:val="toc 1"/>
    <w:hidden/>
    <w:rsid w:val="00334416"/>
    <w:pPr>
      <w:spacing w:after="12" w:line="248" w:lineRule="auto"/>
      <w:ind w:left="27" w:right="70"/>
      <w:jc w:val="both"/>
    </w:pPr>
    <w:rPr>
      <w:rFonts w:ascii="Times New Roman" w:eastAsia="Times New Roman" w:hAnsi="Times New Roman" w:cs="Times New Roman"/>
      <w:color w:val="000000"/>
      <w:sz w:val="24"/>
      <w:lang w:eastAsia="en-US"/>
    </w:rPr>
  </w:style>
  <w:style w:type="character" w:customStyle="1" w:styleId="footnotemark">
    <w:name w:val="footnote mark"/>
    <w:hidden/>
    <w:rsid w:val="00334416"/>
    <w:rPr>
      <w:rFonts w:ascii="Times New Roman" w:eastAsia="Times New Roman" w:hAnsi="Times New Roman" w:cs="Times New Roman"/>
      <w:color w:val="000000"/>
      <w:sz w:val="18"/>
      <w:vertAlign w:val="superscript"/>
    </w:rPr>
  </w:style>
  <w:style w:type="table" w:customStyle="1" w:styleId="TableGrid">
    <w:name w:val="TableGrid"/>
    <w:rsid w:val="00334416"/>
    <w:pPr>
      <w:spacing w:after="0" w:line="240" w:lineRule="auto"/>
    </w:pPr>
    <w:rPr>
      <w:lang w:eastAsia="en-US"/>
    </w:rPr>
    <w:tblPr>
      <w:tblCellMar>
        <w:top w:w="0" w:type="dxa"/>
        <w:left w:w="0" w:type="dxa"/>
        <w:bottom w:w="0" w:type="dxa"/>
        <w:right w:w="0" w:type="dxa"/>
      </w:tblCellMar>
    </w:tblPr>
  </w:style>
  <w:style w:type="paragraph" w:styleId="ListParagraph">
    <w:name w:val="List Paragraph"/>
    <w:basedOn w:val="Normal"/>
    <w:uiPriority w:val="34"/>
    <w:qFormat/>
    <w:rsid w:val="00334416"/>
    <w:pPr>
      <w:contextualSpacing/>
    </w:pPr>
  </w:style>
  <w:style w:type="character" w:styleId="Hyperlink">
    <w:name w:val="Hyperlink"/>
    <w:basedOn w:val="DefaultParagraphFont"/>
    <w:uiPriority w:val="99"/>
    <w:unhideWhenUsed/>
    <w:rsid w:val="00334416"/>
    <w:rPr>
      <w:color w:val="0563C1" w:themeColor="hyperlink"/>
      <w:u w:val="single"/>
    </w:rPr>
  </w:style>
  <w:style w:type="character" w:customStyle="1" w:styleId="UnresolvedMention">
    <w:name w:val="Unresolved Mention"/>
    <w:basedOn w:val="DefaultParagraphFont"/>
    <w:uiPriority w:val="99"/>
    <w:semiHidden/>
    <w:unhideWhenUsed/>
    <w:rsid w:val="00334416"/>
    <w:rPr>
      <w:color w:val="605E5C"/>
      <w:shd w:val="clear" w:color="auto" w:fill="E1DFDD"/>
    </w:rPr>
  </w:style>
  <w:style w:type="table" w:styleId="TableGrid0">
    <w:name w:val="Table Grid"/>
    <w:basedOn w:val="TableNormal"/>
    <w:uiPriority w:val="59"/>
    <w:rsid w:val="003344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34416"/>
    <w:pPr>
      <w:spacing w:after="0"/>
      <w:ind w:left="0"/>
      <w:jc w:val="left"/>
    </w:pPr>
    <w:rPr>
      <w:rFonts w:ascii="Tahoma" w:hAnsi="Tahoma" w:cs="Tahoma"/>
      <w:color w:val="auto"/>
      <w:kern w:val="0"/>
      <w:sz w:val="16"/>
      <w:szCs w:val="16"/>
      <w14:ligatures w14:val="none"/>
    </w:rPr>
  </w:style>
  <w:style w:type="character" w:customStyle="1" w:styleId="BalloonTextChar">
    <w:name w:val="Balloon Text Char"/>
    <w:basedOn w:val="DefaultParagraphFont"/>
    <w:link w:val="BalloonText"/>
    <w:uiPriority w:val="99"/>
    <w:semiHidden/>
    <w:rsid w:val="00334416"/>
    <w:rPr>
      <w:rFonts w:ascii="Tahoma" w:eastAsia="Times New Roman" w:hAnsi="Tahoma" w:cs="Tahoma"/>
      <w:kern w:val="0"/>
      <w:sz w:val="16"/>
      <w:szCs w:val="16"/>
      <w:lang w:eastAsia="en-US"/>
      <w14:ligatures w14:val="none"/>
    </w:rPr>
  </w:style>
  <w:style w:type="paragraph" w:styleId="Footer">
    <w:name w:val="footer"/>
    <w:basedOn w:val="Normal"/>
    <w:link w:val="FooterChar"/>
    <w:uiPriority w:val="99"/>
    <w:rsid w:val="00334416"/>
    <w:pPr>
      <w:tabs>
        <w:tab w:val="center" w:pos="4320"/>
        <w:tab w:val="right" w:pos="8640"/>
      </w:tabs>
      <w:spacing w:after="0"/>
      <w:ind w:left="0"/>
      <w:jc w:val="left"/>
    </w:pPr>
    <w:rPr>
      <w:color w:val="auto"/>
      <w:kern w:val="0"/>
      <w:szCs w:val="24"/>
      <w14:ligatures w14:val="none"/>
    </w:rPr>
  </w:style>
  <w:style w:type="character" w:customStyle="1" w:styleId="FooterChar">
    <w:name w:val="Footer Char"/>
    <w:basedOn w:val="DefaultParagraphFont"/>
    <w:link w:val="Footer"/>
    <w:uiPriority w:val="99"/>
    <w:rsid w:val="00334416"/>
    <w:rPr>
      <w:rFonts w:ascii="Times New Roman" w:eastAsia="Times New Roman" w:hAnsi="Times New Roman" w:cs="Times New Roman"/>
      <w:kern w:val="0"/>
      <w:sz w:val="24"/>
      <w:szCs w:val="24"/>
      <w:lang w:eastAsia="en-US"/>
      <w14:ligatures w14:val="none"/>
    </w:rPr>
  </w:style>
  <w:style w:type="character" w:styleId="PageNumber">
    <w:name w:val="page number"/>
    <w:basedOn w:val="DefaultParagraphFont"/>
    <w:rsid w:val="00334416"/>
  </w:style>
  <w:style w:type="paragraph" w:styleId="Title">
    <w:name w:val="Title"/>
    <w:basedOn w:val="Normal"/>
    <w:link w:val="TitleChar"/>
    <w:qFormat/>
    <w:rsid w:val="00334416"/>
    <w:pPr>
      <w:spacing w:after="0"/>
      <w:ind w:left="0"/>
      <w:jc w:val="center"/>
    </w:pPr>
    <w:rPr>
      <w:b/>
      <w:bCs/>
      <w:color w:val="auto"/>
      <w:kern w:val="0"/>
      <w:sz w:val="32"/>
      <w:szCs w:val="24"/>
      <w14:ligatures w14:val="none"/>
    </w:rPr>
  </w:style>
  <w:style w:type="character" w:customStyle="1" w:styleId="TitleChar">
    <w:name w:val="Title Char"/>
    <w:basedOn w:val="DefaultParagraphFont"/>
    <w:link w:val="Title"/>
    <w:rsid w:val="00334416"/>
    <w:rPr>
      <w:rFonts w:ascii="Times New Roman" w:eastAsia="Times New Roman" w:hAnsi="Times New Roman" w:cs="Times New Roman"/>
      <w:b/>
      <w:bCs/>
      <w:kern w:val="0"/>
      <w:sz w:val="32"/>
      <w:szCs w:val="24"/>
      <w:lang w:eastAsia="en-US"/>
      <w14:ligatures w14:val="none"/>
    </w:rPr>
  </w:style>
  <w:style w:type="paragraph" w:styleId="BodyTextIndent">
    <w:name w:val="Body Text Indent"/>
    <w:basedOn w:val="Normal"/>
    <w:link w:val="BodyTextIndentChar"/>
    <w:rsid w:val="00334416"/>
    <w:pPr>
      <w:spacing w:after="120"/>
      <w:ind w:left="283"/>
      <w:jc w:val="left"/>
    </w:pPr>
    <w:rPr>
      <w:color w:val="auto"/>
      <w:kern w:val="0"/>
      <w:sz w:val="20"/>
      <w:szCs w:val="20"/>
      <w14:ligatures w14:val="none"/>
    </w:rPr>
  </w:style>
  <w:style w:type="character" w:customStyle="1" w:styleId="BodyTextIndentChar">
    <w:name w:val="Body Text Indent Char"/>
    <w:basedOn w:val="DefaultParagraphFont"/>
    <w:link w:val="BodyTextIndent"/>
    <w:rsid w:val="00334416"/>
    <w:rPr>
      <w:rFonts w:ascii="Times New Roman" w:eastAsia="Times New Roman" w:hAnsi="Times New Roman" w:cs="Times New Roman"/>
      <w:kern w:val="0"/>
      <w:sz w:val="20"/>
      <w:szCs w:val="20"/>
      <w:lang w:eastAsia="en-US"/>
      <w14:ligatures w14:val="none"/>
    </w:rPr>
  </w:style>
  <w:style w:type="paragraph" w:styleId="BodyTextIndent2">
    <w:name w:val="Body Text Indent 2"/>
    <w:basedOn w:val="Normal"/>
    <w:link w:val="BodyTextIndent2Char"/>
    <w:rsid w:val="00334416"/>
    <w:pPr>
      <w:spacing w:after="120" w:line="480" w:lineRule="auto"/>
      <w:ind w:left="283"/>
      <w:jc w:val="left"/>
    </w:pPr>
    <w:rPr>
      <w:color w:val="auto"/>
      <w:kern w:val="0"/>
      <w:szCs w:val="24"/>
      <w14:ligatures w14:val="none"/>
    </w:rPr>
  </w:style>
  <w:style w:type="character" w:customStyle="1" w:styleId="BodyTextIndent2Char">
    <w:name w:val="Body Text Indent 2 Char"/>
    <w:basedOn w:val="DefaultParagraphFont"/>
    <w:link w:val="BodyTextIndent2"/>
    <w:rsid w:val="00334416"/>
    <w:rPr>
      <w:rFonts w:ascii="Times New Roman" w:eastAsia="Times New Roman" w:hAnsi="Times New Roman" w:cs="Times New Roman"/>
      <w:kern w:val="0"/>
      <w:sz w:val="24"/>
      <w:szCs w:val="24"/>
      <w:lang w:eastAsia="en-US"/>
      <w14:ligatures w14:val="none"/>
    </w:rPr>
  </w:style>
  <w:style w:type="paragraph" w:styleId="Header">
    <w:name w:val="header"/>
    <w:basedOn w:val="Normal"/>
    <w:link w:val="HeaderChar"/>
    <w:rsid w:val="00334416"/>
    <w:pPr>
      <w:tabs>
        <w:tab w:val="center" w:pos="4680"/>
        <w:tab w:val="right" w:pos="9360"/>
      </w:tabs>
      <w:spacing w:after="0"/>
      <w:ind w:left="0"/>
      <w:jc w:val="left"/>
    </w:pPr>
    <w:rPr>
      <w:color w:val="auto"/>
      <w:kern w:val="0"/>
      <w:szCs w:val="24"/>
      <w14:ligatures w14:val="none"/>
    </w:rPr>
  </w:style>
  <w:style w:type="character" w:customStyle="1" w:styleId="HeaderChar">
    <w:name w:val="Header Char"/>
    <w:basedOn w:val="DefaultParagraphFont"/>
    <w:link w:val="Header"/>
    <w:rsid w:val="00334416"/>
    <w:rPr>
      <w:rFonts w:ascii="Times New Roman" w:eastAsia="Times New Roman" w:hAnsi="Times New Roman" w:cs="Times New Roman"/>
      <w:kern w:val="0"/>
      <w:sz w:val="24"/>
      <w:szCs w:val="24"/>
      <w:lang w:eastAsia="en-US"/>
      <w14:ligatures w14:val="none"/>
    </w:rPr>
  </w:style>
  <w:style w:type="character" w:styleId="CommentReference">
    <w:name w:val="annotation reference"/>
    <w:rsid w:val="00334416"/>
    <w:rPr>
      <w:sz w:val="16"/>
      <w:szCs w:val="16"/>
    </w:rPr>
  </w:style>
  <w:style w:type="paragraph" w:styleId="CommentText">
    <w:name w:val="annotation text"/>
    <w:basedOn w:val="Normal"/>
    <w:link w:val="CommentTextChar"/>
    <w:rsid w:val="00334416"/>
    <w:pPr>
      <w:spacing w:after="0"/>
      <w:ind w:left="0"/>
      <w:jc w:val="left"/>
    </w:pPr>
    <w:rPr>
      <w:color w:val="auto"/>
      <w:kern w:val="0"/>
      <w:sz w:val="20"/>
      <w:szCs w:val="20"/>
      <w14:ligatures w14:val="none"/>
    </w:rPr>
  </w:style>
  <w:style w:type="character" w:customStyle="1" w:styleId="CommentTextChar">
    <w:name w:val="Comment Text Char"/>
    <w:basedOn w:val="DefaultParagraphFont"/>
    <w:link w:val="CommentText"/>
    <w:rsid w:val="00334416"/>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334416"/>
    <w:rPr>
      <w:b/>
      <w:bCs/>
    </w:rPr>
  </w:style>
  <w:style w:type="character" w:customStyle="1" w:styleId="CommentSubjectChar">
    <w:name w:val="Comment Subject Char"/>
    <w:basedOn w:val="CommentTextChar"/>
    <w:link w:val="CommentSubject"/>
    <w:rsid w:val="00334416"/>
    <w:rPr>
      <w:rFonts w:ascii="Times New Roman" w:eastAsia="Times New Roman" w:hAnsi="Times New Roman" w:cs="Times New Roman"/>
      <w:b/>
      <w:bCs/>
      <w:kern w:val="0"/>
      <w:sz w:val="20"/>
      <w:szCs w:val="20"/>
      <w:lang w:eastAsia="en-US"/>
      <w14:ligatures w14:val="none"/>
    </w:rPr>
  </w:style>
  <w:style w:type="character" w:styleId="IntenseReference">
    <w:name w:val="Intense Reference"/>
    <w:uiPriority w:val="32"/>
    <w:qFormat/>
    <w:rsid w:val="00334416"/>
    <w:rPr>
      <w:b/>
      <w:bCs/>
      <w:smallCaps/>
      <w:color w:val="C0504D"/>
      <w:spacing w:val="5"/>
      <w:u w:val="single"/>
    </w:rPr>
  </w:style>
  <w:style w:type="paragraph" w:styleId="NoSpacing">
    <w:name w:val="No Spacing"/>
    <w:uiPriority w:val="1"/>
    <w:qFormat/>
    <w:rsid w:val="00334416"/>
    <w:pPr>
      <w:spacing w:after="0" w:line="240" w:lineRule="auto"/>
    </w:pPr>
    <w:rPr>
      <w:rFonts w:ascii="Times New Roman" w:eastAsia="Times New Roman" w:hAnsi="Times New Roman" w:cs="Times New Roman"/>
      <w:kern w:val="0"/>
      <w:sz w:val="24"/>
      <w:szCs w:val="24"/>
      <w:lang w:eastAsia="en-US"/>
      <w14:ligatures w14:val="none"/>
    </w:rPr>
  </w:style>
  <w:style w:type="character" w:customStyle="1" w:styleId="Heading8Char">
    <w:name w:val="Heading 8 Char"/>
    <w:basedOn w:val="DefaultParagraphFont"/>
    <w:link w:val="Heading8"/>
    <w:rsid w:val="008C0D04"/>
    <w:rPr>
      <w:rFonts w:ascii="Times New Roman" w:eastAsia="Times New Roman" w:hAnsi="Times New Roman" w:cs="Times New Roman"/>
      <w:b/>
      <w:bCs/>
      <w:snapToGrid w:val="0"/>
      <w:kern w:val="0"/>
      <w:sz w:val="20"/>
      <w:szCs w:val="20"/>
      <w:u w:val="single"/>
      <w:lang w:eastAsia="en-US"/>
      <w14:ligatures w14:val="none"/>
    </w:rPr>
  </w:style>
  <w:style w:type="character" w:customStyle="1" w:styleId="Heading9Char">
    <w:name w:val="Heading 9 Char"/>
    <w:basedOn w:val="DefaultParagraphFont"/>
    <w:link w:val="Heading9"/>
    <w:rsid w:val="008C0D04"/>
    <w:rPr>
      <w:rFonts w:ascii="Bookman Old Style" w:eastAsia="Times New Roman" w:hAnsi="Bookman Old Style" w:cs="Times New Roman"/>
      <w:b/>
      <w:bCs/>
      <w:kern w:val="0"/>
      <w:sz w:val="20"/>
      <w:szCs w:val="20"/>
      <w:lang w:eastAsia="en-US"/>
      <w14:ligatures w14:val="none"/>
    </w:rPr>
  </w:style>
  <w:style w:type="character" w:styleId="FootnoteReference">
    <w:name w:val="footnote reference"/>
    <w:semiHidden/>
    <w:rsid w:val="008C0D04"/>
  </w:style>
  <w:style w:type="paragraph" w:styleId="BodyText">
    <w:name w:val="Body Text"/>
    <w:basedOn w:val="Normal"/>
    <w:link w:val="BodyTextChar"/>
    <w:semiHidden/>
    <w:rsid w:val="008C0D04"/>
    <w:pPr>
      <w:widowControl w:val="0"/>
      <w:spacing w:after="0"/>
      <w:ind w:left="0"/>
      <w:jc w:val="left"/>
    </w:pPr>
    <w:rPr>
      <w:rFonts w:ascii="Dutch801 Rm BT" w:hAnsi="Dutch801 Rm BT"/>
      <w:b/>
      <w:snapToGrid w:val="0"/>
      <w:color w:val="auto"/>
      <w:kern w:val="0"/>
      <w:sz w:val="40"/>
      <w:szCs w:val="20"/>
      <w14:ligatures w14:val="none"/>
    </w:rPr>
  </w:style>
  <w:style w:type="character" w:customStyle="1" w:styleId="BodyTextChar">
    <w:name w:val="Body Text Char"/>
    <w:basedOn w:val="DefaultParagraphFont"/>
    <w:link w:val="BodyText"/>
    <w:semiHidden/>
    <w:rsid w:val="008C0D04"/>
    <w:rPr>
      <w:rFonts w:ascii="Dutch801 Rm BT" w:eastAsia="Times New Roman" w:hAnsi="Dutch801 Rm BT" w:cs="Times New Roman"/>
      <w:b/>
      <w:snapToGrid w:val="0"/>
      <w:kern w:val="0"/>
      <w:sz w:val="40"/>
      <w:szCs w:val="20"/>
      <w:lang w:eastAsia="en-US"/>
      <w14:ligatures w14:val="none"/>
    </w:rPr>
  </w:style>
  <w:style w:type="paragraph" w:styleId="BodyTextIndent3">
    <w:name w:val="Body Text Indent 3"/>
    <w:basedOn w:val="Normal"/>
    <w:link w:val="BodyTextIndent3Char"/>
    <w:semiHidden/>
    <w:rsid w:val="008C0D04"/>
    <w:pPr>
      <w:widowControl w:val="0"/>
      <w:spacing w:after="0"/>
      <w:ind w:hanging="720"/>
      <w:jc w:val="left"/>
    </w:pPr>
    <w:rPr>
      <w:snapToGrid w:val="0"/>
      <w:color w:val="auto"/>
      <w:kern w:val="0"/>
      <w:sz w:val="20"/>
      <w:szCs w:val="20"/>
      <w14:ligatures w14:val="none"/>
    </w:rPr>
  </w:style>
  <w:style w:type="character" w:customStyle="1" w:styleId="BodyTextIndent3Char">
    <w:name w:val="Body Text Indent 3 Char"/>
    <w:basedOn w:val="DefaultParagraphFont"/>
    <w:link w:val="BodyTextIndent3"/>
    <w:semiHidden/>
    <w:rsid w:val="008C0D04"/>
    <w:rPr>
      <w:rFonts w:ascii="Times New Roman" w:eastAsia="Times New Roman" w:hAnsi="Times New Roman" w:cs="Times New Roman"/>
      <w:snapToGrid w:val="0"/>
      <w:kern w:val="0"/>
      <w:sz w:val="20"/>
      <w:szCs w:val="20"/>
      <w:lang w:eastAsia="en-US"/>
      <w14:ligatures w14:val="none"/>
    </w:rPr>
  </w:style>
  <w:style w:type="paragraph" w:styleId="BodyText2">
    <w:name w:val="Body Text 2"/>
    <w:basedOn w:val="Normal"/>
    <w:link w:val="BodyText2Char"/>
    <w:semiHidden/>
    <w:rsid w:val="008C0D04"/>
    <w:pPr>
      <w:widowControl w:val="0"/>
      <w:spacing w:after="0"/>
      <w:ind w:left="0"/>
      <w:jc w:val="left"/>
    </w:pPr>
    <w:rPr>
      <w:snapToGrid w:val="0"/>
      <w:color w:val="auto"/>
      <w:kern w:val="0"/>
      <w:sz w:val="20"/>
      <w:szCs w:val="20"/>
      <w14:ligatures w14:val="none"/>
    </w:rPr>
  </w:style>
  <w:style w:type="character" w:customStyle="1" w:styleId="BodyText2Char">
    <w:name w:val="Body Text 2 Char"/>
    <w:basedOn w:val="DefaultParagraphFont"/>
    <w:link w:val="BodyText2"/>
    <w:semiHidden/>
    <w:rsid w:val="008C0D04"/>
    <w:rPr>
      <w:rFonts w:ascii="Times New Roman" w:eastAsia="Times New Roman" w:hAnsi="Times New Roman" w:cs="Times New Roman"/>
      <w:snapToGrid w:val="0"/>
      <w:kern w:val="0"/>
      <w:sz w:val="20"/>
      <w:szCs w:val="20"/>
      <w:lang w:eastAsia="en-US"/>
      <w14:ligatures w14:val="none"/>
    </w:rPr>
  </w:style>
  <w:style w:type="paragraph" w:styleId="Caption">
    <w:name w:val="caption"/>
    <w:basedOn w:val="Normal"/>
    <w:next w:val="Normal"/>
    <w:qFormat/>
    <w:rsid w:val="008C0D04"/>
    <w:pPr>
      <w:spacing w:after="0"/>
      <w:ind w:left="0"/>
      <w:jc w:val="left"/>
    </w:pPr>
    <w:rPr>
      <w:b/>
      <w:color w:val="auto"/>
      <w:kern w:val="0"/>
      <w:sz w:val="20"/>
      <w:szCs w:val="20"/>
      <w14:ligatures w14:val="none"/>
    </w:rPr>
  </w:style>
  <w:style w:type="paragraph" w:styleId="BodyText3">
    <w:name w:val="Body Text 3"/>
    <w:basedOn w:val="Normal"/>
    <w:link w:val="BodyText3Char"/>
    <w:semiHidden/>
    <w:rsid w:val="008C0D04"/>
    <w:pPr>
      <w:spacing w:after="0"/>
      <w:ind w:left="0"/>
      <w:jc w:val="left"/>
    </w:pPr>
    <w:rPr>
      <w:b/>
      <w:color w:val="auto"/>
      <w:kern w:val="0"/>
      <w:sz w:val="20"/>
      <w:szCs w:val="20"/>
      <w14:ligatures w14:val="none"/>
    </w:rPr>
  </w:style>
  <w:style w:type="character" w:customStyle="1" w:styleId="BodyText3Char">
    <w:name w:val="Body Text 3 Char"/>
    <w:basedOn w:val="DefaultParagraphFont"/>
    <w:link w:val="BodyText3"/>
    <w:semiHidden/>
    <w:rsid w:val="008C0D04"/>
    <w:rPr>
      <w:rFonts w:ascii="Times New Roman" w:eastAsia="Times New Roman" w:hAnsi="Times New Roman" w:cs="Times New Roman"/>
      <w:b/>
      <w:kern w:val="0"/>
      <w:sz w:val="20"/>
      <w:szCs w:val="20"/>
      <w:lang w:eastAsia="en-US"/>
      <w14:ligatures w14:val="none"/>
    </w:rPr>
  </w:style>
  <w:style w:type="paragraph" w:styleId="Subtitle">
    <w:name w:val="Subtitle"/>
    <w:basedOn w:val="Normal"/>
    <w:link w:val="SubtitleChar"/>
    <w:qFormat/>
    <w:rsid w:val="008C0D04"/>
    <w:pPr>
      <w:widowControl w:val="0"/>
      <w:spacing w:after="0"/>
      <w:ind w:left="0"/>
      <w:jc w:val="center"/>
    </w:pPr>
    <w:rPr>
      <w:b/>
      <w:snapToGrid w:val="0"/>
      <w:color w:val="auto"/>
      <w:kern w:val="0"/>
      <w:sz w:val="20"/>
      <w:szCs w:val="20"/>
      <w14:ligatures w14:val="none"/>
    </w:rPr>
  </w:style>
  <w:style w:type="character" w:customStyle="1" w:styleId="SubtitleChar">
    <w:name w:val="Subtitle Char"/>
    <w:basedOn w:val="DefaultParagraphFont"/>
    <w:link w:val="Subtitle"/>
    <w:rsid w:val="008C0D04"/>
    <w:rPr>
      <w:rFonts w:ascii="Times New Roman" w:eastAsia="Times New Roman" w:hAnsi="Times New Roman" w:cs="Times New Roman"/>
      <w:b/>
      <w:snapToGrid w:val="0"/>
      <w:kern w:val="0"/>
      <w:sz w:val="20"/>
      <w:szCs w:val="20"/>
      <w:lang w:eastAsia="en-US"/>
      <w14:ligatures w14:val="none"/>
    </w:rPr>
  </w:style>
  <w:style w:type="paragraph" w:customStyle="1" w:styleId="Default">
    <w:name w:val="Default"/>
    <w:rsid w:val="008C0D04"/>
    <w:pPr>
      <w:autoSpaceDE w:val="0"/>
      <w:autoSpaceDN w:val="0"/>
      <w:adjustRightInd w:val="0"/>
      <w:spacing w:after="0" w:line="240" w:lineRule="auto"/>
    </w:pPr>
    <w:rPr>
      <w:rFonts w:ascii="Stone Humanist ITC Std" w:eastAsia="Times New Roman" w:hAnsi="Stone Humanist ITC Std" w:cs="Stone Humanist ITC Std"/>
      <w:color w:val="000000"/>
      <w:kern w:val="0"/>
      <w:sz w:val="24"/>
      <w:szCs w:val="24"/>
      <w:lang w:eastAsia="en-US"/>
      <w14:ligatures w14:val="none"/>
    </w:rPr>
  </w:style>
  <w:style w:type="paragraph" w:customStyle="1" w:styleId="Pa0">
    <w:name w:val="Pa0"/>
    <w:basedOn w:val="Default"/>
    <w:next w:val="Default"/>
    <w:uiPriority w:val="99"/>
    <w:rsid w:val="008C0D04"/>
    <w:pPr>
      <w:spacing w:line="241" w:lineRule="atLeast"/>
    </w:pPr>
    <w:rPr>
      <w:rFonts w:cs="Times New Roman"/>
      <w:color w:val="auto"/>
    </w:rPr>
  </w:style>
  <w:style w:type="character" w:customStyle="1" w:styleId="A0">
    <w:name w:val="A0"/>
    <w:uiPriority w:val="99"/>
    <w:rsid w:val="008C0D04"/>
    <w:rPr>
      <w:rFonts w:cs="Stone Humanist ITC Std"/>
      <w:b/>
      <w:bCs/>
      <w:color w:val="000000"/>
      <w:sz w:val="18"/>
      <w:szCs w:val="18"/>
      <w:u w:val="single"/>
    </w:rPr>
  </w:style>
  <w:style w:type="character" w:customStyle="1" w:styleId="A1">
    <w:name w:val="A1"/>
    <w:uiPriority w:val="99"/>
    <w:rsid w:val="008C0D04"/>
    <w:rPr>
      <w:rFonts w:cs="Stone Humanist ITC Std"/>
      <w:color w:val="000000"/>
      <w:sz w:val="16"/>
      <w:szCs w:val="16"/>
    </w:rPr>
  </w:style>
  <w:style w:type="paragraph" w:customStyle="1" w:styleId="Pa1">
    <w:name w:val="Pa1"/>
    <w:basedOn w:val="Default"/>
    <w:next w:val="Default"/>
    <w:uiPriority w:val="99"/>
    <w:rsid w:val="008C0D04"/>
    <w:pPr>
      <w:spacing w:line="241" w:lineRule="atLeast"/>
    </w:pPr>
    <w:rPr>
      <w:rFonts w:cs="Times New Roman"/>
      <w:color w:val="auto"/>
    </w:rPr>
  </w:style>
  <w:style w:type="character" w:customStyle="1" w:styleId="A2">
    <w:name w:val="A2"/>
    <w:uiPriority w:val="99"/>
    <w:rsid w:val="008C0D04"/>
    <w:rPr>
      <w:rFonts w:cs="Stone Humanist ITC Std SemBd"/>
      <w:b/>
      <w:bCs/>
      <w:color w:val="000000"/>
      <w:sz w:val="22"/>
      <w:szCs w:val="22"/>
    </w:rPr>
  </w:style>
  <w:style w:type="paragraph" w:customStyle="1" w:styleId="Pa4">
    <w:name w:val="Pa4"/>
    <w:basedOn w:val="Default"/>
    <w:next w:val="Default"/>
    <w:uiPriority w:val="99"/>
    <w:rsid w:val="008C0D04"/>
    <w:pPr>
      <w:spacing w:line="201" w:lineRule="atLeast"/>
    </w:pPr>
    <w:rPr>
      <w:rFonts w:cs="Times New Roman"/>
      <w:color w:val="auto"/>
    </w:rPr>
  </w:style>
  <w:style w:type="paragraph" w:customStyle="1" w:styleId="Pa2">
    <w:name w:val="Pa2"/>
    <w:basedOn w:val="Default"/>
    <w:next w:val="Default"/>
    <w:uiPriority w:val="99"/>
    <w:rsid w:val="008C0D04"/>
    <w:pPr>
      <w:spacing w:line="241" w:lineRule="atLeast"/>
    </w:pPr>
    <w:rPr>
      <w:rFonts w:cs="Times New Roman"/>
      <w:color w:val="auto"/>
    </w:rPr>
  </w:style>
  <w:style w:type="character" w:customStyle="1" w:styleId="A5">
    <w:name w:val="A5"/>
    <w:uiPriority w:val="99"/>
    <w:rsid w:val="008C0D04"/>
    <w:rPr>
      <w:rFonts w:cs="Stone Humanist ITC Std"/>
      <w:color w:val="000000"/>
      <w:sz w:val="16"/>
      <w:szCs w:val="16"/>
    </w:rPr>
  </w:style>
  <w:style w:type="table" w:styleId="LightShading-Accent3">
    <w:name w:val="Light Shading Accent 3"/>
    <w:basedOn w:val="TableNormal"/>
    <w:uiPriority w:val="60"/>
    <w:rsid w:val="008C0D04"/>
    <w:pPr>
      <w:spacing w:after="0" w:line="240" w:lineRule="auto"/>
    </w:pPr>
    <w:rPr>
      <w:rFonts w:ascii="Times New Roman" w:eastAsia="Times New Roman" w:hAnsi="Times New Roman" w:cs="Times New Roman"/>
      <w:color w:val="76923C"/>
      <w:kern w:val="0"/>
      <w:sz w:val="20"/>
      <w:szCs w:val="20"/>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9.xml"/><Relationship Id="rId21" Type="http://schemas.openxmlformats.org/officeDocument/2006/relationships/header" Target="header6.xml"/><Relationship Id="rId42" Type="http://schemas.openxmlformats.org/officeDocument/2006/relationships/hyperlink" Target="http://www.worldbank.org/debarr." TargetMode="External"/><Relationship Id="rId63" Type="http://schemas.openxmlformats.org/officeDocument/2006/relationships/footer" Target="footer22.xml"/><Relationship Id="rId84" Type="http://schemas.openxmlformats.org/officeDocument/2006/relationships/footer" Target="footer33.xml"/><Relationship Id="rId138" Type="http://schemas.openxmlformats.org/officeDocument/2006/relationships/footer" Target="footer60.xml"/><Relationship Id="rId107" Type="http://schemas.openxmlformats.org/officeDocument/2006/relationships/header" Target="header45.xml"/><Relationship Id="rId11" Type="http://schemas.openxmlformats.org/officeDocument/2006/relationships/header" Target="header1.xml"/><Relationship Id="rId32" Type="http://schemas.openxmlformats.org/officeDocument/2006/relationships/footer" Target="footer11.xml"/><Relationship Id="rId53" Type="http://schemas.openxmlformats.org/officeDocument/2006/relationships/footer" Target="footer18.xml"/><Relationship Id="rId74" Type="http://schemas.openxmlformats.org/officeDocument/2006/relationships/header" Target="header29.xml"/><Relationship Id="rId128" Type="http://schemas.openxmlformats.org/officeDocument/2006/relationships/header" Target="header56.xml"/><Relationship Id="rId149" Type="http://schemas.openxmlformats.org/officeDocument/2006/relationships/footer" Target="footer61.xml"/><Relationship Id="rId5" Type="http://schemas.openxmlformats.org/officeDocument/2006/relationships/footnotes" Target="footnotes.xml"/><Relationship Id="rId95" Type="http://schemas.openxmlformats.org/officeDocument/2006/relationships/header" Target="header39.xml"/><Relationship Id="rId22" Type="http://schemas.openxmlformats.org/officeDocument/2006/relationships/footer" Target="footer6.xml"/><Relationship Id="rId27" Type="http://schemas.openxmlformats.org/officeDocument/2006/relationships/header" Target="header9.xml"/><Relationship Id="rId43" Type="http://schemas.openxmlformats.org/officeDocument/2006/relationships/hyperlink" Target="http://www.tenders.go.ke/" TargetMode="External"/><Relationship Id="rId48" Type="http://schemas.openxmlformats.org/officeDocument/2006/relationships/header" Target="header16.xml"/><Relationship Id="rId64" Type="http://schemas.openxmlformats.org/officeDocument/2006/relationships/footer" Target="footer23.xml"/><Relationship Id="rId69" Type="http://schemas.openxmlformats.org/officeDocument/2006/relationships/footer" Target="footer25.xml"/><Relationship Id="rId113" Type="http://schemas.openxmlformats.org/officeDocument/2006/relationships/header" Target="header48.xml"/><Relationship Id="rId118" Type="http://schemas.openxmlformats.org/officeDocument/2006/relationships/footer" Target="footer50.xml"/><Relationship Id="rId134" Type="http://schemas.openxmlformats.org/officeDocument/2006/relationships/header" Target="header59.xml"/><Relationship Id="rId139" Type="http://schemas.openxmlformats.org/officeDocument/2006/relationships/hyperlink" Target="https://policies.worldbank.org/sites/ppf3/PPFDocuments/Forms/DispPage.aspx?docid=4005" TargetMode="External"/><Relationship Id="rId80" Type="http://schemas.openxmlformats.org/officeDocument/2006/relationships/header" Target="header32.xml"/><Relationship Id="rId85" Type="http://schemas.openxmlformats.org/officeDocument/2006/relationships/header" Target="header34.xml"/><Relationship Id="rId150" Type="http://schemas.openxmlformats.org/officeDocument/2006/relationships/footer" Target="footer62.xm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eader" Target="header12.xml"/><Relationship Id="rId38" Type="http://schemas.openxmlformats.org/officeDocument/2006/relationships/footer" Target="footer14.xml"/><Relationship Id="rId59" Type="http://schemas.openxmlformats.org/officeDocument/2006/relationships/header" Target="header21.xml"/><Relationship Id="rId103" Type="http://schemas.openxmlformats.org/officeDocument/2006/relationships/header" Target="header43.xml"/><Relationship Id="rId108" Type="http://schemas.openxmlformats.org/officeDocument/2006/relationships/footer" Target="footer45.xml"/><Relationship Id="rId124" Type="http://schemas.openxmlformats.org/officeDocument/2006/relationships/footer" Target="footer53.xml"/><Relationship Id="rId129" Type="http://schemas.openxmlformats.org/officeDocument/2006/relationships/footer" Target="footer55.xml"/><Relationship Id="rId54" Type="http://schemas.openxmlformats.org/officeDocument/2006/relationships/image" Target="media/image2.jpg"/><Relationship Id="rId70" Type="http://schemas.openxmlformats.org/officeDocument/2006/relationships/footer" Target="footer26.xml"/><Relationship Id="rId75" Type="http://schemas.openxmlformats.org/officeDocument/2006/relationships/footer" Target="footer28.xml"/><Relationship Id="rId91" Type="http://schemas.openxmlformats.org/officeDocument/2006/relationships/header" Target="header37.xml"/><Relationship Id="rId96" Type="http://schemas.openxmlformats.org/officeDocument/2006/relationships/footer" Target="footer39.xml"/><Relationship Id="rId140" Type="http://schemas.openxmlformats.org/officeDocument/2006/relationships/hyperlink" Target="https://policies.worldbank.org/sites/ppf3/PPFDocuments/Forms/DispPage.aspx?docid=4005" TargetMode="External"/><Relationship Id="rId145" Type="http://schemas.openxmlformats.org/officeDocument/2006/relationships/hyperlink" Target="http://www.worldbank.org/en/projects-operations/products-and-services/brief/procurement-new-framewor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7.xml"/><Relationship Id="rId28" Type="http://schemas.openxmlformats.org/officeDocument/2006/relationships/footer" Target="footer9.xml"/><Relationship Id="rId49" Type="http://schemas.openxmlformats.org/officeDocument/2006/relationships/header" Target="header17.xml"/><Relationship Id="rId114" Type="http://schemas.openxmlformats.org/officeDocument/2006/relationships/footer" Target="footer48.xml"/><Relationship Id="rId119" Type="http://schemas.openxmlformats.org/officeDocument/2006/relationships/header" Target="header51.xml"/><Relationship Id="rId44" Type="http://schemas.openxmlformats.org/officeDocument/2006/relationships/hyperlink" Target="http://www.tenders.go.ke/" TargetMode="External"/><Relationship Id="rId60" Type="http://schemas.openxmlformats.org/officeDocument/2006/relationships/footer" Target="footer21.xml"/><Relationship Id="rId65" Type="http://schemas.openxmlformats.org/officeDocument/2006/relationships/header" Target="header24.xml"/><Relationship Id="rId81" Type="http://schemas.openxmlformats.org/officeDocument/2006/relationships/footer" Target="footer31.xml"/><Relationship Id="rId86" Type="http://schemas.openxmlformats.org/officeDocument/2006/relationships/header" Target="header35.xml"/><Relationship Id="rId130" Type="http://schemas.openxmlformats.org/officeDocument/2006/relationships/footer" Target="footer56.xml"/><Relationship Id="rId135" Type="http://schemas.openxmlformats.org/officeDocument/2006/relationships/footer" Target="footer58.xml"/><Relationship Id="rId151" Type="http://schemas.openxmlformats.org/officeDocument/2006/relationships/header" Target="header63.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5.xml"/><Relationship Id="rId109" Type="http://schemas.openxmlformats.org/officeDocument/2006/relationships/header" Target="header46.xml"/><Relationship Id="rId34" Type="http://schemas.openxmlformats.org/officeDocument/2006/relationships/footer" Target="footer12.xml"/><Relationship Id="rId50" Type="http://schemas.openxmlformats.org/officeDocument/2006/relationships/footer" Target="footer16.xml"/><Relationship Id="rId55" Type="http://schemas.openxmlformats.org/officeDocument/2006/relationships/header" Target="header19.xml"/><Relationship Id="rId76" Type="http://schemas.openxmlformats.org/officeDocument/2006/relationships/footer" Target="footer29.xml"/><Relationship Id="rId97" Type="http://schemas.openxmlformats.org/officeDocument/2006/relationships/header" Target="header40.xml"/><Relationship Id="rId104" Type="http://schemas.openxmlformats.org/officeDocument/2006/relationships/header" Target="header44.xml"/><Relationship Id="rId120" Type="http://schemas.openxmlformats.org/officeDocument/2006/relationships/footer" Target="footer51.xml"/><Relationship Id="rId125" Type="http://schemas.openxmlformats.org/officeDocument/2006/relationships/header" Target="header54.xml"/><Relationship Id="rId141" Type="http://schemas.openxmlformats.org/officeDocument/2006/relationships/hyperlink" Target="http://www.worldbank.org/en/projects-operations/products-and-services/brief/procurement-new-framework" TargetMode="External"/><Relationship Id="rId146" Type="http://schemas.openxmlformats.org/officeDocument/2006/relationships/hyperlink" Target="http://www.worldbank.org/en/projects-operations/products-and-services/brief/procurement-new-framework" TargetMode="External"/><Relationship Id="rId7" Type="http://schemas.openxmlformats.org/officeDocument/2006/relationships/image" Target="media/image1.jpeg"/><Relationship Id="rId71" Type="http://schemas.openxmlformats.org/officeDocument/2006/relationships/header" Target="header27.xml"/><Relationship Id="rId92" Type="http://schemas.openxmlformats.org/officeDocument/2006/relationships/header" Target="header38.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yperlink" Target="http://www.health.go.ke" TargetMode="External"/><Relationship Id="rId66" Type="http://schemas.openxmlformats.org/officeDocument/2006/relationships/footer" Target="footer24.xml"/><Relationship Id="rId87" Type="http://schemas.openxmlformats.org/officeDocument/2006/relationships/footer" Target="footer34.xml"/><Relationship Id="rId110" Type="http://schemas.openxmlformats.org/officeDocument/2006/relationships/header" Target="header47.xml"/><Relationship Id="rId115" Type="http://schemas.openxmlformats.org/officeDocument/2006/relationships/header" Target="header49.xml"/><Relationship Id="rId131" Type="http://schemas.openxmlformats.org/officeDocument/2006/relationships/header" Target="header57.xml"/><Relationship Id="rId136" Type="http://schemas.openxmlformats.org/officeDocument/2006/relationships/footer" Target="footer59.xml"/><Relationship Id="rId61" Type="http://schemas.openxmlformats.org/officeDocument/2006/relationships/header" Target="header22.xml"/><Relationship Id="rId82" Type="http://schemas.openxmlformats.org/officeDocument/2006/relationships/footer" Target="footer32.xml"/><Relationship Id="rId152" Type="http://schemas.openxmlformats.org/officeDocument/2006/relationships/footer" Target="footer63.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header" Target="header20.xml"/><Relationship Id="rId77" Type="http://schemas.openxmlformats.org/officeDocument/2006/relationships/header" Target="header30.xml"/><Relationship Id="rId100" Type="http://schemas.openxmlformats.org/officeDocument/2006/relationships/footer" Target="footer41.xml"/><Relationship Id="rId105" Type="http://schemas.openxmlformats.org/officeDocument/2006/relationships/footer" Target="footer43.xml"/><Relationship Id="rId126" Type="http://schemas.openxmlformats.org/officeDocument/2006/relationships/footer" Target="footer54.xml"/><Relationship Id="rId147" Type="http://schemas.openxmlformats.org/officeDocument/2006/relationships/header" Target="header61.xml"/><Relationship Id="rId8" Type="http://schemas.openxmlformats.org/officeDocument/2006/relationships/hyperlink" Target="http://www.tenders.go.ke" TargetMode="External"/><Relationship Id="rId51" Type="http://schemas.openxmlformats.org/officeDocument/2006/relationships/footer" Target="footer17.xml"/><Relationship Id="rId72" Type="http://schemas.openxmlformats.org/officeDocument/2006/relationships/footer" Target="footer27.xml"/><Relationship Id="rId93" Type="http://schemas.openxmlformats.org/officeDocument/2006/relationships/footer" Target="footer37.xml"/><Relationship Id="rId98" Type="http://schemas.openxmlformats.org/officeDocument/2006/relationships/header" Target="header41.xml"/><Relationship Id="rId121" Type="http://schemas.openxmlformats.org/officeDocument/2006/relationships/header" Target="header52.xml"/><Relationship Id="rId142" Type="http://schemas.openxmlformats.org/officeDocument/2006/relationships/hyperlink" Target="http://www.worldbank.org/en/projects-operations/products-and-services/brief/procurement-new-framework" TargetMode="Externa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hyperlink" Target="http://www.worldbank.org/en/projects-operations/products-and-services/brief/procurement-new-framework" TargetMode="External"/><Relationship Id="rId67" Type="http://schemas.openxmlformats.org/officeDocument/2006/relationships/header" Target="header25.xml"/><Relationship Id="rId116" Type="http://schemas.openxmlformats.org/officeDocument/2006/relationships/header" Target="header50.xml"/><Relationship Id="rId137" Type="http://schemas.openxmlformats.org/officeDocument/2006/relationships/header" Target="header60.xml"/><Relationship Id="rId20" Type="http://schemas.openxmlformats.org/officeDocument/2006/relationships/footer" Target="footer5.xml"/><Relationship Id="rId41" Type="http://schemas.openxmlformats.org/officeDocument/2006/relationships/hyperlink" Target="http://www.worldbank.org/debarr." TargetMode="External"/><Relationship Id="rId62" Type="http://schemas.openxmlformats.org/officeDocument/2006/relationships/header" Target="header23.xml"/><Relationship Id="rId83" Type="http://schemas.openxmlformats.org/officeDocument/2006/relationships/header" Target="header33.xml"/><Relationship Id="rId88" Type="http://schemas.openxmlformats.org/officeDocument/2006/relationships/footer" Target="footer35.xml"/><Relationship Id="rId111" Type="http://schemas.openxmlformats.org/officeDocument/2006/relationships/footer" Target="footer46.xml"/><Relationship Id="rId132" Type="http://schemas.openxmlformats.org/officeDocument/2006/relationships/footer" Target="footer57.xml"/><Relationship Id="rId153" Type="http://schemas.openxmlformats.org/officeDocument/2006/relationships/fontTable" Target="fontTable.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footer" Target="footer19.xml"/><Relationship Id="rId106" Type="http://schemas.openxmlformats.org/officeDocument/2006/relationships/footer" Target="footer44.xml"/><Relationship Id="rId127" Type="http://schemas.openxmlformats.org/officeDocument/2006/relationships/header" Target="header55.xml"/><Relationship Id="rId10" Type="http://schemas.openxmlformats.org/officeDocument/2006/relationships/hyperlink" Target="mailto:procurement@health.go.ke" TargetMode="External"/><Relationship Id="rId31" Type="http://schemas.openxmlformats.org/officeDocument/2006/relationships/footer" Target="footer10.xml"/><Relationship Id="rId52" Type="http://schemas.openxmlformats.org/officeDocument/2006/relationships/header" Target="header18.xml"/><Relationship Id="rId73" Type="http://schemas.openxmlformats.org/officeDocument/2006/relationships/header" Target="header28.xml"/><Relationship Id="rId78" Type="http://schemas.openxmlformats.org/officeDocument/2006/relationships/footer" Target="footer30.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42.xml"/><Relationship Id="rId122" Type="http://schemas.openxmlformats.org/officeDocument/2006/relationships/header" Target="header53.xml"/><Relationship Id="rId143" Type="http://schemas.openxmlformats.org/officeDocument/2006/relationships/hyperlink" Target="http://www.worldbank.org/en/projects-operations/products-and-services/brief/procurement-new-framework" TargetMode="External"/><Relationship Id="rId148" Type="http://schemas.openxmlformats.org/officeDocument/2006/relationships/header" Target="header62.xml"/><Relationship Id="rId4" Type="http://schemas.openxmlformats.org/officeDocument/2006/relationships/webSettings" Target="webSettings.xml"/><Relationship Id="rId9" Type="http://schemas.openxmlformats.org/officeDocument/2006/relationships/hyperlink" Target="http://www.health.go.ke" TargetMode="External"/><Relationship Id="rId26" Type="http://schemas.openxmlformats.org/officeDocument/2006/relationships/footer" Target="footer8.xml"/><Relationship Id="rId47" Type="http://schemas.openxmlformats.org/officeDocument/2006/relationships/hyperlink" Target="http://www.worldbank.org/en/projects-operations/products-and-services/brief/procurement-new-framework" TargetMode="External"/><Relationship Id="rId68" Type="http://schemas.openxmlformats.org/officeDocument/2006/relationships/header" Target="header26.xml"/><Relationship Id="rId89" Type="http://schemas.openxmlformats.org/officeDocument/2006/relationships/header" Target="header36.xml"/><Relationship Id="rId112" Type="http://schemas.openxmlformats.org/officeDocument/2006/relationships/footer" Target="footer47.xml"/><Relationship Id="rId133" Type="http://schemas.openxmlformats.org/officeDocument/2006/relationships/header" Target="header58.xml"/><Relationship Id="rId154" Type="http://schemas.openxmlformats.org/officeDocument/2006/relationships/theme" Target="theme/theme1.xml"/><Relationship Id="rId16" Type="http://schemas.openxmlformats.org/officeDocument/2006/relationships/footer" Target="footer3.xml"/><Relationship Id="rId37" Type="http://schemas.openxmlformats.org/officeDocument/2006/relationships/footer" Target="footer13.xml"/><Relationship Id="rId58" Type="http://schemas.openxmlformats.org/officeDocument/2006/relationships/footer" Target="footer20.xml"/><Relationship Id="rId79" Type="http://schemas.openxmlformats.org/officeDocument/2006/relationships/header" Target="header31.xml"/><Relationship Id="rId102" Type="http://schemas.openxmlformats.org/officeDocument/2006/relationships/footer" Target="footer42.xml"/><Relationship Id="rId123" Type="http://schemas.openxmlformats.org/officeDocument/2006/relationships/footer" Target="footer52.xml"/><Relationship Id="rId144" Type="http://schemas.openxmlformats.org/officeDocument/2006/relationships/hyperlink" Target="http://www.worldbank.org/en/projects-operations/products-and-services/brief/procurement-new-framework" TargetMode="External"/><Relationship Id="rId90"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130</Pages>
  <Words>50444</Words>
  <Characters>287531</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Rhova Dhidha</dc:creator>
  <cp:keywords/>
  <dc:description/>
  <cp:lastModifiedBy>xtian junior</cp:lastModifiedBy>
  <cp:revision>2</cp:revision>
  <dcterms:created xsi:type="dcterms:W3CDTF">2024-09-01T04:49:00Z</dcterms:created>
  <dcterms:modified xsi:type="dcterms:W3CDTF">2024-09-01T04:49:00Z</dcterms:modified>
</cp:coreProperties>
</file>